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59" w:rsidRPr="007E2059" w:rsidRDefault="007E2059" w:rsidP="007E2059">
      <w:pPr>
        <w:shd w:val="clear" w:color="auto" w:fill="FFFFFF"/>
        <w:spacing w:after="0" w:line="240" w:lineRule="auto"/>
        <w:ind w:right="3795"/>
        <w:outlineLvl w:val="0"/>
        <w:rPr>
          <w:rFonts w:ascii="PT Sans Bold" w:eastAsia="Times New Roman" w:hAnsi="PT Sans Bold" w:cs="Times New Roman"/>
          <w:color w:val="333333"/>
          <w:kern w:val="36"/>
          <w:sz w:val="42"/>
          <w:szCs w:val="42"/>
          <w:lang w:eastAsia="ru-RU"/>
        </w:rPr>
      </w:pPr>
      <w:r w:rsidRPr="007E2059">
        <w:rPr>
          <w:rFonts w:ascii="PT Sans Bold" w:eastAsia="Times New Roman" w:hAnsi="PT Sans Bold" w:cs="Times New Roman"/>
          <w:color w:val="333333"/>
          <w:kern w:val="36"/>
          <w:sz w:val="42"/>
          <w:szCs w:val="42"/>
          <w:lang w:eastAsia="ru-RU"/>
        </w:rPr>
        <w:t>Результаты профилактической операции «Трактор» за 2013 года</w:t>
      </w:r>
    </w:p>
    <w:p w:rsidR="007E2059" w:rsidRPr="007E2059" w:rsidRDefault="007E2059" w:rsidP="007E20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Вымогаю взятку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Вымогаю взятку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i3+gIAAO0FAAAOAAAAZHJzL2Uyb0RvYy54bWysVM1u1DAQviPxDpbvaZJtdruJmlbt/iCk&#10;ApUKD+BNnI1FYgfbbVoQEqJHEJV4AV4BwQFUoM+QvBFjZ7fdbS8IyMEaz0y++fs827unZYFOqFRM&#10;8Bj7Gx5GlCciZXwe42dPp84QI6UJT0khOI3xGVV4d+f+ve26imhP5KJIqUQAwlVUVzHOta4i11VJ&#10;TkuiNkRFORgzIUui4SrnbipJDehl4fY8b+DWQqaVFAlVCrTjzoh3LH6W0UQ/yTJFNSpiDLlpe0p7&#10;zszp7myTaC5JlbNkkQb5iyxKwjgEvYYaE03QsWR3oEqWSKFEpjcSUboiy1hCbQ1Qje/dquYoJxW1&#10;tUBzVHXdJvX/YJPHJ4cSsTTGmxhxUsKImk/tm/ai+dlctefN1+aq+dG+b34135tLBD4pVQn0r/nY&#10;vjMu4PC5/YCaL8239qJ921y257umqXWlIsA+qg6laYuqDkTyXCEuRjnhc7qnKhgNEAaCLlVSijqn&#10;JIXqfAPhrmGYiwI0NKsfiRTSJMda2JafZrI0MaCZ6NRO9ux6svRUowSUm14w9GD+CZgWsolAouXP&#10;lVT6ARUlMkKMJWRnwcnJgdKd69LFxOJiyooC9CQq+JoCMDsNhIZfjc0kYbnwKvTCyXAyDJygN5g4&#10;gTceO3vTUeAMpv5Wf7w5Ho3G/msT1w+inKUp5SbMkpd+8GdzX7yQjlHXzFSiYKmBMykpOZ+NColO&#10;CLyLqf1sy8Fy4+aup2H7BbXcKsnvBd5+L3Smg+GWE0yDvhNueUPH88P9cOAFYTCerpd0wDj995JQ&#10;HeOw3+vbKa0kfas2z353ayNRyTRsnoKVMQZqwGecSGQYOOGplTVhRSevtMKkf9MKGPdy0JavhqId&#10;+2ciPQO6SgF0AubBjgQhF/IlRjXsmxirF8dEUoyKhxwoH/pBYBaUvQT9rR5c5KpltmohPAGoGGuM&#10;OnGku6V2XEk2zyGSbxvDxR48k4xZCpsn1GW1eFywU2wli/1nltbq3XrdbOmd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Zcxi3&#10;+gIAAO0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7E2059" w:rsidRPr="007E2059" w:rsidRDefault="007E2059" w:rsidP="007E20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05891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xn--c1auo.xn--80aacwne6b.xn--p1ai/u/images/documents/%D0%B4%D0%BB%D1%8F%20%D0%B1%D0%B0%D0%BD%D0%BD%D0%B5%D1%80%D0%B0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://xn--c1auo.xn--80aacwne6b.xn--p1ai/u/images/documents/%D0%B4%D0%BB%D1%8F%20%D0%B1%D0%B0%D0%BD%D0%BD%D0%B5%D1%80%D0%B0.png" href="http://www.gosuslugi.ru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1NWwMAAMQGAAAOAAAAZHJzL2Uyb0RvYy54bWysVdtu2zgQfV+g/0AQ8KOsS2XHEqIUiRUt&#10;CqQXoLsfQFOURUQitSQdOS0KFOhrgX5CP2JfFnvpNyh/tEPKdpx00Yfd1QMxw8tczpwZnT7btg26&#10;YUpzKTIcTgOMmKCy5GKd4Z9/KrwFRtoQUZJGCpbhW6bxs7MnP5z2XcoiWcumZAqBEaHTvstwbUyX&#10;+r6mNWuJnsqOCTispGqJAVWt/VKRHqy3jR8FwdzvpSo7JSnTGnbz8RCfOftVxah5VVWaGdRkGGIz&#10;blVuXdnVPzsl6VqRruZ0Fwb5F1G0hAtwejCVE0PQRvFvTLWcKqllZaZUtr6sKk6ZywGyCYNH2byp&#10;ScdcLgCO7g4w6f/PLH1581ohXmY4wkiQFko0fLn7cPd5+HP4evdx+HX4Ovxx92n4a/ht+B3BnZJp&#10;Cvjt6rQVnkdDspFTKy0CQmgv2Hzl1C4k3N/4vCVrpv1S0k3LhNH+JA8mF7FbLyZ5OFkUkyhwaujW&#10;Uc6dPK4zd23cD6adWDus64aL62XD6fUOmfu4vsOfEfN8F81IIsUaYoDBuuadxkilFhD1vAwtP/y+&#10;06nDybLKiW+618pWW3dXkl5rJOSyJmLNznUHjIM+ACz3W0rJvmakhKI9MDfasAY1WEOr/oUsAX2y&#10;MdJlt61Ua31AvGjrCHt7ICzbGkRh82kQLwKgNYWjnWwDJun+cae0+ZHJFlkBUoLonHFyc6XNeHV/&#10;xfoSsuBN43qiEQ82wOa4A67hqT2zQTiKv0uC5HJxuYi9OJpfenGQ5955sYy9eRGezPKn+XKZh++t&#10;3zBOa16WTFg3+3YL4wOd9mX7xy7ZNf7YKIeG07LhpTVnQ9JqvVo2Ct0QaPfCfa6CcHJ/zX8YhsML&#10;cnmUUhjFwUWUeMV8ceLFRTzzkpNg4QVhcpHMgziJ8+JhSldcsP+eEuoznMyimavSUdCPcgvc921u&#10;JG25gYHa8DbDQA34xhFnGXgpSldaQ3gzykdQ2PDvoYBy7wvt6G8pOrJ/JctboKuSQCdgHox+EGqp&#10;3mLUwxjNsP5lQxTDqHkugPJJGMd27jolnp1EoKjjk9XxCREUTGXYYDSKSwMaPNl0iq9r8BQ6YIQ8&#10;hzapuKOwbaExql2vwqh0mezGup3Fx7q7df/zOfsb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g8UDAdAAAABDAQAAGQAAAGRycy9fcmVscy9lMm9Eb2Mu&#10;eG1sLnJlbHOEz8FKBDEMBuC74DuU3J3OehCR6exFhT14kfUBSpvplO0kpek4u29vL4oLgseQ/N9P&#10;hv15SeoTi0QmA7uuB4Xk2EcKBj6Or3ePoKRa8jYxoYELCuzH25vhHZOtLSRzzKKaQmJgrjU/aS1u&#10;xsVKxxmpbSYui61tLEFn6042oL7v+wddfhswXpnq4A2Ug9+BOl5ya/7f5mmKDp/ZrQtS/aNCz00q&#10;KdKpobYErD/stm1dYFklrSF2ZdXfF2/sW/nLuWIhm0CPg756ffwCAAD//wMAUEsBAi0AFAAGAAgA&#10;AAAhALaDOJL+AAAA4QEAABMAAAAAAAAAAAAAAAAAAAAAAFtDb250ZW50X1R5cGVzXS54bWxQSwEC&#10;LQAUAAYACAAAACEAOP0h/9YAAACUAQAACwAAAAAAAAAAAAAAAAAvAQAAX3JlbHMvLnJlbHNQSwEC&#10;LQAUAAYACAAAACEA9509TVsDAADEBgAADgAAAAAAAAAAAAAAAAAuAgAAZHJzL2Uyb0RvYy54bWxQ&#10;SwECLQAUAAYACAAAACEAhnOS4dYAAAADAQAADwAAAAAAAAAAAAAAAAC1BQAAZHJzL2Rvd25yZXYu&#10;eG1sUEsBAi0AFAAGAAgAAAAhAIPFAwHQAAAAQwEAABkAAAAAAAAAAAAAAAAAuAYAAGRycy9fcmVs&#10;cy9lMm9Eb2MueG1sLnJlbHNQSwUGAAAAAAUABQA6AQAAv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E2059" w:rsidRPr="007E2059" w:rsidRDefault="007E2059" w:rsidP="007E205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05891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xn--c1auo.xn--80aacwne6b.xn--p1ai/u/images/%D0%97%D0%B0%D0%BF%D1%80_%20%D0%BA%D0%BE%D0%BD%D1%82.jp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xn--c1auo.xn--80aacwne6b.xn--p1ai/u/images/%D0%97%D0%B0%D0%BF%D1%80_%20%D0%BA%D0%BE%D0%BD%D1%82.jpg" href="http://www.забайкальскийкрай.рф/zapreshchennyy_konte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xxVAMAAK8GAAAOAAAAZHJzL2Uyb0RvYy54bWysVctu4zYU3RfoPxAEvJT1GPkhIcogsaxi&#10;gHQ6wLTrgqYoi41EqiQdOVMUKDDbAv2EfkQ3RR/zDcof9ZKyHSdTdNFWC4KXlzz3de7Vxct926A7&#10;pjSXIsPhNMCICSpLLrYZ/urLwltipA0RJWmkYBm+Zxq/vPz0k4u+S1kka9mUTCEAETrtuwzXxnSp&#10;72tas5boqeyYAGUlVUsMiGrrl4r0gN42fhQEc7+XquyUpExrOM1HJb50+FXFqPmiqjQzqMkw+Gbc&#10;qty6sat/eUHSrSJdzenBDfIvvGgJF2D0BJUTQ9BO8Y+gWk6V1LIyUypbX1YVp8zFANGEwbNo3tak&#10;Yy4WSI7uTmnS/x8sfX33RiFeQu0wEqSFEg0/P/zw8NPwx/Dh4f3wy/Bh+P3hx+HP4dfhNwR3SqYp&#10;5O9Qp73wPBqSnZza3TIghPaCzTdO7ELC/Z3PW7Jl2p/kwSRZ2PU6cGsxycPJMvh6Eo3ylTtduzV3&#10;umj6Tbd1aa0bLm5XDae3hyQ8uvAPVBnTm0u6a5kwI18Ua4gBsuqadxojldrY1asytFTw+06nLiWW&#10;QG77tnujbGF1dyPprUZCrmoituxKd0CuMW3HI6VkXzNSQn2ewI0YFlADGtr0n8sSEk12Rrro9pVq&#10;rQ3wF+0dN+9P3GR7gygcvgjiZQAMpqA67K3DJD0+7pQ2nzHZIruBkMA7B07ubrQZrx6vWFtCFrxp&#10;HP0b8eQAMMcTMA1Prc464dj8XRIk6+V6GXtxNF97cZDn3lWxir15ES5m+Yt8tcrD763dME5rXpZM&#10;WDPHzgrjE3OOZfvbhjj0+NgTp97SsuGlhbMuabXdrBqF7gh0duE+V0HQPF7zn7rh8gWxPAspjOLg&#10;Okq8Yr5ceHERz7xkESy9IEyuk3kQJ3FePA3phgv230NCfYaTWTRzVTpz+llsgfs+jo2kLTcwOxve&#10;ZhioAd84zSwD16J0pTWEN+P+LBXW/cdUQLmPhXb0txQd2b+R5T3QVUmgEzAPpjxsaqneYdTDxMyw&#10;/nZHFMOoeSWA8kkYx3bEOiGeLSIQ1Llmc64hggJUhg1G43ZlQIInu07xbQ2WQpcYIa+gTSruKGxb&#10;aPTq0KswFV0khwlux+657G49/mcu/wI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DfZ7/mAQEAAHQBAAAZAAAAZHJzL19yZWxzL2Uyb0RvYy54bWwucmVs&#10;c4SQvU7DQAzHdyTe4eSdXMqAEErSpUXqwILKjE6Jk5yS+E53B2mYisTIw8DE10skb4Q7FFEJicGW&#10;P+Tf33Yy33StuEfntaEUZlEMAik3haYqhZv15ck5CB8UFao1hCkM6GGeHR8l19iqwEO+1tYLppBP&#10;oQ7BXkjp8xo75SNjkbhTGtepwKmrpFV5oyqUp3F8Jt1vBmQHTLEqUnCrYgZiPVhW/p9tylLnuDD5&#10;XYcU/pCQNZNcq6lhqHIVhh9s3/fR+Da+jK9sH+Mn+6/peXrk6H2XT9tdPZq205N8UNahr/lIomG4&#10;bQwF1tsjr0zB2y43AR2pFmSWyINfZd8AAAD//wMAUEsBAi0AFAAGAAgAAAAhALaDOJL+AAAA4QEA&#10;ABMAAAAAAAAAAAAAAAAAAAAAAFtDb250ZW50X1R5cGVzXS54bWxQSwECLQAUAAYACAAAACEAOP0h&#10;/9YAAACUAQAACwAAAAAAAAAAAAAAAAAvAQAAX3JlbHMvLnJlbHNQSwECLQAUAAYACAAAACEA6L38&#10;cVQDAACvBgAADgAAAAAAAAAAAAAAAAAuAgAAZHJzL2Uyb0RvYy54bWxQSwECLQAUAAYACAAAACEA&#10;hnOS4dYAAAADAQAADwAAAAAAAAAAAAAAAACuBQAAZHJzL2Rvd25yZXYueG1sUEsBAi0AFAAGAAgA&#10;AAAhAN9nv+YBAQAAdAEAABkAAAAAAAAAAAAAAAAAsQYAAGRycy9fcmVscy9lMm9Eb2MueG1sLnJl&#10;bHNQSwUGAAAAAAUABQA6AQAA6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E2059" w:rsidRPr="007E2059" w:rsidRDefault="007E2059" w:rsidP="007E2059">
      <w:pPr>
        <w:shd w:val="clear" w:color="auto" w:fill="FFFFFF"/>
        <w:spacing w:after="0" w:line="264" w:lineRule="atLeast"/>
        <w:rPr>
          <w:rFonts w:ascii="PT Sans Bold" w:eastAsia="Times New Roman" w:hAnsi="PT Sans Bold" w:cs="Arial"/>
          <w:color w:val="333333"/>
          <w:sz w:val="36"/>
          <w:szCs w:val="36"/>
          <w:lang w:eastAsia="ru-RU"/>
        </w:rPr>
      </w:pPr>
      <w:hyperlink r:id="rId7" w:history="1">
        <w:r w:rsidRPr="007E2059">
          <w:rPr>
            <w:rFonts w:ascii="PT Sans Bold" w:eastAsia="Times New Roman" w:hAnsi="PT Sans Bold" w:cs="Arial"/>
            <w:color w:val="333333"/>
            <w:sz w:val="36"/>
            <w:szCs w:val="36"/>
            <w:lang w:eastAsia="ru-RU"/>
          </w:rPr>
          <w:t>Фоторепортажи</w:t>
        </w:r>
      </w:hyperlink>
    </w:p>
    <w:p w:rsidR="007E2059" w:rsidRPr="007E2059" w:rsidRDefault="007E2059" w:rsidP="007E2059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2059">
        <w:rPr>
          <w:rFonts w:ascii="PT Sans Bold" w:eastAsia="Times New Roman" w:hAnsi="PT Sans Bold" w:cs="Arial"/>
          <w:color w:val="FFFFFF"/>
          <w:sz w:val="21"/>
          <w:szCs w:val="21"/>
          <w:shd w:val="clear" w:color="auto" w:fill="205891"/>
          <w:lang w:eastAsia="ru-RU"/>
        </w:rPr>
        <w:t>19</w:t>
      </w:r>
    </w:p>
    <w:p w:rsidR="007E2059" w:rsidRPr="007E2059" w:rsidRDefault="007E2059" w:rsidP="007E205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20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hyperlink r:id="rId8" w:history="1">
        <w:r w:rsidRPr="007E2059">
          <w:rPr>
            <w:rFonts w:ascii="Arial" w:eastAsia="Times New Roman" w:hAnsi="Arial" w:cs="Arial"/>
            <w:color w:val="205891"/>
            <w:sz w:val="20"/>
            <w:szCs w:val="20"/>
            <w:lang w:eastAsia="ru-RU"/>
          </w:rPr>
          <w:t>24 декабря 2015 года Подведение итогов работы в 2015 году</w:t>
        </w:r>
      </w:hyperlink>
    </w:p>
    <w:p w:rsidR="007E2059" w:rsidRPr="007E2059" w:rsidRDefault="007E2059" w:rsidP="007E20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E2059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Информация</w:t>
      </w:r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E2059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о результатах проведенной профилактической операции «Трактор»</w:t>
      </w:r>
      <w:r w:rsidRPr="007E2059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br/>
        <w:t>в 2013 году в Забайкальском крае.</w:t>
      </w:r>
    </w:p>
    <w:p w:rsidR="007E2059" w:rsidRPr="007E2059" w:rsidRDefault="007E2059" w:rsidP="007E2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Инспекцией гостехнадзора Забайкальского края, совместно с ГИБДД УВД Забайкальского края, в июле текущего год направило указание главным государственным инспекторам гостехнадзора, начальникам РОВД районов и г. Читы об организации и проведении с июля по сентябрь профилактической операции «Трактор».</w:t>
      </w:r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На период проведения операции было организовано 30 рабочих групп, из числа главных государственных инспекторов инспекции гостехнадзора районов края, сотрудников РО ГИБДД, инженерно-технических работников предприятий и организаций. В средствах массовой информации давались объявления о сроках проведения операции, разъяснялись ее цели и задачи, а также информация о ходе ее проведения.</w:t>
      </w:r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На местах были составлены и согласованы с главами муниципальных образований графики проверок организаций (владельцев машин) и рейдов на линиях.</w:t>
      </w:r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ходе проведения данного мероприятия рабочими группами проверено 6420 единиц различных самоходных машин и прицепов к ним, выявлено много случаев использования их с неисправностями, не обеспечивающими требования безопасности дорожного движения, техники безопасности и охраны окружающей среды.</w:t>
      </w:r>
      <w:proofErr w:type="gramStart"/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,</w:t>
      </w:r>
      <w:proofErr w:type="gramEnd"/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Из проверенных машин 6,2% не прошли своевременно государственный технический осмотр, 3,5% оказались незарегистрированными в установленном порядке, в процессе деятельности рабочих групп было выявлено 15,8% техники, которая эксплуатировалась лицами, не имеющими при себе обязательных документов.</w:t>
      </w:r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За различные нарушения, связанные с эксплуатацией техники было выдано 92 предписания. Многие руководители и водители самоходных машин привлечены к административной ответственности. Было составлено 1329 протоколов, при рассмотрении которых постановлениями вынесено штрафов на общую сумму 480,7 тыс. рублей, из которых 783 сотрудниками Инспекции гостехнадзора на сумму 166,3 тыс. рублей.</w:t>
      </w:r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ходе операции «Трактор» рабочими группами проводились рейды, в результате которых проводилась не только проверка техники, но и выступления и беседы с руководителями хозяйств и организаций, а также с частными владельцами техники.</w:t>
      </w:r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На высоком организационном уровне проводилась эта работа в районах: </w:t>
      </w:r>
      <w:proofErr w:type="gramStart"/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Петровск-Забайкальском - главный государственный инспектор Сажин Н.М, </w:t>
      </w:r>
      <w:proofErr w:type="spellStart"/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Краснокаменском</w:t>
      </w:r>
      <w:proofErr w:type="spellEnd"/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- главный государственный инспектор </w:t>
      </w:r>
      <w:proofErr w:type="spellStart"/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Раитин</w:t>
      </w:r>
      <w:proofErr w:type="spellEnd"/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А.Н., Балейском – главный государственный инспектор Ваулин А.В., Борзинском – главный государственный инспектор Охлопков Е.И., Приаргунском - главный государственный инспектор Труфанов Н.Н.</w:t>
      </w:r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Итоги проведенной профилактической операции «Трактор» будут рассматриваться на заседаниях комиссий по безопасности дорожного движения в каждом районе, а также на Совете инспекции гостехнадзора в ноябре</w:t>
      </w:r>
      <w:proofErr w:type="gramEnd"/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2013 года. </w:t>
      </w:r>
    </w:p>
    <w:p w:rsidR="007E2059" w:rsidRPr="007E2059" w:rsidRDefault="007E2059" w:rsidP="007E20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E2059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Сводный отчет</w:t>
      </w:r>
      <w:r w:rsidRPr="007E2059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br/>
        <w:t>по результатам профилактической операции "Трактор" 2013г.</w:t>
      </w:r>
      <w:r w:rsidRPr="007E2059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br/>
        <w:t>по Забайкальскому краю</w:t>
      </w:r>
    </w:p>
    <w:p w:rsidR="007E2059" w:rsidRPr="007E2059" w:rsidRDefault="007E2059" w:rsidP="007E2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01 Проверено тракторов, самоходных дорожно-строительных и иных машин и прицепов к ним </w:t>
      </w:r>
      <w:r w:rsidRPr="007E2059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ru-RU"/>
        </w:rPr>
        <w:t>6420</w:t>
      </w:r>
    </w:p>
    <w:p w:rsidR="007E2059" w:rsidRPr="007E2059" w:rsidRDefault="007E2059" w:rsidP="007E2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E2059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Эксплуатировались с неисправностями, нарушающими требования: </w:t>
      </w:r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02 безопасности движения </w:t>
      </w:r>
      <w:r w:rsidRPr="007E2059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ru-RU"/>
        </w:rPr>
        <w:t>164</w:t>
      </w:r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03 техники безопасности </w:t>
      </w:r>
      <w:r w:rsidRPr="007E2059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ru-RU"/>
        </w:rPr>
        <w:t>97</w:t>
      </w:r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04 охраны </w:t>
      </w:r>
      <w:proofErr w:type="spellStart"/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окружающеи</w:t>
      </w:r>
      <w:proofErr w:type="spellEnd"/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среды </w:t>
      </w:r>
      <w:r w:rsidRPr="007E2059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ru-RU"/>
        </w:rPr>
        <w:t>6</w:t>
      </w:r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 xml:space="preserve">05 не </w:t>
      </w:r>
      <w:proofErr w:type="gramStart"/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зарегистрированы в установленном порядке </w:t>
      </w:r>
      <w:r w:rsidRPr="007E2059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ru-RU"/>
        </w:rPr>
        <w:t>225</w:t>
      </w:r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06 не прошли</w:t>
      </w:r>
      <w:proofErr w:type="gramEnd"/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государственный технический осмотр </w:t>
      </w:r>
      <w:r w:rsidRPr="007E2059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ru-RU"/>
        </w:rPr>
        <w:t>402</w:t>
      </w:r>
    </w:p>
    <w:p w:rsidR="007E2059" w:rsidRPr="007E2059" w:rsidRDefault="007E2059" w:rsidP="007E2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7E2059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Управлялись лицом, не имеющим: </w:t>
      </w:r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07 удостоверения тракториста-машиниста (тракториста) или водителя </w:t>
      </w:r>
      <w:r w:rsidRPr="007E2059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ru-RU"/>
        </w:rPr>
        <w:t>291</w:t>
      </w:r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08 разрешающей отметки на управление машинами данной категории </w:t>
      </w:r>
      <w:r w:rsidRPr="007E2059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ru-RU"/>
        </w:rPr>
        <w:t>29</w:t>
      </w:r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09 регистрационного документа </w:t>
      </w:r>
      <w:r w:rsidRPr="007E2059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ru-RU"/>
        </w:rPr>
        <w:t>226</w:t>
      </w:r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10 путевого или учетного листа (кроме машин физических лиц) </w:t>
      </w:r>
      <w:r w:rsidRPr="007E2059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ru-RU"/>
        </w:rPr>
        <w:t>46</w:t>
      </w:r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11 талона (допуска на эксплуатацию) о прохождении государственного технического осмотра </w:t>
      </w:r>
      <w:r w:rsidRPr="007E2059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ru-RU"/>
        </w:rPr>
        <w:t>307</w:t>
      </w:r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12 страхового полиса обязательного страхования гражданской ответственности владельцев транспортных средств </w:t>
      </w:r>
      <w:r w:rsidRPr="007E2059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ru-RU"/>
        </w:rPr>
        <w:t>117</w:t>
      </w:r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13 эксплуатировалось машин без</w:t>
      </w:r>
      <w:proofErr w:type="gramEnd"/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государственного регистрационного знака </w:t>
      </w:r>
      <w:r w:rsidRPr="007E2059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ru-RU"/>
        </w:rPr>
        <w:t>123</w:t>
      </w:r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14 </w:t>
      </w:r>
      <w:proofErr w:type="gramStart"/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Задержано машин вследствие несоответствия номерных агрегатов регистрационным данным </w:t>
      </w:r>
      <w:r w:rsidRPr="007E2059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ru-RU"/>
        </w:rPr>
        <w:t>3</w:t>
      </w:r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15 Установлено</w:t>
      </w:r>
      <w:proofErr w:type="gramEnd"/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фактов хищения (угон) машин </w:t>
      </w:r>
      <w:r w:rsidRPr="007E2059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ru-RU"/>
        </w:rPr>
        <w:t>1</w:t>
      </w:r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16 Запрещена эксплуатация машин со снятием государственного регистрационного знака </w:t>
      </w:r>
      <w:r w:rsidRPr="007E2059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ru-RU"/>
        </w:rPr>
        <w:t>106</w:t>
      </w:r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17 Выдано предписаний руководителям предприятий, организаций, учреждений </w:t>
      </w:r>
      <w:r w:rsidRPr="007E2059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ru-RU"/>
        </w:rPr>
        <w:t>92</w:t>
      </w:r>
    </w:p>
    <w:p w:rsidR="007E2059" w:rsidRPr="007E2059" w:rsidRDefault="007E2059" w:rsidP="007E2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E2059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Привлечено к административной ответственности: </w:t>
      </w:r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18 трактористов-машинистов (трактористов) или водителей </w:t>
      </w:r>
      <w:proofErr w:type="gramStart"/>
      <w:r w:rsidRPr="007E2059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ru-RU"/>
        </w:rPr>
        <w:t>1329</w:t>
      </w:r>
      <w:proofErr w:type="gramEnd"/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     в том числе лишено прав на управление машинами </w:t>
      </w:r>
      <w:r w:rsidRPr="007E2059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ru-RU"/>
        </w:rPr>
        <w:t>30</w:t>
      </w:r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19 должностных лиц предприятий, организаций, учреждений </w:t>
      </w:r>
      <w:r w:rsidRPr="007E2059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ru-RU"/>
        </w:rPr>
        <w:t>25</w:t>
      </w:r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20 Произведено штрафов по административным взысканиям на (чел.), </w:t>
      </w:r>
      <w:r w:rsidRPr="007E2059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ru-RU"/>
        </w:rPr>
        <w:t>1270</w:t>
      </w:r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     в том числе по линии ГИБДД (чел.) </w:t>
      </w:r>
      <w:r w:rsidRPr="007E2059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ru-RU"/>
        </w:rPr>
        <w:t>487</w:t>
      </w:r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21 Сумма произведенных штрафов (тыс. руб.), </w:t>
      </w:r>
      <w:r w:rsidRPr="007E2059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ru-RU"/>
        </w:rPr>
        <w:t>480750</w:t>
      </w:r>
      <w:r w:rsidRPr="007E20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     в том числе по линии ГИБДД (тыс. руб.) </w:t>
      </w:r>
      <w:r w:rsidRPr="007E2059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ru-RU"/>
        </w:rPr>
        <w:t>314400</w:t>
      </w:r>
    </w:p>
    <w:p w:rsidR="00FB1FA4" w:rsidRDefault="00FB1FA4">
      <w:bookmarkStart w:id="0" w:name="_GoBack"/>
      <w:bookmarkEnd w:id="0"/>
    </w:p>
    <w:sectPr w:rsidR="00FB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59"/>
    <w:rsid w:val="007E2059"/>
    <w:rsid w:val="00FB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2059"/>
    <w:rPr>
      <w:color w:val="0000FF"/>
      <w:u w:val="single"/>
    </w:rPr>
  </w:style>
  <w:style w:type="character" w:customStyle="1" w:styleId="num">
    <w:name w:val="num"/>
    <w:basedOn w:val="a0"/>
    <w:rsid w:val="007E2059"/>
  </w:style>
  <w:style w:type="character" w:styleId="a5">
    <w:name w:val="Strong"/>
    <w:basedOn w:val="a0"/>
    <w:uiPriority w:val="22"/>
    <w:qFormat/>
    <w:rsid w:val="007E20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2059"/>
    <w:rPr>
      <w:color w:val="0000FF"/>
      <w:u w:val="single"/>
    </w:rPr>
  </w:style>
  <w:style w:type="character" w:customStyle="1" w:styleId="num">
    <w:name w:val="num"/>
    <w:basedOn w:val="a0"/>
    <w:rsid w:val="007E2059"/>
  </w:style>
  <w:style w:type="character" w:styleId="a5">
    <w:name w:val="Strong"/>
    <w:basedOn w:val="a0"/>
    <w:uiPriority w:val="22"/>
    <w:qFormat/>
    <w:rsid w:val="007E20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3017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5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936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7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62661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181565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c1auo.xn--80aacwne6b.xn--p1ai/photo/2015-12-2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c1auo.xn--80aacwne6b.xn--p1ai/photo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79;&#1072;&#1073;&#1072;&#1081;&#1082;&#1072;&#1083;&#1100;&#1089;&#1082;&#1080;&#1081;&#1082;&#1088;&#1072;&#1081;.&#1088;&#1092;/zapreshchennyy_kontent" TargetMode="External"/><Relationship Id="rId5" Type="http://schemas.openxmlformats.org/officeDocument/2006/relationships/hyperlink" Target="http://www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4040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</dc:creator>
  <cp:lastModifiedBy>Nikolaev</cp:lastModifiedBy>
  <cp:revision>1</cp:revision>
  <dcterms:created xsi:type="dcterms:W3CDTF">2017-10-05T00:25:00Z</dcterms:created>
  <dcterms:modified xsi:type="dcterms:W3CDTF">2017-10-05T00:26:00Z</dcterms:modified>
</cp:coreProperties>
</file>