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C6" w:rsidRPr="00920EC6" w:rsidRDefault="00920EC6" w:rsidP="00920EC6">
      <w:pPr>
        <w:tabs>
          <w:tab w:val="left" w:pos="10065"/>
        </w:tabs>
        <w:suppressAutoHyphens/>
        <w:ind w:right="15"/>
        <w:jc w:val="center"/>
        <w:rPr>
          <w:rFonts w:ascii="Times New Roman" w:hAnsi="Times New Roman"/>
          <w:b/>
          <w:sz w:val="28"/>
          <w:szCs w:val="28"/>
        </w:rPr>
      </w:pPr>
      <w:bookmarkStart w:id="0" w:name="_Hlk46752855"/>
      <w:r w:rsidRPr="00920EC6">
        <w:rPr>
          <w:rFonts w:ascii="Times New Roman" w:hAnsi="Times New Roman"/>
          <w:b/>
          <w:sz w:val="28"/>
          <w:szCs w:val="28"/>
        </w:rPr>
        <w:t xml:space="preserve">Информационное сообщение от </w:t>
      </w:r>
      <w:r w:rsidR="004B288F">
        <w:rPr>
          <w:rFonts w:ascii="Times New Roman" w:hAnsi="Times New Roman"/>
          <w:b/>
          <w:sz w:val="28"/>
          <w:szCs w:val="28"/>
        </w:rPr>
        <w:t>«</w:t>
      </w:r>
      <w:r w:rsidR="00D45EBA">
        <w:rPr>
          <w:rFonts w:ascii="Times New Roman" w:hAnsi="Times New Roman"/>
          <w:b/>
          <w:sz w:val="28"/>
          <w:szCs w:val="28"/>
        </w:rPr>
        <w:t>26</w:t>
      </w:r>
      <w:r w:rsidR="004B288F">
        <w:rPr>
          <w:rFonts w:ascii="Times New Roman" w:hAnsi="Times New Roman"/>
          <w:b/>
          <w:sz w:val="28"/>
          <w:szCs w:val="28"/>
        </w:rPr>
        <w:t>»</w:t>
      </w:r>
      <w:r w:rsidR="00C94990">
        <w:rPr>
          <w:rFonts w:ascii="Times New Roman" w:hAnsi="Times New Roman"/>
          <w:b/>
          <w:sz w:val="28"/>
          <w:szCs w:val="28"/>
        </w:rPr>
        <w:t xml:space="preserve"> августа</w:t>
      </w:r>
      <w:r w:rsidRPr="00920EC6">
        <w:rPr>
          <w:rFonts w:ascii="Times New Roman" w:hAnsi="Times New Roman"/>
          <w:b/>
          <w:sz w:val="28"/>
          <w:szCs w:val="28"/>
        </w:rPr>
        <w:t xml:space="preserve"> 2020 года</w:t>
      </w:r>
    </w:p>
    <w:p w:rsidR="008B3838" w:rsidRPr="00291960" w:rsidRDefault="006A027E" w:rsidP="006A027E">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Государственная инспекция</w:t>
      </w:r>
      <w:r w:rsidR="008B3838" w:rsidRPr="00291960">
        <w:rPr>
          <w:rFonts w:ascii="Times New Roman" w:eastAsia="Times New Roman" w:hAnsi="Times New Roman"/>
          <w:color w:val="000000"/>
          <w:sz w:val="24"/>
          <w:szCs w:val="24"/>
          <w:lang w:eastAsia="ru-RU"/>
        </w:rPr>
        <w:t xml:space="preserve"> Забайкальског</w:t>
      </w:r>
      <w:r w:rsidR="008B3838">
        <w:rPr>
          <w:rFonts w:ascii="Times New Roman" w:eastAsia="Times New Roman" w:hAnsi="Times New Roman"/>
          <w:color w:val="000000"/>
          <w:sz w:val="24"/>
          <w:szCs w:val="24"/>
          <w:lang w:eastAsia="ru-RU"/>
        </w:rPr>
        <w:t xml:space="preserve">о края </w:t>
      </w:r>
      <w:r w:rsidR="008B3838" w:rsidRPr="00291960">
        <w:rPr>
          <w:rFonts w:ascii="Times New Roman" w:eastAsia="Times New Roman" w:hAnsi="Times New Roman"/>
          <w:color w:val="000000"/>
          <w:sz w:val="24"/>
          <w:szCs w:val="24"/>
          <w:lang w:eastAsia="ru-RU"/>
        </w:rPr>
        <w:t>объявляет конкурсы:</w:t>
      </w:r>
    </w:p>
    <w:p w:rsidR="008B3838" w:rsidRDefault="008B3838" w:rsidP="008B3838">
      <w:pPr>
        <w:spacing w:after="0"/>
        <w:ind w:right="-1"/>
        <w:jc w:val="center"/>
        <w:rPr>
          <w:rFonts w:ascii="Times New Roman" w:eastAsia="Times New Roman" w:hAnsi="Times New Roman"/>
          <w:i/>
          <w:iCs/>
          <w:color w:val="000000"/>
          <w:sz w:val="24"/>
          <w:szCs w:val="24"/>
          <w:lang w:eastAsia="ru-RU"/>
        </w:rPr>
      </w:pPr>
      <w:r w:rsidRPr="00291960">
        <w:rPr>
          <w:rFonts w:ascii="Times New Roman" w:eastAsia="Times New Roman" w:hAnsi="Times New Roman"/>
          <w:i/>
          <w:iCs/>
          <w:color w:val="000000"/>
          <w:sz w:val="24"/>
          <w:szCs w:val="24"/>
          <w:lang w:eastAsia="ru-RU"/>
        </w:rPr>
        <w:t>на замещение вакантных должностей</w:t>
      </w: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Default="008B3838" w:rsidP="008B3838">
      <w:pPr>
        <w:spacing w:after="0"/>
        <w:ind w:firstLine="0"/>
        <w:rPr>
          <w:rFonts w:ascii="Times New Roman" w:eastAsia="Times New Roman" w:hAnsi="Times New Roman"/>
          <w:i/>
          <w:iCs/>
          <w:color w:val="000000"/>
          <w:sz w:val="24"/>
          <w:szCs w:val="24"/>
          <w:lang w:eastAsia="ru-RU"/>
        </w:rPr>
      </w:pPr>
    </w:p>
    <w:p w:rsidR="003A1E76" w:rsidRDefault="003A1E76" w:rsidP="00E20036">
      <w:pPr>
        <w:tabs>
          <w:tab w:val="left" w:pos="1134"/>
        </w:tabs>
        <w:ind w:left="-284"/>
        <w:rPr>
          <w:rFonts w:ascii="Times New Roman" w:eastAsia="Times New Roman" w:hAnsi="Times New Roman"/>
          <w:color w:val="000000"/>
          <w:sz w:val="24"/>
          <w:szCs w:val="24"/>
          <w:lang w:eastAsia="ru-RU"/>
        </w:rPr>
      </w:pPr>
    </w:p>
    <w:p w:rsidR="00860F55" w:rsidRDefault="0087618C" w:rsidP="00860F55">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sidR="00C94990">
        <w:rPr>
          <w:rFonts w:ascii="Times New Roman" w:eastAsia="Times New Roman" w:hAnsi="Times New Roman"/>
          <w:b/>
          <w:bCs/>
          <w:color w:val="000000"/>
          <w:sz w:val="24"/>
          <w:szCs w:val="24"/>
          <w:lang w:eastAsia="ru-RU"/>
        </w:rPr>
        <w:t>Могойтуй</w:t>
      </w:r>
      <w:r>
        <w:rPr>
          <w:rFonts w:ascii="Times New Roman" w:eastAsia="Times New Roman" w:hAnsi="Times New Roman"/>
          <w:b/>
          <w:bCs/>
          <w:color w:val="000000"/>
          <w:sz w:val="24"/>
          <w:szCs w:val="24"/>
          <w:lang w:eastAsia="ru-RU"/>
        </w:rPr>
        <w:t>скому</w:t>
      </w:r>
      <w:proofErr w:type="spellEnd"/>
      <w:r>
        <w:rPr>
          <w:rFonts w:ascii="Times New Roman" w:eastAsia="Times New Roman" w:hAnsi="Times New Roman"/>
          <w:b/>
          <w:bCs/>
          <w:color w:val="000000"/>
          <w:sz w:val="24"/>
          <w:szCs w:val="24"/>
          <w:lang w:eastAsia="ru-RU"/>
        </w:rPr>
        <w:t xml:space="preserve"> району</w:t>
      </w:r>
      <w:r w:rsidR="00661358">
        <w:rPr>
          <w:rFonts w:ascii="Times New Roman" w:eastAsia="Times New Roman" w:hAnsi="Times New Roman"/>
          <w:b/>
          <w:bCs/>
          <w:color w:val="000000"/>
          <w:sz w:val="24"/>
          <w:szCs w:val="24"/>
          <w:lang w:eastAsia="ru-RU"/>
        </w:rPr>
        <w:t xml:space="preserve"> </w:t>
      </w:r>
      <w:r w:rsidR="00661358" w:rsidRPr="00F15024">
        <w:rPr>
          <w:rFonts w:ascii="Times New Roman" w:eastAsia="Times New Roman" w:hAnsi="Times New Roman"/>
          <w:b/>
          <w:bCs/>
          <w:color w:val="000000"/>
          <w:sz w:val="24"/>
          <w:szCs w:val="24"/>
          <w:lang w:eastAsia="ru-RU"/>
        </w:rPr>
        <w:t>отдела государственного технического надзора</w:t>
      </w:r>
    </w:p>
    <w:p w:rsidR="00860F55" w:rsidRPr="00937232" w:rsidRDefault="00860F55" w:rsidP="00860F55">
      <w:pPr>
        <w:spacing w:after="0"/>
        <w:rPr>
          <w:rFonts w:ascii="Times New Roman" w:eastAsia="Times New Roman" w:hAnsi="Times New Roman"/>
          <w:b/>
          <w:color w:val="000000"/>
          <w:sz w:val="24"/>
          <w:szCs w:val="24"/>
          <w:lang w:eastAsia="ru-RU"/>
        </w:rPr>
      </w:pPr>
    </w:p>
    <w:p w:rsidR="00860F55" w:rsidRPr="00634340" w:rsidRDefault="00860F55" w:rsidP="00860F55">
      <w:pPr>
        <w:spacing w:after="0"/>
        <w:ind w:right="-1" w:firstLine="708"/>
        <w:rPr>
          <w:rFonts w:ascii="Times New Roman" w:eastAsia="Times New Roman" w:hAnsi="Times New Roman"/>
          <w:color w:val="000000"/>
          <w:sz w:val="24"/>
          <w:szCs w:val="24"/>
          <w:lang w:eastAsia="ru-RU"/>
        </w:rPr>
      </w:pPr>
      <w:r w:rsidRPr="00634340">
        <w:rPr>
          <w:rFonts w:ascii="Times New Roman" w:eastAsia="Times New Roman" w:hAnsi="Times New Roman"/>
          <w:color w:val="000000"/>
          <w:sz w:val="24"/>
          <w:szCs w:val="24"/>
          <w:lang w:eastAsia="ru-RU"/>
        </w:rPr>
        <w:t>Квалификационные требования:</w:t>
      </w:r>
    </w:p>
    <w:p w:rsidR="00860F55" w:rsidRPr="00937232" w:rsidRDefault="00611846" w:rsidP="00860F55">
      <w:pPr>
        <w:spacing w:after="0"/>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w:t>
      </w:r>
      <w:r w:rsidRPr="00937232">
        <w:rPr>
          <w:rFonts w:ascii="Times New Roman" w:eastAsia="Times New Roman" w:hAnsi="Times New Roman"/>
          <w:color w:val="000000"/>
          <w:sz w:val="24"/>
          <w:szCs w:val="24"/>
          <w:lang w:eastAsia="ru-RU"/>
        </w:rPr>
        <w:t xml:space="preserve">наличие высшего образования </w:t>
      </w:r>
      <w:r w:rsidRPr="006D6E9C">
        <w:rPr>
          <w:rFonts w:ascii="Times New Roman" w:eastAsia="Times New Roman" w:hAnsi="Times New Roman"/>
          <w:color w:val="000000"/>
          <w:sz w:val="24"/>
          <w:szCs w:val="24"/>
          <w:lang w:eastAsia="ru-RU"/>
        </w:rPr>
        <w:t xml:space="preserve">по специальностям, направлениям подготовки </w:t>
      </w:r>
      <w:r>
        <w:rPr>
          <w:rFonts w:ascii="Times New Roman" w:eastAsia="Times New Roman" w:hAnsi="Times New Roman"/>
          <w:color w:val="000000"/>
          <w:sz w:val="24"/>
          <w:szCs w:val="24"/>
          <w:lang w:eastAsia="ru-RU"/>
        </w:rPr>
        <w:t xml:space="preserve">укрупненных групп </w:t>
      </w:r>
      <w:r w:rsidR="00661358" w:rsidRPr="00661358">
        <w:rPr>
          <w:rFonts w:ascii="Times New Roman" w:eastAsia="Times New Roman" w:hAnsi="Times New Roman"/>
          <w:color w:val="000000"/>
          <w:sz w:val="24"/>
          <w:szCs w:val="24"/>
          <w:lang w:eastAsia="ru-RU"/>
        </w:rPr>
        <w:t>«Техника и технологии наземного транспорта», «Машиностроение» либо по специальностям, направлениям подготовки «Юриспруденция», «</w:t>
      </w:r>
      <w:proofErr w:type="spellStart"/>
      <w:r w:rsidR="00661358" w:rsidRPr="00661358">
        <w:rPr>
          <w:rFonts w:ascii="Times New Roman" w:eastAsia="Times New Roman" w:hAnsi="Times New Roman"/>
          <w:color w:val="000000"/>
          <w:sz w:val="24"/>
          <w:szCs w:val="24"/>
          <w:lang w:eastAsia="ru-RU"/>
        </w:rPr>
        <w:t>Агроинженерия</w:t>
      </w:r>
      <w:proofErr w:type="spellEnd"/>
      <w:r w:rsidR="00661358" w:rsidRPr="00661358">
        <w:rPr>
          <w:rFonts w:ascii="Times New Roman" w:eastAsia="Times New Roman" w:hAnsi="Times New Roman"/>
          <w:color w:val="000000"/>
          <w:sz w:val="24"/>
          <w:szCs w:val="24"/>
          <w:lang w:eastAsia="ru-RU"/>
        </w:rPr>
        <w:t>»,</w:t>
      </w:r>
      <w:r w:rsidR="00696D33" w:rsidRPr="00696D33">
        <w:rPr>
          <w:rFonts w:ascii="Times New Roman" w:eastAsia="Times New Roman" w:hAnsi="Times New Roman"/>
          <w:color w:val="000000"/>
          <w:sz w:val="24"/>
          <w:szCs w:val="24"/>
          <w:lang w:eastAsia="ru-RU"/>
        </w:rPr>
        <w:t xml:space="preserve"> </w:t>
      </w:r>
      <w:r w:rsidR="00696D33">
        <w:rPr>
          <w:rFonts w:ascii="Times New Roman" w:eastAsia="Times New Roman" w:hAnsi="Times New Roman"/>
          <w:color w:val="000000"/>
          <w:sz w:val="24"/>
          <w:szCs w:val="24"/>
          <w:lang w:eastAsia="ru-RU"/>
        </w:rPr>
        <w:t>«Экономика и управление на предприятии (</w:t>
      </w:r>
      <w:r w:rsidR="0093479A">
        <w:rPr>
          <w:rFonts w:ascii="Times New Roman" w:eastAsia="Times New Roman" w:hAnsi="Times New Roman"/>
          <w:color w:val="000000"/>
          <w:sz w:val="24"/>
          <w:szCs w:val="24"/>
          <w:lang w:eastAsia="ru-RU"/>
        </w:rPr>
        <w:t>по областям</w:t>
      </w:r>
      <w:bookmarkStart w:id="1" w:name="_GoBack"/>
      <w:bookmarkEnd w:id="1"/>
      <w:r w:rsidR="00696D33">
        <w:rPr>
          <w:rFonts w:ascii="Times New Roman" w:eastAsia="Times New Roman" w:hAnsi="Times New Roman"/>
          <w:color w:val="000000"/>
          <w:sz w:val="24"/>
          <w:szCs w:val="24"/>
          <w:lang w:eastAsia="ru-RU"/>
        </w:rPr>
        <w:t>)»,</w:t>
      </w:r>
      <w:r w:rsidR="00661358" w:rsidRPr="00661358">
        <w:rPr>
          <w:rFonts w:ascii="Times New Roman" w:eastAsia="Times New Roman" w:hAnsi="Times New Roman"/>
          <w:color w:val="000000"/>
          <w:sz w:val="24"/>
          <w:szCs w:val="24"/>
          <w:lang w:eastAsia="ru-RU"/>
        </w:rPr>
        <w:t xml:space="preserve"> «Государственное и муниципальное управление»</w:t>
      </w:r>
      <w:r w:rsidR="00920924">
        <w:rPr>
          <w:rFonts w:ascii="Times New Roman" w:eastAsia="Times New Roman" w:hAnsi="Times New Roman"/>
          <w:color w:val="000000"/>
          <w:sz w:val="24"/>
          <w:szCs w:val="24"/>
          <w:lang w:eastAsia="ru-RU"/>
        </w:rPr>
        <w:t xml:space="preserve"> </w:t>
      </w:r>
      <w:r w:rsidR="00860F55" w:rsidRPr="00937232">
        <w:rPr>
          <w:rFonts w:ascii="Times New Roman" w:eastAsia="Times New Roman" w:hAnsi="Times New Roman"/>
          <w:color w:val="000000"/>
          <w:sz w:val="24"/>
          <w:szCs w:val="24"/>
          <w:lang w:eastAsia="ru-RU"/>
        </w:rPr>
        <w:t>или иной специальности, направлению подготовки</w:t>
      </w:r>
      <w:r w:rsidR="00860F55">
        <w:rPr>
          <w:rFonts w:ascii="Times New Roman" w:eastAsia="Times New Roman" w:hAnsi="Times New Roman"/>
          <w:color w:val="000000"/>
          <w:sz w:val="24"/>
          <w:szCs w:val="24"/>
          <w:lang w:eastAsia="ru-RU"/>
        </w:rPr>
        <w:t xml:space="preserve">, </w:t>
      </w:r>
      <w:r w:rsidR="00860F55" w:rsidRPr="00937232">
        <w:rPr>
          <w:rFonts w:ascii="Times New Roman" w:eastAsia="Times New Roman" w:hAnsi="Times New Roman"/>
          <w:color w:val="000000"/>
          <w:sz w:val="24"/>
          <w:szCs w:val="24"/>
          <w:lang w:eastAsia="ru-RU"/>
        </w:rPr>
        <w:t>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860F55">
        <w:rPr>
          <w:rFonts w:ascii="Times New Roman" w:eastAsia="Times New Roman" w:hAnsi="Times New Roman"/>
          <w:color w:val="000000"/>
          <w:sz w:val="24"/>
          <w:szCs w:val="24"/>
          <w:lang w:eastAsia="ru-RU"/>
        </w:rPr>
        <w:t>;</w:t>
      </w:r>
      <w:proofErr w:type="gramEnd"/>
    </w:p>
    <w:p w:rsidR="00E76B35" w:rsidRPr="00291960" w:rsidRDefault="00E76B35" w:rsidP="00E76B35">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наличие не менее </w:t>
      </w:r>
      <w:r>
        <w:rPr>
          <w:rFonts w:ascii="Times New Roman" w:eastAsia="Times New Roman" w:hAnsi="Times New Roman"/>
          <w:color w:val="000000"/>
          <w:sz w:val="24"/>
          <w:szCs w:val="24"/>
          <w:lang w:eastAsia="ru-RU"/>
        </w:rPr>
        <w:t>одного года</w:t>
      </w:r>
      <w:r w:rsidRPr="00291960">
        <w:rPr>
          <w:rFonts w:ascii="Times New Roman" w:eastAsia="Times New Roman" w:hAnsi="Times New Roman"/>
          <w:color w:val="000000"/>
          <w:sz w:val="24"/>
          <w:szCs w:val="24"/>
          <w:lang w:eastAsia="ru-RU"/>
        </w:rPr>
        <w:t xml:space="preserve"> стажа гражданской службы или стажа работы по специальности, направлению подготовки;</w:t>
      </w:r>
    </w:p>
    <w:p w:rsidR="00860F55" w:rsidRPr="00291960" w:rsidRDefault="00860F55" w:rsidP="00860F55">
      <w:pPr>
        <w:spacing w:after="0"/>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661358" w:rsidRPr="00661358" w:rsidRDefault="008B4134" w:rsidP="005058BB">
      <w:pPr>
        <w:tabs>
          <w:tab w:val="left" w:pos="8978"/>
          <w:tab w:val="left" w:pos="10065"/>
        </w:tabs>
        <w:suppressAutoHyphens/>
        <w:spacing w:after="0"/>
        <w:ind w:right="15"/>
        <w:rPr>
          <w:rFonts w:ascii="Times New Roman" w:eastAsia="Times New Roman" w:hAnsi="Times New Roman"/>
          <w:color w:val="000000"/>
          <w:sz w:val="24"/>
          <w:szCs w:val="24"/>
          <w:lang w:eastAsia="ru-RU"/>
        </w:rPr>
      </w:pPr>
      <w:proofErr w:type="gramStart"/>
      <w:r w:rsidRPr="00937232">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661358" w:rsidRPr="00CA29EB">
        <w:rPr>
          <w:rFonts w:ascii="Times New Roman" w:eastAsia="Times New Roman" w:hAnsi="Times New Roman"/>
          <w:color w:val="000000"/>
          <w:sz w:val="24"/>
          <w:szCs w:val="24"/>
          <w:lang w:eastAsia="ru-RU"/>
        </w:rPr>
        <w:t>Кодекса Российской Федерации об</w:t>
      </w:r>
      <w:r w:rsidR="00661358" w:rsidRPr="007779C3">
        <w:rPr>
          <w:sz w:val="28"/>
          <w:szCs w:val="28"/>
        </w:rPr>
        <w:t xml:space="preserve"> </w:t>
      </w:r>
      <w:r w:rsidR="00661358" w:rsidRPr="00661358">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w:t>
      </w:r>
      <w:r w:rsidR="00CA29EB">
        <w:rPr>
          <w:rFonts w:ascii="Times New Roman" w:eastAsia="Times New Roman" w:hAnsi="Times New Roman"/>
          <w:color w:val="000000"/>
          <w:sz w:val="24"/>
          <w:szCs w:val="24"/>
          <w:lang w:eastAsia="ru-RU"/>
        </w:rPr>
        <w:t xml:space="preserve">, </w:t>
      </w:r>
      <w:r w:rsidRPr="00937232">
        <w:rPr>
          <w:rFonts w:ascii="Times New Roman" w:eastAsia="Times New Roman" w:hAnsi="Times New Roman"/>
          <w:color w:val="000000"/>
          <w:sz w:val="24"/>
          <w:szCs w:val="24"/>
          <w:lang w:eastAsia="ru-RU"/>
        </w:rPr>
        <w:t>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00661358">
        <w:rPr>
          <w:sz w:val="28"/>
          <w:szCs w:val="28"/>
        </w:rPr>
        <w:t>»</w:t>
      </w:r>
      <w:r w:rsidR="005E36AB">
        <w:rPr>
          <w:rFonts w:ascii="Times New Roman" w:eastAsia="Times New Roman" w:hAnsi="Times New Roman"/>
          <w:color w:val="000000"/>
          <w:sz w:val="24"/>
          <w:szCs w:val="24"/>
          <w:lang w:eastAsia="ru-RU"/>
        </w:rPr>
        <w:t xml:space="preserve">, </w:t>
      </w:r>
      <w:r w:rsidR="00661358" w:rsidRPr="00661358">
        <w:rPr>
          <w:rFonts w:ascii="Times New Roman" w:eastAsia="Times New Roman" w:hAnsi="Times New Roman"/>
          <w:color w:val="000000"/>
          <w:sz w:val="24"/>
          <w:szCs w:val="24"/>
          <w:lang w:eastAsia="ru-RU"/>
        </w:rPr>
        <w:t>«Об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w:t>
      </w:r>
      <w:proofErr w:type="gramEnd"/>
      <w:r w:rsidR="00661358" w:rsidRPr="00661358">
        <w:rPr>
          <w:rFonts w:ascii="Times New Roman" w:eastAsia="Times New Roman" w:hAnsi="Times New Roman"/>
          <w:color w:val="000000"/>
          <w:sz w:val="24"/>
          <w:szCs w:val="24"/>
          <w:lang w:eastAsia="ru-RU"/>
        </w:rPr>
        <w:t xml:space="preserve">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w:t>
      </w:r>
      <w:proofErr w:type="gramStart"/>
      <w:r w:rsidR="00661358" w:rsidRPr="00661358">
        <w:rPr>
          <w:rFonts w:ascii="Times New Roman" w:eastAsia="Times New Roman" w:hAnsi="Times New Roman"/>
          <w:color w:val="000000"/>
          <w:sz w:val="24"/>
          <w:szCs w:val="24"/>
          <w:lang w:eastAsia="ru-RU"/>
        </w:rPr>
        <w:t>законов Забайкальского края</w:t>
      </w:r>
      <w:r w:rsidR="005E36AB">
        <w:rPr>
          <w:rFonts w:ascii="Times New Roman" w:eastAsia="Times New Roman" w:hAnsi="Times New Roman"/>
          <w:color w:val="000000"/>
          <w:sz w:val="24"/>
          <w:szCs w:val="24"/>
          <w:lang w:eastAsia="ru-RU"/>
        </w:rPr>
        <w:t xml:space="preserve"> </w:t>
      </w:r>
      <w:r w:rsidR="005E36AB" w:rsidRPr="00661358">
        <w:rPr>
          <w:rFonts w:ascii="Times New Roman" w:eastAsia="Times New Roman" w:hAnsi="Times New Roman"/>
          <w:color w:val="000000"/>
          <w:sz w:val="24"/>
          <w:szCs w:val="24"/>
          <w:lang w:eastAsia="ru-RU"/>
        </w:rPr>
        <w:t xml:space="preserve">«Устав Забайкальского края», </w:t>
      </w:r>
      <w:r w:rsidR="00661358" w:rsidRPr="00661358">
        <w:rPr>
          <w:rFonts w:ascii="Times New Roman" w:eastAsia="Times New Roman" w:hAnsi="Times New Roman"/>
          <w:color w:val="000000"/>
          <w:sz w:val="24"/>
          <w:szCs w:val="24"/>
          <w:lang w:eastAsia="ru-RU"/>
        </w:rPr>
        <w:t>«О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w:t>
      </w:r>
      <w:r w:rsidR="00E86A85">
        <w:rPr>
          <w:rFonts w:ascii="Times New Roman" w:eastAsia="Times New Roman" w:hAnsi="Times New Roman"/>
          <w:color w:val="000000"/>
          <w:sz w:val="24"/>
          <w:szCs w:val="24"/>
          <w:lang w:eastAsia="ru-RU"/>
        </w:rPr>
        <w:t xml:space="preserve">; </w:t>
      </w:r>
      <w:r w:rsidR="00661358" w:rsidRPr="00661358">
        <w:rPr>
          <w:rFonts w:ascii="Times New Roman" w:eastAsia="Times New Roman" w:hAnsi="Times New Roman"/>
          <w:color w:val="000000"/>
          <w:sz w:val="24"/>
          <w:szCs w:val="24"/>
          <w:lang w:eastAsia="ru-RU"/>
        </w:rPr>
        <w:t>постановлени</w:t>
      </w:r>
      <w:r w:rsidR="004B288F">
        <w:rPr>
          <w:rFonts w:ascii="Times New Roman" w:eastAsia="Times New Roman" w:hAnsi="Times New Roman"/>
          <w:color w:val="000000"/>
          <w:sz w:val="24"/>
          <w:szCs w:val="24"/>
          <w:lang w:eastAsia="ru-RU"/>
        </w:rPr>
        <w:t>й</w:t>
      </w:r>
      <w:r w:rsidR="00661358" w:rsidRPr="00661358">
        <w:rPr>
          <w:rFonts w:ascii="Times New Roman" w:eastAsia="Times New Roman" w:hAnsi="Times New Roman"/>
          <w:color w:val="000000"/>
          <w:sz w:val="24"/>
          <w:szCs w:val="24"/>
          <w:lang w:eastAsia="ru-RU"/>
        </w:rPr>
        <w:t xml:space="preserve">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w:t>
      </w:r>
      <w:r w:rsidR="00A13EDD">
        <w:rPr>
          <w:rFonts w:ascii="Times New Roman" w:eastAsia="Times New Roman" w:hAnsi="Times New Roman"/>
          <w:color w:val="000000"/>
          <w:sz w:val="24"/>
          <w:szCs w:val="24"/>
          <w:lang w:eastAsia="ru-RU"/>
        </w:rPr>
        <w:t>,</w:t>
      </w:r>
      <w:r w:rsidR="005E36AB">
        <w:rPr>
          <w:rFonts w:ascii="Times New Roman" w:eastAsia="Times New Roman" w:hAnsi="Times New Roman"/>
          <w:color w:val="000000"/>
          <w:sz w:val="24"/>
          <w:szCs w:val="24"/>
          <w:lang w:eastAsia="ru-RU"/>
        </w:rPr>
        <w:t xml:space="preserve"> </w:t>
      </w:r>
      <w:r w:rsidR="00E73164">
        <w:rPr>
          <w:rFonts w:ascii="Times New Roman" w:eastAsia="Times New Roman" w:hAnsi="Times New Roman"/>
          <w:color w:val="000000"/>
          <w:sz w:val="24"/>
          <w:szCs w:val="24"/>
          <w:lang w:eastAsia="ru-RU"/>
        </w:rPr>
        <w:t xml:space="preserve">«Об утверждении </w:t>
      </w:r>
      <w:r w:rsidR="00E73164" w:rsidRPr="006D6E9C">
        <w:rPr>
          <w:rFonts w:ascii="Times New Roman" w:eastAsia="Times New Roman" w:hAnsi="Times New Roman"/>
          <w:color w:val="000000"/>
          <w:sz w:val="24"/>
          <w:szCs w:val="24"/>
          <w:lang w:eastAsia="ru-RU"/>
        </w:rPr>
        <w:t xml:space="preserve">Положения о </w:t>
      </w:r>
      <w:r w:rsidR="00E73164">
        <w:rPr>
          <w:rFonts w:ascii="Times New Roman" w:eastAsia="Times New Roman" w:hAnsi="Times New Roman"/>
          <w:color w:val="000000"/>
          <w:sz w:val="24"/>
          <w:szCs w:val="24"/>
          <w:lang w:eastAsia="ru-RU"/>
        </w:rPr>
        <w:t>Государственной и</w:t>
      </w:r>
      <w:r w:rsidR="00E73164" w:rsidRPr="006D6E9C">
        <w:rPr>
          <w:rFonts w:ascii="Times New Roman" w:eastAsia="Times New Roman" w:hAnsi="Times New Roman"/>
          <w:color w:val="000000"/>
          <w:sz w:val="24"/>
          <w:szCs w:val="24"/>
          <w:lang w:eastAsia="ru-RU"/>
        </w:rPr>
        <w:t>нспекции</w:t>
      </w:r>
      <w:r w:rsidR="00E73164">
        <w:rPr>
          <w:rFonts w:ascii="Times New Roman" w:eastAsia="Times New Roman" w:hAnsi="Times New Roman"/>
          <w:color w:val="000000"/>
          <w:sz w:val="24"/>
          <w:szCs w:val="24"/>
          <w:lang w:eastAsia="ru-RU"/>
        </w:rPr>
        <w:t xml:space="preserve"> Забайкальского края».</w:t>
      </w:r>
      <w:proofErr w:type="gramEnd"/>
    </w:p>
    <w:p w:rsidR="00661358" w:rsidRPr="00661358" w:rsidRDefault="00661358" w:rsidP="005058BB">
      <w:pPr>
        <w:tabs>
          <w:tab w:val="left" w:pos="8978"/>
          <w:tab w:val="left" w:pos="10065"/>
        </w:tabs>
        <w:suppressAutoHyphens/>
        <w:spacing w:after="0"/>
        <w:ind w:right="15"/>
        <w:rPr>
          <w:rFonts w:ascii="Times New Roman" w:eastAsia="Times New Roman" w:hAnsi="Times New Roman"/>
          <w:color w:val="000000"/>
          <w:sz w:val="24"/>
          <w:szCs w:val="24"/>
          <w:lang w:eastAsia="ru-RU"/>
        </w:rPr>
      </w:pPr>
      <w:r w:rsidRPr="00661358">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4B288F" w:rsidRDefault="004B288F" w:rsidP="00F15024">
      <w:pPr>
        <w:tabs>
          <w:tab w:val="left" w:pos="1134"/>
        </w:tabs>
        <w:spacing w:after="0"/>
        <w:rPr>
          <w:rStyle w:val="a5"/>
          <w:rFonts w:ascii="Times New Roman" w:eastAsia="Times New Roman" w:hAnsi="Times New Roman"/>
          <w:sz w:val="24"/>
          <w:szCs w:val="24"/>
          <w:u w:val="none"/>
          <w:lang w:eastAsia="ru-RU"/>
        </w:rPr>
      </w:pPr>
    </w:p>
    <w:p w:rsidR="00F15024" w:rsidRPr="005058BB" w:rsidRDefault="00165DE2" w:rsidP="00F15024">
      <w:pPr>
        <w:tabs>
          <w:tab w:val="left" w:pos="1134"/>
        </w:tabs>
        <w:spacing w:after="0"/>
        <w:rPr>
          <w:rFonts w:ascii="Times New Roman" w:eastAsia="Times New Roman" w:hAnsi="Times New Roman"/>
          <w:bCs/>
          <w:color w:val="000000"/>
          <w:sz w:val="24"/>
          <w:szCs w:val="24"/>
          <w:lang w:eastAsia="ru-RU"/>
        </w:rPr>
      </w:pPr>
      <w:r w:rsidRPr="005058BB">
        <w:rPr>
          <w:rStyle w:val="a5"/>
          <w:rFonts w:ascii="Times New Roman" w:eastAsia="Times New Roman" w:hAnsi="Times New Roman"/>
          <w:sz w:val="24"/>
          <w:szCs w:val="24"/>
          <w:u w:val="none"/>
          <w:lang w:eastAsia="ru-RU"/>
        </w:rPr>
        <w:fldChar w:fldCharType="begin"/>
      </w:r>
      <w:r w:rsidRPr="005058BB">
        <w:rPr>
          <w:rStyle w:val="a5"/>
          <w:rFonts w:ascii="Times New Roman" w:eastAsia="Times New Roman" w:hAnsi="Times New Roman"/>
          <w:sz w:val="24"/>
          <w:szCs w:val="24"/>
          <w:u w:val="none"/>
          <w:lang w:eastAsia="ru-RU"/>
        </w:rPr>
        <w:instrText xml:space="preserve"> HYPERLINK "https://media.75.ru/documents/59827/zam-nach-otd-proektnogo-upr.pdf" </w:instrText>
      </w:r>
      <w:r w:rsidRPr="005058BB">
        <w:rPr>
          <w:rStyle w:val="a5"/>
          <w:rFonts w:ascii="Times New Roman" w:eastAsia="Times New Roman" w:hAnsi="Times New Roman"/>
          <w:sz w:val="24"/>
          <w:szCs w:val="24"/>
          <w:u w:val="none"/>
          <w:lang w:eastAsia="ru-RU"/>
        </w:rPr>
        <w:fldChar w:fldCharType="separate"/>
      </w:r>
      <w:r w:rsidR="00860F55" w:rsidRPr="005058BB">
        <w:rPr>
          <w:rFonts w:ascii="Times New Roman" w:eastAsia="Times New Roman" w:hAnsi="Times New Roman"/>
          <w:bCs/>
          <w:color w:val="000000"/>
          <w:sz w:val="24"/>
          <w:szCs w:val="24"/>
          <w:lang w:eastAsia="ru-RU"/>
        </w:rPr>
        <w:t xml:space="preserve">Должностной регламент </w:t>
      </w:r>
      <w:r w:rsidR="00F15024" w:rsidRPr="005058BB">
        <w:rPr>
          <w:rFonts w:ascii="Times New Roman" w:eastAsia="Times New Roman" w:hAnsi="Times New Roman"/>
          <w:bCs/>
          <w:color w:val="000000"/>
          <w:sz w:val="24"/>
          <w:szCs w:val="24"/>
          <w:lang w:eastAsia="ru-RU"/>
        </w:rPr>
        <w:t xml:space="preserve">главного государственного инспектора по </w:t>
      </w:r>
      <w:proofErr w:type="spellStart"/>
      <w:r w:rsidR="00BD277E" w:rsidRPr="005058BB">
        <w:rPr>
          <w:rFonts w:ascii="Times New Roman" w:eastAsia="Times New Roman" w:hAnsi="Times New Roman"/>
          <w:bCs/>
          <w:color w:val="000000"/>
          <w:sz w:val="24"/>
          <w:szCs w:val="24"/>
          <w:lang w:eastAsia="ru-RU"/>
        </w:rPr>
        <w:t>Могойтуйскому</w:t>
      </w:r>
      <w:proofErr w:type="spellEnd"/>
      <w:r w:rsidR="00F15024" w:rsidRPr="005058BB">
        <w:rPr>
          <w:rFonts w:ascii="Times New Roman" w:eastAsia="Times New Roman" w:hAnsi="Times New Roman"/>
          <w:bCs/>
          <w:color w:val="000000"/>
          <w:sz w:val="24"/>
          <w:szCs w:val="24"/>
          <w:lang w:eastAsia="ru-RU"/>
        </w:rPr>
        <w:t xml:space="preserve"> району отдела государственного технического надзора</w:t>
      </w:r>
    </w:p>
    <w:p w:rsidR="00022F4C" w:rsidRDefault="00165DE2" w:rsidP="00860F55">
      <w:pPr>
        <w:spacing w:after="0"/>
        <w:rPr>
          <w:rStyle w:val="a5"/>
          <w:rFonts w:ascii="Times New Roman" w:eastAsia="Times New Roman" w:hAnsi="Times New Roman"/>
          <w:bCs/>
          <w:sz w:val="24"/>
          <w:szCs w:val="24"/>
          <w:u w:val="none"/>
          <w:lang w:eastAsia="ru-RU"/>
        </w:rPr>
      </w:pPr>
      <w:r w:rsidRPr="005058BB">
        <w:rPr>
          <w:rStyle w:val="a5"/>
          <w:rFonts w:ascii="Times New Roman" w:eastAsia="Times New Roman" w:hAnsi="Times New Roman"/>
          <w:bCs/>
          <w:sz w:val="24"/>
          <w:szCs w:val="24"/>
          <w:u w:val="none"/>
          <w:lang w:eastAsia="ru-RU"/>
        </w:rPr>
        <w:fldChar w:fldCharType="end"/>
      </w:r>
    </w:p>
    <w:p w:rsidR="005058BB" w:rsidRDefault="005058BB" w:rsidP="00860F55">
      <w:pPr>
        <w:spacing w:after="0"/>
        <w:rPr>
          <w:rFonts w:ascii="Times New Roman" w:eastAsia="Times New Roman" w:hAnsi="Times New Roman"/>
          <w:bCs/>
          <w:color w:val="000000"/>
          <w:sz w:val="24"/>
          <w:szCs w:val="24"/>
          <w:lang w:eastAsia="ru-RU"/>
        </w:rPr>
      </w:pPr>
    </w:p>
    <w:p w:rsidR="00BD277E" w:rsidRDefault="00BD277E" w:rsidP="00BD277E">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Главный государственный инспектор </w:t>
      </w:r>
      <w:r w:rsidRPr="00F15024">
        <w:rPr>
          <w:rFonts w:ascii="Times New Roman" w:eastAsia="Times New Roman" w:hAnsi="Times New Roman"/>
          <w:b/>
          <w:bCs/>
          <w:color w:val="000000"/>
          <w:sz w:val="24"/>
          <w:szCs w:val="24"/>
          <w:lang w:eastAsia="ru-RU"/>
        </w:rPr>
        <w:t xml:space="preserve">отдела </w:t>
      </w:r>
      <w:r>
        <w:rPr>
          <w:rFonts w:ascii="Times New Roman" w:eastAsia="Times New Roman" w:hAnsi="Times New Roman"/>
          <w:b/>
          <w:bCs/>
          <w:color w:val="000000"/>
          <w:sz w:val="24"/>
          <w:szCs w:val="24"/>
          <w:lang w:eastAsia="ru-RU"/>
        </w:rPr>
        <w:t>жилищного надзора и лицензионного контроля</w:t>
      </w:r>
    </w:p>
    <w:p w:rsidR="00FA15D4" w:rsidRDefault="00FA15D4" w:rsidP="00FA15D4">
      <w:pPr>
        <w:spacing w:after="0"/>
        <w:rPr>
          <w:rFonts w:ascii="Times New Roman" w:eastAsia="Times New Roman" w:hAnsi="Times New Roman"/>
          <w:b/>
          <w:bCs/>
          <w:color w:val="000000"/>
          <w:sz w:val="24"/>
          <w:szCs w:val="24"/>
          <w:lang w:eastAsia="ru-RU"/>
        </w:rPr>
      </w:pPr>
    </w:p>
    <w:p w:rsidR="00ED0814" w:rsidRPr="00ED0814" w:rsidRDefault="00ED0814" w:rsidP="00ED0814">
      <w:pPr>
        <w:spacing w:after="0"/>
        <w:ind w:right="-1"/>
        <w:rPr>
          <w:rFonts w:ascii="Times New Roman" w:eastAsia="Times New Roman" w:hAnsi="Times New Roman"/>
          <w:color w:val="000000"/>
          <w:sz w:val="24"/>
          <w:szCs w:val="24"/>
          <w:lang w:eastAsia="ru-RU"/>
        </w:rPr>
      </w:pPr>
      <w:r w:rsidRPr="00ED0814">
        <w:rPr>
          <w:rFonts w:ascii="Times New Roman" w:eastAsia="Times New Roman" w:hAnsi="Times New Roman"/>
          <w:color w:val="000000"/>
          <w:sz w:val="24"/>
          <w:szCs w:val="24"/>
          <w:lang w:eastAsia="ru-RU"/>
        </w:rPr>
        <w:t>Квалификационные требования для замещения должности:</w:t>
      </w:r>
    </w:p>
    <w:p w:rsidR="00ED0814" w:rsidRPr="00ED0814" w:rsidRDefault="00ED0814" w:rsidP="00ED0814">
      <w:pPr>
        <w:spacing w:after="0"/>
        <w:ind w:right="-1"/>
        <w:rPr>
          <w:rFonts w:ascii="Times New Roman" w:eastAsia="Times New Roman" w:hAnsi="Times New Roman"/>
          <w:color w:val="000000"/>
          <w:sz w:val="24"/>
          <w:szCs w:val="24"/>
          <w:lang w:eastAsia="ru-RU"/>
        </w:rPr>
      </w:pPr>
      <w:proofErr w:type="gramStart"/>
      <w:r w:rsidRPr="00ED0814">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укрупнённой группы «Техника и технологии строительства» либо по специальностям, направлениям подготовки «Экономика», «Менеджмент», «Государственное и муниципальное управление», «Теплоэнергетика и теплотехника»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roofErr w:type="gramEnd"/>
    </w:p>
    <w:p w:rsidR="00ED0814" w:rsidRPr="00ED0814" w:rsidRDefault="00ED0814" w:rsidP="00ED0814">
      <w:pPr>
        <w:spacing w:after="0"/>
        <w:ind w:right="-1"/>
        <w:rPr>
          <w:rFonts w:ascii="Times New Roman" w:eastAsia="Times New Roman" w:hAnsi="Times New Roman"/>
          <w:color w:val="000000"/>
          <w:sz w:val="24"/>
          <w:szCs w:val="24"/>
          <w:lang w:eastAsia="ru-RU"/>
        </w:rPr>
      </w:pPr>
      <w:r w:rsidRPr="00ED0814">
        <w:rPr>
          <w:rFonts w:ascii="Times New Roman" w:eastAsia="Times New Roman" w:hAnsi="Times New Roman"/>
          <w:color w:val="000000"/>
          <w:sz w:val="24"/>
          <w:szCs w:val="24"/>
          <w:lang w:eastAsia="ru-RU"/>
        </w:rPr>
        <w:t>-  не менее одного года стажа гражданской службы или стажа работы по специальности, направлению подготовки.</w:t>
      </w:r>
    </w:p>
    <w:p w:rsidR="00ED0814" w:rsidRPr="00ED0814" w:rsidRDefault="00ED0814" w:rsidP="00ED0814">
      <w:pPr>
        <w:spacing w:after="0"/>
        <w:ind w:right="-1"/>
        <w:rPr>
          <w:rFonts w:ascii="Times New Roman" w:eastAsia="Times New Roman" w:hAnsi="Times New Roman"/>
          <w:color w:val="000000"/>
          <w:sz w:val="24"/>
          <w:szCs w:val="24"/>
          <w:lang w:eastAsia="ru-RU"/>
        </w:rPr>
      </w:pPr>
      <w:proofErr w:type="gramStart"/>
      <w:r w:rsidRPr="00ED0814">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ED0814">
        <w:rPr>
          <w:rFonts w:ascii="Times New Roman" w:eastAsia="Times New Roman" w:hAnsi="Times New Roman"/>
          <w:color w:val="000000"/>
          <w:sz w:val="24"/>
          <w:szCs w:val="24"/>
          <w:lang w:eastAsia="ru-RU"/>
        </w:rPr>
        <w:t xml:space="preserve"> </w:t>
      </w:r>
      <w:proofErr w:type="gramStart"/>
      <w:r w:rsidRPr="00ED0814">
        <w:rPr>
          <w:rFonts w:ascii="Times New Roman" w:eastAsia="Times New Roman" w:hAnsi="Times New Roman"/>
          <w:color w:val="000000"/>
          <w:sz w:val="24"/>
          <w:szCs w:val="24"/>
          <w:lang w:eastAsia="ru-RU"/>
        </w:rPr>
        <w:t>контроля», постановлений Правительства Российской Федерации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w:t>
      </w:r>
      <w:proofErr w:type="gramEnd"/>
      <w:r w:rsidRPr="00ED0814">
        <w:rPr>
          <w:rFonts w:ascii="Times New Roman" w:eastAsia="Times New Roman" w:hAnsi="Times New Roman"/>
          <w:color w:val="000000"/>
          <w:sz w:val="24"/>
          <w:szCs w:val="24"/>
          <w:lang w:eastAsia="ru-RU"/>
        </w:rPr>
        <w:t xml:space="preserve"> </w:t>
      </w:r>
      <w:proofErr w:type="gramStart"/>
      <w:r w:rsidRPr="00ED0814">
        <w:rPr>
          <w:rFonts w:ascii="Times New Roman" w:eastAsia="Times New Roman" w:hAnsi="Times New Roman"/>
          <w:color w:val="000000"/>
          <w:sz w:val="24"/>
          <w:szCs w:val="24"/>
          <w:lang w:eastAsia="ru-RU"/>
        </w:rPr>
        <w:t>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законов Забайкальского края «Устав Забайкальского края»,</w:t>
      </w:r>
      <w:r w:rsidR="004B5BF5">
        <w:rPr>
          <w:rFonts w:ascii="Times New Roman" w:eastAsia="Times New Roman" w:hAnsi="Times New Roman"/>
          <w:color w:val="000000"/>
          <w:sz w:val="24"/>
          <w:szCs w:val="24"/>
          <w:lang w:eastAsia="ru-RU"/>
        </w:rPr>
        <w:t xml:space="preserve"> </w:t>
      </w:r>
      <w:r w:rsidRPr="00ED0814">
        <w:rPr>
          <w:rFonts w:ascii="Times New Roman" w:eastAsia="Times New Roman" w:hAnsi="Times New Roman"/>
          <w:color w:val="000000"/>
          <w:sz w:val="24"/>
          <w:szCs w:val="24"/>
          <w:lang w:eastAsia="ru-RU"/>
        </w:rPr>
        <w:t>«Об административных правонарушениях»</w:t>
      </w:r>
      <w:r w:rsidR="00E86A85">
        <w:rPr>
          <w:rFonts w:ascii="Times New Roman" w:eastAsia="Times New Roman" w:hAnsi="Times New Roman"/>
          <w:color w:val="000000"/>
          <w:sz w:val="24"/>
          <w:szCs w:val="24"/>
          <w:lang w:eastAsia="ru-RU"/>
        </w:rPr>
        <w:t xml:space="preserve">; </w:t>
      </w:r>
      <w:r w:rsidR="00E86A85" w:rsidRPr="00661358">
        <w:rPr>
          <w:rFonts w:ascii="Times New Roman" w:eastAsia="Times New Roman" w:hAnsi="Times New Roman"/>
          <w:color w:val="000000"/>
          <w:sz w:val="24"/>
          <w:szCs w:val="24"/>
          <w:lang w:eastAsia="ru-RU"/>
        </w:rPr>
        <w:t>постановления Правительства Забайкальского края</w:t>
      </w:r>
      <w:r w:rsidRPr="00ED0814">
        <w:rPr>
          <w:rFonts w:ascii="Times New Roman" w:eastAsia="Times New Roman" w:hAnsi="Times New Roman"/>
          <w:color w:val="000000"/>
          <w:sz w:val="24"/>
          <w:szCs w:val="24"/>
          <w:lang w:eastAsia="ru-RU"/>
        </w:rPr>
        <w:t xml:space="preserve"> </w:t>
      </w:r>
      <w:r w:rsidR="00E86A85">
        <w:rPr>
          <w:rFonts w:ascii="Times New Roman" w:eastAsia="Times New Roman" w:hAnsi="Times New Roman"/>
          <w:color w:val="000000"/>
          <w:sz w:val="24"/>
          <w:szCs w:val="24"/>
          <w:lang w:eastAsia="ru-RU"/>
        </w:rPr>
        <w:t>«</w:t>
      </w:r>
      <w:r w:rsidR="00E73164">
        <w:rPr>
          <w:rFonts w:ascii="Times New Roman" w:eastAsia="Times New Roman" w:hAnsi="Times New Roman"/>
          <w:color w:val="000000"/>
          <w:sz w:val="24"/>
          <w:szCs w:val="24"/>
          <w:lang w:eastAsia="ru-RU"/>
        </w:rPr>
        <w:t xml:space="preserve">Об утверждении </w:t>
      </w:r>
      <w:r w:rsidR="003B4771" w:rsidRPr="006D6E9C">
        <w:rPr>
          <w:rFonts w:ascii="Times New Roman" w:eastAsia="Times New Roman" w:hAnsi="Times New Roman"/>
          <w:color w:val="000000"/>
          <w:sz w:val="24"/>
          <w:szCs w:val="24"/>
          <w:lang w:eastAsia="ru-RU"/>
        </w:rPr>
        <w:t xml:space="preserve">Положения о </w:t>
      </w:r>
      <w:r w:rsidR="003B4771">
        <w:rPr>
          <w:rFonts w:ascii="Times New Roman" w:eastAsia="Times New Roman" w:hAnsi="Times New Roman"/>
          <w:color w:val="000000"/>
          <w:sz w:val="24"/>
          <w:szCs w:val="24"/>
          <w:lang w:eastAsia="ru-RU"/>
        </w:rPr>
        <w:t>Государственной и</w:t>
      </w:r>
      <w:r w:rsidR="003B4771" w:rsidRPr="006D6E9C">
        <w:rPr>
          <w:rFonts w:ascii="Times New Roman" w:eastAsia="Times New Roman" w:hAnsi="Times New Roman"/>
          <w:color w:val="000000"/>
          <w:sz w:val="24"/>
          <w:szCs w:val="24"/>
          <w:lang w:eastAsia="ru-RU"/>
        </w:rPr>
        <w:t>нспекции</w:t>
      </w:r>
      <w:r w:rsidR="003B4771">
        <w:rPr>
          <w:rFonts w:ascii="Times New Roman" w:eastAsia="Times New Roman" w:hAnsi="Times New Roman"/>
          <w:color w:val="000000"/>
          <w:sz w:val="24"/>
          <w:szCs w:val="24"/>
          <w:lang w:eastAsia="ru-RU"/>
        </w:rPr>
        <w:t xml:space="preserve"> Забайкальского края</w:t>
      </w:r>
      <w:r w:rsidR="00E86A85">
        <w:rPr>
          <w:rFonts w:ascii="Times New Roman" w:eastAsia="Times New Roman" w:hAnsi="Times New Roman"/>
          <w:color w:val="000000"/>
          <w:sz w:val="24"/>
          <w:szCs w:val="24"/>
          <w:lang w:eastAsia="ru-RU"/>
        </w:rPr>
        <w:t>»</w:t>
      </w:r>
      <w:r w:rsidR="003B4771">
        <w:rPr>
          <w:rFonts w:ascii="Times New Roman" w:eastAsia="Times New Roman" w:hAnsi="Times New Roman"/>
          <w:color w:val="000000"/>
          <w:sz w:val="24"/>
          <w:szCs w:val="24"/>
          <w:lang w:eastAsia="ru-RU"/>
        </w:rPr>
        <w:t>.</w:t>
      </w:r>
      <w:proofErr w:type="gramEnd"/>
    </w:p>
    <w:p w:rsidR="00ED0814" w:rsidRPr="00ED0814" w:rsidRDefault="00ED0814" w:rsidP="00ED0814">
      <w:pPr>
        <w:spacing w:after="0"/>
        <w:ind w:right="-1"/>
        <w:rPr>
          <w:rFonts w:ascii="Times New Roman" w:eastAsia="Times New Roman" w:hAnsi="Times New Roman"/>
          <w:color w:val="000000"/>
          <w:sz w:val="24"/>
          <w:szCs w:val="24"/>
          <w:lang w:eastAsia="ru-RU"/>
        </w:rPr>
      </w:pPr>
      <w:proofErr w:type="gramStart"/>
      <w:r w:rsidRPr="00ED0814">
        <w:rPr>
          <w:rFonts w:ascii="Times New Roman" w:eastAsia="Times New Roman" w:hAnsi="Times New Roman"/>
          <w:color w:val="000000"/>
          <w:sz w:val="24"/>
          <w:szCs w:val="24"/>
          <w:lang w:eastAsia="ru-RU"/>
        </w:rPr>
        <w:t xml:space="preserve">Направление деятельности: осуществление регионального государственного жилищного надзора; проведение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установленных в соответствии с </w:t>
      </w:r>
      <w:hyperlink r:id="rId9" w:history="1">
        <w:r w:rsidRPr="00ED0814">
          <w:rPr>
            <w:rFonts w:ascii="Times New Roman" w:eastAsia="Times New Roman" w:hAnsi="Times New Roman"/>
            <w:color w:val="000000"/>
            <w:sz w:val="24"/>
            <w:szCs w:val="24"/>
            <w:lang w:eastAsia="ru-RU"/>
          </w:rPr>
          <w:t>жилищным законодательством</w:t>
        </w:r>
      </w:hyperlink>
      <w:r w:rsidRPr="00ED0814">
        <w:rPr>
          <w:rFonts w:ascii="Times New Roman" w:eastAsia="Times New Roman" w:hAnsi="Times New Roman"/>
          <w:color w:val="000000"/>
          <w:sz w:val="24"/>
          <w:szCs w:val="24"/>
          <w:lang w:eastAsia="ru-RU"/>
        </w:rPr>
        <w:t>,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составление протоколов об административном правонарушении в области жилищно-коммунального хозяйства.</w:t>
      </w:r>
      <w:proofErr w:type="gramEnd"/>
    </w:p>
    <w:p w:rsidR="00ED0814" w:rsidRDefault="00ED0814" w:rsidP="00FA15D4">
      <w:pPr>
        <w:tabs>
          <w:tab w:val="left" w:pos="1134"/>
        </w:tabs>
        <w:spacing w:after="0"/>
        <w:rPr>
          <w:rStyle w:val="a5"/>
          <w:rFonts w:ascii="Times New Roman" w:eastAsia="Times New Roman" w:hAnsi="Times New Roman"/>
          <w:sz w:val="24"/>
          <w:szCs w:val="24"/>
          <w:lang w:eastAsia="ru-RU"/>
        </w:rPr>
      </w:pPr>
    </w:p>
    <w:p w:rsidR="00ED0814" w:rsidRPr="005058BB" w:rsidRDefault="00FA15D4" w:rsidP="00ED0814">
      <w:pPr>
        <w:tabs>
          <w:tab w:val="left" w:pos="1134"/>
        </w:tabs>
        <w:spacing w:after="0"/>
        <w:ind w:left="709" w:firstLine="0"/>
        <w:rPr>
          <w:rFonts w:ascii="Times New Roman" w:eastAsia="Times New Roman" w:hAnsi="Times New Roman"/>
          <w:b/>
          <w:bCs/>
          <w:color w:val="000000"/>
          <w:sz w:val="24"/>
          <w:szCs w:val="24"/>
          <w:lang w:eastAsia="ru-RU"/>
        </w:rPr>
      </w:pPr>
      <w:r w:rsidRPr="005058BB">
        <w:rPr>
          <w:rStyle w:val="a5"/>
          <w:rFonts w:ascii="Times New Roman" w:eastAsia="Times New Roman" w:hAnsi="Times New Roman"/>
          <w:sz w:val="24"/>
          <w:szCs w:val="24"/>
          <w:u w:val="none"/>
          <w:lang w:eastAsia="ru-RU"/>
        </w:rPr>
        <w:fldChar w:fldCharType="begin"/>
      </w:r>
      <w:r w:rsidRPr="005058BB">
        <w:rPr>
          <w:rStyle w:val="a5"/>
          <w:rFonts w:ascii="Times New Roman" w:eastAsia="Times New Roman" w:hAnsi="Times New Roman"/>
          <w:sz w:val="24"/>
          <w:szCs w:val="24"/>
          <w:u w:val="none"/>
          <w:lang w:eastAsia="ru-RU"/>
        </w:rPr>
        <w:instrText xml:space="preserve"> HYPERLINK "https://media.75.ru/documents/59823/nach-otd-proektnogo-upravleniya.pdf" </w:instrText>
      </w:r>
      <w:r w:rsidRPr="005058BB">
        <w:rPr>
          <w:rStyle w:val="a5"/>
          <w:rFonts w:ascii="Times New Roman" w:eastAsia="Times New Roman" w:hAnsi="Times New Roman"/>
          <w:sz w:val="24"/>
          <w:szCs w:val="24"/>
          <w:u w:val="none"/>
          <w:lang w:eastAsia="ru-RU"/>
        </w:rPr>
        <w:fldChar w:fldCharType="separate"/>
      </w:r>
      <w:r w:rsidR="0046256A" w:rsidRPr="005058BB">
        <w:rPr>
          <w:rFonts w:ascii="Times New Roman" w:eastAsia="Times New Roman" w:hAnsi="Times New Roman"/>
          <w:bCs/>
          <w:color w:val="000000"/>
          <w:sz w:val="24"/>
          <w:szCs w:val="24"/>
          <w:lang w:eastAsia="ru-RU"/>
        </w:rPr>
        <w:t xml:space="preserve">Должностной регламент </w:t>
      </w:r>
      <w:r w:rsidR="00ED0814" w:rsidRPr="005058BB">
        <w:rPr>
          <w:rFonts w:ascii="Times New Roman" w:eastAsia="Times New Roman" w:hAnsi="Times New Roman"/>
          <w:bCs/>
          <w:color w:val="000000"/>
          <w:sz w:val="24"/>
          <w:szCs w:val="24"/>
          <w:lang w:eastAsia="ru-RU"/>
        </w:rPr>
        <w:t>главного государственного инспектора отдела жилищного надзора и лицензионного контроля</w:t>
      </w:r>
    </w:p>
    <w:p w:rsidR="00033991" w:rsidRPr="00033991" w:rsidRDefault="00FA15D4" w:rsidP="003B4771">
      <w:pPr>
        <w:tabs>
          <w:tab w:val="left" w:pos="1134"/>
        </w:tabs>
        <w:spacing w:after="0"/>
        <w:ind w:left="709" w:firstLine="0"/>
        <w:rPr>
          <w:rStyle w:val="a5"/>
          <w:rFonts w:ascii="Times New Roman" w:eastAsia="Times New Roman" w:hAnsi="Times New Roman"/>
          <w:b/>
          <w:bCs/>
          <w:color w:val="000000"/>
          <w:sz w:val="24"/>
          <w:szCs w:val="24"/>
          <w:u w:val="none"/>
          <w:lang w:eastAsia="ru-RU"/>
        </w:rPr>
      </w:pPr>
      <w:r w:rsidRPr="005058BB">
        <w:rPr>
          <w:rStyle w:val="a5"/>
          <w:rFonts w:ascii="Times New Roman" w:eastAsia="Times New Roman" w:hAnsi="Times New Roman"/>
          <w:bCs/>
          <w:sz w:val="24"/>
          <w:szCs w:val="24"/>
          <w:u w:val="none"/>
          <w:lang w:eastAsia="ru-RU"/>
        </w:rPr>
        <w:fldChar w:fldCharType="end"/>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Pr>
          <w:rFonts w:ascii="Times New Roman" w:eastAsia="Times New Roman" w:hAnsi="Times New Roman"/>
          <w:color w:val="000000"/>
          <w:sz w:val="24"/>
          <w:szCs w:val="24"/>
          <w:lang w:eastAsia="ru-RU"/>
        </w:rPr>
        <w:t>Государственную инспекцию</w:t>
      </w:r>
      <w:r w:rsidRPr="00291960">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061AF9" w:rsidRDefault="00AF6E02" w:rsidP="00291960">
      <w:pPr>
        <w:spacing w:after="0"/>
        <w:ind w:right="-1"/>
        <w:rPr>
          <w:rFonts w:ascii="Times New Roman" w:eastAsia="Times New Roman" w:hAnsi="Times New Roman"/>
          <w:color w:val="000000"/>
          <w:sz w:val="24"/>
          <w:szCs w:val="24"/>
          <w:lang w:eastAsia="ru-RU"/>
        </w:rPr>
      </w:pPr>
      <w:hyperlink r:id="rId10" w:history="1">
        <w:r w:rsidR="00291960" w:rsidRPr="001D6A11">
          <w:rPr>
            <w:rStyle w:val="a5"/>
            <w:rFonts w:ascii="Times New Roman" w:eastAsia="Times New Roman" w:hAnsi="Times New Roman"/>
            <w:sz w:val="24"/>
            <w:szCs w:val="24"/>
            <w:lang w:eastAsia="ru-RU"/>
          </w:rPr>
          <w:t>а)</w:t>
        </w:r>
        <w:r w:rsidR="008B3838" w:rsidRPr="001D6A11">
          <w:rPr>
            <w:rStyle w:val="a5"/>
            <w:rFonts w:ascii="Times New Roman" w:eastAsia="Times New Roman" w:hAnsi="Times New Roman"/>
            <w:sz w:val="24"/>
            <w:szCs w:val="24"/>
            <w:lang w:eastAsia="ru-RU"/>
          </w:rPr>
          <w:t xml:space="preserve"> </w:t>
        </w:r>
        <w:r w:rsidR="00291960" w:rsidRPr="001D6A11">
          <w:rPr>
            <w:rStyle w:val="a5"/>
            <w:rFonts w:ascii="Times New Roman" w:eastAsia="Times New Roman" w:hAnsi="Times New Roman"/>
            <w:sz w:val="24"/>
            <w:szCs w:val="24"/>
            <w:lang w:eastAsia="ru-RU"/>
          </w:rPr>
          <w:t>личное заявление;</w:t>
        </w:r>
      </w:hyperlink>
    </w:p>
    <w:p w:rsidR="00291960" w:rsidRPr="00061AF9" w:rsidRDefault="00AF6E02" w:rsidP="00291960">
      <w:pPr>
        <w:spacing w:after="0"/>
        <w:ind w:right="-1"/>
        <w:rPr>
          <w:rFonts w:ascii="Times New Roman" w:eastAsia="Times New Roman" w:hAnsi="Times New Roman"/>
          <w:color w:val="000000"/>
          <w:sz w:val="24"/>
          <w:szCs w:val="24"/>
          <w:lang w:eastAsia="ru-RU"/>
        </w:rPr>
      </w:pPr>
      <w:hyperlink r:id="rId11" w:history="1">
        <w:r w:rsidR="00291960" w:rsidRPr="001D6A11">
          <w:rPr>
            <w:rStyle w:val="a5"/>
            <w:rFonts w:ascii="Times New Roman" w:eastAsia="Times New Roman" w:hAnsi="Times New Roman"/>
            <w:sz w:val="24"/>
            <w:szCs w:val="24"/>
            <w:lang w:eastAsia="ru-RU"/>
          </w:rPr>
          <w:t>б) заполненную и подписанную</w:t>
        </w:r>
        <w:r w:rsidR="008B3838" w:rsidRPr="001D6A11">
          <w:rPr>
            <w:rStyle w:val="a5"/>
            <w:rFonts w:ascii="Times New Roman" w:eastAsia="Times New Roman" w:hAnsi="Times New Roman"/>
            <w:sz w:val="24"/>
            <w:szCs w:val="24"/>
            <w:lang w:eastAsia="ru-RU"/>
          </w:rPr>
          <w:t xml:space="preserve"> </w:t>
        </w:r>
        <w:r w:rsidR="00291960" w:rsidRPr="001D6A11">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г) документы, подтверждающие необходимое профессиональное образование, квалификацию и стаж работы: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291960" w:rsidRDefault="00AF6E02" w:rsidP="00291960">
      <w:pPr>
        <w:spacing w:after="0"/>
        <w:ind w:right="-1"/>
        <w:rPr>
          <w:rFonts w:ascii="Times New Roman" w:eastAsia="Times New Roman" w:hAnsi="Times New Roman"/>
          <w:color w:val="000000"/>
          <w:sz w:val="24"/>
          <w:szCs w:val="24"/>
          <w:lang w:eastAsia="ru-RU"/>
        </w:rPr>
      </w:pPr>
      <w:hyperlink r:id="rId12" w:history="1">
        <w:r w:rsidR="00291960" w:rsidRPr="001D6A11">
          <w:rPr>
            <w:rStyle w:val="a5"/>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008B4134" w:rsidRPr="00CD73C9" w:rsidRDefault="00291960" w:rsidP="00291960">
      <w:pPr>
        <w:spacing w:after="0"/>
        <w:ind w:right="-1"/>
        <w:rPr>
          <w:rFonts w:ascii="Times New Roman" w:eastAsia="Times New Roman" w:hAnsi="Times New Roman"/>
          <w:color w:val="000000"/>
          <w:sz w:val="24"/>
          <w:szCs w:val="24"/>
          <w:lang w:eastAsia="ru-RU"/>
        </w:rPr>
      </w:pPr>
      <w:r w:rsidRPr="00702E3B">
        <w:rPr>
          <w:rStyle w:val="a5"/>
          <w:rFonts w:ascii="Times New Roman" w:eastAsia="Times New Roman" w:hAnsi="Times New Roman"/>
          <w:sz w:val="24"/>
          <w:szCs w:val="24"/>
          <w:lang w:eastAsia="ru-RU"/>
        </w:rPr>
        <w:t>е) резюме по предлагаемой форме</w:t>
      </w:r>
      <w:r w:rsidR="00CD73C9">
        <w:rPr>
          <w:rStyle w:val="a5"/>
          <w:rFonts w:ascii="Times New Roman" w:eastAsia="Times New Roman" w:hAnsi="Times New Roman"/>
          <w:sz w:val="24"/>
          <w:szCs w:val="24"/>
          <w:lang w:eastAsia="ru-RU"/>
        </w:rPr>
        <w:t>;</w:t>
      </w:r>
    </w:p>
    <w:p w:rsidR="00291960" w:rsidRPr="00291960" w:rsidRDefault="00AF6E02" w:rsidP="00291960">
      <w:pPr>
        <w:spacing w:after="0"/>
        <w:ind w:right="-1"/>
        <w:rPr>
          <w:rFonts w:ascii="Times New Roman" w:eastAsia="Times New Roman" w:hAnsi="Times New Roman"/>
          <w:color w:val="000000"/>
          <w:sz w:val="24"/>
          <w:szCs w:val="24"/>
          <w:lang w:eastAsia="ru-RU"/>
        </w:rPr>
      </w:pPr>
      <w:hyperlink r:id="rId13" w:history="1">
        <w:r w:rsidR="00291960" w:rsidRPr="001D6A11">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з) документы воинского учета - для граждан, пребывающих в запасе, и лиц, подлежащих призыву на военную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Pr>
          <w:rFonts w:ascii="Times New Roman" w:eastAsia="Times New Roman" w:hAnsi="Times New Roman"/>
          <w:color w:val="000000"/>
          <w:sz w:val="24"/>
          <w:szCs w:val="24"/>
          <w:lang w:eastAsia="ru-RU"/>
        </w:rPr>
        <w:t>Государственную инспекцию</w:t>
      </w:r>
      <w:r w:rsidRPr="00291960">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061AF9" w:rsidRDefault="00AF6E02" w:rsidP="00291960">
      <w:pPr>
        <w:spacing w:after="0"/>
        <w:ind w:right="-1"/>
        <w:rPr>
          <w:rFonts w:ascii="Times New Roman" w:eastAsia="Times New Roman" w:hAnsi="Times New Roman"/>
          <w:color w:val="000000"/>
          <w:sz w:val="24"/>
          <w:szCs w:val="24"/>
          <w:lang w:eastAsia="ru-RU"/>
        </w:rPr>
      </w:pPr>
      <w:hyperlink r:id="rId14" w:history="1">
        <w:r w:rsidR="00291960" w:rsidRPr="001D6A11">
          <w:rPr>
            <w:rStyle w:val="a5"/>
            <w:rFonts w:ascii="Times New Roman" w:eastAsia="Times New Roman" w:hAnsi="Times New Roman"/>
            <w:sz w:val="24"/>
            <w:szCs w:val="24"/>
            <w:lang w:eastAsia="ru-RU"/>
          </w:rPr>
          <w:t>а) личное заявление;</w:t>
        </w:r>
      </w:hyperlink>
    </w:p>
    <w:p w:rsidR="00291960" w:rsidRPr="00291960" w:rsidRDefault="00AF6E02" w:rsidP="00291960">
      <w:pPr>
        <w:spacing w:after="0"/>
        <w:ind w:right="-1"/>
        <w:rPr>
          <w:rFonts w:ascii="Times New Roman" w:eastAsia="Times New Roman" w:hAnsi="Times New Roman"/>
          <w:color w:val="000000"/>
          <w:sz w:val="24"/>
          <w:szCs w:val="24"/>
          <w:lang w:eastAsia="ru-RU"/>
        </w:rPr>
      </w:pPr>
      <w:hyperlink r:id="rId15" w:history="1">
        <w:r w:rsidR="00291960" w:rsidRPr="001D6A11">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Default="00AF6E02" w:rsidP="00291960">
      <w:pPr>
        <w:spacing w:after="0"/>
        <w:ind w:right="-1"/>
        <w:rPr>
          <w:rFonts w:ascii="Times New Roman" w:eastAsia="Times New Roman" w:hAnsi="Times New Roman"/>
          <w:color w:val="000000"/>
          <w:sz w:val="24"/>
          <w:szCs w:val="24"/>
          <w:lang w:eastAsia="ru-RU"/>
        </w:rPr>
      </w:pPr>
      <w:hyperlink r:id="rId16" w:history="1">
        <w:r w:rsidR="00291960" w:rsidRPr="001D6A11">
          <w:rPr>
            <w:rStyle w:val="a5"/>
            <w:rFonts w:ascii="Times New Roman" w:eastAsia="Times New Roman" w:hAnsi="Times New Roman"/>
            <w:sz w:val="24"/>
            <w:szCs w:val="24"/>
            <w:lang w:eastAsia="ru-RU"/>
          </w:rPr>
          <w:t>г) резюме по предлагаемой форме</w:t>
        </w:r>
      </w:hyperlink>
      <w:r w:rsidR="008132BB">
        <w:rPr>
          <w:rStyle w:val="a5"/>
          <w:rFonts w:ascii="Times New Roman" w:eastAsia="Times New Roman" w:hAnsi="Times New Roman"/>
          <w:color w:val="auto"/>
          <w:sz w:val="24"/>
          <w:szCs w:val="24"/>
          <w:u w:val="none"/>
          <w:lang w:eastAsia="ru-RU"/>
        </w:rPr>
        <w:t>;</w:t>
      </w:r>
    </w:p>
    <w:p w:rsidR="00291960" w:rsidRPr="00291960" w:rsidRDefault="00AF6E02" w:rsidP="00291960">
      <w:pPr>
        <w:spacing w:after="0"/>
        <w:ind w:right="-1"/>
        <w:rPr>
          <w:rFonts w:ascii="Times New Roman" w:eastAsia="Times New Roman" w:hAnsi="Times New Roman"/>
          <w:color w:val="000000"/>
          <w:sz w:val="24"/>
          <w:szCs w:val="24"/>
          <w:lang w:eastAsia="ru-RU"/>
        </w:rPr>
      </w:pPr>
      <w:hyperlink r:id="rId17" w:history="1">
        <w:r w:rsidR="00291960" w:rsidRPr="001D6A11">
          <w:rPr>
            <w:rStyle w:val="a5"/>
            <w:rFonts w:ascii="Times New Roman" w:eastAsia="Times New Roman" w:hAnsi="Times New Roman"/>
            <w:sz w:val="24"/>
            <w:szCs w:val="24"/>
            <w:lang w:eastAsia="ru-RU"/>
          </w:rPr>
          <w:t>д) заявление о согласии на обработку персональных данных;</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приема документов: г. Чита, ул. </w:t>
      </w:r>
      <w:r w:rsidR="00C9446C">
        <w:rPr>
          <w:rFonts w:ascii="Times New Roman" w:eastAsia="Times New Roman" w:hAnsi="Times New Roman"/>
          <w:color w:val="000000"/>
          <w:sz w:val="24"/>
          <w:szCs w:val="24"/>
          <w:lang w:eastAsia="ru-RU"/>
        </w:rPr>
        <w:t>Новобульварная</w:t>
      </w:r>
      <w:r w:rsidRPr="00291960">
        <w:rPr>
          <w:rFonts w:ascii="Times New Roman" w:eastAsia="Times New Roman" w:hAnsi="Times New Roman"/>
          <w:color w:val="000000"/>
          <w:sz w:val="24"/>
          <w:szCs w:val="24"/>
          <w:lang w:eastAsia="ru-RU"/>
        </w:rPr>
        <w:t xml:space="preserve">, д. </w:t>
      </w:r>
      <w:r w:rsidR="00C9446C">
        <w:rPr>
          <w:rFonts w:ascii="Times New Roman" w:eastAsia="Times New Roman" w:hAnsi="Times New Roman"/>
          <w:color w:val="000000"/>
          <w:sz w:val="24"/>
          <w:szCs w:val="24"/>
          <w:lang w:eastAsia="ru-RU"/>
        </w:rPr>
        <w:t>36</w:t>
      </w:r>
      <w:r w:rsidRPr="00291960">
        <w:rPr>
          <w:rFonts w:ascii="Times New Roman" w:eastAsia="Times New Roman" w:hAnsi="Times New Roman"/>
          <w:color w:val="000000"/>
          <w:sz w:val="24"/>
          <w:szCs w:val="24"/>
          <w:lang w:eastAsia="ru-RU"/>
        </w:rPr>
        <w:t xml:space="preserve">, кабинет № </w:t>
      </w:r>
      <w:r w:rsidR="00C9446C">
        <w:rPr>
          <w:rFonts w:ascii="Times New Roman" w:eastAsia="Times New Roman" w:hAnsi="Times New Roman"/>
          <w:color w:val="000000"/>
          <w:sz w:val="24"/>
          <w:szCs w:val="24"/>
          <w:lang w:eastAsia="ru-RU"/>
        </w:rPr>
        <w:t>605</w:t>
      </w:r>
      <w:r w:rsidRPr="00291960">
        <w:rPr>
          <w:rFonts w:ascii="Times New Roman" w:eastAsia="Times New Roman" w:hAnsi="Times New Roman"/>
          <w:color w:val="000000"/>
          <w:sz w:val="24"/>
          <w:szCs w:val="24"/>
          <w:lang w:eastAsia="ru-RU"/>
        </w:rPr>
        <w:t>, телефон:</w:t>
      </w:r>
      <w:r w:rsidR="00C9446C">
        <w:rPr>
          <w:rFonts w:ascii="Times New Roman" w:eastAsia="Times New Roman" w:hAnsi="Times New Roman"/>
          <w:color w:val="000000"/>
          <w:sz w:val="24"/>
          <w:szCs w:val="24"/>
          <w:lang w:eastAsia="ru-RU"/>
        </w:rPr>
        <w:t xml:space="preserve"> </w:t>
      </w:r>
      <w:r w:rsidRPr="00291960">
        <w:rPr>
          <w:rFonts w:ascii="Times New Roman" w:eastAsia="Times New Roman" w:hAnsi="Times New Roman"/>
          <w:color w:val="000000"/>
          <w:sz w:val="24"/>
          <w:szCs w:val="24"/>
          <w:lang w:eastAsia="ru-RU"/>
        </w:rPr>
        <w:t xml:space="preserve">8 (3022) </w:t>
      </w:r>
      <w:r w:rsidR="00C9446C">
        <w:rPr>
          <w:rFonts w:ascii="Times New Roman" w:eastAsia="Times New Roman" w:hAnsi="Times New Roman"/>
          <w:color w:val="000000"/>
          <w:sz w:val="24"/>
          <w:szCs w:val="24"/>
          <w:lang w:eastAsia="ru-RU"/>
        </w:rPr>
        <w:t>28-26-78</w:t>
      </w:r>
      <w:r w:rsidRPr="00D47BB9">
        <w:rPr>
          <w:rFonts w:ascii="Times New Roman" w:eastAsia="Times New Roman" w:hAnsi="Times New Roman"/>
          <w:color w:val="000000"/>
          <w:sz w:val="24"/>
          <w:szCs w:val="24"/>
          <w:lang w:eastAsia="ru-RU"/>
        </w:rPr>
        <w:t>.</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D47BB9">
        <w:rPr>
          <w:rFonts w:ascii="Times New Roman" w:eastAsia="Times New Roman" w:hAnsi="Times New Roman"/>
          <w:color w:val="000000"/>
          <w:sz w:val="24"/>
          <w:szCs w:val="24"/>
          <w:lang w:eastAsia="ru-RU"/>
        </w:rPr>
        <w:br/>
        <w:t xml:space="preserve">с 8.45 до 18.00, в пятницу с 8.45 до 16.45, перерыв с 13.00 </w:t>
      </w:r>
      <w:proofErr w:type="gramStart"/>
      <w:r w:rsidRPr="00D47BB9">
        <w:rPr>
          <w:rFonts w:ascii="Times New Roman" w:eastAsia="Times New Roman" w:hAnsi="Times New Roman"/>
          <w:color w:val="000000"/>
          <w:sz w:val="24"/>
          <w:szCs w:val="24"/>
          <w:lang w:eastAsia="ru-RU"/>
        </w:rPr>
        <w:t>до</w:t>
      </w:r>
      <w:proofErr w:type="gramEnd"/>
      <w:r w:rsidRPr="00D47BB9">
        <w:rPr>
          <w:rFonts w:ascii="Times New Roman" w:eastAsia="Times New Roman" w:hAnsi="Times New Roman"/>
          <w:color w:val="000000"/>
          <w:sz w:val="24"/>
          <w:szCs w:val="24"/>
          <w:lang w:eastAsia="ru-RU"/>
        </w:rPr>
        <w:t xml:space="preserve"> 14.00.</w:t>
      </w:r>
    </w:p>
    <w:p w:rsidR="003670FF" w:rsidRPr="00D47BB9"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Последний день приема документов «</w:t>
      </w:r>
      <w:r w:rsidR="00D45EBA">
        <w:rPr>
          <w:rFonts w:ascii="Times New Roman" w:eastAsia="Times New Roman" w:hAnsi="Times New Roman"/>
          <w:color w:val="000000"/>
          <w:sz w:val="24"/>
          <w:szCs w:val="24"/>
          <w:lang w:eastAsia="ru-RU"/>
        </w:rPr>
        <w:t>15</w:t>
      </w:r>
      <w:r w:rsidRPr="00D47BB9">
        <w:rPr>
          <w:rFonts w:ascii="Times New Roman" w:eastAsia="Times New Roman" w:hAnsi="Times New Roman"/>
          <w:color w:val="000000"/>
          <w:sz w:val="24"/>
          <w:szCs w:val="24"/>
          <w:lang w:eastAsia="ru-RU"/>
        </w:rPr>
        <w:t xml:space="preserve">» </w:t>
      </w:r>
      <w:r w:rsidR="003B4771">
        <w:rPr>
          <w:rFonts w:ascii="Times New Roman" w:eastAsia="Times New Roman" w:hAnsi="Times New Roman"/>
          <w:color w:val="000000"/>
          <w:sz w:val="24"/>
          <w:szCs w:val="24"/>
          <w:lang w:eastAsia="ru-RU"/>
        </w:rPr>
        <w:t>сентября</w:t>
      </w:r>
      <w:r w:rsidRPr="00D47BB9">
        <w:rPr>
          <w:rFonts w:ascii="Times New Roman" w:eastAsia="Times New Roman" w:hAnsi="Times New Roman"/>
          <w:color w:val="000000"/>
          <w:sz w:val="24"/>
          <w:szCs w:val="24"/>
          <w:lang w:eastAsia="ru-RU"/>
        </w:rPr>
        <w:t xml:space="preserve"> 2020 года.</w:t>
      </w:r>
    </w:p>
    <w:p w:rsidR="003670FF" w:rsidRDefault="003670FF" w:rsidP="003670FF">
      <w:pPr>
        <w:spacing w:after="0"/>
        <w:ind w:right="-1"/>
        <w:rPr>
          <w:rFonts w:ascii="Times New Roman" w:eastAsia="Times New Roman" w:hAnsi="Times New Roman"/>
          <w:color w:val="000000"/>
          <w:sz w:val="24"/>
          <w:szCs w:val="24"/>
          <w:lang w:eastAsia="ru-RU"/>
        </w:rPr>
      </w:pPr>
      <w:r w:rsidRPr="00D47BB9">
        <w:rPr>
          <w:rFonts w:ascii="Times New Roman" w:eastAsia="Times New Roman" w:hAnsi="Times New Roman"/>
          <w:color w:val="000000"/>
          <w:sz w:val="24"/>
          <w:szCs w:val="24"/>
          <w:lang w:eastAsia="ru-RU"/>
        </w:rPr>
        <w:t>Предполагаемая дата проведения конкурса: «</w:t>
      </w:r>
      <w:r w:rsidR="00D45EBA">
        <w:rPr>
          <w:rFonts w:ascii="Times New Roman" w:eastAsia="Times New Roman" w:hAnsi="Times New Roman"/>
          <w:color w:val="000000"/>
          <w:sz w:val="24"/>
          <w:szCs w:val="24"/>
          <w:lang w:eastAsia="ru-RU"/>
        </w:rPr>
        <w:t>09</w:t>
      </w:r>
      <w:r w:rsidRPr="00D47BB9">
        <w:rPr>
          <w:rFonts w:ascii="Times New Roman" w:eastAsia="Times New Roman" w:hAnsi="Times New Roman"/>
          <w:color w:val="000000"/>
          <w:sz w:val="24"/>
          <w:szCs w:val="24"/>
          <w:lang w:eastAsia="ru-RU"/>
        </w:rPr>
        <w:t xml:space="preserve">» </w:t>
      </w:r>
      <w:r w:rsidR="00D45EBA">
        <w:rPr>
          <w:rFonts w:ascii="Times New Roman" w:eastAsia="Times New Roman" w:hAnsi="Times New Roman"/>
          <w:color w:val="000000"/>
          <w:sz w:val="24"/>
          <w:szCs w:val="24"/>
          <w:lang w:eastAsia="ru-RU"/>
        </w:rPr>
        <w:t>октября</w:t>
      </w:r>
      <w:r w:rsidRPr="00D47BB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r>
        <w:rPr>
          <w:rFonts w:ascii="Times New Roman" w:eastAsia="Times New Roman" w:hAnsi="Times New Roman"/>
          <w:color w:val="000000"/>
          <w:sz w:val="24"/>
          <w:szCs w:val="24"/>
          <w:lang w:eastAsia="ru-RU"/>
        </w:rPr>
        <w:t>)</w:t>
      </w:r>
    </w:p>
    <w:p w:rsidR="003670FF" w:rsidRPr="004C6E68" w:rsidRDefault="003670FF" w:rsidP="003670FF">
      <w:pPr>
        <w:spacing w:after="0"/>
        <w:ind w:right="-1"/>
        <w:rPr>
          <w:rFonts w:ascii="Times New Roman" w:eastAsia="Times New Roman" w:hAnsi="Times New Roman"/>
          <w:sz w:val="24"/>
          <w:szCs w:val="24"/>
          <w:lang w:eastAsia="ru-RU"/>
        </w:rPr>
      </w:pPr>
      <w:r w:rsidRPr="004C6E68">
        <w:rPr>
          <w:rFonts w:ascii="Times New Roman" w:eastAsia="Times New Roman" w:hAnsi="Times New Roman"/>
          <w:sz w:val="24"/>
          <w:szCs w:val="24"/>
          <w:lang w:eastAsia="ru-RU"/>
        </w:rPr>
        <w:lastRenderedPageBreak/>
        <w:t>Документы для участия в конкурсе могут быть предоставлен</w:t>
      </w:r>
      <w:r>
        <w:rPr>
          <w:rFonts w:ascii="Times New Roman" w:eastAsia="Times New Roman" w:hAnsi="Times New Roman"/>
          <w:sz w:val="24"/>
          <w:szCs w:val="24"/>
          <w:lang w:eastAsia="ru-RU"/>
        </w:rPr>
        <w:t>ы</w:t>
      </w:r>
      <w:r w:rsidRPr="004C6E68">
        <w:rPr>
          <w:rFonts w:ascii="Times New Roman" w:eastAsia="Times New Roman" w:hAnsi="Times New Roman"/>
          <w:sz w:val="24"/>
          <w:szCs w:val="24"/>
          <w:lang w:eastAsia="ru-RU"/>
        </w:rPr>
        <w:t xml:space="preserve"> в </w:t>
      </w:r>
      <w:r w:rsidR="00B44673">
        <w:rPr>
          <w:rFonts w:ascii="Times New Roman" w:eastAsia="Times New Roman" w:hAnsi="Times New Roman"/>
          <w:color w:val="000000"/>
          <w:sz w:val="24"/>
          <w:szCs w:val="24"/>
          <w:lang w:eastAsia="ru-RU"/>
        </w:rPr>
        <w:t>Государственную инспекцию</w:t>
      </w:r>
      <w:r w:rsidR="00B44673" w:rsidRPr="00291960">
        <w:rPr>
          <w:rFonts w:ascii="Times New Roman" w:eastAsia="Times New Roman" w:hAnsi="Times New Roman"/>
          <w:color w:val="000000"/>
          <w:sz w:val="24"/>
          <w:szCs w:val="24"/>
          <w:lang w:eastAsia="ru-RU"/>
        </w:rPr>
        <w:t xml:space="preserve"> Забайкальского края </w:t>
      </w:r>
      <w:r w:rsidRPr="004C6E68">
        <w:rPr>
          <w:rFonts w:ascii="Times New Roman" w:eastAsia="Times New Roman" w:hAnsi="Times New Roman"/>
          <w:sz w:val="24"/>
          <w:szCs w:val="24"/>
          <w:lang w:eastAsia="ru-RU"/>
        </w:rPr>
        <w:t>лично</w:t>
      </w:r>
      <w:r w:rsidR="00B44673">
        <w:rPr>
          <w:rFonts w:ascii="Times New Roman" w:eastAsia="Times New Roman" w:hAnsi="Times New Roman"/>
          <w:sz w:val="24"/>
          <w:szCs w:val="24"/>
          <w:lang w:eastAsia="ru-RU"/>
        </w:rPr>
        <w:t xml:space="preserve">, </w:t>
      </w:r>
      <w:r w:rsidRPr="004C6E68">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8" w:history="1">
        <w:r w:rsidR="00DA0342" w:rsidRPr="00870AD4">
          <w:rPr>
            <w:rStyle w:val="a5"/>
            <w:rFonts w:ascii="Times New Roman" w:eastAsia="Times New Roman" w:hAnsi="Times New Roman"/>
            <w:sz w:val="24"/>
            <w:szCs w:val="24"/>
            <w:lang w:val="en-US" w:eastAsia="ru-RU"/>
          </w:rPr>
          <w:t>https</w:t>
        </w:r>
        <w:r w:rsidR="00DA0342" w:rsidRPr="00870AD4">
          <w:rPr>
            <w:rStyle w:val="a5"/>
            <w:rFonts w:ascii="Times New Roman" w:eastAsia="Times New Roman" w:hAnsi="Times New Roman"/>
            <w:sz w:val="24"/>
            <w:szCs w:val="24"/>
            <w:lang w:eastAsia="ru-RU"/>
          </w:rPr>
          <w:t>://</w:t>
        </w:r>
        <w:proofErr w:type="spellStart"/>
        <w:r w:rsidR="00DA0342" w:rsidRPr="00870AD4">
          <w:rPr>
            <w:rStyle w:val="a5"/>
            <w:rFonts w:ascii="Times New Roman" w:eastAsia="Times New Roman" w:hAnsi="Times New Roman"/>
            <w:sz w:val="24"/>
            <w:szCs w:val="24"/>
            <w:lang w:val="en-US" w:eastAsia="ru-RU"/>
          </w:rPr>
          <w:t>gossluzhba</w:t>
        </w:r>
        <w:proofErr w:type="spellEnd"/>
        <w:r w:rsidR="00DA0342" w:rsidRPr="00870AD4">
          <w:rPr>
            <w:rStyle w:val="a5"/>
            <w:rFonts w:ascii="Times New Roman" w:eastAsia="Times New Roman" w:hAnsi="Times New Roman"/>
            <w:sz w:val="24"/>
            <w:szCs w:val="24"/>
            <w:lang w:eastAsia="ru-RU"/>
          </w:rPr>
          <w:t>.</w:t>
        </w:r>
        <w:proofErr w:type="spellStart"/>
        <w:r w:rsidR="00DA0342" w:rsidRPr="00870AD4">
          <w:rPr>
            <w:rStyle w:val="a5"/>
            <w:rFonts w:ascii="Times New Roman" w:eastAsia="Times New Roman" w:hAnsi="Times New Roman"/>
            <w:sz w:val="24"/>
            <w:szCs w:val="24"/>
            <w:lang w:val="en-US" w:eastAsia="ru-RU"/>
          </w:rPr>
          <w:t>gov</w:t>
        </w:r>
        <w:proofErr w:type="spellEnd"/>
        <w:r w:rsidR="00DA0342" w:rsidRPr="00870AD4">
          <w:rPr>
            <w:rStyle w:val="a5"/>
            <w:rFonts w:ascii="Times New Roman" w:eastAsia="Times New Roman" w:hAnsi="Times New Roman"/>
            <w:sz w:val="24"/>
            <w:szCs w:val="24"/>
            <w:lang w:eastAsia="ru-RU"/>
          </w:rPr>
          <w:t>.</w:t>
        </w:r>
        <w:proofErr w:type="spellStart"/>
        <w:r w:rsidR="00DA0342" w:rsidRPr="00870AD4">
          <w:rPr>
            <w:rStyle w:val="a5"/>
            <w:rFonts w:ascii="Times New Roman" w:eastAsia="Times New Roman" w:hAnsi="Times New Roman"/>
            <w:sz w:val="24"/>
            <w:szCs w:val="24"/>
            <w:lang w:val="en-US" w:eastAsia="ru-RU"/>
          </w:rPr>
          <w:t>ru</w:t>
        </w:r>
        <w:proofErr w:type="spellEnd"/>
      </w:hyperlink>
      <w:r w:rsidRPr="004C6E68">
        <w:rPr>
          <w:rFonts w:ascii="Times New Roman" w:eastAsia="Times New Roman" w:hAnsi="Times New Roman"/>
          <w:sz w:val="24"/>
          <w:szCs w:val="24"/>
          <w:lang w:eastAsia="ru-RU"/>
        </w:rPr>
        <w:t>.</w:t>
      </w:r>
    </w:p>
    <w:p w:rsidR="003670FF" w:rsidRPr="00291960" w:rsidRDefault="003670FF" w:rsidP="003670FF">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Место проведения конкурса: г. Чита, ул. </w:t>
      </w:r>
      <w:r w:rsidR="00B44673">
        <w:rPr>
          <w:rFonts w:ascii="Times New Roman" w:eastAsia="Times New Roman" w:hAnsi="Times New Roman"/>
          <w:color w:val="000000"/>
          <w:sz w:val="24"/>
          <w:szCs w:val="24"/>
          <w:lang w:eastAsia="ru-RU"/>
        </w:rPr>
        <w:t>Новобульварная</w:t>
      </w:r>
      <w:r w:rsidRPr="00291960">
        <w:rPr>
          <w:rFonts w:ascii="Times New Roman" w:eastAsia="Times New Roman" w:hAnsi="Times New Roman"/>
          <w:color w:val="000000"/>
          <w:sz w:val="24"/>
          <w:szCs w:val="24"/>
          <w:lang w:eastAsia="ru-RU"/>
        </w:rPr>
        <w:t xml:space="preserve">, д. </w:t>
      </w:r>
      <w:r w:rsidR="00B44673">
        <w:rPr>
          <w:rFonts w:ascii="Times New Roman" w:eastAsia="Times New Roman" w:hAnsi="Times New Roman"/>
          <w:color w:val="000000"/>
          <w:sz w:val="24"/>
          <w:szCs w:val="24"/>
          <w:lang w:eastAsia="ru-RU"/>
        </w:rPr>
        <w:t>36</w:t>
      </w:r>
      <w:r w:rsidRPr="00291960">
        <w:rPr>
          <w:rFonts w:ascii="Times New Roman" w:eastAsia="Times New Roman" w:hAnsi="Times New Roman"/>
          <w:color w:val="000000"/>
          <w:sz w:val="24"/>
          <w:szCs w:val="24"/>
          <w:lang w:eastAsia="ru-RU"/>
        </w:rPr>
        <w:t>.</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1138D" w:rsidRPr="00A1138D" w:rsidRDefault="00A1138D" w:rsidP="00A1138D">
      <w:pPr>
        <w:spacing w:after="0"/>
        <w:ind w:right="-1"/>
        <w:rPr>
          <w:rFonts w:ascii="Times New Roman" w:eastAsia="Times New Roman" w:hAnsi="Times New Roman"/>
          <w:color w:val="000000"/>
          <w:sz w:val="24"/>
          <w:szCs w:val="24"/>
          <w:lang w:eastAsia="ru-RU"/>
        </w:rPr>
      </w:pPr>
      <w:r w:rsidRPr="00A1138D">
        <w:rPr>
          <w:rFonts w:ascii="Times New Roman" w:eastAsia="Times New Roman" w:hAnsi="Times New Roman"/>
          <w:color w:val="000000"/>
          <w:sz w:val="24"/>
          <w:szCs w:val="24"/>
          <w:lang w:eastAsia="ru-RU"/>
        </w:rPr>
        <w:t xml:space="preserve">Конкурс будет проводиться в соответствии с </w:t>
      </w:r>
      <w:hyperlink r:id="rId19" w:history="1">
        <w:r w:rsidRPr="00A1138D">
          <w:rPr>
            <w:rFonts w:ascii="Times New Roman" w:eastAsia="Times New Roman" w:hAnsi="Times New Roman"/>
            <w:color w:val="000000"/>
            <w:sz w:val="24"/>
            <w:szCs w:val="24"/>
            <w:lang w:eastAsia="ru-RU"/>
          </w:rPr>
          <w:t>Методикой</w:t>
        </w:r>
      </w:hyperlink>
      <w:r w:rsidR="00A850DC">
        <w:rPr>
          <w:rFonts w:ascii="Segoe UI" w:hAnsi="Segoe UI" w:cs="Segoe UI"/>
          <w:sz w:val="24"/>
          <w:szCs w:val="24"/>
          <w:lang w:eastAsia="ru-RU"/>
        </w:rPr>
        <w:t xml:space="preserve"> </w:t>
      </w:r>
      <w:r w:rsidRPr="00A1138D">
        <w:rPr>
          <w:rFonts w:ascii="Times New Roman" w:eastAsia="Times New Roman" w:hAnsi="Times New Roman"/>
          <w:color w:val="000000"/>
          <w:sz w:val="24"/>
          <w:szCs w:val="24"/>
          <w:lang w:eastAsia="ru-RU"/>
        </w:rPr>
        <w:t>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тестирования и индивидуального собеседования.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По результатам тестирования кандидатам выставляется:</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10 баллов, если даны правильные ответы на 100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E610F4" w:rsidRPr="00E610F4" w:rsidRDefault="00E610F4" w:rsidP="00E610F4">
      <w:pPr>
        <w:spacing w:after="0"/>
        <w:ind w:right="-1"/>
        <w:rPr>
          <w:rFonts w:ascii="Times New Roman" w:eastAsia="Times New Roman" w:hAnsi="Times New Roman"/>
          <w:color w:val="000000"/>
          <w:sz w:val="24"/>
          <w:szCs w:val="24"/>
          <w:lang w:eastAsia="ru-RU"/>
        </w:rPr>
      </w:pPr>
      <w:r w:rsidRPr="00E610F4">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Pr>
          <w:rFonts w:ascii="Times New Roman" w:eastAsia="Times New Roman" w:hAnsi="Times New Roman"/>
          <w:color w:val="000000"/>
          <w:sz w:val="24"/>
          <w:szCs w:val="24"/>
          <w:lang w:eastAsia="ru-RU"/>
        </w:rPr>
        <w:t xml:space="preserve"> </w:t>
      </w:r>
      <w:r w:rsidR="007524FE" w:rsidRPr="007524FE">
        <w:rPr>
          <w:rFonts w:ascii="Times New Roman" w:eastAsia="Times New Roman" w:hAnsi="Times New Roman"/>
          <w:color w:val="000000"/>
          <w:sz w:val="24"/>
          <w:szCs w:val="24"/>
          <w:lang w:eastAsia="ru-RU"/>
        </w:rPr>
        <w:t xml:space="preserve">и на официальном сайте Государственной инспекции Забайкальского края </w:t>
      </w:r>
      <w:hyperlink r:id="rId20" w:history="1">
        <w:r w:rsidR="000A0E6C" w:rsidRPr="000A0E6C">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roofErr w:type="gramEnd"/>
    </w:p>
    <w:p w:rsidR="003814FA" w:rsidRPr="003814FA" w:rsidRDefault="003814FA" w:rsidP="003814FA">
      <w:pPr>
        <w:spacing w:after="0"/>
        <w:ind w:right="-1"/>
        <w:rPr>
          <w:rFonts w:ascii="Times New Roman" w:eastAsia="Times New Roman" w:hAnsi="Times New Roman"/>
          <w:color w:val="000000"/>
          <w:sz w:val="24"/>
          <w:szCs w:val="24"/>
          <w:lang w:eastAsia="ru-RU"/>
        </w:rPr>
      </w:pPr>
      <w:proofErr w:type="gramStart"/>
      <w:r w:rsidRPr="003814FA">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roofErr w:type="gramEnd"/>
      <w:r w:rsidRPr="003814FA">
        <w:rPr>
          <w:rFonts w:ascii="Times New Roman" w:eastAsia="Times New Roman" w:hAnsi="Times New Roman"/>
          <w:color w:val="000000"/>
          <w:sz w:val="24"/>
          <w:szCs w:val="24"/>
          <w:lang w:eastAsia="ru-RU"/>
        </w:rPr>
        <w:t xml:space="preserve"> неготовность следовать взятым на себя обязательствам;</w:t>
      </w:r>
    </w:p>
    <w:p w:rsidR="003814FA" w:rsidRPr="003814FA" w:rsidRDefault="003814FA" w:rsidP="003814FA">
      <w:pPr>
        <w:spacing w:after="0"/>
        <w:ind w:right="-1"/>
        <w:rPr>
          <w:rFonts w:ascii="Times New Roman" w:eastAsia="Times New Roman" w:hAnsi="Times New Roman"/>
          <w:color w:val="000000"/>
          <w:sz w:val="24"/>
          <w:szCs w:val="24"/>
          <w:lang w:eastAsia="ru-RU"/>
        </w:rPr>
      </w:pPr>
      <w:r w:rsidRPr="003814FA">
        <w:rPr>
          <w:rFonts w:ascii="Times New Roman" w:eastAsia="Times New Roman" w:hAnsi="Times New Roman"/>
          <w:color w:val="000000"/>
          <w:sz w:val="24"/>
          <w:szCs w:val="24"/>
          <w:lang w:eastAsia="ru-RU"/>
        </w:rPr>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w:t>
      </w:r>
      <w:r>
        <w:rPr>
          <w:rFonts w:ascii="Times New Roman" w:eastAsia="Times New Roman" w:hAnsi="Times New Roman"/>
          <w:color w:val="000000"/>
          <w:sz w:val="24"/>
          <w:szCs w:val="24"/>
          <w:lang w:eastAsia="ru-RU"/>
        </w:rPr>
        <w:t>ния которой объявлен конкурс).</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Условия прохождения государственной гражданской службы</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lastRenderedPageBreak/>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 сведения об адресах сайтов и (или) страниц сайтов в информационно-телекоммуникационной сети «Интернет», на которых </w:t>
      </w:r>
      <w:proofErr w:type="gramStart"/>
      <w:r w:rsidRPr="00291960">
        <w:rPr>
          <w:rFonts w:ascii="Times New Roman" w:eastAsia="Times New Roman" w:hAnsi="Times New Roman"/>
          <w:color w:val="000000"/>
          <w:sz w:val="24"/>
          <w:szCs w:val="24"/>
          <w:lang w:eastAsia="ru-RU"/>
        </w:rPr>
        <w:t>гражданин, претендующий на замещение должности гражданской службы размещал</w:t>
      </w:r>
      <w:proofErr w:type="gramEnd"/>
      <w:r w:rsidRPr="00291960">
        <w:rPr>
          <w:rFonts w:ascii="Times New Roman" w:eastAsia="Times New Roman" w:hAnsi="Times New Roman"/>
          <w:color w:val="000000"/>
          <w:sz w:val="24"/>
          <w:szCs w:val="24"/>
          <w:lang w:eastAsia="ru-RU"/>
        </w:rPr>
        <w:t xml:space="preserve">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291960" w:rsidRDefault="00291960" w:rsidP="00291960">
      <w:pPr>
        <w:spacing w:after="0"/>
        <w:ind w:right="-1"/>
        <w:rPr>
          <w:rFonts w:ascii="Times New Roman" w:eastAsia="Times New Roman" w:hAnsi="Times New Roman"/>
          <w:color w:val="000000"/>
          <w:sz w:val="24"/>
          <w:szCs w:val="24"/>
          <w:lang w:eastAsia="ru-RU"/>
        </w:rPr>
      </w:pPr>
      <w:proofErr w:type="gramStart"/>
      <w:r w:rsidRPr="00291960">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roofErr w:type="gramEnd"/>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Pr>
          <w:rFonts w:ascii="Times New Roman" w:eastAsia="Times New Roman" w:hAnsi="Times New Roman"/>
          <w:color w:val="000000"/>
          <w:sz w:val="24"/>
          <w:szCs w:val="24"/>
          <w:lang w:eastAsia="ru-RU"/>
        </w:rPr>
        <w:br/>
      </w:r>
      <w:r w:rsidRPr="00291960">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291960" w:rsidRDefault="00291960" w:rsidP="00291960">
      <w:pPr>
        <w:spacing w:after="0"/>
        <w:ind w:right="-1"/>
        <w:rPr>
          <w:rFonts w:ascii="Times New Roman" w:eastAsia="Times New Roman" w:hAnsi="Times New Roman"/>
          <w:color w:val="000000"/>
          <w:sz w:val="24"/>
          <w:szCs w:val="24"/>
          <w:lang w:eastAsia="ru-RU"/>
        </w:rPr>
      </w:pPr>
      <w:r w:rsidRPr="00291960">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Pr>
          <w:rFonts w:ascii="Times New Roman" w:eastAsia="Times New Roman" w:hAnsi="Times New Roman"/>
          <w:color w:val="000000"/>
          <w:sz w:val="24"/>
          <w:szCs w:val="24"/>
          <w:lang w:eastAsia="ru-RU"/>
        </w:rPr>
        <w:t xml:space="preserve">идента Российской Федерации от </w:t>
      </w:r>
      <w:r w:rsidRPr="00291960">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Pr>
          <w:rFonts w:ascii="Times New Roman" w:eastAsia="Times New Roman" w:hAnsi="Times New Roman"/>
          <w:color w:val="000000"/>
          <w:sz w:val="24"/>
          <w:szCs w:val="24"/>
          <w:lang w:eastAsia="ru-RU"/>
        </w:rPr>
        <w:t xml:space="preserve"> </w:t>
      </w:r>
      <w:hyperlink r:id="rId21" w:history="1">
        <w:r w:rsidR="00DC2FBF" w:rsidRPr="00DC2FBF">
          <w:rPr>
            <w:rFonts w:ascii="Times New Roman" w:hAnsi="Times New Roman"/>
            <w:color w:val="0000FF"/>
            <w:sz w:val="24"/>
            <w:szCs w:val="24"/>
            <w:u w:val="single"/>
            <w:lang w:val="x-none" w:eastAsia="ru-RU"/>
          </w:rPr>
          <w:t>https://gosins.75.ru/o-nas/deyatel-nost/kadrovaya-politika/konkursy</w:t>
        </w:r>
      </w:hyperlink>
    </w:p>
    <w:p w:rsidR="00BB2D05" w:rsidRPr="00BB2D05" w:rsidRDefault="00BB2D05" w:rsidP="00BB2D05">
      <w:pPr>
        <w:spacing w:after="0"/>
        <w:ind w:right="-1"/>
        <w:rPr>
          <w:rFonts w:ascii="Times New Roman" w:eastAsia="Times New Roman" w:hAnsi="Times New Roman"/>
          <w:color w:val="000000"/>
          <w:sz w:val="24"/>
          <w:szCs w:val="24"/>
          <w:lang w:eastAsia="ru-RU"/>
        </w:rPr>
      </w:pPr>
      <w:r w:rsidRPr="00BB2D05">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B3838" w:rsidRDefault="008B3838" w:rsidP="00291960">
      <w:pPr>
        <w:spacing w:after="0"/>
        <w:ind w:right="-1"/>
        <w:rPr>
          <w:rFonts w:ascii="Times New Roman" w:eastAsia="Times New Roman" w:hAnsi="Times New Roman"/>
          <w:color w:val="000000"/>
          <w:sz w:val="24"/>
          <w:szCs w:val="24"/>
          <w:lang w:eastAsia="ru-RU"/>
        </w:rPr>
      </w:pPr>
    </w:p>
    <w:p w:rsidR="008B3838" w:rsidRPr="00291960" w:rsidRDefault="008B3838" w:rsidP="00291960">
      <w:pPr>
        <w:spacing w:after="0"/>
        <w:ind w:right="-1"/>
        <w:rPr>
          <w:rFonts w:ascii="Times New Roman" w:eastAsia="Times New Roman" w:hAnsi="Times New Roman"/>
          <w:color w:val="000000"/>
          <w:sz w:val="24"/>
          <w:szCs w:val="24"/>
          <w:lang w:eastAsia="ru-RU"/>
        </w:rPr>
      </w:pPr>
    </w:p>
    <w:p w:rsidR="000C2D68" w:rsidRDefault="008B3838" w:rsidP="00D47BB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w:t>
      </w:r>
      <w:bookmarkEnd w:id="0"/>
    </w:p>
    <w:sectPr w:rsidR="000C2D68" w:rsidSect="008B3838">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E02" w:rsidRDefault="00AF6E02" w:rsidP="008B3838">
      <w:pPr>
        <w:spacing w:after="0"/>
      </w:pPr>
      <w:r>
        <w:separator/>
      </w:r>
    </w:p>
  </w:endnote>
  <w:endnote w:type="continuationSeparator" w:id="0">
    <w:p w:rsidR="00AF6E02" w:rsidRDefault="00AF6E02"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E02" w:rsidRDefault="00AF6E02" w:rsidP="008B3838">
      <w:pPr>
        <w:spacing w:after="0"/>
      </w:pPr>
      <w:r>
        <w:separator/>
      </w:r>
    </w:p>
  </w:footnote>
  <w:footnote w:type="continuationSeparator" w:id="0">
    <w:p w:rsidR="00AF6E02" w:rsidRDefault="00AF6E02" w:rsidP="008B38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93479A">
      <w:rPr>
        <w:rFonts w:ascii="Times New Roman" w:hAnsi="Times New Roman"/>
        <w:noProof/>
        <w:sz w:val="24"/>
      </w:rPr>
      <w:t>2</w:t>
    </w:r>
    <w:r w:rsidRPr="00D47BB9">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6C1462"/>
    <w:lvl w:ilvl="0">
      <w:numFmt w:val="bullet"/>
      <w:lvlText w:val="*"/>
      <w:lvlJc w:val="left"/>
    </w:lvl>
  </w:abstractNum>
  <w:abstractNum w:abstractNumId="1">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2"/>
  </w:num>
  <w:num w:numId="4">
    <w:abstractNumId w:val="14"/>
  </w:num>
  <w:num w:numId="5">
    <w:abstractNumId w:val="4"/>
  </w:num>
  <w:num w:numId="6">
    <w:abstractNumId w:val="19"/>
  </w:num>
  <w:num w:numId="7">
    <w:abstractNumId w:val="6"/>
  </w:num>
  <w:num w:numId="8">
    <w:abstractNumId w:val="9"/>
  </w:num>
  <w:num w:numId="9">
    <w:abstractNumId w:val="5"/>
  </w:num>
  <w:num w:numId="10">
    <w:abstractNumId w:val="8"/>
  </w:num>
  <w:num w:numId="11">
    <w:abstractNumId w:val="10"/>
  </w:num>
  <w:num w:numId="12">
    <w:abstractNumId w:val="15"/>
  </w:num>
  <w:num w:numId="13">
    <w:abstractNumId w:val="18"/>
  </w:num>
  <w:num w:numId="14">
    <w:abstractNumId w:val="11"/>
  </w:num>
  <w:num w:numId="15">
    <w:abstractNumId w:val="21"/>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0"/>
  </w:num>
  <w:num w:numId="19">
    <w:abstractNumId w:val="1"/>
  </w:num>
  <w:num w:numId="20">
    <w:abstractNumId w:val="17"/>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60"/>
    <w:rsid w:val="000072D5"/>
    <w:rsid w:val="00022F4C"/>
    <w:rsid w:val="00024F23"/>
    <w:rsid w:val="00026EB0"/>
    <w:rsid w:val="00033991"/>
    <w:rsid w:val="000425BF"/>
    <w:rsid w:val="000561A0"/>
    <w:rsid w:val="00056534"/>
    <w:rsid w:val="00060115"/>
    <w:rsid w:val="00061AF9"/>
    <w:rsid w:val="00083479"/>
    <w:rsid w:val="000A0E6C"/>
    <w:rsid w:val="000A3C27"/>
    <w:rsid w:val="000B1861"/>
    <w:rsid w:val="000B1E2B"/>
    <w:rsid w:val="000C0BD2"/>
    <w:rsid w:val="000C2D68"/>
    <w:rsid w:val="000C4DDF"/>
    <w:rsid w:val="000D04B1"/>
    <w:rsid w:val="000D61F9"/>
    <w:rsid w:val="000E0D14"/>
    <w:rsid w:val="000F3C54"/>
    <w:rsid w:val="00115A5E"/>
    <w:rsid w:val="0012123F"/>
    <w:rsid w:val="0013201A"/>
    <w:rsid w:val="00146720"/>
    <w:rsid w:val="00151453"/>
    <w:rsid w:val="00154810"/>
    <w:rsid w:val="001639A8"/>
    <w:rsid w:val="00165DE2"/>
    <w:rsid w:val="00177794"/>
    <w:rsid w:val="001830CF"/>
    <w:rsid w:val="001843A5"/>
    <w:rsid w:val="00184CC3"/>
    <w:rsid w:val="001A6A11"/>
    <w:rsid w:val="001C2716"/>
    <w:rsid w:val="001C2CC3"/>
    <w:rsid w:val="001C5132"/>
    <w:rsid w:val="001D05E4"/>
    <w:rsid w:val="001D2681"/>
    <w:rsid w:val="001D6A11"/>
    <w:rsid w:val="001D78CF"/>
    <w:rsid w:val="001F540F"/>
    <w:rsid w:val="002346A2"/>
    <w:rsid w:val="0024012D"/>
    <w:rsid w:val="002453AD"/>
    <w:rsid w:val="002514B0"/>
    <w:rsid w:val="002543FD"/>
    <w:rsid w:val="00274952"/>
    <w:rsid w:val="00275D93"/>
    <w:rsid w:val="00276502"/>
    <w:rsid w:val="00282A07"/>
    <w:rsid w:val="0029007A"/>
    <w:rsid w:val="00291960"/>
    <w:rsid w:val="0029642C"/>
    <w:rsid w:val="002C23EB"/>
    <w:rsid w:val="002C5A23"/>
    <w:rsid w:val="002D528D"/>
    <w:rsid w:val="002D7EA1"/>
    <w:rsid w:val="002F47C8"/>
    <w:rsid w:val="003200C5"/>
    <w:rsid w:val="00342A27"/>
    <w:rsid w:val="00352FCE"/>
    <w:rsid w:val="0036458B"/>
    <w:rsid w:val="003670FF"/>
    <w:rsid w:val="00375DF6"/>
    <w:rsid w:val="003814FA"/>
    <w:rsid w:val="00391565"/>
    <w:rsid w:val="003A1E76"/>
    <w:rsid w:val="003A28A0"/>
    <w:rsid w:val="003B4771"/>
    <w:rsid w:val="003D5FF6"/>
    <w:rsid w:val="004058DD"/>
    <w:rsid w:val="004203D4"/>
    <w:rsid w:val="004429D8"/>
    <w:rsid w:val="0046256A"/>
    <w:rsid w:val="004655A0"/>
    <w:rsid w:val="00474AB5"/>
    <w:rsid w:val="004762E2"/>
    <w:rsid w:val="00497CA6"/>
    <w:rsid w:val="004A0E43"/>
    <w:rsid w:val="004B288F"/>
    <w:rsid w:val="004B5BF5"/>
    <w:rsid w:val="004C056A"/>
    <w:rsid w:val="004C0C73"/>
    <w:rsid w:val="004C113E"/>
    <w:rsid w:val="00500D52"/>
    <w:rsid w:val="005058BB"/>
    <w:rsid w:val="00514824"/>
    <w:rsid w:val="00514D6B"/>
    <w:rsid w:val="00524F4B"/>
    <w:rsid w:val="00525C4E"/>
    <w:rsid w:val="005422B9"/>
    <w:rsid w:val="0054681B"/>
    <w:rsid w:val="005538DB"/>
    <w:rsid w:val="005568A2"/>
    <w:rsid w:val="005D3E37"/>
    <w:rsid w:val="005E36AB"/>
    <w:rsid w:val="005F6413"/>
    <w:rsid w:val="00601006"/>
    <w:rsid w:val="0060647A"/>
    <w:rsid w:val="00611846"/>
    <w:rsid w:val="00614BF7"/>
    <w:rsid w:val="006228E4"/>
    <w:rsid w:val="00624E4A"/>
    <w:rsid w:val="00634340"/>
    <w:rsid w:val="006445A1"/>
    <w:rsid w:val="00661358"/>
    <w:rsid w:val="00672A70"/>
    <w:rsid w:val="00682081"/>
    <w:rsid w:val="00685498"/>
    <w:rsid w:val="0068772E"/>
    <w:rsid w:val="00693AC0"/>
    <w:rsid w:val="00696D33"/>
    <w:rsid w:val="006A027E"/>
    <w:rsid w:val="006A0DD9"/>
    <w:rsid w:val="006B2026"/>
    <w:rsid w:val="006B72D9"/>
    <w:rsid w:val="006D6E9C"/>
    <w:rsid w:val="006D78D5"/>
    <w:rsid w:val="006E5766"/>
    <w:rsid w:val="00700EF5"/>
    <w:rsid w:val="00701AAC"/>
    <w:rsid w:val="00702E3B"/>
    <w:rsid w:val="00707264"/>
    <w:rsid w:val="00710258"/>
    <w:rsid w:val="00730ACD"/>
    <w:rsid w:val="007524FE"/>
    <w:rsid w:val="00763397"/>
    <w:rsid w:val="0077279D"/>
    <w:rsid w:val="00787637"/>
    <w:rsid w:val="007B0201"/>
    <w:rsid w:val="007F5427"/>
    <w:rsid w:val="00804BDD"/>
    <w:rsid w:val="008132BB"/>
    <w:rsid w:val="008150E5"/>
    <w:rsid w:val="00824632"/>
    <w:rsid w:val="00825336"/>
    <w:rsid w:val="00852751"/>
    <w:rsid w:val="00860F55"/>
    <w:rsid w:val="0087618C"/>
    <w:rsid w:val="00881BF1"/>
    <w:rsid w:val="008957C4"/>
    <w:rsid w:val="008B3838"/>
    <w:rsid w:val="008B4134"/>
    <w:rsid w:val="008E15F4"/>
    <w:rsid w:val="009028D5"/>
    <w:rsid w:val="00920924"/>
    <w:rsid w:val="00920EC6"/>
    <w:rsid w:val="00924CA5"/>
    <w:rsid w:val="0093479A"/>
    <w:rsid w:val="00937232"/>
    <w:rsid w:val="009B3158"/>
    <w:rsid w:val="009D6992"/>
    <w:rsid w:val="00A06746"/>
    <w:rsid w:val="00A1138D"/>
    <w:rsid w:val="00A13EDD"/>
    <w:rsid w:val="00A13F6F"/>
    <w:rsid w:val="00A147C4"/>
    <w:rsid w:val="00A26008"/>
    <w:rsid w:val="00A33FD5"/>
    <w:rsid w:val="00A55E10"/>
    <w:rsid w:val="00A850DC"/>
    <w:rsid w:val="00A91412"/>
    <w:rsid w:val="00AA0E5B"/>
    <w:rsid w:val="00AA7505"/>
    <w:rsid w:val="00AB1741"/>
    <w:rsid w:val="00AD2813"/>
    <w:rsid w:val="00AD2CB1"/>
    <w:rsid w:val="00AF204C"/>
    <w:rsid w:val="00AF6E02"/>
    <w:rsid w:val="00B16188"/>
    <w:rsid w:val="00B331ED"/>
    <w:rsid w:val="00B44673"/>
    <w:rsid w:val="00B95CB2"/>
    <w:rsid w:val="00BA25D8"/>
    <w:rsid w:val="00BB2D05"/>
    <w:rsid w:val="00BC3165"/>
    <w:rsid w:val="00BD277E"/>
    <w:rsid w:val="00BD7C65"/>
    <w:rsid w:val="00C000C8"/>
    <w:rsid w:val="00C32C90"/>
    <w:rsid w:val="00C431FD"/>
    <w:rsid w:val="00C46844"/>
    <w:rsid w:val="00C536CB"/>
    <w:rsid w:val="00C604AB"/>
    <w:rsid w:val="00C60C79"/>
    <w:rsid w:val="00C80D34"/>
    <w:rsid w:val="00C9446C"/>
    <w:rsid w:val="00C94990"/>
    <w:rsid w:val="00C97531"/>
    <w:rsid w:val="00C975FF"/>
    <w:rsid w:val="00CA29EB"/>
    <w:rsid w:val="00CB6F6A"/>
    <w:rsid w:val="00CD73C9"/>
    <w:rsid w:val="00CE3062"/>
    <w:rsid w:val="00D00288"/>
    <w:rsid w:val="00D03F22"/>
    <w:rsid w:val="00D040BF"/>
    <w:rsid w:val="00D10548"/>
    <w:rsid w:val="00D234FE"/>
    <w:rsid w:val="00D23B80"/>
    <w:rsid w:val="00D278C1"/>
    <w:rsid w:val="00D31E3B"/>
    <w:rsid w:val="00D33D30"/>
    <w:rsid w:val="00D45EBA"/>
    <w:rsid w:val="00D47BB9"/>
    <w:rsid w:val="00DA0342"/>
    <w:rsid w:val="00DA1D84"/>
    <w:rsid w:val="00DC041A"/>
    <w:rsid w:val="00DC2FBF"/>
    <w:rsid w:val="00DE4B8B"/>
    <w:rsid w:val="00E007C2"/>
    <w:rsid w:val="00E07DD0"/>
    <w:rsid w:val="00E20036"/>
    <w:rsid w:val="00E55CF2"/>
    <w:rsid w:val="00E610F4"/>
    <w:rsid w:val="00E71FB6"/>
    <w:rsid w:val="00E73164"/>
    <w:rsid w:val="00E76B35"/>
    <w:rsid w:val="00E86A85"/>
    <w:rsid w:val="00E90200"/>
    <w:rsid w:val="00E945AC"/>
    <w:rsid w:val="00E9623C"/>
    <w:rsid w:val="00EB4EF4"/>
    <w:rsid w:val="00ED0814"/>
    <w:rsid w:val="00F02F7E"/>
    <w:rsid w:val="00F06442"/>
    <w:rsid w:val="00F0664A"/>
    <w:rsid w:val="00F11E92"/>
    <w:rsid w:val="00F15024"/>
    <w:rsid w:val="00F44AB1"/>
    <w:rsid w:val="00F44C8D"/>
    <w:rsid w:val="00F45CAA"/>
    <w:rsid w:val="00F91801"/>
    <w:rsid w:val="00F94F3B"/>
    <w:rsid w:val="00F9703D"/>
    <w:rsid w:val="00FA15D4"/>
    <w:rsid w:val="00FC4EF5"/>
    <w:rsid w:val="00FF2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ED0814"/>
    <w:pPr>
      <w:spacing w:after="0"/>
      <w:ind w:firstLine="539"/>
    </w:pPr>
    <w:rPr>
      <w:rFonts w:ascii="Times New Roman" w:eastAsia="Times New Roman" w:hAnsi="Times New Roman"/>
      <w:color w:val="000000"/>
      <w:sz w:val="24"/>
      <w:szCs w:val="24"/>
      <w:lang w:eastAsia="ru-RU"/>
    </w:rPr>
  </w:style>
  <w:style w:type="character" w:customStyle="1" w:styleId="UnresolvedMention">
    <w:name w:val="Unresolved Mention"/>
    <w:basedOn w:val="a0"/>
    <w:uiPriority w:val="99"/>
    <w:semiHidden/>
    <w:unhideWhenUsed/>
    <w:rsid w:val="0024012D"/>
    <w:rPr>
      <w:color w:val="605E5C"/>
      <w:shd w:val="clear" w:color="auto" w:fill="E1DFDD"/>
    </w:rPr>
  </w:style>
  <w:style w:type="paragraph" w:styleId="af">
    <w:name w:val="Balloon Text"/>
    <w:basedOn w:val="a"/>
    <w:link w:val="af0"/>
    <w:uiPriority w:val="99"/>
    <w:semiHidden/>
    <w:unhideWhenUsed/>
    <w:rsid w:val="00C536CB"/>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536C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ED0814"/>
    <w:pPr>
      <w:spacing w:after="0"/>
      <w:ind w:firstLine="539"/>
    </w:pPr>
    <w:rPr>
      <w:rFonts w:ascii="Times New Roman" w:eastAsia="Times New Roman" w:hAnsi="Times New Roman"/>
      <w:color w:val="000000"/>
      <w:sz w:val="24"/>
      <w:szCs w:val="24"/>
      <w:lang w:eastAsia="ru-RU"/>
    </w:rPr>
  </w:style>
  <w:style w:type="character" w:customStyle="1" w:styleId="UnresolvedMention">
    <w:name w:val="Unresolved Mention"/>
    <w:basedOn w:val="a0"/>
    <w:uiPriority w:val="99"/>
    <w:semiHidden/>
    <w:unhideWhenUsed/>
    <w:rsid w:val="0024012D"/>
    <w:rPr>
      <w:color w:val="605E5C"/>
      <w:shd w:val="clear" w:color="auto" w:fill="E1DFDD"/>
    </w:rPr>
  </w:style>
  <w:style w:type="paragraph" w:styleId="af">
    <w:name w:val="Balloon Text"/>
    <w:basedOn w:val="a"/>
    <w:link w:val="af0"/>
    <w:uiPriority w:val="99"/>
    <w:semiHidden/>
    <w:unhideWhenUsed/>
    <w:rsid w:val="00C536CB"/>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C536C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5.ru/documents/62338/o-soglasii-na-obrabotku-personal-nyh-dannyh.doc" TargetMode="External"/><Relationship Id="rId18" Type="http://schemas.openxmlformats.org/officeDocument/2006/relationships/hyperlink" Target="https://gossluzhba.gov.ru" TargetMode="External"/><Relationship Id="rId3" Type="http://schemas.openxmlformats.org/officeDocument/2006/relationships/styles" Target="styles.xml"/><Relationship Id="rId21" Type="http://schemas.openxmlformats.org/officeDocument/2006/relationships/hyperlink" Target="file:///D:\&#1044;&#1086;&#1082;&#1091;&#1084;&#1077;&#1085;&#1090;&#1099;\&#1050;&#1072;&#1076;&#1088;&#1099;\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7" Type="http://schemas.openxmlformats.org/officeDocument/2006/relationships/footnotes" Target="footnotes.xml"/><Relationship Id="rId12" Type="http://schemas.openxmlformats.org/officeDocument/2006/relationships/hyperlink" Target="https://media.75.ru/documents/62336/001-gs-y.rtf" TargetMode="External"/><Relationship Id="rId17" Type="http://schemas.openxmlformats.org/officeDocument/2006/relationships/hyperlink" Target="https://media.75.ru/documents/62338/o-soglasii-na-obrabotku-personal-nyh-dannyh.doc" TargetMode="External"/><Relationship Id="rId2" Type="http://schemas.openxmlformats.org/officeDocument/2006/relationships/numbering" Target="numbering.xml"/><Relationship Id="rId16" Type="http://schemas.openxmlformats.org/officeDocument/2006/relationships/hyperlink" Target="https://media.75.ru/documents/62337/.doc" TargetMode="External"/><Relationship Id="rId20" Type="http://schemas.openxmlformats.org/officeDocument/2006/relationships/hyperlink" Target="file:///D:\&#1044;&#1086;&#1082;&#1091;&#1084;&#1077;&#1085;&#1090;&#1099;\&#1050;&#1072;&#1076;&#1088;&#1099;\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75.ru/documents/62335/.rt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edia.75.ru/documents/62335/.rtf" TargetMode="External"/><Relationship Id="rId23" Type="http://schemas.openxmlformats.org/officeDocument/2006/relationships/fontTable" Target="fontTable.xml"/><Relationship Id="rId10" Type="http://schemas.openxmlformats.org/officeDocument/2006/relationships/hyperlink" Target="https://media.75.ru/documents/62319/.doc" TargetMode="External"/><Relationship Id="rId19"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4" Type="http://schemas.microsoft.com/office/2007/relationships/stylesWithEffects" Target="stylesWithEffects.xml"/><Relationship Id="rId9" Type="http://schemas.openxmlformats.org/officeDocument/2006/relationships/hyperlink" Target="garantf1://12038291.0/" TargetMode="External"/><Relationship Id="rId14" Type="http://schemas.openxmlformats.org/officeDocument/2006/relationships/hyperlink" Target="https://media.75.ru/documents/62319/.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4BF45-26CB-49DB-802A-DCC55358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2987</Words>
  <Characters>17028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19976</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WOUTempAdmin</cp:lastModifiedBy>
  <cp:revision>2</cp:revision>
  <cp:lastPrinted>2020-08-25T23:59:00Z</cp:lastPrinted>
  <dcterms:created xsi:type="dcterms:W3CDTF">2020-09-07T23:06:00Z</dcterms:created>
  <dcterms:modified xsi:type="dcterms:W3CDTF">2020-09-07T23:06:00Z</dcterms:modified>
</cp:coreProperties>
</file>