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F37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C15DFF">
        <w:rPr>
          <w:rFonts w:ascii="Times New Roman" w:eastAsia="Calibri" w:hAnsi="Times New Roman" w:cs="Times New Roman"/>
          <w:sz w:val="28"/>
          <w:szCs w:val="28"/>
        </w:rPr>
        <w:t xml:space="preserve">награждении </w:t>
      </w:r>
      <w:r w:rsidR="00D03FFE">
        <w:rPr>
          <w:rFonts w:ascii="Times New Roman" w:eastAsia="Calibri" w:hAnsi="Times New Roman" w:cs="Times New Roman"/>
          <w:sz w:val="28"/>
          <w:szCs w:val="28"/>
        </w:rPr>
        <w:t>медалью</w:t>
      </w:r>
      <w:r w:rsidR="008A1D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15D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370C3">
        <w:rPr>
          <w:rFonts w:ascii="Times New Roman" w:eastAsia="Calibri" w:hAnsi="Times New Roman" w:cs="Times New Roman"/>
          <w:sz w:val="28"/>
          <w:szCs w:val="28"/>
        </w:rPr>
        <w:t>укрепление дружбы народов</w:t>
      </w:r>
      <w:bookmarkStart w:id="0" w:name="_GoBack"/>
      <w:bookmarkEnd w:id="0"/>
      <w:r w:rsidR="00C15DFF">
        <w:rPr>
          <w:rFonts w:ascii="Times New Roman" w:eastAsia="Calibri" w:hAnsi="Times New Roman" w:cs="Times New Roman"/>
          <w:sz w:val="28"/>
          <w:szCs w:val="28"/>
        </w:rPr>
        <w:t>»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2766B2"/>
    <w:rsid w:val="00350937"/>
    <w:rsid w:val="006C1817"/>
    <w:rsid w:val="0071048E"/>
    <w:rsid w:val="008A1DA7"/>
    <w:rsid w:val="008D0D9C"/>
    <w:rsid w:val="009541D1"/>
    <w:rsid w:val="00A30342"/>
    <w:rsid w:val="00A44FE8"/>
    <w:rsid w:val="00A85C6B"/>
    <w:rsid w:val="00C15DFF"/>
    <w:rsid w:val="00CC1BDD"/>
    <w:rsid w:val="00D03FFE"/>
    <w:rsid w:val="00DE7A60"/>
    <w:rsid w:val="00F04A66"/>
    <w:rsid w:val="00F370C3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3150-86BF-44B4-B2F3-8A64A2F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19</cp:revision>
  <cp:lastPrinted>2021-06-11T00:33:00Z</cp:lastPrinted>
  <dcterms:created xsi:type="dcterms:W3CDTF">2021-06-06T05:49:00Z</dcterms:created>
  <dcterms:modified xsi:type="dcterms:W3CDTF">2021-09-06T05:49:00Z</dcterms:modified>
</cp:coreProperties>
</file>