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E9" w:rsidRDefault="00FB61E9" w:rsidP="00FB61E9">
      <w:pPr>
        <w:jc w:val="center"/>
        <w:rPr>
          <w:sz w:val="2"/>
          <w:szCs w:val="2"/>
        </w:rPr>
      </w:pPr>
      <w:bookmarkStart w:id="0" w:name="OLE_LINK2"/>
      <w:bookmarkStart w:id="1" w:name="OLE_LINK1"/>
      <w:r>
        <w:rPr>
          <w:noProof/>
        </w:rPr>
        <w:drawing>
          <wp:inline distT="0" distB="0" distL="0" distR="0">
            <wp:extent cx="805180" cy="874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E9" w:rsidRDefault="00FB61E9" w:rsidP="00FB61E9">
      <w:pPr>
        <w:jc w:val="center"/>
        <w:rPr>
          <w:sz w:val="2"/>
          <w:szCs w:val="2"/>
        </w:rPr>
      </w:pPr>
    </w:p>
    <w:p w:rsidR="00FB61E9" w:rsidRDefault="00FB61E9" w:rsidP="00FB61E9">
      <w:pPr>
        <w:jc w:val="center"/>
        <w:rPr>
          <w:sz w:val="2"/>
          <w:szCs w:val="2"/>
        </w:rPr>
      </w:pPr>
    </w:p>
    <w:p w:rsidR="00FB61E9" w:rsidRDefault="00FB61E9" w:rsidP="00FB61E9">
      <w:pPr>
        <w:jc w:val="center"/>
        <w:rPr>
          <w:sz w:val="2"/>
          <w:szCs w:val="2"/>
        </w:rPr>
      </w:pPr>
    </w:p>
    <w:p w:rsidR="00FB61E9" w:rsidRDefault="00FB61E9" w:rsidP="00FB61E9">
      <w:pPr>
        <w:jc w:val="center"/>
        <w:rPr>
          <w:sz w:val="6"/>
          <w:szCs w:val="6"/>
        </w:rPr>
      </w:pPr>
    </w:p>
    <w:p w:rsidR="00FB61E9" w:rsidRDefault="00FB61E9" w:rsidP="00FB61E9">
      <w:pPr>
        <w:jc w:val="center"/>
        <w:rPr>
          <w:sz w:val="6"/>
          <w:szCs w:val="6"/>
        </w:rPr>
      </w:pPr>
    </w:p>
    <w:p w:rsidR="00FB61E9" w:rsidRDefault="00FB61E9" w:rsidP="00FB61E9">
      <w:pPr>
        <w:jc w:val="center"/>
        <w:rPr>
          <w:sz w:val="6"/>
          <w:szCs w:val="6"/>
        </w:rPr>
      </w:pPr>
    </w:p>
    <w:p w:rsidR="00FB61E9" w:rsidRDefault="00FB61E9" w:rsidP="00FB61E9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 ЗАБАЙКАЛЬСКОГО КРАЯ</w:t>
      </w:r>
    </w:p>
    <w:p w:rsidR="00FB61E9" w:rsidRDefault="00FB61E9" w:rsidP="00FB61E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61E9" w:rsidRDefault="00FB61E9" w:rsidP="00FB61E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61E9" w:rsidRDefault="00FB61E9" w:rsidP="00FB61E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61E9" w:rsidRDefault="00FB61E9" w:rsidP="00FB61E9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>
        <w:rPr>
          <w:bCs/>
          <w:spacing w:val="-14"/>
          <w:sz w:val="35"/>
          <w:szCs w:val="35"/>
        </w:rPr>
        <w:t>РАСПОРЯЖЕНИЕ</w:t>
      </w:r>
    </w:p>
    <w:p w:rsidR="00FB61E9" w:rsidRPr="00FB61E9" w:rsidRDefault="00FB61E9" w:rsidP="00FB61E9">
      <w:pPr>
        <w:shd w:val="clear" w:color="auto" w:fill="FFFFFF"/>
        <w:jc w:val="center"/>
        <w:rPr>
          <w:bCs/>
          <w:sz w:val="28"/>
          <w:szCs w:val="28"/>
        </w:rPr>
      </w:pPr>
      <w:r w:rsidRPr="00FB61E9">
        <w:rPr>
          <w:bCs/>
          <w:sz w:val="28"/>
          <w:szCs w:val="28"/>
        </w:rPr>
        <w:t xml:space="preserve">от 10 июня 2020 года                                                        </w:t>
      </w:r>
      <w:r>
        <w:rPr>
          <w:bCs/>
          <w:sz w:val="28"/>
          <w:szCs w:val="28"/>
        </w:rPr>
        <w:t xml:space="preserve">                           № 260</w:t>
      </w:r>
      <w:r w:rsidRPr="00FB61E9">
        <w:rPr>
          <w:bCs/>
          <w:sz w:val="28"/>
          <w:szCs w:val="28"/>
        </w:rPr>
        <w:t>-р</w:t>
      </w:r>
    </w:p>
    <w:p w:rsidR="00FB61E9" w:rsidRDefault="00FB61E9" w:rsidP="00FB61E9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Чита</w:t>
      </w:r>
    </w:p>
    <w:bookmarkEnd w:id="0"/>
    <w:bookmarkEnd w:id="1"/>
    <w:p w:rsidR="00FB61E9" w:rsidRDefault="00FB61E9" w:rsidP="00FB61E9">
      <w:pPr>
        <w:ind w:firstLine="709"/>
        <w:jc w:val="both"/>
        <w:rPr>
          <w:sz w:val="28"/>
          <w:szCs w:val="28"/>
        </w:rPr>
      </w:pPr>
    </w:p>
    <w:p w:rsidR="00187000" w:rsidRPr="00187000" w:rsidRDefault="00187000" w:rsidP="00187000">
      <w:pPr>
        <w:shd w:val="clear" w:color="auto" w:fill="FFFFFF"/>
        <w:ind w:left="11" w:firstLine="697"/>
        <w:jc w:val="center"/>
      </w:pPr>
      <w:r w:rsidRPr="00187000">
        <w:t>(в ред. распоряжения Губернатора Забайкальского края № 353-р от 30.07.2020)</w:t>
      </w:r>
    </w:p>
    <w:p w:rsidR="00187000" w:rsidRPr="00187000" w:rsidRDefault="00187000" w:rsidP="00187000">
      <w:pPr>
        <w:shd w:val="clear" w:color="auto" w:fill="FFFFFF"/>
        <w:ind w:left="11" w:firstLine="697"/>
        <w:jc w:val="center"/>
      </w:pPr>
      <w:r w:rsidRPr="00187000">
        <w:t>(в ред. распоряжения Губернатора Забайкальского края № 375-р от 14.08.2020)</w:t>
      </w:r>
    </w:p>
    <w:p w:rsidR="00187000" w:rsidRPr="00187000" w:rsidRDefault="00187000" w:rsidP="00187000">
      <w:pPr>
        <w:shd w:val="clear" w:color="auto" w:fill="FFFFFF"/>
        <w:ind w:left="11" w:firstLine="697"/>
        <w:jc w:val="center"/>
      </w:pPr>
      <w:r w:rsidRPr="00187000">
        <w:t>(в ред. распоряжения Губернатора Забайкальского края № 484-р от 29.10.2020)</w:t>
      </w:r>
    </w:p>
    <w:p w:rsidR="00187000" w:rsidRPr="00187000" w:rsidRDefault="00187000" w:rsidP="00187000">
      <w:pPr>
        <w:shd w:val="clear" w:color="auto" w:fill="FFFFFF"/>
        <w:ind w:left="11" w:firstLine="697"/>
        <w:jc w:val="center"/>
      </w:pPr>
      <w:r w:rsidRPr="00187000">
        <w:t>(в ред. распоряжения Губернатора Забайкальского края № 576-р от 11.12.2020)</w:t>
      </w:r>
    </w:p>
    <w:p w:rsidR="00187000" w:rsidRPr="00187000" w:rsidRDefault="00187000" w:rsidP="00187000">
      <w:pPr>
        <w:shd w:val="clear" w:color="auto" w:fill="FFFFFF"/>
        <w:ind w:left="11" w:firstLine="697"/>
        <w:jc w:val="center"/>
      </w:pPr>
      <w:r w:rsidRPr="00187000">
        <w:t>(в ред. распоряжения Губернатора Забайкальского края № 14-р от 22.01.2021)</w:t>
      </w:r>
    </w:p>
    <w:p w:rsidR="00187000" w:rsidRPr="00187000" w:rsidRDefault="00187000" w:rsidP="00187000">
      <w:pPr>
        <w:shd w:val="clear" w:color="auto" w:fill="FFFFFF"/>
        <w:ind w:left="11" w:firstLine="697"/>
        <w:jc w:val="center"/>
      </w:pPr>
      <w:r w:rsidRPr="00187000">
        <w:t>(в ред. распоряжения Губернатора Забайкальского края № 131-р от 23.03.2023)</w:t>
      </w:r>
    </w:p>
    <w:p w:rsidR="00187000" w:rsidRPr="00187000" w:rsidRDefault="00187000" w:rsidP="00187000">
      <w:pPr>
        <w:shd w:val="clear" w:color="auto" w:fill="FFFFFF"/>
        <w:ind w:left="11" w:firstLine="697"/>
        <w:jc w:val="center"/>
      </w:pPr>
      <w:r w:rsidRPr="00187000">
        <w:t>(в ред. распоряжения Губернатора Забайкальского края № 269-р от 30.04.2025)</w:t>
      </w:r>
    </w:p>
    <w:p w:rsidR="00BE5073" w:rsidRDefault="00BE5073" w:rsidP="00BE5073">
      <w:pPr>
        <w:rPr>
          <w:b/>
          <w:sz w:val="2"/>
          <w:szCs w:val="2"/>
        </w:rPr>
      </w:pPr>
    </w:p>
    <w:p w:rsidR="00BE5073" w:rsidRDefault="00BE5073" w:rsidP="00BE5073">
      <w:pPr>
        <w:rPr>
          <w:b/>
          <w:sz w:val="2"/>
          <w:szCs w:val="2"/>
        </w:rPr>
      </w:pPr>
    </w:p>
    <w:p w:rsidR="00BE5073" w:rsidRDefault="00BE5073" w:rsidP="00BE5073">
      <w:pPr>
        <w:rPr>
          <w:b/>
          <w:sz w:val="2"/>
          <w:szCs w:val="2"/>
        </w:rPr>
      </w:pPr>
    </w:p>
    <w:p w:rsidR="00BE5073" w:rsidRDefault="00BE5073" w:rsidP="00BE5073">
      <w:pPr>
        <w:rPr>
          <w:b/>
          <w:sz w:val="2"/>
          <w:szCs w:val="2"/>
        </w:rPr>
      </w:pPr>
    </w:p>
    <w:p w:rsidR="00BE5073" w:rsidRDefault="00BE5073" w:rsidP="00BE5073">
      <w:pPr>
        <w:rPr>
          <w:b/>
          <w:sz w:val="2"/>
          <w:szCs w:val="2"/>
        </w:rPr>
      </w:pPr>
    </w:p>
    <w:p w:rsidR="00BE5073" w:rsidRDefault="00BE5073" w:rsidP="00BE5073">
      <w:pPr>
        <w:rPr>
          <w:b/>
          <w:sz w:val="2"/>
          <w:szCs w:val="2"/>
        </w:rPr>
      </w:pPr>
    </w:p>
    <w:p w:rsidR="00BE5073" w:rsidRDefault="00BE5073" w:rsidP="00BE5073">
      <w:pPr>
        <w:rPr>
          <w:b/>
          <w:sz w:val="2"/>
          <w:szCs w:val="2"/>
        </w:rPr>
      </w:pPr>
    </w:p>
    <w:p w:rsidR="00BE5073" w:rsidRDefault="00BE5073" w:rsidP="00BE5073">
      <w:pPr>
        <w:rPr>
          <w:b/>
          <w:sz w:val="2"/>
          <w:szCs w:val="2"/>
        </w:rPr>
      </w:pPr>
    </w:p>
    <w:p w:rsidR="00BE5073" w:rsidRDefault="00BE5073" w:rsidP="00BE5073">
      <w:pPr>
        <w:rPr>
          <w:b/>
          <w:sz w:val="2"/>
          <w:szCs w:val="2"/>
        </w:rPr>
      </w:pPr>
    </w:p>
    <w:p w:rsidR="00BE5073" w:rsidRDefault="00BE5073" w:rsidP="00BE5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организации законопроектной</w:t>
      </w:r>
    </w:p>
    <w:p w:rsidR="00BE5073" w:rsidRDefault="00BE5073" w:rsidP="00BE5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Губернатора</w:t>
      </w:r>
      <w:r>
        <w:rPr>
          <w:b/>
          <w:bCs/>
          <w:sz w:val="28"/>
          <w:szCs w:val="28"/>
        </w:rPr>
        <w:t xml:space="preserve"> Забайкальского края</w:t>
      </w:r>
    </w:p>
    <w:p w:rsidR="002159FD" w:rsidRDefault="002159FD" w:rsidP="00BE5073">
      <w:pPr>
        <w:ind w:firstLine="720"/>
        <w:jc w:val="both"/>
        <w:rPr>
          <w:sz w:val="28"/>
          <w:szCs w:val="28"/>
        </w:rPr>
      </w:pPr>
    </w:p>
    <w:p w:rsidR="00BE5073" w:rsidRDefault="00BE5073" w:rsidP="00BE50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87000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Забайкальского края от 18 декабря 2009 года № 321-ЗЗК «О нормативных правовых актах Забайкальского края», в целях организации законопроектной деятельности Губернатора Забайкальского края:</w:t>
      </w:r>
    </w:p>
    <w:p w:rsidR="00BE5073" w:rsidRDefault="00BE5073" w:rsidP="00BE5073">
      <w:pPr>
        <w:shd w:val="clear" w:color="auto" w:fill="FFFFFF"/>
        <w:spacing w:line="312" w:lineRule="exact"/>
        <w:ind w:left="10" w:right="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организации законопроектн</w:t>
      </w:r>
      <w:r w:rsidR="00187000">
        <w:rPr>
          <w:sz w:val="28"/>
          <w:szCs w:val="28"/>
        </w:rPr>
        <w:t xml:space="preserve">ой </w:t>
      </w:r>
      <w:r>
        <w:rPr>
          <w:sz w:val="28"/>
          <w:szCs w:val="28"/>
        </w:rPr>
        <w:t>деятельности Губернатора Забай</w:t>
      </w:r>
      <w:r w:rsidR="0090760C">
        <w:rPr>
          <w:sz w:val="28"/>
          <w:szCs w:val="28"/>
        </w:rPr>
        <w:t>кальского края</w:t>
      </w:r>
      <w:r>
        <w:rPr>
          <w:sz w:val="28"/>
          <w:szCs w:val="28"/>
        </w:rPr>
        <w:t xml:space="preserve">. </w:t>
      </w:r>
    </w:p>
    <w:p w:rsidR="00BE5073" w:rsidRDefault="00BE5073" w:rsidP="00BE5073">
      <w:pPr>
        <w:shd w:val="clear" w:color="auto" w:fill="FFFFFF"/>
        <w:spacing w:line="312" w:lineRule="exact"/>
        <w:ind w:left="10" w:right="2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распоряжения Губернатора Забайкальского края: </w:t>
      </w:r>
    </w:p>
    <w:p w:rsidR="00BE5073" w:rsidRDefault="00BE5073" w:rsidP="00BE5073">
      <w:pPr>
        <w:shd w:val="clear" w:color="auto" w:fill="FFFFFF"/>
        <w:spacing w:line="312" w:lineRule="exact"/>
        <w:ind w:left="10" w:right="2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 26 июля 2010 года № 395-р «Об утверждении Порядка организации законопроектной деятельности в исполнительных органах </w:t>
      </w:r>
      <w:r>
        <w:rPr>
          <w:bCs/>
          <w:sz w:val="28"/>
          <w:szCs w:val="28"/>
        </w:rPr>
        <w:t>государственной власти Забайкальского края»;</w:t>
      </w:r>
    </w:p>
    <w:p w:rsidR="00BE5073" w:rsidRDefault="00BE5073" w:rsidP="00BE50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3C2F">
        <w:rPr>
          <w:sz w:val="28"/>
          <w:szCs w:val="28"/>
        </w:rPr>
        <w:t>) от 4 февраля 2013 года № 32-р;</w:t>
      </w:r>
    </w:p>
    <w:p w:rsidR="00BE5073" w:rsidRDefault="00BE5073" w:rsidP="00BE5073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3)</w:t>
      </w:r>
      <w:r>
        <w:rPr>
          <w:bCs/>
          <w:sz w:val="28"/>
          <w:szCs w:val="28"/>
        </w:rPr>
        <w:t xml:space="preserve"> от 6 июня 2019 года № 255-р «</w:t>
      </w:r>
      <w:r>
        <w:rPr>
          <w:sz w:val="28"/>
          <w:szCs w:val="28"/>
        </w:rPr>
        <w:t xml:space="preserve">О внесении изменений в распоряжение Губернатора Забайкальского края от 26 июля 2010 года </w:t>
      </w:r>
      <w:r w:rsidR="001D548B">
        <w:rPr>
          <w:sz w:val="28"/>
          <w:szCs w:val="28"/>
        </w:rPr>
        <w:br/>
      </w:r>
      <w:r>
        <w:rPr>
          <w:sz w:val="28"/>
          <w:szCs w:val="28"/>
        </w:rPr>
        <w:t>№ 395-р «Об утверждении Порядка организации законопроектной деятельности в исполнительных органах государственной власти Забайкальского края».</w:t>
      </w:r>
    </w:p>
    <w:p w:rsidR="00443C2F" w:rsidRDefault="00443C2F" w:rsidP="00BE5073">
      <w:pPr>
        <w:shd w:val="clear" w:color="auto" w:fill="FFFFFF"/>
        <w:spacing w:line="312" w:lineRule="exact"/>
        <w:ind w:left="10" w:right="2" w:firstLine="690"/>
        <w:jc w:val="both"/>
        <w:rPr>
          <w:sz w:val="28"/>
          <w:szCs w:val="28"/>
        </w:rPr>
      </w:pPr>
    </w:p>
    <w:p w:rsidR="00443C2F" w:rsidRDefault="00443C2F" w:rsidP="00BE5073">
      <w:pPr>
        <w:shd w:val="clear" w:color="auto" w:fill="FFFFFF"/>
        <w:spacing w:line="312" w:lineRule="exact"/>
        <w:ind w:left="10" w:right="2" w:firstLine="690"/>
        <w:jc w:val="both"/>
        <w:rPr>
          <w:sz w:val="28"/>
          <w:szCs w:val="28"/>
        </w:rPr>
      </w:pPr>
    </w:p>
    <w:p w:rsidR="00443C2F" w:rsidRDefault="00443C2F" w:rsidP="00BE5073">
      <w:pPr>
        <w:shd w:val="clear" w:color="auto" w:fill="FFFFFF"/>
        <w:spacing w:line="312" w:lineRule="exact"/>
        <w:ind w:left="10" w:right="2" w:firstLine="690"/>
        <w:jc w:val="both"/>
        <w:rPr>
          <w:sz w:val="28"/>
          <w:szCs w:val="28"/>
        </w:rPr>
      </w:pPr>
    </w:p>
    <w:p w:rsidR="00BE5073" w:rsidRDefault="00BE5073" w:rsidP="00BE50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Исполняющая обязанности </w:t>
      </w:r>
    </w:p>
    <w:p w:rsidR="00BE5073" w:rsidRDefault="00BE5073" w:rsidP="00BE50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</w:p>
    <w:p w:rsidR="00BE5073" w:rsidRDefault="00BE5073" w:rsidP="00BE50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Забайкальского края </w:t>
      </w:r>
    </w:p>
    <w:p w:rsidR="00BE5073" w:rsidRDefault="00BE5073" w:rsidP="00BE5073">
      <w:pPr>
        <w:pStyle w:val="ConsPlusNormal"/>
        <w:widowControl/>
        <w:tabs>
          <w:tab w:val="left" w:pos="781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социальным вопросам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А.Г.Ванчикова</w:t>
      </w:r>
      <w:proofErr w:type="spellEnd"/>
    </w:p>
    <w:p w:rsidR="00BE5073" w:rsidRDefault="00BE5073" w:rsidP="00BE5073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BE5073" w:rsidRDefault="00BE5073" w:rsidP="00BE5073">
      <w:pPr>
        <w:shd w:val="clear" w:color="auto" w:fill="FFFFFF"/>
        <w:spacing w:line="360" w:lineRule="auto"/>
        <w:ind w:left="5330"/>
        <w:jc w:val="center"/>
      </w:pPr>
      <w:r>
        <w:rPr>
          <w:sz w:val="28"/>
          <w:szCs w:val="28"/>
        </w:rPr>
        <w:lastRenderedPageBreak/>
        <w:t>УТВЕРЖДЕН</w:t>
      </w:r>
    </w:p>
    <w:p w:rsidR="00BE5073" w:rsidRDefault="00BE5073" w:rsidP="00BE5073">
      <w:pPr>
        <w:shd w:val="clear" w:color="auto" w:fill="FFFFFF"/>
        <w:spacing w:line="326" w:lineRule="exact"/>
        <w:ind w:left="533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Губернатора</w:t>
      </w:r>
    </w:p>
    <w:p w:rsidR="00BE5073" w:rsidRDefault="00BE5073" w:rsidP="00BE5073">
      <w:pPr>
        <w:shd w:val="clear" w:color="auto" w:fill="FFFFFF"/>
        <w:spacing w:line="326" w:lineRule="exact"/>
        <w:ind w:left="5330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BE5073" w:rsidRDefault="00FB61E9" w:rsidP="00BE5073">
      <w:pPr>
        <w:shd w:val="clear" w:color="auto" w:fill="FFFFFF"/>
        <w:spacing w:line="326" w:lineRule="exact"/>
        <w:ind w:left="10" w:right="2"/>
        <w:jc w:val="right"/>
        <w:rPr>
          <w:sz w:val="28"/>
          <w:szCs w:val="28"/>
        </w:rPr>
      </w:pPr>
      <w:r>
        <w:rPr>
          <w:sz w:val="28"/>
          <w:szCs w:val="28"/>
        </w:rPr>
        <w:t>от 10 июня 2020 года № 260-р</w:t>
      </w:r>
    </w:p>
    <w:p w:rsidR="00037837" w:rsidRDefault="00037837" w:rsidP="00BE5073">
      <w:pPr>
        <w:shd w:val="clear" w:color="auto" w:fill="FFFFFF"/>
        <w:spacing w:line="326" w:lineRule="exact"/>
        <w:ind w:left="10" w:right="2"/>
        <w:jc w:val="right"/>
        <w:rPr>
          <w:sz w:val="28"/>
          <w:szCs w:val="28"/>
        </w:rPr>
      </w:pPr>
    </w:p>
    <w:p w:rsidR="003474CB" w:rsidRDefault="003474CB" w:rsidP="00BE5073">
      <w:pPr>
        <w:shd w:val="clear" w:color="auto" w:fill="FFFFFF"/>
        <w:spacing w:line="326" w:lineRule="exact"/>
        <w:ind w:left="10"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BE5073" w:rsidRDefault="00BE5073" w:rsidP="00BE5073">
      <w:pPr>
        <w:shd w:val="clear" w:color="auto" w:fill="FFFFFF"/>
        <w:spacing w:line="326" w:lineRule="exact"/>
        <w:ind w:left="10"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организации законопроектной деятельности </w:t>
      </w:r>
    </w:p>
    <w:p w:rsidR="00BE5073" w:rsidRDefault="00BE5073" w:rsidP="00BE5073">
      <w:pPr>
        <w:shd w:val="clear" w:color="auto" w:fill="FFFFFF"/>
        <w:spacing w:line="326" w:lineRule="exact"/>
        <w:ind w:left="10"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Губернатора Забайкальского края</w:t>
      </w:r>
    </w:p>
    <w:p w:rsidR="00BE5073" w:rsidRDefault="00BE5073" w:rsidP="00BE5073">
      <w:pPr>
        <w:shd w:val="clear" w:color="auto" w:fill="FFFFFF"/>
        <w:spacing w:before="331"/>
        <w:ind w:left="10" w:right="2"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 Планирование законопроектной деятельности</w:t>
      </w:r>
    </w:p>
    <w:p w:rsidR="00007EF0" w:rsidRDefault="00007EF0" w:rsidP="00007EF0">
      <w:pPr>
        <w:numPr>
          <w:ilvl w:val="0"/>
          <w:numId w:val="8"/>
        </w:numPr>
        <w:shd w:val="clear" w:color="auto" w:fill="FFFFFF"/>
        <w:tabs>
          <w:tab w:val="left" w:pos="800"/>
        </w:tabs>
        <w:ind w:firstLine="709"/>
        <w:jc w:val="both"/>
        <w:rPr>
          <w:sz w:val="28"/>
          <w:szCs w:val="28"/>
        </w:rPr>
      </w:pPr>
      <w:r w:rsidRPr="00007EF0">
        <w:rPr>
          <w:sz w:val="28"/>
          <w:szCs w:val="28"/>
        </w:rPr>
        <w:t xml:space="preserve">Губернатор Забайкальского </w:t>
      </w:r>
      <w:r w:rsidRPr="00007EF0">
        <w:rPr>
          <w:color w:val="000000"/>
          <w:sz w:val="28"/>
          <w:szCs w:val="28"/>
        </w:rPr>
        <w:t>края, реализуя предоставленное ему право законодательной инициативы, вносит в Законодательное Собрание Забайкальского края проекты законов Забайкальского края и проекты постановлений Законодательного Собрания Забайкальского края (далее – проекты), в том числе проекты, внесение которых относится исключительно к полномочиям Губернатора Забайкальского края в соответствии с нормативными правовыми актами, указанными в приложении № 1 к настоящему Порядку.</w:t>
      </w:r>
    </w:p>
    <w:p w:rsidR="00007EF0" w:rsidRDefault="00007EF0" w:rsidP="00007EF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07EF0">
        <w:rPr>
          <w:sz w:val="28"/>
          <w:szCs w:val="28"/>
        </w:rPr>
        <w:t>Работа над проектами осуществляется на основе плана законопроектной деятельности Губернатора Забайкальского края на очередной год (далее – План).</w:t>
      </w:r>
    </w:p>
    <w:p w:rsidR="00007EF0" w:rsidRPr="00007EF0" w:rsidRDefault="00007EF0" w:rsidP="00007EF0">
      <w:pPr>
        <w:shd w:val="clear" w:color="auto" w:fill="FFFFFF"/>
        <w:tabs>
          <w:tab w:val="left" w:pos="0"/>
        </w:tabs>
        <w:ind w:firstLine="709"/>
        <w:jc w:val="both"/>
        <w:rPr>
          <w:sz w:val="22"/>
          <w:szCs w:val="28"/>
        </w:rPr>
      </w:pPr>
      <w:r w:rsidRPr="00007EF0">
        <w:rPr>
          <w:sz w:val="22"/>
          <w:szCs w:val="28"/>
        </w:rPr>
        <w:t>(в ред. распоряжения Губернатора Забайкальского края № 131-р от 23.03.2023)</w:t>
      </w:r>
    </w:p>
    <w:p w:rsidR="00BE5073" w:rsidRDefault="00BE5073" w:rsidP="00443C2F">
      <w:pPr>
        <w:numPr>
          <w:ilvl w:val="0"/>
          <w:numId w:val="8"/>
        </w:numPr>
        <w:shd w:val="clear" w:color="auto" w:fill="FFFFFF"/>
        <w:tabs>
          <w:tab w:val="left" w:pos="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Плана осуществляется на основании предложений </w:t>
      </w:r>
      <w:r w:rsidR="003474CB">
        <w:rPr>
          <w:sz w:val="28"/>
          <w:szCs w:val="28"/>
        </w:rPr>
        <w:t>исполнителей проектов</w:t>
      </w:r>
      <w:r w:rsidR="00D71607">
        <w:rPr>
          <w:sz w:val="28"/>
          <w:szCs w:val="28"/>
        </w:rPr>
        <w:t xml:space="preserve"> – </w:t>
      </w:r>
      <w:r>
        <w:rPr>
          <w:sz w:val="28"/>
          <w:szCs w:val="28"/>
        </w:rPr>
        <w:t>исполнительных органов Забайкальского края (далее – исполнительные органы), а также государственных органов Забайкальского края и лиц, замещающих государственные должности Забайкальского кр</w:t>
      </w:r>
      <w:r w:rsidR="00D71607">
        <w:rPr>
          <w:sz w:val="28"/>
          <w:szCs w:val="28"/>
        </w:rPr>
        <w:t>ая</w:t>
      </w:r>
      <w:r>
        <w:rPr>
          <w:sz w:val="28"/>
          <w:szCs w:val="28"/>
        </w:rPr>
        <w:t xml:space="preserve">, проекты которых вносятся в Законодательное Собрание Забайкальского края по представлению Губернатора Забайкальского края (далее также – государственные органы). </w:t>
      </w:r>
    </w:p>
    <w:p w:rsidR="00007EF0" w:rsidRPr="00007EF0" w:rsidRDefault="00007EF0" w:rsidP="00007EF0">
      <w:pPr>
        <w:shd w:val="clear" w:color="auto" w:fill="FFFFFF"/>
        <w:tabs>
          <w:tab w:val="left" w:pos="800"/>
        </w:tabs>
        <w:ind w:left="709"/>
        <w:jc w:val="both"/>
        <w:rPr>
          <w:sz w:val="22"/>
          <w:szCs w:val="28"/>
        </w:rPr>
      </w:pPr>
      <w:r w:rsidRPr="00007EF0">
        <w:rPr>
          <w:sz w:val="22"/>
          <w:szCs w:val="28"/>
        </w:rPr>
        <w:t>(в ред. распоряжения Губернатора Забайкальского края № 131-р от 23.03.2023)</w:t>
      </w:r>
    </w:p>
    <w:p w:rsidR="00BE5073" w:rsidRDefault="00BE5073" w:rsidP="00443C2F">
      <w:pPr>
        <w:numPr>
          <w:ilvl w:val="0"/>
          <w:numId w:val="8"/>
        </w:numPr>
        <w:shd w:val="clear" w:color="auto" w:fill="FFFFFF"/>
        <w:tabs>
          <w:tab w:val="left" w:pos="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Предложения, согласованные с заместителями председателя Правительства Забайкальского края, контролирующими и координирующими</w:t>
      </w:r>
      <w:r w:rsidR="001D548B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 xml:space="preserve"> исполнительных органов, ежегодно в срок до 15 ноября текущего года представляются в государственно-правовое управление Губернатора Забайкальского края (далее – государственно-правовое управление) для включения 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План.</w:t>
      </w:r>
    </w:p>
    <w:p w:rsidR="00BE5073" w:rsidRDefault="00BE5073" w:rsidP="00443C2F">
      <w:pPr>
        <w:pStyle w:val="a9"/>
        <w:numPr>
          <w:ilvl w:val="0"/>
          <w:numId w:val="8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должны содержать:</w:t>
      </w:r>
    </w:p>
    <w:p w:rsidR="00BE5073" w:rsidRDefault="00BE5073" w:rsidP="00443C2F">
      <w:pPr>
        <w:numPr>
          <w:ilvl w:val="0"/>
          <w:numId w:val="9"/>
        </w:num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наименование проекта;</w:t>
      </w:r>
    </w:p>
    <w:p w:rsidR="00BE5073" w:rsidRDefault="00BE5073" w:rsidP="00443C2F">
      <w:pPr>
        <w:numPr>
          <w:ilvl w:val="0"/>
          <w:numId w:val="9"/>
        </w:num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исполнительного органа или государственного органа;</w:t>
      </w:r>
    </w:p>
    <w:p w:rsidR="00BE5073" w:rsidRDefault="00BE5073" w:rsidP="00443C2F">
      <w:pPr>
        <w:numPr>
          <w:ilvl w:val="0"/>
          <w:numId w:val="9"/>
        </w:num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внесения проекта в Законодательное Собрание Забайкальского края (по кварталам, если конкретный срок внесения проект</w:t>
      </w:r>
      <w:r w:rsidR="00255716">
        <w:rPr>
          <w:sz w:val="28"/>
          <w:szCs w:val="28"/>
        </w:rPr>
        <w:t>а</w:t>
      </w:r>
      <w:r>
        <w:rPr>
          <w:sz w:val="28"/>
          <w:szCs w:val="28"/>
        </w:rPr>
        <w:t xml:space="preserve"> не установлен законодательством).</w:t>
      </w:r>
    </w:p>
    <w:p w:rsidR="00BE5073" w:rsidRDefault="00BE5073" w:rsidP="00443C2F">
      <w:pPr>
        <w:pStyle w:val="a9"/>
        <w:numPr>
          <w:ilvl w:val="0"/>
          <w:numId w:val="8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Плана осуществляется государственно-правовым управлением.</w:t>
      </w:r>
    </w:p>
    <w:p w:rsidR="00BE5073" w:rsidRDefault="00BE5073" w:rsidP="00443C2F">
      <w:pPr>
        <w:shd w:val="clear" w:color="auto" w:fill="FFFFFF"/>
        <w:tabs>
          <w:tab w:val="left" w:pos="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Плане указывается:</w:t>
      </w:r>
    </w:p>
    <w:p w:rsidR="00BE5073" w:rsidRDefault="00BE5073" w:rsidP="00443C2F">
      <w:pPr>
        <w:pStyle w:val="a9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рабочее наименование проекта с указанием его концепции;</w:t>
      </w:r>
    </w:p>
    <w:p w:rsidR="00BE5073" w:rsidRDefault="00BE5073" w:rsidP="00443C2F">
      <w:pPr>
        <w:pStyle w:val="a9"/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исполнительного органа или государственного органа, лица, замещающего государственную должность Забайкальского края, обеспечивающего в установленном порядке подготовку и представление согласованного проекта;</w:t>
      </w:r>
    </w:p>
    <w:p w:rsidR="00BE5073" w:rsidRDefault="00BE5073" w:rsidP="00443C2F">
      <w:pPr>
        <w:pStyle w:val="a9"/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внесения проекта в Законодательное Собрание Забайкальского края (по кварталам, если конкретный срок внесения проект не установлен законодательством).</w:t>
      </w:r>
    </w:p>
    <w:p w:rsidR="00BE5073" w:rsidRDefault="00BE5073" w:rsidP="00443C2F">
      <w:pPr>
        <w:numPr>
          <w:ilvl w:val="0"/>
          <w:numId w:val="8"/>
        </w:numPr>
        <w:shd w:val="clear" w:color="auto" w:fill="FFFFFF"/>
        <w:tabs>
          <w:tab w:val="left" w:pos="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государственно-правового управления проводят анализ поступивших предложений, готовят проект распоряжения Губернатора Забайкальского края об утверждении Плана для рассмотрения в установленном порядке не позднее 29 ноября текущего года.</w:t>
      </w:r>
    </w:p>
    <w:p w:rsidR="00BE5073" w:rsidRDefault="00BE5073" w:rsidP="00443C2F">
      <w:pPr>
        <w:shd w:val="clear" w:color="auto" w:fill="FFFFFF"/>
        <w:tabs>
          <w:tab w:val="left" w:pos="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Плана осуществляется госуд</w:t>
      </w:r>
      <w:r w:rsidR="000C0C01">
        <w:rPr>
          <w:sz w:val="28"/>
          <w:szCs w:val="28"/>
        </w:rPr>
        <w:t>арственно-правовым управлением.</w:t>
      </w:r>
    </w:p>
    <w:p w:rsidR="000C0C01" w:rsidRDefault="000C0C01" w:rsidP="00443C2F">
      <w:pPr>
        <w:shd w:val="clear" w:color="auto" w:fill="FFFFFF"/>
        <w:tabs>
          <w:tab w:val="left" w:pos="800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"/>
        </w:rPr>
        <w:t xml:space="preserve">Начальник государственно-правового управления ежеквартально </w:t>
      </w:r>
      <w:r>
        <w:rPr>
          <w:sz w:val="28"/>
          <w:szCs w:val="2"/>
        </w:rPr>
        <w:br/>
        <w:t xml:space="preserve">до 10-го числа последнего месяца квартала информирует </w:t>
      </w:r>
      <w:r w:rsidRPr="00D5495B">
        <w:rPr>
          <w:rFonts w:eastAsiaTheme="minorEastAsia"/>
          <w:sz w:val="28"/>
          <w:szCs w:val="28"/>
        </w:rPr>
        <w:t>заместител</w:t>
      </w:r>
      <w:r>
        <w:rPr>
          <w:rFonts w:eastAsiaTheme="minorEastAsia"/>
          <w:sz w:val="28"/>
          <w:szCs w:val="28"/>
        </w:rPr>
        <w:t>я</w:t>
      </w:r>
      <w:r w:rsidRPr="00D5495B">
        <w:rPr>
          <w:rFonts w:eastAsiaTheme="minorEastAsia"/>
          <w:sz w:val="28"/>
          <w:szCs w:val="28"/>
        </w:rPr>
        <w:t xml:space="preserve"> Губернатора Забайкальского края, являющ</w:t>
      </w:r>
      <w:r>
        <w:rPr>
          <w:rFonts w:eastAsiaTheme="minorEastAsia"/>
          <w:sz w:val="28"/>
          <w:szCs w:val="28"/>
        </w:rPr>
        <w:t>егося</w:t>
      </w:r>
      <w:r w:rsidRPr="00D5495B">
        <w:rPr>
          <w:rFonts w:eastAsiaTheme="minorEastAsia"/>
          <w:sz w:val="28"/>
          <w:szCs w:val="28"/>
        </w:rPr>
        <w:t xml:space="preserve"> официальным представителем Губернатора Забайкальского края в Законодательном Собрании Забайкальского края</w:t>
      </w:r>
      <w:r>
        <w:rPr>
          <w:rFonts w:eastAsiaTheme="minorEastAsia"/>
          <w:sz w:val="28"/>
          <w:szCs w:val="28"/>
        </w:rPr>
        <w:t>, о</w:t>
      </w:r>
      <w:r>
        <w:rPr>
          <w:sz w:val="28"/>
          <w:szCs w:val="2"/>
        </w:rPr>
        <w:t xml:space="preserve"> ходе исполнения Плана</w:t>
      </w:r>
      <w:r>
        <w:rPr>
          <w:rFonts w:eastAsiaTheme="minorEastAsia"/>
          <w:sz w:val="28"/>
          <w:szCs w:val="28"/>
        </w:rPr>
        <w:t>.</w:t>
      </w:r>
    </w:p>
    <w:p w:rsidR="000C0C01" w:rsidRPr="000C0C01" w:rsidRDefault="000C0C01" w:rsidP="000C0C01">
      <w:pPr>
        <w:shd w:val="clear" w:color="auto" w:fill="FFFFFF"/>
        <w:spacing w:line="312" w:lineRule="exact"/>
        <w:ind w:left="10" w:right="2" w:firstLine="699"/>
        <w:rPr>
          <w:sz w:val="24"/>
          <w:szCs w:val="24"/>
        </w:rPr>
      </w:pPr>
      <w:r>
        <w:rPr>
          <w:sz w:val="24"/>
          <w:szCs w:val="24"/>
        </w:rPr>
        <w:t>(абзац дополнен в ред. распоряжения Губернатора Забайкальского края № 484-р от 29.10.2020)</w:t>
      </w:r>
    </w:p>
    <w:p w:rsidR="00BE5073" w:rsidRDefault="00BE5073" w:rsidP="00443C2F">
      <w:pPr>
        <w:shd w:val="clear" w:color="auto" w:fill="FFFFFF"/>
        <w:tabs>
          <w:tab w:val="left" w:pos="80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pacing w:val="-2"/>
          <w:sz w:val="28"/>
          <w:szCs w:val="28"/>
        </w:rPr>
        <w:t>В случае невозможности по объективным причинам представить проект в установленный Планом срок исполнитель проекта готовит проект распоряжения Губернатора края о переносе срока представления проекта или об его исключении из Плана с мотивированным обоснованием. Перенос срока</w:t>
      </w:r>
      <w:r>
        <w:t xml:space="preserve"> </w:t>
      </w:r>
      <w:r>
        <w:rPr>
          <w:spacing w:val="-2"/>
          <w:sz w:val="28"/>
          <w:szCs w:val="28"/>
        </w:rPr>
        <w:t xml:space="preserve">представления проекта, установленного законодательством, не допускается. </w:t>
      </w:r>
    </w:p>
    <w:p w:rsidR="00BE5073" w:rsidRDefault="00BE5073" w:rsidP="00443C2F">
      <w:pPr>
        <w:shd w:val="clear" w:color="auto" w:fill="FFFFFF"/>
        <w:tabs>
          <w:tab w:val="left" w:pos="80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Проект распоряжения Губернатора Забайкальского края должен быть представлен не позднее 10 рабочих дней</w:t>
      </w:r>
      <w:r>
        <w:rPr>
          <w:sz w:val="28"/>
          <w:szCs w:val="28"/>
        </w:rPr>
        <w:t xml:space="preserve"> до окончания срока, указанного в Плане.</w:t>
      </w:r>
    </w:p>
    <w:p w:rsidR="002159FD" w:rsidRDefault="002159FD" w:rsidP="00443C2F">
      <w:pPr>
        <w:shd w:val="clear" w:color="auto" w:fill="FFFFFF"/>
        <w:tabs>
          <w:tab w:val="left" w:pos="800"/>
        </w:tabs>
        <w:ind w:firstLine="709"/>
        <w:jc w:val="both"/>
        <w:rPr>
          <w:sz w:val="28"/>
          <w:szCs w:val="28"/>
        </w:rPr>
      </w:pPr>
      <w:r w:rsidRPr="006B7BC4">
        <w:rPr>
          <w:sz w:val="28"/>
          <w:szCs w:val="28"/>
        </w:rPr>
        <w:t>Нарушение предусмот</w:t>
      </w:r>
      <w:r>
        <w:rPr>
          <w:sz w:val="28"/>
          <w:szCs w:val="28"/>
        </w:rPr>
        <w:t>ренных Планом сроков исполнения</w:t>
      </w:r>
      <w:r w:rsidRPr="006B7BC4">
        <w:rPr>
          <w:sz w:val="28"/>
          <w:szCs w:val="28"/>
        </w:rPr>
        <w:t xml:space="preserve"> является поводом для назначения служебной проверки.</w:t>
      </w:r>
    </w:p>
    <w:p w:rsidR="002159FD" w:rsidRPr="002159FD" w:rsidRDefault="002159FD" w:rsidP="002159FD">
      <w:pPr>
        <w:shd w:val="clear" w:color="auto" w:fill="FFFFFF"/>
        <w:spacing w:line="312" w:lineRule="exact"/>
        <w:ind w:left="10" w:right="2" w:firstLine="699"/>
        <w:rPr>
          <w:sz w:val="24"/>
          <w:szCs w:val="24"/>
        </w:rPr>
      </w:pPr>
      <w:r>
        <w:rPr>
          <w:sz w:val="24"/>
          <w:szCs w:val="24"/>
        </w:rPr>
        <w:t>(абзац дополнен в ред. распоряжения Губернатора Забайкальского края № 576-р от 11.12.2020)</w:t>
      </w:r>
    </w:p>
    <w:p w:rsidR="00BE5073" w:rsidRDefault="00BE5073" w:rsidP="00BE5073">
      <w:pPr>
        <w:shd w:val="clear" w:color="auto" w:fill="FFFFFF"/>
        <w:tabs>
          <w:tab w:val="left" w:pos="800"/>
        </w:tabs>
        <w:ind w:firstLine="800"/>
        <w:jc w:val="both"/>
        <w:rPr>
          <w:sz w:val="28"/>
          <w:szCs w:val="28"/>
        </w:rPr>
      </w:pPr>
    </w:p>
    <w:p w:rsidR="00BE5073" w:rsidRDefault="00BE5073" w:rsidP="00BE5073">
      <w:pPr>
        <w:widowControl/>
        <w:tabs>
          <w:tab w:val="left" w:pos="851"/>
          <w:tab w:val="left" w:pos="1134"/>
        </w:tabs>
        <w:autoSpaceDE/>
        <w:adjustRightInd/>
        <w:ind w:firstLine="709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2. Порядок подготовки проектов</w:t>
      </w:r>
    </w:p>
    <w:p w:rsidR="00BE5073" w:rsidRDefault="00BE5073" w:rsidP="00BE5073">
      <w:pPr>
        <w:widowControl/>
        <w:tabs>
          <w:tab w:val="left" w:pos="851"/>
          <w:tab w:val="left" w:pos="1134"/>
        </w:tabs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9. Проекты разрабатываются с участием юристов, направляются посредством государственной информационной системы Забайкальского края «Электронный документооборот в исполнительных органах Забайкальского края» (далее – СЭД) в заинтересованные исполнительные органы для согласования.</w:t>
      </w:r>
    </w:p>
    <w:p w:rsidR="00454959" w:rsidRPr="00454959" w:rsidRDefault="00454959" w:rsidP="00BE5073">
      <w:pPr>
        <w:widowControl/>
        <w:tabs>
          <w:tab w:val="left" w:pos="851"/>
          <w:tab w:val="left" w:pos="1134"/>
        </w:tabs>
        <w:autoSpaceDE/>
        <w:adjustRightInd/>
        <w:ind w:firstLine="709"/>
        <w:jc w:val="both"/>
        <w:rPr>
          <w:rFonts w:eastAsiaTheme="minorEastAsia"/>
        </w:rPr>
      </w:pPr>
      <w:r w:rsidRPr="00454959">
        <w:rPr>
          <w:rFonts w:eastAsiaTheme="minorEastAsia"/>
        </w:rPr>
        <w:t>(пункт 9 в ред. распоряжения Губернатора Забайкальского края № 269-р от 30.04.2025)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10. При направлении проекта закона Забайкальского края (далее – проект закона края) одновременно с ним представляются следующие документы:</w:t>
      </w:r>
    </w:p>
    <w:p w:rsidR="00BE5073" w:rsidRDefault="00BE5073" w:rsidP="00BE5073">
      <w:pPr>
        <w:widowControl/>
        <w:numPr>
          <w:ilvl w:val="0"/>
          <w:numId w:val="11"/>
        </w:numPr>
        <w:tabs>
          <w:tab w:val="left" w:pos="284"/>
          <w:tab w:val="left" w:pos="567"/>
          <w:tab w:val="left" w:pos="851"/>
          <w:tab w:val="left" w:pos="993"/>
        </w:tabs>
        <w:autoSpaceDE/>
        <w:adjustRightInd/>
        <w:spacing w:after="200"/>
        <w:ind w:left="0" w:firstLine="709"/>
        <w:contextualSpacing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пояснительная записка, содержащая указание на разработчика проекта закона края, мотивированное обоснование необходимости принятия закона края, с указанием конкретных норм федеральных законов и иных нормативных правовых актов, послуживших правовой основой для разработки проекта закона края, развернутую характеристику его целей, основных положений. Пояснительная записка должна быть изложена </w:t>
      </w:r>
      <w:r>
        <w:rPr>
          <w:rFonts w:eastAsiaTheme="minorEastAsia"/>
          <w:bCs/>
          <w:sz w:val="28"/>
          <w:szCs w:val="28"/>
        </w:rPr>
        <w:t>кратко и ясно, определять создаваемые правовые возможности, устраняемые проблемы, вводимые и (или) отменяемые условия, требования, процедуры, а также наличие выпадающих доходов при изменении правового регулирования;</w:t>
      </w:r>
    </w:p>
    <w:p w:rsidR="00BE5073" w:rsidRDefault="00BE5073" w:rsidP="00BE5073">
      <w:pPr>
        <w:widowControl/>
        <w:numPr>
          <w:ilvl w:val="0"/>
          <w:numId w:val="11"/>
        </w:numPr>
        <w:tabs>
          <w:tab w:val="left" w:pos="993"/>
        </w:tabs>
        <w:autoSpaceDE/>
        <w:adjustRightInd/>
        <w:spacing w:after="20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финансово-экономическое обоснование, в котором указываются объем и расчеты бюджетных ассигнований для реализации расходного обязательства на текущий и очередной финансовый год, – если вносится проект закона края, предусматривающий увеличение расходных обязательств по существующим видам расходных обязательств или введение новых видов расходных обязательств, которые не исполнялись ни одним публично-правовым образованием;</w:t>
      </w:r>
    </w:p>
    <w:p w:rsidR="00BE5073" w:rsidRDefault="00BE5073" w:rsidP="00BE5073">
      <w:pPr>
        <w:widowControl/>
        <w:numPr>
          <w:ilvl w:val="0"/>
          <w:numId w:val="11"/>
        </w:numPr>
        <w:tabs>
          <w:tab w:val="left" w:pos="993"/>
        </w:tabs>
        <w:autoSpaceDE/>
        <w:adjustRightInd/>
        <w:spacing w:after="20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справка о состоянии законодательства в данной сфере правового регулирования;</w:t>
      </w:r>
    </w:p>
    <w:p w:rsidR="00BE5073" w:rsidRDefault="00BE5073" w:rsidP="00BE5073">
      <w:pPr>
        <w:widowControl/>
        <w:numPr>
          <w:ilvl w:val="0"/>
          <w:numId w:val="11"/>
        </w:numPr>
        <w:tabs>
          <w:tab w:val="left" w:pos="993"/>
        </w:tabs>
        <w:autoSpaceDE/>
        <w:adjustRightInd/>
        <w:spacing w:after="20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перечень нормативных правовых актов, подлежащих признанию утратившими силу, приостановлению, изменению или принятию в связи с принятием проекта закона края;</w:t>
      </w:r>
    </w:p>
    <w:p w:rsidR="00BE5073" w:rsidRDefault="00BE5073" w:rsidP="00BE5073">
      <w:pPr>
        <w:widowControl/>
        <w:numPr>
          <w:ilvl w:val="0"/>
          <w:numId w:val="11"/>
        </w:numPr>
        <w:tabs>
          <w:tab w:val="left" w:pos="993"/>
        </w:tabs>
        <w:autoSpaceDE/>
        <w:adjustRightInd/>
        <w:spacing w:before="280" w:after="20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сопроводительное письмо на имя Председателя Законодательного Собрания Забайкальского края;</w:t>
      </w:r>
    </w:p>
    <w:p w:rsidR="00BE5073" w:rsidRDefault="00BE5073" w:rsidP="00BE5073">
      <w:pPr>
        <w:widowControl/>
        <w:numPr>
          <w:ilvl w:val="0"/>
          <w:numId w:val="11"/>
        </w:numPr>
        <w:tabs>
          <w:tab w:val="left" w:pos="993"/>
        </w:tabs>
        <w:autoSpaceDE/>
        <w:adjustRightInd/>
        <w:spacing w:after="200"/>
        <w:ind w:left="0" w:firstLine="709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доклад по результатам публичного обсуждения (в случае проведения публичного обсуждения);</w:t>
      </w:r>
    </w:p>
    <w:p w:rsidR="00BE5073" w:rsidRDefault="00BE5073" w:rsidP="00BE5073">
      <w:pPr>
        <w:widowControl/>
        <w:numPr>
          <w:ilvl w:val="0"/>
          <w:numId w:val="11"/>
        </w:numPr>
        <w:tabs>
          <w:tab w:val="left" w:pos="993"/>
        </w:tabs>
        <w:autoSpaceDE/>
        <w:adjustRightInd/>
        <w:spacing w:after="20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заключение об оценке регулирующего воздействия проекта закона края либо копия направленного в Министерство экономического развития Забайкальского края письма с просьбой дать заключение об оценке регулирующего воздействия проекта закона края (при внесении проекта закона края, подлежащего оценке регулирующего воздействия в соответствии со </w:t>
      </w:r>
      <w:hyperlink r:id="rId9" w:history="1">
        <w:r w:rsidRPr="00443C2F">
          <w:rPr>
            <w:rStyle w:val="aa"/>
            <w:rFonts w:eastAsiaTheme="minorEastAsia"/>
            <w:color w:val="auto"/>
            <w:sz w:val="28"/>
            <w:szCs w:val="28"/>
            <w:u w:val="none"/>
          </w:rPr>
          <w:t>статьей 18</w:t>
        </w:r>
        <w:r w:rsidRPr="00443C2F">
          <w:rPr>
            <w:rStyle w:val="aa"/>
            <w:rFonts w:eastAsiaTheme="minorEastAsia"/>
            <w:color w:val="auto"/>
            <w:sz w:val="28"/>
            <w:szCs w:val="28"/>
            <w:u w:val="none"/>
            <w:vertAlign w:val="superscript"/>
          </w:rPr>
          <w:t>1</w:t>
        </w:r>
        <w:r w:rsidRPr="001D548B">
          <w:rPr>
            <w:rStyle w:val="aa"/>
            <w:rFonts w:eastAsiaTheme="minorEastAsia"/>
            <w:sz w:val="28"/>
            <w:szCs w:val="28"/>
            <w:u w:val="none"/>
          </w:rPr>
          <w:t xml:space="preserve"> </w:t>
        </w:r>
      </w:hyperlink>
      <w:r>
        <w:rPr>
          <w:rFonts w:eastAsiaTheme="minorEastAsia"/>
          <w:sz w:val="28"/>
          <w:szCs w:val="28"/>
        </w:rPr>
        <w:t>Закона Забайкальского края от 18 декабря</w:t>
      </w:r>
      <w:r>
        <w:rPr>
          <w:rFonts w:eastAsiaTheme="minorEastAsia"/>
          <w:sz w:val="28"/>
          <w:szCs w:val="28"/>
          <w:highlight w:val="green"/>
        </w:rPr>
        <w:t xml:space="preserve"> </w:t>
      </w:r>
      <w:r>
        <w:rPr>
          <w:rFonts w:eastAsiaTheme="minorEastAsia"/>
          <w:sz w:val="28"/>
          <w:szCs w:val="28"/>
          <w:highlight w:val="green"/>
        </w:rPr>
        <w:br/>
      </w:r>
      <w:r>
        <w:rPr>
          <w:rFonts w:eastAsiaTheme="minorEastAsia"/>
          <w:sz w:val="28"/>
          <w:szCs w:val="28"/>
        </w:rPr>
        <w:t>2009 года № 321-ЗЗК «О нормативных правовых актах Забайкальского края»);</w:t>
      </w:r>
    </w:p>
    <w:p w:rsidR="00EE4A8C" w:rsidRDefault="00EE4A8C" w:rsidP="00EE4A8C">
      <w:pPr>
        <w:widowControl/>
        <w:tabs>
          <w:tab w:val="left" w:pos="993"/>
        </w:tabs>
        <w:autoSpaceDE/>
        <w:adjustRightInd/>
        <w:spacing w:after="200"/>
        <w:ind w:firstLine="709"/>
        <w:contextualSpacing/>
        <w:jc w:val="both"/>
        <w:rPr>
          <w:sz w:val="28"/>
        </w:rPr>
      </w:pPr>
      <w:r w:rsidRPr="00CA78DB">
        <w:rPr>
          <w:sz w:val="28"/>
        </w:rPr>
        <w:t>7</w:t>
      </w:r>
      <w:r w:rsidRPr="00CA78DB">
        <w:rPr>
          <w:sz w:val="28"/>
          <w:vertAlign w:val="superscript"/>
        </w:rPr>
        <w:t>1</w:t>
      </w:r>
      <w:r>
        <w:rPr>
          <w:sz w:val="28"/>
        </w:rPr>
        <w:t>) з</w:t>
      </w:r>
      <w:r w:rsidRPr="00CA78DB">
        <w:rPr>
          <w:sz w:val="28"/>
        </w:rPr>
        <w:t xml:space="preserve">аключение юридической службы </w:t>
      </w:r>
      <w:r>
        <w:rPr>
          <w:sz w:val="28"/>
        </w:rPr>
        <w:t>исполнителя проекта</w:t>
      </w:r>
      <w:r w:rsidRPr="00CA78DB">
        <w:rPr>
          <w:sz w:val="28"/>
        </w:rPr>
        <w:t xml:space="preserve"> по итогам проведения правовой и антикоррупционной экспертиз в соответствии с распоряжением Губернатора Забайкальского края от 29 мая 2020 года </w:t>
      </w:r>
      <w:r>
        <w:rPr>
          <w:sz w:val="28"/>
        </w:rPr>
        <w:br/>
      </w:r>
      <w:r w:rsidRPr="00CA78DB">
        <w:rPr>
          <w:sz w:val="28"/>
        </w:rPr>
        <w:t>№ 236-р;</w:t>
      </w:r>
    </w:p>
    <w:p w:rsidR="000A25D4" w:rsidRDefault="00EE4A8C" w:rsidP="00EE4A8C">
      <w:pPr>
        <w:shd w:val="clear" w:color="auto" w:fill="FFFFFF"/>
        <w:spacing w:line="312" w:lineRule="exact"/>
        <w:ind w:left="10" w:right="2" w:firstLine="699"/>
        <w:rPr>
          <w:sz w:val="24"/>
          <w:szCs w:val="24"/>
        </w:rPr>
      </w:pPr>
      <w:r w:rsidRPr="00EE4A8C">
        <w:rPr>
          <w:sz w:val="24"/>
          <w:szCs w:val="24"/>
        </w:rPr>
        <w:t>(подпункт 7</w:t>
      </w:r>
      <w:r w:rsidRPr="00EE4A8C">
        <w:rPr>
          <w:sz w:val="24"/>
          <w:szCs w:val="24"/>
          <w:vertAlign w:val="superscript"/>
        </w:rPr>
        <w:t>1</w:t>
      </w:r>
      <w:r w:rsidRPr="00EE4A8C">
        <w:rPr>
          <w:sz w:val="24"/>
          <w:szCs w:val="24"/>
        </w:rPr>
        <w:t xml:space="preserve"> дополнен в ред. распоряжения Губернатора Забайкальского края </w:t>
      </w:r>
    </w:p>
    <w:p w:rsidR="00EE4A8C" w:rsidRPr="00EE4A8C" w:rsidRDefault="00EE4A8C" w:rsidP="000A25D4">
      <w:pPr>
        <w:shd w:val="clear" w:color="auto" w:fill="FFFFFF"/>
        <w:spacing w:line="312" w:lineRule="exact"/>
        <w:ind w:right="2"/>
        <w:rPr>
          <w:sz w:val="24"/>
          <w:szCs w:val="24"/>
        </w:rPr>
      </w:pPr>
      <w:r w:rsidRPr="00EE4A8C">
        <w:rPr>
          <w:sz w:val="24"/>
          <w:szCs w:val="24"/>
        </w:rPr>
        <w:t>№ 375-р от 14.08.2020)</w:t>
      </w:r>
    </w:p>
    <w:p w:rsidR="00BE5073" w:rsidRDefault="00BE5073" w:rsidP="00443C2F">
      <w:pPr>
        <w:widowControl/>
        <w:numPr>
          <w:ilvl w:val="0"/>
          <w:numId w:val="11"/>
        </w:numPr>
        <w:tabs>
          <w:tab w:val="left" w:pos="851"/>
          <w:tab w:val="left" w:pos="993"/>
        </w:tabs>
        <w:autoSpaceDE/>
        <w:adjustRightInd/>
        <w:spacing w:after="20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обоснование срочности (при необходимости сокращения сроков проведения экспертиз), содержащее подробное описание: непредвиденных или чрезвычайных обстоятельств; причин и условий, по которым невозможно было предвидеть наступление указанных обстоятельств; мер, которые были приняты для осуществления своевременного и эффективного планирования работы по разработке проекта закона; срок, в течение которого был </w:t>
      </w:r>
      <w:r>
        <w:rPr>
          <w:rFonts w:eastAsiaTheme="minorEastAsia"/>
          <w:sz w:val="28"/>
          <w:szCs w:val="28"/>
        </w:rPr>
        <w:lastRenderedPageBreak/>
        <w:t>подготовлен проект закона</w:t>
      </w:r>
      <w:r w:rsidR="00C53D69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со дня возникновения непредвиденных или чрезвычайных обстоятельств;</w:t>
      </w:r>
    </w:p>
    <w:p w:rsidR="00BE5073" w:rsidRDefault="00BE5073" w:rsidP="00443C2F">
      <w:pPr>
        <w:widowControl/>
        <w:numPr>
          <w:ilvl w:val="0"/>
          <w:numId w:val="11"/>
        </w:numPr>
        <w:tabs>
          <w:tab w:val="left" w:pos="851"/>
          <w:tab w:val="left" w:pos="993"/>
        </w:tabs>
        <w:autoSpaceDE/>
        <w:adjustRightInd/>
        <w:spacing w:after="20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лист согласования (в случае согласования проекта закона края лицами, не являющимися участниками СЭД).</w:t>
      </w:r>
    </w:p>
    <w:p w:rsidR="00BE5073" w:rsidRDefault="00BE5073" w:rsidP="00BE5073">
      <w:pPr>
        <w:widowControl/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11. Если в проекте закона края содержатся нормы, согласно которым необходимо принятие Правительством Забайкальского края подзаконных актов, то исполнительный орган помимо документов, указанных в пункте </w:t>
      </w:r>
      <w:r w:rsidR="001D548B"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 xml:space="preserve"> настоящего Порядка, представляет проекты соответствующих правовых актов. 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12. При направлении проекта постановления Законодательного Собрания Забайкальского края (далее – проект постановления) одновременно с ним представляются следующие документы: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пояснительная записка, содержащая указание на разработчика проекта постановления, мотивированное обоснование необходимости принятия постановления, с указанием конкретных норм федеральных законов и иных нормативных правовых актов, послуживших правовой основой для разработки проекта постановления, развернутую характеристику его целей, основных положений. Пояснительная записка должна быть изложена кратко и ясно, определять создаваемые правовые возможности, устраняемые проблемы, вводимые и (или) отменяемые условия, требования, процедуры;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 финансово-экономического обоснование (если вносится проект постановления, реализация которого потребует расходов, покрываемых за счет средств бюджета Забайкальского края);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сопроводительное письмо на имя Председателя Законодательного Собрания Забайкальского края;</w:t>
      </w:r>
    </w:p>
    <w:p w:rsidR="00BE5073" w:rsidRDefault="00BE5073" w:rsidP="00BE5073">
      <w:pPr>
        <w:widowControl/>
        <w:tabs>
          <w:tab w:val="left" w:pos="851"/>
        </w:tabs>
        <w:autoSpaceDE/>
        <w:adjustRightInd/>
        <w:spacing w:after="200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 обоснование срочности (при необходимости сокращения сроков проведения экспертиз), содержащее подробное описание: непредвиденных или чрезвычайных обстоятельств; причин и условий, по которым невозможно было предвидеть наступление указанных обстоятельств; мер, которые были приняты для осуществления своевременного и эффективного планирования работы по разработке проекта; срок, в течение которого был подготовлен проект</w:t>
      </w:r>
      <w:r w:rsidR="00C53D69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со дня возникновения непредвиденных</w:t>
      </w:r>
      <w:r w:rsidR="00037837">
        <w:rPr>
          <w:rFonts w:eastAsiaTheme="minorEastAsia"/>
          <w:sz w:val="28"/>
          <w:szCs w:val="28"/>
        </w:rPr>
        <w:t xml:space="preserve"> или чрезвычайных обстоятельств.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  <w:highlight w:val="green"/>
        </w:rPr>
      </w:pPr>
      <w:r>
        <w:rPr>
          <w:rFonts w:eastAsiaTheme="minorEastAsia"/>
          <w:sz w:val="28"/>
          <w:szCs w:val="28"/>
        </w:rPr>
        <w:t>13. При направлении проекта постановления о законодательной инициативе Законодательного Собрания Забайкальского края по внесению в Государственную Думу Федерального Собрания Российской Федерации проекта федерального закона помимо документов, указанных в пункте 12 настоящего Порядка, представляются: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проект федерального закона; 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 пояснительная записка к проекту федерального закона, содержащая предмет законодательного регулирования и изложение концепции предлагаемого проекта федерального закона, а также мотивированное обоснование необходимости принятия или одобрения проекта федерального закона;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3) перечень 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в связи с принятием данного федерального закона;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 финансово-экономическое обоснование проекта федерального закона (в случае внесения проекта федерального закона, реализация которого потребует материальных затрат).</w:t>
      </w:r>
    </w:p>
    <w:p w:rsidR="00E73EE6" w:rsidRDefault="00BE5073" w:rsidP="00C651ED">
      <w:pPr>
        <w:pStyle w:val="a9"/>
        <w:widowControl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14</w:t>
      </w:r>
      <w:r w:rsidRPr="00F67BB5">
        <w:rPr>
          <w:rFonts w:eastAsiaTheme="minorEastAsia"/>
          <w:sz w:val="28"/>
          <w:szCs w:val="28"/>
        </w:rPr>
        <w:t xml:space="preserve">. </w:t>
      </w:r>
      <w:r w:rsidR="00C651ED" w:rsidRPr="00C9757C">
        <w:rPr>
          <w:sz w:val="28"/>
          <w:szCs w:val="28"/>
        </w:rPr>
        <w:t>Согласование проектов осуществляется в СЭД с использованием усиленной квалифицированной электронной подписи в соответствии с Методическими рекомендациями по подготовке проектов законов Забайкальского края, проектов правовых актов Губернатора Забайкальского края, Законодательного Собрания Забайкальского края, Правительства Забайкальского края, Администрации Губернатора Забайкальского края и проектов служебных писем с использованием государственной информационной системы Забайкальского края «Электронный документооборот в исполнительных органах Забайкальского края», утвержденными приказом Администрации Губернатора Забайкальского края от 24 июня 2019 года № 160 (далее – Методические рекомендации).</w:t>
      </w:r>
    </w:p>
    <w:p w:rsidR="00C651ED" w:rsidRPr="00E73EE6" w:rsidRDefault="00E73EE6" w:rsidP="00C651ED">
      <w:pPr>
        <w:pStyle w:val="a9"/>
        <w:widowControl/>
        <w:tabs>
          <w:tab w:val="left" w:pos="567"/>
        </w:tabs>
        <w:ind w:left="0" w:firstLine="709"/>
        <w:jc w:val="both"/>
      </w:pPr>
      <w:r w:rsidRPr="00E73EE6">
        <w:t>(абзац первый в ред. распоряжения Губернатора Забайкальского края № 269-р от 30.04.2025)</w:t>
      </w:r>
      <w:r w:rsidR="00C651ED" w:rsidRPr="00E73EE6">
        <w:t xml:space="preserve"> </w:t>
      </w:r>
    </w:p>
    <w:p w:rsidR="00C651ED" w:rsidRPr="00C9757C" w:rsidRDefault="00C651ED" w:rsidP="00C651ED">
      <w:pPr>
        <w:pStyle w:val="a9"/>
        <w:widowControl/>
        <w:ind w:left="0" w:firstLine="709"/>
        <w:jc w:val="both"/>
        <w:rPr>
          <w:sz w:val="28"/>
          <w:szCs w:val="28"/>
        </w:rPr>
      </w:pPr>
      <w:r w:rsidRPr="00C9757C">
        <w:rPr>
          <w:sz w:val="28"/>
          <w:szCs w:val="28"/>
        </w:rPr>
        <w:t>В случае если лицо, визирующее проект, не является участником СЭД, визирование может осуществляться в листе согласования установленной формы.</w:t>
      </w:r>
    </w:p>
    <w:p w:rsidR="00C651ED" w:rsidRDefault="00C651ED" w:rsidP="00C651ED">
      <w:pPr>
        <w:pStyle w:val="a9"/>
        <w:widowControl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C9757C">
        <w:rPr>
          <w:sz w:val="28"/>
          <w:szCs w:val="28"/>
        </w:rPr>
        <w:t>В случаях, предусмотренных действующим законодательством, согласование также оформляется в виде заключения.</w:t>
      </w:r>
    </w:p>
    <w:p w:rsidR="00C651ED" w:rsidRDefault="00C651ED" w:rsidP="00C651ED">
      <w:pPr>
        <w:widowControl/>
        <w:tabs>
          <w:tab w:val="left" w:pos="851"/>
          <w:tab w:val="left" w:pos="6882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Проекты согласовываются:</w:t>
      </w:r>
      <w:r>
        <w:rPr>
          <w:rFonts w:eastAsiaTheme="minorEastAsia"/>
          <w:sz w:val="28"/>
          <w:szCs w:val="28"/>
        </w:rPr>
        <w:tab/>
      </w:r>
    </w:p>
    <w:p w:rsidR="00C651ED" w:rsidRPr="00C9757C" w:rsidRDefault="00C651ED" w:rsidP="00C651ED">
      <w:pPr>
        <w:pStyle w:val="a9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</w:rPr>
      </w:pPr>
      <w:r w:rsidRPr="00C9757C">
        <w:rPr>
          <w:rFonts w:eastAsiaTheme="minorEastAsia"/>
          <w:sz w:val="28"/>
          <w:szCs w:val="28"/>
        </w:rPr>
        <w:t xml:space="preserve">заместителем Губернатора Забайкальского края, являющимся официальным представителем Губернатора Забайкальского края </w:t>
      </w:r>
      <w:r w:rsidRPr="00C9757C">
        <w:rPr>
          <w:sz w:val="28"/>
          <w:szCs w:val="28"/>
        </w:rPr>
        <w:t>в Законодательном Собрании Забайкальского края;</w:t>
      </w:r>
    </w:p>
    <w:p w:rsidR="009E04EA" w:rsidRPr="009E04EA" w:rsidRDefault="009E04EA" w:rsidP="00C651ED">
      <w:pPr>
        <w:pStyle w:val="a9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</w:rPr>
      </w:pPr>
      <w:r w:rsidRPr="009E04EA">
        <w:rPr>
          <w:sz w:val="28"/>
          <w:szCs w:val="2"/>
        </w:rPr>
        <w:t>первым заместителем председателя Правительства Забайкальского края – заместителем Губернатора Забайкальского края – руководителем Администрации Губернатора Забайкальского края;</w:t>
      </w:r>
    </w:p>
    <w:p w:rsidR="009E04EA" w:rsidRPr="009E04EA" w:rsidRDefault="009E04EA" w:rsidP="009E04EA">
      <w:pPr>
        <w:pStyle w:val="a9"/>
        <w:widowControl/>
        <w:tabs>
          <w:tab w:val="left" w:pos="1134"/>
        </w:tabs>
        <w:ind w:left="709"/>
        <w:jc w:val="both"/>
        <w:rPr>
          <w:rFonts w:eastAsiaTheme="minorEastAsia"/>
        </w:rPr>
      </w:pPr>
      <w:r w:rsidRPr="009E04EA">
        <w:rPr>
          <w:rFonts w:eastAsiaTheme="minorEastAsia"/>
        </w:rPr>
        <w:t>(абзац шестой в ред. распоряжения Губернатора Забайкальского края № 269-р от 30.04.2025)</w:t>
      </w:r>
    </w:p>
    <w:p w:rsidR="00C651ED" w:rsidRDefault="00C651ED" w:rsidP="00C651ED">
      <w:pPr>
        <w:pStyle w:val="a9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</w:rPr>
      </w:pPr>
      <w:r w:rsidRPr="00FC34C0">
        <w:rPr>
          <w:rFonts w:eastAsiaTheme="minorEastAsia"/>
          <w:sz w:val="28"/>
          <w:szCs w:val="28"/>
        </w:rPr>
        <w:t>заместителями председателя Правительства Забайкальского края, осуществляющими контроль и координацию деятельности исполнительных органов Забайкальского края, являющихся исполнителями проекта, и заинтересованны</w:t>
      </w:r>
      <w:r>
        <w:rPr>
          <w:rFonts w:eastAsiaTheme="minorEastAsia"/>
          <w:sz w:val="28"/>
          <w:szCs w:val="28"/>
        </w:rPr>
        <w:t>х</w:t>
      </w:r>
      <w:r w:rsidRPr="00FC34C0">
        <w:rPr>
          <w:rFonts w:eastAsiaTheme="minorEastAsia"/>
          <w:sz w:val="28"/>
          <w:szCs w:val="28"/>
        </w:rPr>
        <w:t xml:space="preserve"> исполнительны</w:t>
      </w:r>
      <w:r>
        <w:rPr>
          <w:rFonts w:eastAsiaTheme="minorEastAsia"/>
          <w:sz w:val="28"/>
          <w:szCs w:val="28"/>
        </w:rPr>
        <w:t>х</w:t>
      </w:r>
      <w:r w:rsidRPr="00FC34C0">
        <w:rPr>
          <w:rFonts w:eastAsiaTheme="minorEastAsia"/>
          <w:sz w:val="28"/>
          <w:szCs w:val="28"/>
        </w:rPr>
        <w:t xml:space="preserve"> орган</w:t>
      </w:r>
      <w:r>
        <w:rPr>
          <w:rFonts w:eastAsiaTheme="minorEastAsia"/>
          <w:sz w:val="28"/>
          <w:szCs w:val="28"/>
        </w:rPr>
        <w:t>ов</w:t>
      </w:r>
      <w:r w:rsidRPr="00FC34C0">
        <w:rPr>
          <w:rFonts w:eastAsiaTheme="minorEastAsia"/>
          <w:sz w:val="28"/>
          <w:szCs w:val="28"/>
        </w:rPr>
        <w:t>;</w:t>
      </w:r>
    </w:p>
    <w:p w:rsidR="00007EF0" w:rsidRPr="00007EF0" w:rsidRDefault="00007EF0" w:rsidP="00007EF0">
      <w:pPr>
        <w:pStyle w:val="a9"/>
        <w:widowControl/>
        <w:tabs>
          <w:tab w:val="left" w:pos="1134"/>
        </w:tabs>
        <w:ind w:left="709"/>
        <w:jc w:val="both"/>
        <w:rPr>
          <w:rFonts w:eastAsiaTheme="minorEastAsia"/>
          <w:sz w:val="22"/>
          <w:szCs w:val="28"/>
        </w:rPr>
      </w:pPr>
      <w:r w:rsidRPr="00007EF0">
        <w:rPr>
          <w:rFonts w:eastAsiaTheme="minorEastAsia"/>
          <w:sz w:val="22"/>
          <w:szCs w:val="28"/>
        </w:rPr>
        <w:t>(в ред. распоряжения Губернатора Забайкальского края № 131-р от 23.03.2023)</w:t>
      </w:r>
    </w:p>
    <w:p w:rsidR="00C651ED" w:rsidRPr="00FC34C0" w:rsidRDefault="00C651ED" w:rsidP="00C651ED">
      <w:pPr>
        <w:pStyle w:val="a9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</w:rPr>
      </w:pPr>
      <w:r w:rsidRPr="00FC34C0">
        <w:rPr>
          <w:rFonts w:eastAsiaTheme="minorEastAsia"/>
          <w:sz w:val="28"/>
          <w:szCs w:val="28"/>
        </w:rPr>
        <w:t>руководителями заинтересованных органов или лицами, официально их замещающими;</w:t>
      </w:r>
    </w:p>
    <w:p w:rsidR="00BE5073" w:rsidRPr="00C651ED" w:rsidRDefault="00C651ED" w:rsidP="00C651ED">
      <w:pPr>
        <w:pStyle w:val="a9"/>
        <w:widowControl/>
        <w:numPr>
          <w:ilvl w:val="0"/>
          <w:numId w:val="12"/>
        </w:numPr>
        <w:ind w:left="0" w:firstLine="709"/>
        <w:jc w:val="both"/>
        <w:rPr>
          <w:rFonts w:eastAsiaTheme="minorEastAsia"/>
          <w:sz w:val="28"/>
          <w:szCs w:val="28"/>
        </w:rPr>
      </w:pPr>
      <w:r w:rsidRPr="00C651ED">
        <w:rPr>
          <w:rFonts w:eastAsiaTheme="minorEastAsia"/>
          <w:sz w:val="28"/>
          <w:szCs w:val="28"/>
        </w:rPr>
        <w:t>начальником Управления Министерства юстиции Российской Федерации по Забайкальскому краю или лицом, официально его замещающим (для проектов законов).</w:t>
      </w:r>
    </w:p>
    <w:p w:rsidR="00C651ED" w:rsidRPr="00A42DD9" w:rsidRDefault="00A42DD9" w:rsidP="00A42DD9">
      <w:pPr>
        <w:shd w:val="clear" w:color="auto" w:fill="FFFFFF"/>
        <w:spacing w:line="312" w:lineRule="exact"/>
        <w:ind w:right="2" w:firstLine="709"/>
        <w:rPr>
          <w:sz w:val="24"/>
          <w:szCs w:val="24"/>
        </w:rPr>
      </w:pPr>
      <w:r w:rsidRPr="00A42DD9">
        <w:rPr>
          <w:sz w:val="24"/>
          <w:szCs w:val="24"/>
        </w:rPr>
        <w:t>(</w:t>
      </w:r>
      <w:r>
        <w:rPr>
          <w:sz w:val="24"/>
          <w:szCs w:val="24"/>
        </w:rPr>
        <w:t xml:space="preserve">пункт 14 </w:t>
      </w:r>
      <w:r w:rsidRPr="00A42DD9">
        <w:rPr>
          <w:sz w:val="24"/>
          <w:szCs w:val="24"/>
        </w:rPr>
        <w:t>в ред. распоряжения Губернатора Забайкальского края № 353-р от 30.07.2020)</w:t>
      </w:r>
    </w:p>
    <w:p w:rsidR="00BE5073" w:rsidRDefault="00BE5073" w:rsidP="00BE5073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15. </w:t>
      </w:r>
      <w:r>
        <w:rPr>
          <w:rFonts w:eastAsiaTheme="minorHAnsi"/>
          <w:sz w:val="28"/>
          <w:szCs w:val="28"/>
          <w:lang w:eastAsia="en-US"/>
        </w:rPr>
        <w:t>Срок согласования проекта составляет не более 3 рабочих дней со дня его направления в заинтересованные исполнительные органы, а в случае согласования проектов, требующих срочного и оперативного рассмотрения, а также направленных на согласование после проведения обсуждения разногласий</w:t>
      </w:r>
      <w:r w:rsidR="001F2A0B">
        <w:rPr>
          <w:rFonts w:eastAsiaTheme="minorHAnsi"/>
          <w:sz w:val="28"/>
          <w:szCs w:val="28"/>
          <w:lang w:eastAsia="en-US"/>
        </w:rPr>
        <w:t>,</w:t>
      </w:r>
      <w:r w:rsidR="00037837">
        <w:rPr>
          <w:rFonts w:eastAsiaTheme="minorHAnsi"/>
          <w:sz w:val="28"/>
          <w:szCs w:val="28"/>
          <w:lang w:eastAsia="en-US"/>
        </w:rPr>
        <w:t xml:space="preserve"> </w:t>
      </w:r>
      <w:r w:rsidR="00037837">
        <w:rPr>
          <w:rFonts w:eastAsiaTheme="minorEastAsia"/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1 рабочий день</w:t>
      </w:r>
      <w:r>
        <w:rPr>
          <w:rFonts w:eastAsiaTheme="minorEastAsia"/>
          <w:sz w:val="28"/>
          <w:szCs w:val="28"/>
        </w:rPr>
        <w:t xml:space="preserve">. </w:t>
      </w:r>
    </w:p>
    <w:p w:rsidR="00BE5073" w:rsidRDefault="00BE5073" w:rsidP="00BE5073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Ответственность за несвоевременное согласование проекта возлагается на руководителя согласующего заинтересованного исполнительного органа.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16. </w:t>
      </w:r>
      <w:r w:rsidR="00DA4AA7" w:rsidRPr="00AA7EC9">
        <w:rPr>
          <w:rFonts w:eastAsiaTheme="minorEastAsia"/>
          <w:sz w:val="28"/>
          <w:szCs w:val="28"/>
        </w:rPr>
        <w:t>Согласование проектов заместителем Губернатора Забайкальского края, являющимся официальным представителем Губернатора Забайкальского края в Законодательном Собрании Забайкальского края</w:t>
      </w:r>
      <w:r w:rsidR="00DA4AA7">
        <w:rPr>
          <w:rFonts w:eastAsiaTheme="minorEastAsia"/>
          <w:sz w:val="28"/>
          <w:szCs w:val="28"/>
        </w:rPr>
        <w:t>,</w:t>
      </w:r>
      <w:r w:rsidR="00DA4AA7" w:rsidRPr="00AA7EC9">
        <w:rPr>
          <w:rFonts w:eastAsiaTheme="minorEastAsia"/>
          <w:sz w:val="28"/>
          <w:szCs w:val="28"/>
        </w:rPr>
        <w:t xml:space="preserve"> </w:t>
      </w:r>
      <w:r w:rsidR="00EB3573" w:rsidRPr="00EB3573">
        <w:rPr>
          <w:rFonts w:eastAsiaTheme="minorEastAsia"/>
          <w:sz w:val="28"/>
          <w:szCs w:val="28"/>
        </w:rPr>
        <w:t>первым заместителем председателя Правительства Забайкальского края – заместителем Губернатора Забайкальского края – руководителем Администрации Губернатора Забайкальского края</w:t>
      </w:r>
      <w:r w:rsidR="00DA4AA7" w:rsidRPr="00AA7EC9">
        <w:rPr>
          <w:rFonts w:eastAsiaTheme="minorEastAsia"/>
          <w:sz w:val="28"/>
          <w:szCs w:val="28"/>
        </w:rPr>
        <w:t xml:space="preserve"> осуществляется после проведения государственно-правовым управлением предусмотренных законодательством экспертиз и повторного визирования проекта заинтересованными лицами в установленном порядке.</w:t>
      </w:r>
    </w:p>
    <w:p w:rsidR="00DA4AA7" w:rsidRPr="00EB3573" w:rsidRDefault="00DA4AA7" w:rsidP="00EB3573">
      <w:pPr>
        <w:shd w:val="clear" w:color="auto" w:fill="FFFFFF"/>
        <w:ind w:firstLine="709"/>
      </w:pPr>
      <w:r w:rsidRPr="00EB3573">
        <w:t>(пункт 16 в ред. распоряжения Губернатора Забайкальского края № 353-р от 30.07.2020)</w:t>
      </w:r>
    </w:p>
    <w:p w:rsidR="00EB3573" w:rsidRPr="00EB3573" w:rsidRDefault="00EB3573" w:rsidP="00EB3573">
      <w:pPr>
        <w:shd w:val="clear" w:color="auto" w:fill="FFFFFF"/>
        <w:ind w:firstLine="709"/>
      </w:pPr>
      <w:r w:rsidRPr="00EB3573">
        <w:t>(пункт 16 в ред. распоряжения Губернатора Забайкальского края № 269-р от 30.04.2025)</w:t>
      </w:r>
    </w:p>
    <w:p w:rsidR="00BE5073" w:rsidRPr="001F2A0B" w:rsidRDefault="00BE5073" w:rsidP="001F2A0B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17. При наличии небольших по объему замечани</w:t>
      </w:r>
      <w:r w:rsidR="001F2A0B">
        <w:rPr>
          <w:rFonts w:eastAsiaTheme="minorEastAsia"/>
          <w:sz w:val="28"/>
          <w:szCs w:val="28"/>
        </w:rPr>
        <w:t>й при визировании указывается: «С замечаниями по пункту...»,</w:t>
      </w:r>
      <w:r>
        <w:rPr>
          <w:rFonts w:eastAsiaTheme="minorEastAsia"/>
          <w:sz w:val="28"/>
          <w:szCs w:val="28"/>
        </w:rPr>
        <w:t xml:space="preserve"> при этом определяется содержание замечаний и их обоснование.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замечания значительны по объему или требуют пояснений, они излагаются в отдельном документе с указанием структурных единиц проекта, по которым имеются замечания, а также соответствующих норм федеральных законов, законов Забайкальского края, иных нормативных правовых актов Российской Федерации и Забайкальского края.</w:t>
      </w:r>
      <w:r w:rsidR="004E6E95">
        <w:rPr>
          <w:rFonts w:eastAsiaTheme="minorEastAsia"/>
          <w:sz w:val="28"/>
          <w:szCs w:val="28"/>
        </w:rPr>
        <w:t xml:space="preserve"> Данный документ прикрепляется к карточке документа в</w:t>
      </w:r>
      <w:r>
        <w:rPr>
          <w:rFonts w:eastAsiaTheme="minorEastAsia"/>
          <w:sz w:val="28"/>
          <w:szCs w:val="28"/>
        </w:rPr>
        <w:t xml:space="preserve"> СЭД, при этом делается запись о том, что замечания прилагаются. 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 наличии замечаний у согласующего заинтересованного лица, не являющегося участником СЭД, на листе согласования рядом с подписью делается отметка «С замечаниями, прилагаются».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Оформление разногласий осуществляется в произвольной форме. Обязательным является указание спорных структурных единиц проекта, а также изложение точек зрения исполнителя проекта и согласующего заинтересованного исполнительного органа.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18. Внесение</w:t>
      </w:r>
      <w:r w:rsidR="00D7661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 проект незначительных, не меняющих его сути изменений не влечет за собой повторного визирования.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 внесении изменений, имеющих принципиальное значение, затрагивающих концепцию проекта, исполнитель проекта должен повторно направить проект на согласование.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случае если исполнитель проекта согласен с замечаниями </w:t>
      </w:r>
      <w:r w:rsidR="00D7661D">
        <w:rPr>
          <w:rFonts w:eastAsiaTheme="minorEastAsia"/>
          <w:sz w:val="28"/>
          <w:szCs w:val="28"/>
        </w:rPr>
        <w:t xml:space="preserve">согласующих </w:t>
      </w:r>
      <w:r>
        <w:rPr>
          <w:rFonts w:eastAsiaTheme="minorEastAsia"/>
          <w:sz w:val="28"/>
          <w:szCs w:val="28"/>
        </w:rPr>
        <w:t xml:space="preserve">заинтересованных лиц, не являющихся участником СЭД, и эти замечания учтены, на листе согласования заинтересованным лицом делается отметка «Замечания учтены». 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Срок действия визы согласования не должен превышать трех месяцев на день направления проекта в отдел по работе с распорядительными документами </w:t>
      </w:r>
      <w:r w:rsidR="00213724" w:rsidRPr="00213724">
        <w:rPr>
          <w:rFonts w:eastAsiaTheme="minorEastAsia"/>
          <w:sz w:val="28"/>
          <w:szCs w:val="28"/>
        </w:rPr>
        <w:t xml:space="preserve">управления по работе с обращениями граждан и документационного обеспечения Губернатора Забайкальского края </w:t>
      </w:r>
      <w:r>
        <w:rPr>
          <w:rFonts w:eastAsiaTheme="minorEastAsia"/>
          <w:sz w:val="28"/>
          <w:szCs w:val="28"/>
        </w:rPr>
        <w:t>(далее – отдел по работе с распорядительными документами).</w:t>
      </w:r>
    </w:p>
    <w:p w:rsidR="00213724" w:rsidRPr="00A1474B" w:rsidRDefault="00A1474B" w:rsidP="00BE5073">
      <w:pPr>
        <w:widowControl/>
        <w:ind w:firstLine="709"/>
        <w:jc w:val="both"/>
        <w:rPr>
          <w:rFonts w:eastAsiaTheme="minorEastAsia"/>
        </w:rPr>
      </w:pPr>
      <w:r w:rsidRPr="00A1474B">
        <w:rPr>
          <w:rFonts w:eastAsiaTheme="minorEastAsia"/>
        </w:rPr>
        <w:t>(абзац четвертый в ред. распоряжения Губернатора Забайкальского края № 269-р от 30.04.2025)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  <w:highlight w:val="red"/>
        </w:rPr>
      </w:pPr>
      <w:r>
        <w:rPr>
          <w:rFonts w:eastAsiaTheme="minorEastAsia"/>
          <w:sz w:val="28"/>
          <w:szCs w:val="28"/>
        </w:rPr>
        <w:t>19. В случае если исполнитель проекта не согласен с замечаниями заинтересованных исполнительных органов, то он готовит возражения, оформление которых осуществляется в произвольной форме. Обязательным является указание спорных структурных элементов проекта, а также изложение точек зрения исполнителя проекта и согласующего заинтересованного исполнительного органа.</w:t>
      </w:r>
    </w:p>
    <w:p w:rsidR="00BE5073" w:rsidRDefault="00B271D9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</w:t>
      </w:r>
      <w:r w:rsidR="00BE5073">
        <w:rPr>
          <w:rFonts w:eastAsiaTheme="minorEastAsia"/>
          <w:sz w:val="28"/>
          <w:szCs w:val="28"/>
        </w:rPr>
        <w:t xml:space="preserve">аместитель председателя Правительства Забайкальского края, осуществляющий контроль и координацию деятельности исполнительного органа, должен обеспечить обсуждение разногласий по проекту с заинтересованными исполнительными органами и организациями с целью поиска взаимоприемлемого решения, в срок не более 3 дней со дня проставления визы, предусмотренной пунктом 17 настоящего Порядка. 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20. В случае подготовки проекта без участия юриста исполнительного органа, являющегося исполнителем проекта, и получения отрицательных заключений государственно-правового управления руководитель исполнительного органа несет персональную ответственность за ненадлежащее качество проект</w:t>
      </w:r>
      <w:r w:rsidR="001D548B">
        <w:rPr>
          <w:rFonts w:eastAsiaTheme="minorEastAsia"/>
          <w:sz w:val="28"/>
          <w:szCs w:val="28"/>
        </w:rPr>
        <w:t>а правового акта, в связи с чем</w:t>
      </w:r>
      <w:r>
        <w:rPr>
          <w:rFonts w:eastAsiaTheme="minorEastAsia"/>
          <w:sz w:val="28"/>
          <w:szCs w:val="28"/>
        </w:rPr>
        <w:t xml:space="preserve"> может быть назначена служебная проверка.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21. </w:t>
      </w:r>
      <w:r w:rsidR="00CE636A">
        <w:rPr>
          <w:rFonts w:eastAsiaTheme="minorEastAsia"/>
          <w:sz w:val="28"/>
          <w:szCs w:val="28"/>
        </w:rPr>
        <w:t>О</w:t>
      </w:r>
      <w:r w:rsidR="00CE636A" w:rsidRPr="00AA7EC9">
        <w:rPr>
          <w:rFonts w:eastAsiaTheme="minorEastAsia"/>
          <w:sz w:val="28"/>
          <w:szCs w:val="28"/>
        </w:rPr>
        <w:t>тдел по работе с распорядительными документами провод</w:t>
      </w:r>
      <w:r w:rsidR="00CE636A">
        <w:rPr>
          <w:rFonts w:eastAsiaTheme="minorEastAsia"/>
          <w:sz w:val="28"/>
          <w:szCs w:val="28"/>
        </w:rPr>
        <w:t>и</w:t>
      </w:r>
      <w:r w:rsidR="00CE636A" w:rsidRPr="00AA7EC9">
        <w:rPr>
          <w:rFonts w:eastAsiaTheme="minorEastAsia"/>
          <w:sz w:val="28"/>
          <w:szCs w:val="28"/>
        </w:rPr>
        <w:t>т проверку проекта на соответствие требованиям настоящего Порядка и переда</w:t>
      </w:r>
      <w:r w:rsidR="00CE636A">
        <w:rPr>
          <w:rFonts w:eastAsiaTheme="minorEastAsia"/>
          <w:sz w:val="28"/>
          <w:szCs w:val="28"/>
        </w:rPr>
        <w:t>е</w:t>
      </w:r>
      <w:r w:rsidR="00CE636A" w:rsidRPr="00AA7EC9">
        <w:rPr>
          <w:rFonts w:eastAsiaTheme="minorEastAsia"/>
          <w:sz w:val="28"/>
          <w:szCs w:val="28"/>
        </w:rPr>
        <w:t>т проект в государственно-правовое управление в установленном порядке.</w:t>
      </w:r>
    </w:p>
    <w:p w:rsidR="00CE636A" w:rsidRPr="00CE636A" w:rsidRDefault="00CE636A" w:rsidP="00CE636A">
      <w:pPr>
        <w:shd w:val="clear" w:color="auto" w:fill="FFFFFF"/>
        <w:spacing w:line="312" w:lineRule="exact"/>
        <w:ind w:right="2" w:firstLine="709"/>
        <w:rPr>
          <w:sz w:val="24"/>
          <w:szCs w:val="24"/>
        </w:rPr>
      </w:pPr>
      <w:r w:rsidRPr="00A42DD9">
        <w:rPr>
          <w:sz w:val="24"/>
          <w:szCs w:val="24"/>
        </w:rPr>
        <w:t>(</w:t>
      </w:r>
      <w:r>
        <w:rPr>
          <w:sz w:val="24"/>
          <w:szCs w:val="24"/>
        </w:rPr>
        <w:t xml:space="preserve">пункт 21 </w:t>
      </w:r>
      <w:r w:rsidRPr="00A42DD9">
        <w:rPr>
          <w:sz w:val="24"/>
          <w:szCs w:val="24"/>
        </w:rPr>
        <w:t>в ред. распоряжения Губернатора Забайкальского края № 353-р от 30.07.2020)</w:t>
      </w:r>
    </w:p>
    <w:p w:rsidR="00BE5073" w:rsidRDefault="00BE5073" w:rsidP="00BE5073">
      <w:pPr>
        <w:widowControl/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22. Специалисты государственно-правового управления проводят правовую экспертизу проекта в срок не более 15 рабочих дней, лингвистическую экспертизу – не более 5 рабочих дней, антикоррупционную экспертизу – не более 5 рабочих дней. </w:t>
      </w:r>
    </w:p>
    <w:p w:rsidR="00BE5073" w:rsidRDefault="00F50435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 w:rsidRPr="00D5495B">
        <w:rPr>
          <w:rFonts w:eastAsiaTheme="minorEastAsia"/>
          <w:sz w:val="28"/>
          <w:szCs w:val="28"/>
        </w:rPr>
        <w:t>Сроки проведения правовой, лингвистической, антикоррупционной экспертиз могут быть сокращены до 1–3 рабочих дней начальником государственно-правового управления</w:t>
      </w:r>
      <w:r>
        <w:rPr>
          <w:rFonts w:eastAsiaTheme="minorEastAsia"/>
          <w:sz w:val="28"/>
          <w:szCs w:val="28"/>
        </w:rPr>
        <w:t>, в том числе</w:t>
      </w:r>
      <w:r w:rsidRPr="00D5495B">
        <w:rPr>
          <w:rFonts w:eastAsiaTheme="minorEastAsia"/>
          <w:sz w:val="28"/>
          <w:szCs w:val="28"/>
        </w:rPr>
        <w:t xml:space="preserve"> по поручению заместител</w:t>
      </w:r>
      <w:r>
        <w:rPr>
          <w:rFonts w:eastAsiaTheme="minorEastAsia"/>
          <w:sz w:val="28"/>
          <w:szCs w:val="28"/>
        </w:rPr>
        <w:t>я</w:t>
      </w:r>
      <w:r w:rsidRPr="00D5495B">
        <w:rPr>
          <w:rFonts w:eastAsiaTheme="minorEastAsia"/>
          <w:sz w:val="28"/>
          <w:szCs w:val="28"/>
        </w:rPr>
        <w:t xml:space="preserve"> Губернатора Забайкальского края, являющ</w:t>
      </w:r>
      <w:r>
        <w:rPr>
          <w:rFonts w:eastAsiaTheme="minorEastAsia"/>
          <w:sz w:val="28"/>
          <w:szCs w:val="28"/>
        </w:rPr>
        <w:t>егося</w:t>
      </w:r>
      <w:r w:rsidRPr="00D5495B">
        <w:rPr>
          <w:rFonts w:eastAsiaTheme="minorEastAsia"/>
          <w:sz w:val="28"/>
          <w:szCs w:val="28"/>
        </w:rPr>
        <w:t xml:space="preserve"> официальным представителем Губернатора Забайкальского края в Законодательном Собрании Забайкальского края, </w:t>
      </w:r>
      <w:r w:rsidR="00E33918" w:rsidRPr="00E33918">
        <w:rPr>
          <w:rFonts w:eastAsiaTheme="minorEastAsia"/>
          <w:sz w:val="28"/>
          <w:szCs w:val="28"/>
        </w:rPr>
        <w:t>первого заместителя председателя Правительства Забайкальского края – заместителя Губернатора Забайкальского края – руководителя Администрации Губернатора Забайкальского края</w:t>
      </w:r>
      <w:r w:rsidRPr="00D5495B">
        <w:rPr>
          <w:rFonts w:eastAsiaTheme="minorEastAsia"/>
          <w:sz w:val="28"/>
          <w:szCs w:val="28"/>
        </w:rPr>
        <w:t xml:space="preserve"> либо уполномоченного им заместителя руководителя Администрации Губернатора Забайкальского края в случае возникновения непредвиденных или чрезвычайных обстоятельств, препятствующих </w:t>
      </w:r>
      <w:r w:rsidRPr="00D5495B">
        <w:rPr>
          <w:rFonts w:eastAsiaTheme="minorEastAsia"/>
          <w:sz w:val="28"/>
          <w:szCs w:val="28"/>
        </w:rPr>
        <w:lastRenderedPageBreak/>
        <w:t>своевременному и эффективному планированию деятельности исполнительного органа, являющегося исполнителем проекта.</w:t>
      </w:r>
    </w:p>
    <w:p w:rsidR="00F50435" w:rsidRPr="00B81628" w:rsidRDefault="00F50435" w:rsidP="00B81628">
      <w:pPr>
        <w:shd w:val="clear" w:color="auto" w:fill="FFFFFF"/>
        <w:ind w:firstLine="709"/>
      </w:pPr>
      <w:r w:rsidRPr="00B81628">
        <w:t>(абзац второй в ред. распоряжения Губернатора Забайкальского края № 353-р от 30.07.2020)</w:t>
      </w:r>
    </w:p>
    <w:p w:rsidR="00B81628" w:rsidRPr="00B81628" w:rsidRDefault="00B81628" w:rsidP="00B81628">
      <w:pPr>
        <w:shd w:val="clear" w:color="auto" w:fill="FFFFFF"/>
        <w:ind w:firstLine="709"/>
      </w:pPr>
      <w:r w:rsidRPr="00B81628">
        <w:t>(абзац второй в ред. распоряжения Губернатора Забайкальского края № 269-р от 30.04.2025)</w:t>
      </w:r>
    </w:p>
    <w:p w:rsidR="00BE5073" w:rsidRDefault="00BE5073" w:rsidP="00BE5073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Сроки проведения правовой и антикоррупционной экспертиз объемных и сложных проектов могут быть продлены начальником государственно-правового управления.</w:t>
      </w:r>
    </w:p>
    <w:p w:rsidR="00BE5073" w:rsidRDefault="00BE5073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Проект может быть отозван исполнителем проекта.</w:t>
      </w:r>
    </w:p>
    <w:p w:rsidR="002D5CF9" w:rsidRDefault="002D5CF9" w:rsidP="00BE5073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"/>
        </w:rPr>
        <w:t xml:space="preserve">Решения, принятые в соответствии с абзацами третьим и четвертым настоящего пункта, доводятся начальником государственно-правового управления до сведения </w:t>
      </w:r>
      <w:r w:rsidRPr="00D5495B">
        <w:rPr>
          <w:rFonts w:eastAsiaTheme="minorEastAsia"/>
          <w:sz w:val="28"/>
          <w:szCs w:val="28"/>
        </w:rPr>
        <w:t>заместител</w:t>
      </w:r>
      <w:r>
        <w:rPr>
          <w:rFonts w:eastAsiaTheme="minorEastAsia"/>
          <w:sz w:val="28"/>
          <w:szCs w:val="28"/>
        </w:rPr>
        <w:t>я</w:t>
      </w:r>
      <w:r w:rsidRPr="00D5495B">
        <w:rPr>
          <w:rFonts w:eastAsiaTheme="minorEastAsia"/>
          <w:sz w:val="28"/>
          <w:szCs w:val="28"/>
        </w:rPr>
        <w:t xml:space="preserve"> Губернатора Забайкальского края, являющ</w:t>
      </w:r>
      <w:r>
        <w:rPr>
          <w:rFonts w:eastAsiaTheme="minorEastAsia"/>
          <w:sz w:val="28"/>
          <w:szCs w:val="28"/>
        </w:rPr>
        <w:t>егося</w:t>
      </w:r>
      <w:r w:rsidRPr="00D5495B">
        <w:rPr>
          <w:rFonts w:eastAsiaTheme="minorEastAsia"/>
          <w:sz w:val="28"/>
          <w:szCs w:val="28"/>
        </w:rPr>
        <w:t xml:space="preserve"> официальным представителем Губернатора Забайкальского края в Законодательном Собрании Забайкальского края</w:t>
      </w:r>
      <w:r>
        <w:rPr>
          <w:rFonts w:eastAsiaTheme="minorEastAsia"/>
          <w:sz w:val="28"/>
          <w:szCs w:val="28"/>
        </w:rPr>
        <w:t>.</w:t>
      </w:r>
    </w:p>
    <w:p w:rsidR="002D5CF9" w:rsidRPr="002D5CF9" w:rsidRDefault="002D5CF9" w:rsidP="002D5CF9">
      <w:pPr>
        <w:shd w:val="clear" w:color="auto" w:fill="FFFFFF"/>
        <w:spacing w:line="312" w:lineRule="exact"/>
        <w:ind w:left="10" w:right="2" w:firstLine="699"/>
        <w:rPr>
          <w:sz w:val="24"/>
          <w:szCs w:val="24"/>
        </w:rPr>
      </w:pPr>
      <w:r>
        <w:rPr>
          <w:sz w:val="24"/>
          <w:szCs w:val="24"/>
        </w:rPr>
        <w:t>(абзац дополнен в ред. распоряжения Губернатора Забайкальского края № 484-р от 29.10.2020)</w:t>
      </w:r>
    </w:p>
    <w:p w:rsidR="00BE5073" w:rsidRDefault="00BE5073" w:rsidP="00C93324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23. По результатам проведения правовой экспертизы специалистом государственно-правового управления составляется заключение, в котором содержится вывод о соответствии или несоответствии проекта действующему законодательству и правилам юридической техники.</w:t>
      </w:r>
    </w:p>
    <w:p w:rsidR="00BE5073" w:rsidRDefault="00BE5073" w:rsidP="00D571FF">
      <w:pPr>
        <w:widowControl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24. В случае если проект требует существенной доработки после правовой экспертизы, специалисты государственно-правового управления готовят отрицательное заключение. </w:t>
      </w:r>
    </w:p>
    <w:p w:rsidR="00BE5073" w:rsidRDefault="00BE5073" w:rsidP="00BE5073">
      <w:pPr>
        <w:widowControl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наличии к проекту небольших по объему замечаний специалисты государственно-правового управления ставят визу «С замечаниями», указывая замечания в соответствующем окне при визировании. </w:t>
      </w:r>
    </w:p>
    <w:p w:rsidR="00BE5073" w:rsidRDefault="00BE5073" w:rsidP="00BE507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замечания значительны по объему или требуют пояснений, они излагаются в отдельном до</w:t>
      </w:r>
      <w:r w:rsidR="00336D4C">
        <w:rPr>
          <w:sz w:val="28"/>
          <w:szCs w:val="28"/>
        </w:rPr>
        <w:t>кументе, который прикрепляется к карточке документа в</w:t>
      </w:r>
      <w:r>
        <w:rPr>
          <w:sz w:val="28"/>
          <w:szCs w:val="28"/>
        </w:rPr>
        <w:t xml:space="preserve"> СЭД, при этом делается запись о том, что замечания прилагаются.</w:t>
      </w:r>
    </w:p>
    <w:p w:rsidR="00BE5073" w:rsidRDefault="00BE5073" w:rsidP="00BE5073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25. Исполнитель проекта:</w:t>
      </w:r>
    </w:p>
    <w:p w:rsidR="00BE5073" w:rsidRDefault="00BE5073" w:rsidP="00BE5073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случае согласия с заключением, указанным в пункте 24 настоящего Порядка, устраня</w:t>
      </w:r>
      <w:r w:rsidR="00B271D9">
        <w:rPr>
          <w:rFonts w:eastAsiaTheme="minorEastAsia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>т замечания и повторно направляет проект начальнику отдела по работе с распорядительными документами. Если концепция проект</w:t>
      </w:r>
      <w:r w:rsidR="00B271D9"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 xml:space="preserve"> закона изменена, то исполнител</w:t>
      </w:r>
      <w:r w:rsidR="00717F5B">
        <w:rPr>
          <w:rFonts w:eastAsiaTheme="minorEastAsia"/>
          <w:sz w:val="28"/>
          <w:szCs w:val="28"/>
        </w:rPr>
        <w:t xml:space="preserve">ь проекта </w:t>
      </w:r>
      <w:r>
        <w:rPr>
          <w:rFonts w:eastAsiaTheme="minorEastAsia"/>
          <w:sz w:val="28"/>
          <w:szCs w:val="28"/>
        </w:rPr>
        <w:t>обязан повторно получить согласование заинтересованных исполнительных органов в установленном порядке;</w:t>
      </w:r>
    </w:p>
    <w:p w:rsidR="00BE5073" w:rsidRDefault="00BE5073" w:rsidP="00BE5073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случае несогласия с заключением, указанным в пункте 24 настоящего Порядка, готовит возражения на заключение. </w:t>
      </w:r>
    </w:p>
    <w:p w:rsidR="00BE5073" w:rsidRDefault="00BE5073" w:rsidP="00BE5073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26. Возражения на заключение и проект направляются в отдел по работе с распорядительными документами для дальнейшей передачи в государственно-правовое управление для ознакомления, проведения повторной правовой, лингвистической и антикоррупционной экспертизы.</w:t>
      </w:r>
    </w:p>
    <w:p w:rsidR="00BE5073" w:rsidRDefault="00BE5073" w:rsidP="00BE5073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27. В случае положительного заключения </w:t>
      </w:r>
      <w:r w:rsidR="00B271D9">
        <w:rPr>
          <w:rFonts w:eastAsiaTheme="minorEastAsia"/>
          <w:sz w:val="28"/>
          <w:szCs w:val="28"/>
        </w:rPr>
        <w:t>правовой</w:t>
      </w:r>
      <w:r>
        <w:rPr>
          <w:rFonts w:eastAsiaTheme="minorEastAsia"/>
          <w:sz w:val="28"/>
          <w:szCs w:val="28"/>
        </w:rPr>
        <w:t xml:space="preserve"> </w:t>
      </w:r>
      <w:r w:rsidR="00B271D9">
        <w:rPr>
          <w:rFonts w:eastAsiaTheme="minorEastAsia"/>
          <w:sz w:val="28"/>
          <w:szCs w:val="28"/>
        </w:rPr>
        <w:t>экспертизы</w:t>
      </w:r>
      <w:r w:rsidR="00D52953">
        <w:rPr>
          <w:rFonts w:eastAsiaTheme="minorEastAsia"/>
          <w:sz w:val="28"/>
          <w:szCs w:val="28"/>
        </w:rPr>
        <w:t xml:space="preserve"> </w:t>
      </w:r>
      <w:r w:rsidR="00B271D9">
        <w:rPr>
          <w:rFonts w:eastAsiaTheme="minorEastAsia"/>
          <w:sz w:val="28"/>
          <w:szCs w:val="28"/>
        </w:rPr>
        <w:t>проект</w:t>
      </w:r>
      <w:r>
        <w:rPr>
          <w:rFonts w:eastAsiaTheme="minorEastAsia"/>
          <w:sz w:val="28"/>
          <w:szCs w:val="28"/>
        </w:rPr>
        <w:t xml:space="preserve"> передается на антикоррупционную, а затем на лингвистическую экспертизу.</w:t>
      </w:r>
    </w:p>
    <w:p w:rsidR="001514D9" w:rsidRDefault="00BE5073" w:rsidP="00C93324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28. </w:t>
      </w:r>
      <w:r w:rsidR="00C93324">
        <w:rPr>
          <w:rFonts w:eastAsiaTheme="minorEastAsia"/>
          <w:sz w:val="28"/>
          <w:szCs w:val="28"/>
        </w:rPr>
        <w:t xml:space="preserve">После проведения всех необходимых видов экспертиз согласованный начальником государственно-правового управления проект </w:t>
      </w:r>
      <w:r w:rsidR="00C93324">
        <w:rPr>
          <w:rFonts w:eastAsiaTheme="minorEastAsia"/>
          <w:sz w:val="28"/>
          <w:szCs w:val="28"/>
        </w:rPr>
        <w:lastRenderedPageBreak/>
        <w:t>направляется исполнителем проекта на повторное визирование, а после – одновременно</w:t>
      </w:r>
      <w:r w:rsidR="00C93324" w:rsidRPr="008272C1">
        <w:rPr>
          <w:rFonts w:eastAsiaTheme="minorEastAsia"/>
          <w:sz w:val="28"/>
          <w:szCs w:val="28"/>
        </w:rPr>
        <w:t xml:space="preserve"> заместителю Губернатора Забайкальского края, являющемуся официальным представителем Губернатора Забайкальского края </w:t>
      </w:r>
      <w:r w:rsidR="00C93324" w:rsidRPr="008272C1">
        <w:rPr>
          <w:sz w:val="28"/>
          <w:szCs w:val="28"/>
        </w:rPr>
        <w:t>в Законодательном Собрании Забайкальского края</w:t>
      </w:r>
      <w:r w:rsidR="00C93324">
        <w:rPr>
          <w:sz w:val="28"/>
          <w:szCs w:val="28"/>
        </w:rPr>
        <w:t>, и</w:t>
      </w:r>
      <w:r w:rsidR="00C93324">
        <w:rPr>
          <w:rFonts w:eastAsiaTheme="minorEastAsia"/>
          <w:sz w:val="28"/>
          <w:szCs w:val="28"/>
        </w:rPr>
        <w:t xml:space="preserve"> </w:t>
      </w:r>
      <w:r w:rsidR="001514D9" w:rsidRPr="001514D9">
        <w:rPr>
          <w:rFonts w:eastAsiaTheme="minorEastAsia"/>
          <w:sz w:val="28"/>
          <w:szCs w:val="28"/>
        </w:rPr>
        <w:t>первому заместителю председателя Правительства Забайкальского края – заместителю Губернатора Забайкальского края – руководителю Администрации Губернатора Забайкальского края</w:t>
      </w:r>
      <w:r w:rsidR="00C93324" w:rsidRPr="00EC25D5">
        <w:rPr>
          <w:rFonts w:eastAsiaTheme="minorEastAsia"/>
          <w:sz w:val="28"/>
          <w:szCs w:val="28"/>
        </w:rPr>
        <w:t xml:space="preserve"> </w:t>
      </w:r>
      <w:r w:rsidR="00C93324">
        <w:rPr>
          <w:rFonts w:eastAsiaTheme="minorEastAsia"/>
          <w:sz w:val="28"/>
          <w:szCs w:val="28"/>
        </w:rPr>
        <w:t>в соответствии с Методическими рекомендациями.</w:t>
      </w:r>
    </w:p>
    <w:p w:rsidR="00C93324" w:rsidRPr="00083FD1" w:rsidRDefault="00083FD1" w:rsidP="00C93324">
      <w:pPr>
        <w:widowControl/>
        <w:autoSpaceDE/>
        <w:adjustRightInd/>
        <w:ind w:firstLine="709"/>
        <w:jc w:val="both"/>
        <w:rPr>
          <w:rFonts w:eastAsiaTheme="minorEastAsia"/>
        </w:rPr>
      </w:pPr>
      <w:r w:rsidRPr="00083FD1">
        <w:rPr>
          <w:rFonts w:eastAsiaTheme="minorEastAsia"/>
        </w:rPr>
        <w:t>(абзац первый в ред. распоряжения Губернатора Забайкальского края № 269-р от 30.04.2025)</w:t>
      </w:r>
    </w:p>
    <w:p w:rsidR="00BE5073" w:rsidRDefault="00C93324" w:rsidP="00C93324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Окончательное решение о возможности направления проекта в Законодательное Собрание Забайкальского края принимает Губернатор Забайкальского края</w:t>
      </w:r>
      <w:r w:rsidRPr="0047081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по представлению </w:t>
      </w:r>
      <w:r w:rsidRPr="008272C1">
        <w:rPr>
          <w:rFonts w:eastAsiaTheme="minorEastAsia"/>
          <w:sz w:val="28"/>
          <w:szCs w:val="28"/>
        </w:rPr>
        <w:t>заместител</w:t>
      </w:r>
      <w:r>
        <w:rPr>
          <w:rFonts w:eastAsiaTheme="minorEastAsia"/>
          <w:sz w:val="28"/>
          <w:szCs w:val="28"/>
        </w:rPr>
        <w:t>я</w:t>
      </w:r>
      <w:r w:rsidRPr="008272C1">
        <w:rPr>
          <w:rFonts w:eastAsiaTheme="minorEastAsia"/>
          <w:sz w:val="28"/>
          <w:szCs w:val="28"/>
        </w:rPr>
        <w:t xml:space="preserve"> Губернатора Забайкальского края, являюще</w:t>
      </w:r>
      <w:r>
        <w:rPr>
          <w:rFonts w:eastAsiaTheme="minorEastAsia"/>
          <w:sz w:val="28"/>
          <w:szCs w:val="28"/>
        </w:rPr>
        <w:t>го</w:t>
      </w:r>
      <w:r w:rsidRPr="008272C1">
        <w:rPr>
          <w:rFonts w:eastAsiaTheme="minorEastAsia"/>
          <w:sz w:val="28"/>
          <w:szCs w:val="28"/>
        </w:rPr>
        <w:t xml:space="preserve">ся официальным представителем Губернатора Забайкальского края </w:t>
      </w:r>
      <w:r w:rsidRPr="008272C1">
        <w:rPr>
          <w:sz w:val="28"/>
          <w:szCs w:val="28"/>
        </w:rPr>
        <w:t>в Законодательном Собрании Забайкальского края</w:t>
      </w:r>
      <w:r>
        <w:rPr>
          <w:rFonts w:eastAsiaTheme="minorEastAsia"/>
          <w:sz w:val="28"/>
          <w:szCs w:val="28"/>
        </w:rPr>
        <w:t>.</w:t>
      </w:r>
      <w:r w:rsidR="00BE5073">
        <w:rPr>
          <w:rFonts w:eastAsiaTheme="minorEastAsia"/>
          <w:sz w:val="28"/>
          <w:szCs w:val="28"/>
        </w:rPr>
        <w:t xml:space="preserve"> </w:t>
      </w:r>
    </w:p>
    <w:p w:rsidR="00866BE7" w:rsidRPr="00A35519" w:rsidRDefault="00C93324" w:rsidP="00C93324">
      <w:pPr>
        <w:shd w:val="clear" w:color="auto" w:fill="FFFFFF"/>
        <w:spacing w:line="312" w:lineRule="exact"/>
        <w:ind w:right="2" w:firstLine="709"/>
      </w:pPr>
      <w:r w:rsidRPr="00A35519">
        <w:t>(пункт 28 в ред. распоряжения Губернатора Забайкальского края № 353-р от 30.07.2020)</w:t>
      </w:r>
    </w:p>
    <w:p w:rsidR="00BE5073" w:rsidRDefault="00BE5073" w:rsidP="00BE50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14D9">
        <w:rPr>
          <w:rFonts w:ascii="Times New Roman" w:hAnsi="Times New Roman" w:cs="Times New Roman"/>
          <w:sz w:val="28"/>
          <w:szCs w:val="28"/>
        </w:rPr>
        <w:t xml:space="preserve">29. В исключительных случаях при подготовке проекта, в том числе в </w:t>
      </w:r>
      <w:r>
        <w:rPr>
          <w:rFonts w:ascii="Times New Roman" w:hAnsi="Times New Roman" w:cs="Times New Roman"/>
          <w:sz w:val="28"/>
          <w:szCs w:val="28"/>
        </w:rPr>
        <w:t>целях предупреждения чрезвычайной ситуации или ликвидации последствий чрезвычайной ситуации, а также в связи с введением карантина (ограничений)  проведение правовой, антикоррупционной и лингвистической экспертиз может быть обеспечено исполнителем проекта с обязательной подготовкой юристом исполнительного органа соответствующего заключения, подписанного руководителем этого органа и заместителем председателя Правительства Забайкальского края, осуществляющим контроль и координацию деятельности данного и</w:t>
      </w:r>
      <w:r w:rsidR="00BE6691">
        <w:rPr>
          <w:rFonts w:ascii="Times New Roman" w:hAnsi="Times New Roman" w:cs="Times New Roman"/>
          <w:sz w:val="28"/>
          <w:szCs w:val="28"/>
        </w:rPr>
        <w:t>сполнительного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073" w:rsidRDefault="00BE5073" w:rsidP="00BE5073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30. После подписания проекта Губернатором Забайкальского края отдел по работе с распорядительными документами направляет проект в Законодательное Собрание Забайкальского края.</w:t>
      </w:r>
    </w:p>
    <w:p w:rsidR="00BE5073" w:rsidRPr="0090760C" w:rsidRDefault="00BE5073" w:rsidP="0090760C">
      <w:pPr>
        <w:widowControl/>
        <w:autoSpaceDE/>
        <w:adjustRightInd/>
        <w:ind w:firstLine="709"/>
        <w:jc w:val="both"/>
        <w:rPr>
          <w:rFonts w:eastAsiaTheme="minorEastAsia"/>
          <w:vanish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31. Проект, внесенный в Законодательное Собрание Забайкальского края, может быть отозван Губернатором Забайкальского края до его принятия в первом чтении. </w:t>
      </w:r>
    </w:p>
    <w:p w:rsidR="00BE5073" w:rsidRDefault="00BE5073" w:rsidP="00BE5073">
      <w:pPr>
        <w:widowControl/>
        <w:autoSpaceDE/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Для отзыва проекта инициатором готовится письмо об отзыве проекта с приложением четкого и краткого обоснования причин отзыва. </w:t>
      </w:r>
    </w:p>
    <w:p w:rsidR="00BE5073" w:rsidRDefault="00BE5073" w:rsidP="00BE5073">
      <w:pPr>
        <w:shd w:val="clear" w:color="auto" w:fill="FFFFFF"/>
        <w:tabs>
          <w:tab w:val="left" w:pos="800"/>
        </w:tabs>
        <w:ind w:firstLine="800"/>
        <w:jc w:val="both"/>
        <w:rPr>
          <w:sz w:val="28"/>
          <w:szCs w:val="28"/>
        </w:rPr>
      </w:pPr>
    </w:p>
    <w:p w:rsidR="00BE5073" w:rsidRDefault="00BE5073" w:rsidP="00BE50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Взаимодействие заинтересованных исполнительных органов и исполнительных органов с Законодательным Собранием Забайкальского края</w:t>
      </w:r>
    </w:p>
    <w:p w:rsidR="00BE5073" w:rsidRDefault="00BE5073" w:rsidP="00BE5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C21905" w:rsidRPr="00470816">
        <w:rPr>
          <w:sz w:val="28"/>
          <w:szCs w:val="28"/>
        </w:rPr>
        <w:t xml:space="preserve">Государственно-правовое управление рассматривает письма об участии в заседаниях комитетов Законодательного Собрания Забайкальского края и готовит соответствующие проекты резолюций, которые утверждаются </w:t>
      </w:r>
      <w:r w:rsidR="00C21905" w:rsidRPr="00470816">
        <w:rPr>
          <w:rFonts w:eastAsiaTheme="minorEastAsia"/>
          <w:sz w:val="28"/>
          <w:szCs w:val="28"/>
        </w:rPr>
        <w:t xml:space="preserve">заместителем Губернатора Забайкальского края, являющимся официальным представителем Губернатора Забайкальского края </w:t>
      </w:r>
      <w:r w:rsidR="00C21905" w:rsidRPr="00470816">
        <w:rPr>
          <w:sz w:val="28"/>
          <w:szCs w:val="28"/>
        </w:rPr>
        <w:t>в Законодательном Собрании Забайкальского края, а в его отсутствие</w:t>
      </w:r>
      <w:r w:rsidR="00C21905">
        <w:rPr>
          <w:sz w:val="28"/>
          <w:szCs w:val="28"/>
        </w:rPr>
        <w:t xml:space="preserve"> –</w:t>
      </w:r>
      <w:r w:rsidR="00C21905" w:rsidRPr="00EC25D5">
        <w:rPr>
          <w:rFonts w:eastAsiaTheme="minorEastAsia"/>
          <w:sz w:val="28"/>
          <w:szCs w:val="28"/>
        </w:rPr>
        <w:t xml:space="preserve"> </w:t>
      </w:r>
      <w:r w:rsidR="00B167E2" w:rsidRPr="00B167E2">
        <w:rPr>
          <w:sz w:val="28"/>
          <w:szCs w:val="28"/>
        </w:rPr>
        <w:t>первым заместителем председателя Правительства Забайкальского края – заместителем Губернатора Забайкальского края – руководителем Администрации Губернатора Забайкальского края</w:t>
      </w:r>
      <w:r w:rsidR="00C21905" w:rsidRPr="00470816">
        <w:rPr>
          <w:sz w:val="28"/>
          <w:szCs w:val="28"/>
        </w:rPr>
        <w:t xml:space="preserve"> или лицом, его официально замещающим.</w:t>
      </w:r>
    </w:p>
    <w:p w:rsidR="00C21905" w:rsidRPr="00B12AD9" w:rsidRDefault="00C21905" w:rsidP="00B12AD9">
      <w:pPr>
        <w:shd w:val="clear" w:color="auto" w:fill="FFFFFF"/>
        <w:ind w:firstLine="709"/>
      </w:pPr>
      <w:r w:rsidRPr="00B12AD9">
        <w:lastRenderedPageBreak/>
        <w:t>(пункт 32 в ред. распоряжения Губернатора Забайкальского края № 353-р от 30.07.2020)</w:t>
      </w:r>
    </w:p>
    <w:p w:rsidR="00B12AD9" w:rsidRPr="00B12AD9" w:rsidRDefault="00B12AD9" w:rsidP="00B12AD9">
      <w:pPr>
        <w:shd w:val="clear" w:color="auto" w:fill="FFFFFF"/>
        <w:ind w:firstLine="709"/>
      </w:pPr>
      <w:r w:rsidRPr="00B12AD9">
        <w:t>(пункт 32 в ред. распоряжения Губернатора Забайкальского края № 269-р от 30.04.2025)</w:t>
      </w:r>
    </w:p>
    <w:p w:rsidR="000B5CF0" w:rsidRDefault="000B5CF0" w:rsidP="000B5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 Представители исполнительных органов совместно со специалистами государственно-правового управления, осуществляющими правовую экспертизу проектов, принимают участие в заседании комитетов Законодательного Собрания Забайкальского края. </w:t>
      </w:r>
    </w:p>
    <w:p w:rsidR="000B5CF0" w:rsidRDefault="000B5CF0" w:rsidP="000B5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просьбе членов комитета Законодательного Собрания Забайкальского края представитель исполнительного органа представляет им дополнительные материалы.</w:t>
      </w:r>
    </w:p>
    <w:p w:rsidR="000B5CF0" w:rsidRDefault="000B5CF0" w:rsidP="000B5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докладом, содержащим общую характеристику концепции проекта, обосновывающим необходимость его принятия, выступает руководитель исполнительного органа или его заместитель, а по проектам, разработанным Администрацией Губернатора Забайкальского края, </w:t>
      </w:r>
      <w:r>
        <w:rPr>
          <w:rFonts w:eastAsiaTheme="minorEastAsia"/>
          <w:sz w:val="28"/>
          <w:szCs w:val="28"/>
        </w:rPr>
        <w:t>–</w:t>
      </w:r>
      <w:r>
        <w:rPr>
          <w:sz w:val="28"/>
          <w:szCs w:val="28"/>
        </w:rPr>
        <w:t xml:space="preserve"> представитель, уполномоченный руководителем Администрации Губернатора Забайкальского края, а в его отсутствие – лицо, официально его замещающее. </w:t>
      </w:r>
    </w:p>
    <w:p w:rsidR="00BE5073" w:rsidRDefault="000B5CF0" w:rsidP="000B5CF0">
      <w:pPr>
        <w:ind w:firstLine="709"/>
        <w:jc w:val="both"/>
        <w:rPr>
          <w:sz w:val="28"/>
          <w:szCs w:val="28"/>
        </w:rPr>
      </w:pPr>
      <w:r w:rsidRPr="008308B4">
        <w:rPr>
          <w:sz w:val="28"/>
          <w:szCs w:val="28"/>
        </w:rPr>
        <w:t>Решение, влекущее изменение концепции проекта, может быть принято лицом, указанным в абзаце втором настоящего пункта</w:t>
      </w:r>
      <w:r>
        <w:rPr>
          <w:sz w:val="28"/>
          <w:szCs w:val="28"/>
        </w:rPr>
        <w:t>,</w:t>
      </w:r>
      <w:r w:rsidRPr="008308B4">
        <w:rPr>
          <w:sz w:val="28"/>
          <w:szCs w:val="28"/>
        </w:rPr>
        <w:t xml:space="preserve"> после согласования с </w:t>
      </w:r>
      <w:r w:rsidRPr="008308B4">
        <w:rPr>
          <w:rFonts w:eastAsiaTheme="minorEastAsia"/>
          <w:sz w:val="28"/>
          <w:szCs w:val="28"/>
        </w:rPr>
        <w:t xml:space="preserve">заместителем Губернатора Забайкальского края, являющимся официальным представителем Губернатора Забайкальского края </w:t>
      </w:r>
      <w:r w:rsidRPr="008308B4">
        <w:rPr>
          <w:sz w:val="28"/>
          <w:szCs w:val="28"/>
        </w:rPr>
        <w:t xml:space="preserve">в Законодательном Собрании Забайкальского края, либо с </w:t>
      </w:r>
      <w:r w:rsidR="00507647" w:rsidRPr="00507647">
        <w:rPr>
          <w:rFonts w:eastAsiaTheme="minorEastAsia"/>
          <w:sz w:val="28"/>
          <w:szCs w:val="28"/>
        </w:rPr>
        <w:t>первым заместителем председателя Правительства Забайкальского края – заместителем Губернатора Забайкальского края – руководителем Администрации Губернатора Забайкальского края</w:t>
      </w:r>
      <w:r w:rsidRPr="008308B4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нарушение данного требования </w:t>
      </w:r>
      <w:r w:rsidRPr="008308B4">
        <w:rPr>
          <w:sz w:val="28"/>
          <w:szCs w:val="28"/>
        </w:rPr>
        <w:t>л</w:t>
      </w:r>
      <w:r>
        <w:rPr>
          <w:sz w:val="28"/>
          <w:szCs w:val="28"/>
        </w:rPr>
        <w:t>ицо</w:t>
      </w:r>
      <w:r w:rsidRPr="008308B4">
        <w:rPr>
          <w:sz w:val="28"/>
          <w:szCs w:val="28"/>
        </w:rPr>
        <w:t>, указанн</w:t>
      </w:r>
      <w:r>
        <w:rPr>
          <w:sz w:val="28"/>
          <w:szCs w:val="28"/>
        </w:rPr>
        <w:t>ое</w:t>
      </w:r>
      <w:r w:rsidRPr="008308B4">
        <w:rPr>
          <w:sz w:val="28"/>
          <w:szCs w:val="28"/>
        </w:rPr>
        <w:t xml:space="preserve"> в абзаце втором настоящего пункта</w:t>
      </w:r>
      <w:r>
        <w:rPr>
          <w:sz w:val="28"/>
          <w:szCs w:val="28"/>
        </w:rPr>
        <w:t>, несет персональную ответственность.</w:t>
      </w:r>
    </w:p>
    <w:p w:rsidR="000B5CF0" w:rsidRPr="000957AF" w:rsidRDefault="000B5CF0" w:rsidP="000957AF">
      <w:pPr>
        <w:shd w:val="clear" w:color="auto" w:fill="FFFFFF"/>
        <w:ind w:firstLine="709"/>
      </w:pPr>
      <w:r w:rsidRPr="000957AF">
        <w:t>(пункт 33 в ред. распоряжения Губернатора Забайкальского края № 14-р от 22.01.2021)</w:t>
      </w:r>
    </w:p>
    <w:p w:rsidR="000957AF" w:rsidRPr="000957AF" w:rsidRDefault="000957AF" w:rsidP="000957AF">
      <w:pPr>
        <w:shd w:val="clear" w:color="auto" w:fill="FFFFFF"/>
        <w:ind w:firstLine="709"/>
      </w:pPr>
      <w:r w:rsidRPr="000957AF">
        <w:t>(абзац четвертый в ред. распоряжения Губернатора Забайкальского края № 269-р от 30.04.2025)</w:t>
      </w:r>
    </w:p>
    <w:p w:rsidR="00BE5073" w:rsidRDefault="00BE5073" w:rsidP="00BE5073">
      <w:pPr>
        <w:shd w:val="clear" w:color="auto" w:fill="FFFFFF"/>
        <w:tabs>
          <w:tab w:val="left" w:pos="800"/>
        </w:tabs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Принятые в первом чтении проекты законов с резолюциями направляются заинтересованным исполнительным органам для подготовки возможных предложений. Предложения оформляются как таблица поправок по форме согласно </w:t>
      </w:r>
      <w:r w:rsidRPr="00007EF0">
        <w:rPr>
          <w:sz w:val="28"/>
          <w:szCs w:val="28"/>
        </w:rPr>
        <w:t>приложению</w:t>
      </w:r>
      <w:r w:rsidR="00007EF0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 к настоящему </w:t>
      </w:r>
      <w:r w:rsidR="0090760C">
        <w:rPr>
          <w:sz w:val="28"/>
          <w:szCs w:val="28"/>
        </w:rPr>
        <w:t xml:space="preserve">Порядку </w:t>
      </w:r>
      <w:r>
        <w:rPr>
          <w:sz w:val="28"/>
          <w:szCs w:val="28"/>
        </w:rPr>
        <w:t>и представляются в Администрацию Губернатора Забайкальского края с проектом сопроводительного письма Губернатора Забайкальского края, адресованного в комитет Законодательного Собрания</w:t>
      </w:r>
      <w:r w:rsidR="00926A06">
        <w:rPr>
          <w:sz w:val="28"/>
          <w:szCs w:val="28"/>
        </w:rPr>
        <w:t xml:space="preserve"> Забайкальского</w:t>
      </w:r>
      <w:r>
        <w:rPr>
          <w:sz w:val="28"/>
          <w:szCs w:val="28"/>
        </w:rPr>
        <w:t xml:space="preserve"> края, ответственный за подготовку проекта ко второму чтению.</w:t>
      </w:r>
    </w:p>
    <w:p w:rsidR="00007EF0" w:rsidRPr="00007EF0" w:rsidRDefault="00007EF0" w:rsidP="00007EF0">
      <w:pPr>
        <w:pStyle w:val="a9"/>
        <w:widowControl/>
        <w:tabs>
          <w:tab w:val="left" w:pos="1134"/>
        </w:tabs>
        <w:ind w:left="709"/>
        <w:jc w:val="both"/>
        <w:rPr>
          <w:rFonts w:eastAsiaTheme="minorEastAsia"/>
          <w:sz w:val="22"/>
          <w:szCs w:val="28"/>
        </w:rPr>
      </w:pPr>
      <w:r w:rsidRPr="00007EF0">
        <w:rPr>
          <w:rFonts w:eastAsiaTheme="minorEastAsia"/>
          <w:sz w:val="22"/>
          <w:szCs w:val="28"/>
        </w:rPr>
        <w:t>(в ред. распоряжения Губернатора Забайкальского края № 131-р от 23.03.2023)</w:t>
      </w:r>
    </w:p>
    <w:p w:rsidR="00BE5073" w:rsidRDefault="00BE5073" w:rsidP="00BE5073">
      <w:pPr>
        <w:shd w:val="clear" w:color="auto" w:fill="FFFFFF"/>
        <w:tabs>
          <w:tab w:val="left" w:pos="800"/>
        </w:tabs>
        <w:ind w:firstLine="800"/>
        <w:jc w:val="both"/>
        <w:rPr>
          <w:sz w:val="28"/>
          <w:szCs w:val="28"/>
        </w:rPr>
      </w:pPr>
    </w:p>
    <w:p w:rsidR="00BE5073" w:rsidRDefault="00BE5073" w:rsidP="00BE5073">
      <w:pPr>
        <w:shd w:val="clear" w:color="auto" w:fill="FFFFFF"/>
        <w:tabs>
          <w:tab w:val="left" w:pos="800"/>
        </w:tabs>
        <w:ind w:firstLine="8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Порядок рассмотрения законов края, принятых во втором чтении, в исполнительных органах</w:t>
      </w:r>
    </w:p>
    <w:p w:rsidR="00BE5073" w:rsidRDefault="00BE5073" w:rsidP="00BE507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>35. Законы края, подписанные Председателем Законодательного Собрания Забайкальского края, поступают в Администрацию Губернатора Забайкальского края для организации работы исполнительных органов по рассмотрению текста закона края. Срок рассмотрения указывается в резолюции на закон края.</w:t>
      </w:r>
    </w:p>
    <w:p w:rsidR="00BE5073" w:rsidRDefault="00BE5073" w:rsidP="00BE5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 невозможности обнародования закона края исполнительный орган готовит проект письма Губернатора края в Законодательное Собрание Забайкальского края об отклонении закона с </w:t>
      </w:r>
      <w:r>
        <w:rPr>
          <w:sz w:val="28"/>
          <w:szCs w:val="28"/>
        </w:rPr>
        <w:lastRenderedPageBreak/>
        <w:t>мотивированным обоснованием отклонения или с предложением о внесении в него изменений, представляет его в Администрацию Губернатора Забайкальского края для его рассмотрения и представления Губернатору Забайкальского края.</w:t>
      </w:r>
    </w:p>
    <w:p w:rsidR="002E3B60" w:rsidRDefault="00BE5073" w:rsidP="001D54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2E3B60" w:rsidRPr="002E3B60">
        <w:rPr>
          <w:sz w:val="28"/>
          <w:szCs w:val="28"/>
        </w:rPr>
        <w:t>Подписанный Губернатором Забайкальского края закон края передается специалистами отдела канцелярии управления по работе с обращениями граждан и документационного обеспечения Губернатора Забайкальского края в аппарат Законодательного Собрания Забайкальского края для присвоения закону края регистрационного номера. После присвоения регистрационного номера закон края передается аппаратом Законодательного Собрания Забайкальского края в отдел канцелярии управления по работе с обращениями граждан и документационного обеспечения Губернатора Забайкальского края, который незамедлительно доставляет закон края в средства массовой информации, уполномоченные на официальное опубликование законов края.</w:t>
      </w:r>
    </w:p>
    <w:p w:rsidR="002E3B60" w:rsidRPr="002E3B60" w:rsidRDefault="002E3B60" w:rsidP="001D548B">
      <w:pPr>
        <w:ind w:firstLine="709"/>
        <w:jc w:val="both"/>
      </w:pPr>
      <w:r w:rsidRPr="002E3B60">
        <w:t>(пункт 36 в ред. распоряжения Губернатора Забайкальского края № 269-р от 30.04.2025)</w:t>
      </w:r>
    </w:p>
    <w:p w:rsidR="00BB4069" w:rsidRDefault="00BE5073" w:rsidP="001D54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Ответственность за своевременную публикацию закона края, а также за соответствие текста закона края, представляемого в средства массовой информации, уполномоченные на официальное опубликование законов края, окончательной редакции текста закона края, принятого на заседании Законодательного Собрания Забайкальского края, возлагается на управление </w:t>
      </w:r>
      <w:r w:rsidR="004727E6">
        <w:rPr>
          <w:sz w:val="28"/>
          <w:szCs w:val="28"/>
        </w:rPr>
        <w:t xml:space="preserve">по работе с обращениями граждан и документационного </w:t>
      </w:r>
      <w:r>
        <w:rPr>
          <w:sz w:val="28"/>
          <w:szCs w:val="28"/>
        </w:rPr>
        <w:t>обеспечения Губернатора Забайкальского края.</w:t>
      </w:r>
    </w:p>
    <w:p w:rsidR="004727E6" w:rsidRPr="004727E6" w:rsidRDefault="004727E6" w:rsidP="001D548B">
      <w:pPr>
        <w:ind w:firstLine="709"/>
        <w:jc w:val="both"/>
      </w:pPr>
      <w:r w:rsidRPr="004727E6">
        <w:t>(пункт 37 в ред. распоряжения Губернатора Забайкальского края № 269-р от 30.04.2025)</w:t>
      </w:r>
    </w:p>
    <w:p w:rsidR="00EA2A4D" w:rsidRPr="00951912" w:rsidRDefault="00BB4069" w:rsidP="00A06FB0">
      <w:pPr>
        <w:shd w:val="clear" w:color="auto" w:fill="FFFFFF"/>
        <w:spacing w:before="144" w:line="322" w:lineRule="exact"/>
        <w:ind w:right="2"/>
        <w:jc w:val="center"/>
        <w:rPr>
          <w:sz w:val="28"/>
          <w:szCs w:val="28"/>
        </w:rPr>
        <w:sectPr w:rsidR="00EA2A4D" w:rsidRPr="00951912" w:rsidSect="00623865">
          <w:headerReference w:type="default" r:id="rId10"/>
          <w:pgSz w:w="11909" w:h="16834" w:code="9"/>
          <w:pgMar w:top="1134" w:right="567" w:bottom="1134" w:left="1985" w:header="720" w:footer="720" w:gutter="0"/>
          <w:cols w:space="720"/>
          <w:noEndnote/>
          <w:titlePg/>
        </w:sectPr>
      </w:pPr>
      <w:r>
        <w:rPr>
          <w:sz w:val="28"/>
          <w:szCs w:val="28"/>
        </w:rPr>
        <w:t>___</w:t>
      </w:r>
      <w:r w:rsidR="00A06FB0">
        <w:rPr>
          <w:sz w:val="28"/>
          <w:szCs w:val="28"/>
        </w:rPr>
        <w:t>______________</w:t>
      </w:r>
      <w:bookmarkStart w:id="2" w:name="_GoBack"/>
      <w:bookmarkEnd w:id="2"/>
    </w:p>
    <w:tbl>
      <w:tblPr>
        <w:tblW w:w="5812" w:type="dxa"/>
        <w:tblInd w:w="4077" w:type="dxa"/>
        <w:tblLook w:val="04A0" w:firstRow="1" w:lastRow="0" w:firstColumn="1" w:lastColumn="0" w:noHBand="0" w:noVBand="1"/>
      </w:tblPr>
      <w:tblGrid>
        <w:gridCol w:w="5812"/>
      </w:tblGrid>
      <w:tr w:rsidR="00007EF0" w:rsidTr="002A0E6D">
        <w:tc>
          <w:tcPr>
            <w:tcW w:w="5812" w:type="dxa"/>
            <w:shd w:val="clear" w:color="auto" w:fill="auto"/>
          </w:tcPr>
          <w:p w:rsidR="00007EF0" w:rsidRPr="007B7DE1" w:rsidRDefault="00007EF0" w:rsidP="002A0E6D">
            <w:pPr>
              <w:shd w:val="clear" w:color="auto" w:fill="FFFFFF"/>
              <w:ind w:left="11"/>
              <w:jc w:val="center"/>
              <w:rPr>
                <w:rFonts w:eastAsia="Calibri"/>
                <w:lang w:eastAsia="en-US"/>
              </w:rPr>
            </w:pPr>
          </w:p>
          <w:p w:rsidR="00007EF0" w:rsidRDefault="00007EF0" w:rsidP="002A0E6D">
            <w:pPr>
              <w:shd w:val="clear" w:color="auto" w:fill="FFFFFF"/>
              <w:spacing w:line="360" w:lineRule="auto"/>
              <w:ind w:left="1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05CE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007EF0" w:rsidRDefault="00007EF0" w:rsidP="002A0E6D">
            <w:pPr>
              <w:shd w:val="clear" w:color="auto" w:fill="FFFFFF"/>
              <w:spacing w:line="312" w:lineRule="exact"/>
              <w:ind w:left="10" w:right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05CE">
              <w:rPr>
                <w:rFonts w:eastAsia="Calibri"/>
                <w:sz w:val="28"/>
                <w:szCs w:val="28"/>
                <w:lang w:eastAsia="en-US"/>
              </w:rPr>
              <w:t>к Порядку организации</w:t>
            </w:r>
          </w:p>
          <w:p w:rsidR="00007EF0" w:rsidRDefault="00007EF0" w:rsidP="002A0E6D">
            <w:pPr>
              <w:shd w:val="clear" w:color="auto" w:fill="FFFFFF"/>
              <w:spacing w:line="312" w:lineRule="exact"/>
              <w:ind w:left="10" w:right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05CE">
              <w:rPr>
                <w:rFonts w:eastAsia="Calibri"/>
                <w:sz w:val="28"/>
                <w:szCs w:val="28"/>
                <w:lang w:eastAsia="en-US"/>
              </w:rPr>
              <w:t>законопроектной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805CE">
              <w:rPr>
                <w:rFonts w:eastAsia="Calibri"/>
                <w:sz w:val="28"/>
                <w:szCs w:val="28"/>
                <w:lang w:eastAsia="en-US"/>
              </w:rPr>
              <w:t>деятельности</w:t>
            </w:r>
          </w:p>
          <w:p w:rsidR="00007EF0" w:rsidRPr="00EF59D2" w:rsidRDefault="00007EF0" w:rsidP="002A0E6D">
            <w:pPr>
              <w:shd w:val="clear" w:color="auto" w:fill="FFFFFF"/>
              <w:spacing w:line="312" w:lineRule="exact"/>
              <w:ind w:left="10" w:right="2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805CE">
              <w:rPr>
                <w:rFonts w:eastAsia="Calibri"/>
                <w:sz w:val="28"/>
                <w:szCs w:val="28"/>
                <w:lang w:eastAsia="en-US"/>
              </w:rPr>
              <w:t>Губернатора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F59D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Забайкальского края, </w:t>
            </w:r>
          </w:p>
          <w:p w:rsidR="00007EF0" w:rsidRPr="00187000" w:rsidRDefault="00007EF0" w:rsidP="002A0E6D">
            <w:pPr>
              <w:shd w:val="clear" w:color="auto" w:fill="FFFFFF"/>
              <w:spacing w:line="312" w:lineRule="exact"/>
              <w:ind w:left="10" w:right="2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07EF0">
              <w:rPr>
                <w:rFonts w:eastAsia="Calibri"/>
                <w:color w:val="000000"/>
                <w:sz w:val="28"/>
                <w:szCs w:val="28"/>
                <w:lang w:eastAsia="en-US"/>
              </w:rPr>
              <w:t>(в ред. распоряжения Губернатора Забайкальского края № 131-р от 23.03.2023)</w:t>
            </w:r>
          </w:p>
          <w:p w:rsidR="00007EF0" w:rsidRPr="00187000" w:rsidRDefault="00007EF0" w:rsidP="002A0E6D">
            <w:pPr>
              <w:shd w:val="clear" w:color="auto" w:fill="FFFFFF"/>
              <w:spacing w:line="312" w:lineRule="exact"/>
              <w:ind w:left="10" w:right="2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:rsidR="00007EF0" w:rsidRPr="007B7DE1" w:rsidRDefault="00007EF0" w:rsidP="00007EF0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007EF0" w:rsidRDefault="00007EF0" w:rsidP="00007EF0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ПЕРЕЧЕНЬ</w:t>
      </w:r>
    </w:p>
    <w:p w:rsidR="00007EF0" w:rsidRDefault="00007EF0" w:rsidP="00007EF0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нормативных правовых актов, определяющих </w:t>
      </w:r>
      <w:r w:rsidRPr="0044388D">
        <w:rPr>
          <w:rFonts w:eastAsia="Calibri"/>
          <w:b/>
          <w:color w:val="000000"/>
          <w:sz w:val="28"/>
          <w:szCs w:val="28"/>
          <w:lang w:eastAsia="en-US"/>
        </w:rPr>
        <w:t xml:space="preserve">проекты, внесение которых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в </w:t>
      </w:r>
      <w:r w:rsidRPr="009C7F52">
        <w:rPr>
          <w:rFonts w:eastAsia="Calibri"/>
          <w:b/>
          <w:color w:val="000000"/>
          <w:sz w:val="28"/>
          <w:szCs w:val="28"/>
          <w:lang w:eastAsia="en-US"/>
        </w:rPr>
        <w:t>Законодательное Собрание Забайкальского края</w:t>
      </w:r>
      <w:r w:rsidRPr="0044388D">
        <w:rPr>
          <w:rFonts w:eastAsia="Calibri"/>
          <w:b/>
          <w:color w:val="000000"/>
          <w:sz w:val="28"/>
          <w:szCs w:val="28"/>
          <w:lang w:eastAsia="en-US"/>
        </w:rPr>
        <w:t xml:space="preserve"> отн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осится </w:t>
      </w:r>
      <w:r w:rsidRPr="0044388D">
        <w:rPr>
          <w:rFonts w:eastAsia="Calibri"/>
          <w:b/>
          <w:color w:val="000000"/>
          <w:sz w:val="28"/>
          <w:szCs w:val="28"/>
          <w:lang w:eastAsia="en-US"/>
        </w:rPr>
        <w:t>исключительн</w:t>
      </w:r>
      <w:r>
        <w:rPr>
          <w:rFonts w:eastAsia="Calibri"/>
          <w:b/>
          <w:color w:val="000000"/>
          <w:sz w:val="28"/>
          <w:szCs w:val="28"/>
          <w:lang w:eastAsia="en-US"/>
        </w:rPr>
        <w:t>о к</w:t>
      </w:r>
      <w:r w:rsidRPr="0044388D">
        <w:rPr>
          <w:rFonts w:eastAsia="Calibri"/>
          <w:b/>
          <w:color w:val="000000"/>
          <w:sz w:val="28"/>
          <w:szCs w:val="28"/>
          <w:lang w:eastAsia="en-US"/>
        </w:rPr>
        <w:t xml:space="preserve"> полномочиям Губернатора Забайкальского края</w:t>
      </w:r>
    </w:p>
    <w:p w:rsidR="00007EF0" w:rsidRPr="00C22962" w:rsidRDefault="00007EF0" w:rsidP="00007EF0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color w:val="000000"/>
          <w:sz w:val="16"/>
          <w:szCs w:val="16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4820"/>
      </w:tblGrid>
      <w:tr w:rsidR="00007EF0" w:rsidRPr="003805CE" w:rsidTr="002A0E6D">
        <w:tc>
          <w:tcPr>
            <w:tcW w:w="568" w:type="dxa"/>
            <w:shd w:val="clear" w:color="auto" w:fill="auto"/>
            <w:vAlign w:val="center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Нормативны</w:t>
            </w:r>
            <w:r>
              <w:rPr>
                <w:rFonts w:eastAsia="Calibri"/>
                <w:sz w:val="24"/>
                <w:szCs w:val="24"/>
                <w:lang w:eastAsia="en-US"/>
              </w:rPr>
              <w:t>й правовой</w:t>
            </w:r>
            <w:r w:rsidRPr="003805CE">
              <w:rPr>
                <w:rFonts w:eastAsia="Calibri"/>
                <w:sz w:val="24"/>
                <w:szCs w:val="24"/>
                <w:lang w:eastAsia="en-US"/>
              </w:rPr>
              <w:t xml:space="preserve"> акт</w:t>
            </w:r>
          </w:p>
        </w:tc>
        <w:tc>
          <w:tcPr>
            <w:tcW w:w="4820" w:type="dxa"/>
            <w:vAlign w:val="center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ind w:left="-67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Проект</w:t>
            </w:r>
          </w:p>
        </w:tc>
      </w:tr>
    </w:tbl>
    <w:p w:rsidR="00007EF0" w:rsidRPr="00A34414" w:rsidRDefault="00007EF0" w:rsidP="00007EF0">
      <w:pPr>
        <w:widowControl/>
        <w:autoSpaceDE/>
        <w:autoSpaceDN/>
        <w:adjustRightInd/>
        <w:spacing w:line="0" w:lineRule="atLeast"/>
        <w:jc w:val="center"/>
        <w:rPr>
          <w:rFonts w:eastAsia="Calibri"/>
          <w:b/>
          <w:sz w:val="2"/>
          <w:szCs w:val="2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4820"/>
      </w:tblGrid>
      <w:tr w:rsidR="00007EF0" w:rsidRPr="003805CE" w:rsidTr="002A0E6D">
        <w:trPr>
          <w:trHeight w:val="344"/>
          <w:tblHeader/>
        </w:trPr>
        <w:tc>
          <w:tcPr>
            <w:tcW w:w="568" w:type="dxa"/>
            <w:shd w:val="clear" w:color="auto" w:fill="auto"/>
            <w:vAlign w:val="center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07EF0" w:rsidRPr="0096065F" w:rsidRDefault="00007EF0" w:rsidP="002A0E6D">
            <w:pPr>
              <w:widowControl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vAlign w:val="center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007EF0" w:rsidRPr="003805CE" w:rsidTr="002A0E6D">
        <w:trPr>
          <w:trHeight w:val="1454"/>
        </w:trPr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Пункт 3 статьи 80 Федерального конституционного закона от 21 июля 1994 года № 1-ФКЗ «О Конституционном Суде Российской Федерации»</w:t>
            </w:r>
          </w:p>
        </w:tc>
        <w:tc>
          <w:tcPr>
            <w:tcW w:w="4820" w:type="dxa"/>
          </w:tcPr>
          <w:p w:rsidR="00007EF0" w:rsidRPr="00553549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</w:pPr>
            <w:r w:rsidRPr="00553549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Проект закона Забайкальского края о  внесении изменения в Устав края, об отмене признанного неконституционным закона</w:t>
            </w:r>
            <w:r w:rsidRPr="00553549">
              <w:rPr>
                <w:spacing w:val="-2"/>
              </w:rPr>
              <w:t xml:space="preserve"> </w:t>
            </w:r>
            <w:r w:rsidRPr="00553549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края, проект закона края или ряд взаимосвязанных законов</w:t>
            </w:r>
            <w:r w:rsidRPr="00553549">
              <w:rPr>
                <w:spacing w:val="-2"/>
              </w:rPr>
              <w:t xml:space="preserve"> </w:t>
            </w:r>
            <w:r w:rsidRPr="00553549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края либо о внесении изменения и (или) дополнения в закон края, признанный неконституционным в отдельной его части, или в закон края в случае, если он либо отдельные его положения признаны соответствующими Конституции Российской Федерации в данном Конституционным Судом Российской Федерации истолковании, а также в законы</w:t>
            </w:r>
            <w:r w:rsidRPr="00553549">
              <w:rPr>
                <w:spacing w:val="-2"/>
              </w:rPr>
              <w:t xml:space="preserve"> </w:t>
            </w:r>
            <w:r w:rsidRPr="00553549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края, в которых содержатся такие же положения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Части 1, 2</w:t>
            </w:r>
            <w:r w:rsidRPr="00B5333F">
              <w:rPr>
                <w:rFonts w:eastAsia="Calibri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2</w:t>
            </w:r>
            <w:r w:rsidRPr="00B5333F">
              <w:rPr>
                <w:rFonts w:eastAsia="Calibri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статьи 73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Проект закона 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Забайкальского края</w:t>
            </w:r>
            <w:r w:rsidRPr="0096065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о роспуске представительного органа муниципального образования в установленных законом случаях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Часть 3</w:t>
            </w:r>
            <w:r w:rsidRPr="00B5333F">
              <w:rPr>
                <w:rFonts w:eastAsia="Calibri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статьи 2 Федерального закона от 1 мая 2016 года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закона Забайкальского края об определении территории, в границах которых земельные участки не могут быть предоставлены в безвозмездное пользование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в соответствии с Федеральным законом</w:t>
            </w:r>
            <w:r>
              <w:t xml:space="preserve"> </w:t>
            </w:r>
            <w:r w:rsidRPr="008F5187">
              <w:rPr>
                <w:rFonts w:eastAsia="Calibri"/>
                <w:color w:val="00000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8F5187">
              <w:rPr>
                <w:rFonts w:eastAsia="Calibri"/>
                <w:color w:val="000000"/>
                <w:sz w:val="24"/>
                <w:szCs w:val="24"/>
                <w:lang w:eastAsia="en-US"/>
              </w:rPr>
              <w:t>1 мая 2016 года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№ 119-ФЗ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Часть 10 статьи 7 Федерального закона от 21 декабря 2021 года № 414-ФЗ «Об общих принципах организации публичной власти в субъектах Российской Федерации»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закона Забайкальского края о внесении изменений в Устав Забайкальского края  в связи с приведением установленного числа депутатов в соответст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вие с численностью избирателей, 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зарегистрированных на территории Забайкальского края</w:t>
            </w:r>
          </w:p>
        </w:tc>
      </w:tr>
      <w:tr w:rsidR="00007EF0" w:rsidRPr="00174276" w:rsidTr="002A0E6D">
        <w:tc>
          <w:tcPr>
            <w:tcW w:w="568" w:type="dxa"/>
            <w:shd w:val="clear" w:color="auto" w:fill="auto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Часть 4 статьи 10 Федерального закона от 21 декабря 2021 года № 414-ФЗ «Об общих принципах организации публичной власти в субъектах Российской Федерации»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закона Забайкальского края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применения, другие законопроекты, предусматривающие расходы, финансовое обеспечение которых осуществляется за счет средств бюджета Забайкальского края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438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Часть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Pr="004438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статьи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  <w:r w:rsidRPr="004438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Федерального закона от 21 декабря 2021 года № 414-ФЗ «Об общих принципах организации публичной власти в субъектах Российской Федерации»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ч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асть 1 статьи 15 и часть 1 статьи 26 Закона Забайкальского края от 7 апреля 2009 года № 155-ЗЗК «О бюджетном процессе в Забайкальском крае»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закона Забайкальского края о бюджете Забайкальского края, проект закона Забайкальского края о внесении изменений в закон о бюджете Забайкальского края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46AC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Часть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E946AC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статьи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8</w:t>
            </w:r>
            <w:r w:rsidRPr="00E946AC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Федерального закона от 21 декабря 2021 года № 414-ФЗ «Об общих принципах организации публичной власти в субъектах Российской Федерации»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, ч</w:t>
            </w:r>
            <w:r w:rsidRPr="00234C0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асти 1 и 2 статьи 36 Закона Забайкальского края от 7 апреля 2009 года № 155-ЗЗК «О бюджетном процессе в Забайкальском крае»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34C0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закона Забайкальского края о годовом исполнении бюджета Забайкальского края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Часть 2 статьи 15 и часть 10 статьи 39</w:t>
            </w:r>
            <w:r w:rsidRPr="00FD167F">
              <w:rPr>
                <w:rFonts w:eastAsia="Calibri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Закона Забайкальского края от 7 апреля 2009 года № 155-ЗЗК «О бюджетном процессе в Забайкальском крае»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закона Забайкальского края о бюджете территориального фонда обязательного медицинского страхования Забайкальского края, проект закона Забайкальского края о внесении изменений в закон о бюджете территориального фонда обязательного медицинского страхования Забайкальского края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9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34C0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Часть 3 статьи 36 Закона Забайкальского края от 7 апреля 2009 года № 155-ЗЗК «О бюджетном процессе в Забайкальском крае»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34C0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закона Забайкальского края об исполнении бюджета территориального фонда обязательного медицинского страхования Забайкальского края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07EF0" w:rsidRPr="00472854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10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234C0D" w:rsidRDefault="00007EF0" w:rsidP="002A0E6D">
            <w:pPr>
              <w:widowControl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Часть 2 статьи 13 Закона Забайкальского края от 7 апреля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2009 года № 155-ЗЗК «О бюджетном процессе в Забайкальском крае»</w:t>
            </w:r>
          </w:p>
        </w:tc>
        <w:tc>
          <w:tcPr>
            <w:tcW w:w="4820" w:type="dxa"/>
          </w:tcPr>
          <w:p w:rsidR="00007EF0" w:rsidRPr="00234C0D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Проект закона Забайкальского края об изменении сроков вступления в силу 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(приостановлении действия) в очередном финансовом году и плановом периоде отдельных положений законов Забайкальского края, не обеспеченных источниками финансирования в очередном финансовом году и (или) плановом период</w:t>
            </w:r>
          </w:p>
        </w:tc>
      </w:tr>
      <w:tr w:rsidR="00007EF0" w:rsidRPr="00472854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lastRenderedPageBreak/>
              <w:t>11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234C0D" w:rsidRDefault="00007EF0" w:rsidP="002A0E6D">
            <w:pPr>
              <w:widowControl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Часть 1 статьи 5 Закона Забайкальского края от 18 февраля 2009 года № 131-ЗЗК «О наградах в Забайкальском крае»</w:t>
            </w:r>
          </w:p>
        </w:tc>
        <w:tc>
          <w:tcPr>
            <w:tcW w:w="4820" w:type="dxa"/>
          </w:tcPr>
          <w:p w:rsidR="00007EF0" w:rsidRPr="00234C0D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постановления Законодательного Собрания Забайкальского края о награждении наградами Забайкальского края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12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234C0D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34C0D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Часть 1 статьи 4 Закона Забайкальского края от 13 ноября 2009 года № 265-ЗЗК «Об увековечении памяти лиц, имеющих выдающиеся достижения, особые заслуги перед Забайкальским краем»</w:t>
            </w:r>
          </w:p>
        </w:tc>
        <w:tc>
          <w:tcPr>
            <w:tcW w:w="4820" w:type="dxa"/>
          </w:tcPr>
          <w:p w:rsidR="00007EF0" w:rsidRPr="00234C0D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34C0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постановления Законодательного Собрания Забайкальского края об увековечении памяти лиц, имеющих выдающиеся достижения, особые заслуги перед Забайкальским краем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13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Часть 2 статьи 7 Закона Забайкальского края от 18 декабря 2009 года № 320-ЗЗК «Об административно-территориальном устройстве Забайкальского края»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постановления Законодательного Собрания Забайкальского края о присвоении или изменении статуса населенного пункта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14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Часть 1 статьи 13 Закона Забайкальского края от 18 декабря 2009 года № 320-ЗЗК «Об административно-территориальном устройстве Забайкальского края»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закона Забайкальского края о создании, преобразовании, упразднении районов и населенных пунктов, установлении или измен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ении границ районов, не влекущих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изменение границ муниципального образования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15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Часть 1 статьи 14 Закона Забайкальского края от 18 декабря 2009 года № 320-ЗЗК «Об административно-территориальном устройстве Забайкальского края»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закона Забайкальского края об установлении, перенесении административного центра района</w:t>
            </w:r>
          </w:p>
        </w:tc>
      </w:tr>
      <w:tr w:rsidR="00007EF0" w:rsidRPr="00472854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16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Часть 1 статьи 8 Закона Забайкальского края от 13 марта 2013 года  № 785-ЗЗК «Об оплате труда некоторых категорий работников органов государственной власти и государственных органов Забайкальского края»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Проекты постановлений Законодательного Собрания Забайкальского края об утверждении размеров фондов оплаты труда работников, осуществляющих профессиональную деятельность по профессиям рабочих или должностям служащих, входящим в соответствующую профессиональную квалификационную группу, утвержденную федеральным органом исполнительной власти, в аппарате Избирательной комиссии Забайкальского края, в аппарате Уполномоченного по правам человека в Забайкальском крае, в аппарате Уполномоченного по правам ребенка в Забайкальском крае на очередной финансовый год</w:t>
            </w:r>
          </w:p>
        </w:tc>
      </w:tr>
      <w:tr w:rsidR="00007EF0" w:rsidRPr="003805CE" w:rsidTr="002A0E6D">
        <w:tc>
          <w:tcPr>
            <w:tcW w:w="568" w:type="dxa"/>
            <w:shd w:val="clear" w:color="auto" w:fill="auto"/>
          </w:tcPr>
          <w:p w:rsidR="00007EF0" w:rsidRPr="003805CE" w:rsidRDefault="00007EF0" w:rsidP="002A0E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05CE">
              <w:rPr>
                <w:rFonts w:eastAsia="Calibri"/>
                <w:sz w:val="24"/>
                <w:szCs w:val="24"/>
                <w:lang w:eastAsia="en-US"/>
              </w:rPr>
              <w:t>17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07EF0" w:rsidRPr="0096065F" w:rsidRDefault="00007EF0" w:rsidP="002A0E6D">
            <w:pPr>
              <w:widowControl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Законы Забайкальского края о наделении органов самоуправления отдельными государственными полномочиями Забайкальского края (ч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асть 14 статьи 10 Закона Забайкальского края от 20 декабря 2011 года № 608-ЗЗК, часть 3 статьи 9 Закона </w:t>
            </w: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Забайкальского края от 28 февраля 2012 года № 640-ЗЗК, часть 3 статьи 9 Закона Забайкальского края от 15 ноября 2013 года № 880-ЗЗК, часть 3 статьи 9 Закона Забайкальского края от 6 мая 2013 года № 816-ЗЗК, часть 3 статьи 9 Закона Забайкальского края от 19 декабря 2016 года № 1426-ЗЗК, часть 3 статьи 9 Закона Забайкальского края от 25 декабря 2018 года № 1676-ЗЗК, часть 3 статьи 9 Закона Забайкальского края от 24 февраля 2021 года № 1915-ЗЗК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</w:tcPr>
          <w:p w:rsidR="00007EF0" w:rsidRPr="0096065F" w:rsidRDefault="00007EF0" w:rsidP="002A0E6D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065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Проект закона Забайкальского края о прекращении осуществления органами местного самоуправления муниципальных районов, муниципальных и городских округов Забайкальского края отдельных государственных полномочий органов государственной власти Забайкальского края</w:t>
            </w:r>
          </w:p>
        </w:tc>
      </w:tr>
    </w:tbl>
    <w:p w:rsidR="00007EF0" w:rsidRPr="008F5187" w:rsidRDefault="00007EF0" w:rsidP="00007EF0">
      <w:pPr>
        <w:widowControl/>
        <w:autoSpaceDE/>
        <w:autoSpaceDN/>
        <w:adjustRightInd/>
        <w:spacing w:line="276" w:lineRule="auto"/>
        <w:jc w:val="center"/>
        <w:rPr>
          <w:sz w:val="14"/>
          <w:szCs w:val="14"/>
        </w:rPr>
      </w:pPr>
    </w:p>
    <w:p w:rsidR="00007EF0" w:rsidRDefault="00007EF0" w:rsidP="00007EF0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51912">
        <w:rPr>
          <w:sz w:val="28"/>
          <w:szCs w:val="28"/>
        </w:rPr>
        <w:t>_____________</w:t>
      </w:r>
    </w:p>
    <w:p w:rsidR="00007EF0" w:rsidRDefault="00007EF0" w:rsidP="00007EF0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007EF0" w:rsidRDefault="00007EF0" w:rsidP="00007EF0">
      <w:pPr>
        <w:tabs>
          <w:tab w:val="left" w:pos="8212"/>
        </w:tabs>
        <w:jc w:val="both"/>
        <w:rPr>
          <w:sz w:val="28"/>
        </w:rPr>
        <w:sectPr w:rsidR="00007EF0" w:rsidSect="00BF26BD">
          <w:headerReference w:type="default" r:id="rId11"/>
          <w:headerReference w:type="first" r:id="rId12"/>
          <w:pgSz w:w="11909" w:h="16834"/>
          <w:pgMar w:top="1134" w:right="567" w:bottom="993" w:left="1985" w:header="720" w:footer="720" w:gutter="0"/>
          <w:cols w:space="720"/>
          <w:titlePg/>
          <w:docGrid w:linePitch="272"/>
        </w:sectPr>
      </w:pPr>
    </w:p>
    <w:tbl>
      <w:tblPr>
        <w:tblW w:w="5812" w:type="dxa"/>
        <w:tblInd w:w="8755" w:type="dxa"/>
        <w:tblLook w:val="04A0" w:firstRow="1" w:lastRow="0" w:firstColumn="1" w:lastColumn="0" w:noHBand="0" w:noVBand="1"/>
      </w:tblPr>
      <w:tblGrid>
        <w:gridCol w:w="5812"/>
      </w:tblGrid>
      <w:tr w:rsidR="00007EF0" w:rsidTr="002A0E6D">
        <w:tc>
          <w:tcPr>
            <w:tcW w:w="5812" w:type="dxa"/>
            <w:shd w:val="clear" w:color="auto" w:fill="auto"/>
          </w:tcPr>
          <w:p w:rsidR="00007EF0" w:rsidRPr="003805CE" w:rsidRDefault="00007EF0" w:rsidP="002A0E6D">
            <w:pPr>
              <w:shd w:val="clear" w:color="auto" w:fill="FFFFFF"/>
              <w:spacing w:line="360" w:lineRule="auto"/>
              <w:ind w:left="1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05CE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2</w:t>
            </w:r>
          </w:p>
          <w:p w:rsidR="00007EF0" w:rsidRDefault="00007EF0" w:rsidP="002A0E6D">
            <w:pPr>
              <w:shd w:val="clear" w:color="auto" w:fill="FFFFFF"/>
              <w:spacing w:line="312" w:lineRule="exact"/>
              <w:ind w:left="10" w:right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05CE">
              <w:rPr>
                <w:rFonts w:eastAsia="Calibri"/>
                <w:sz w:val="28"/>
                <w:szCs w:val="28"/>
                <w:lang w:eastAsia="en-US"/>
              </w:rPr>
              <w:t>к Порядку организации</w:t>
            </w:r>
          </w:p>
          <w:p w:rsidR="00007EF0" w:rsidRDefault="00007EF0" w:rsidP="002A0E6D">
            <w:pPr>
              <w:shd w:val="clear" w:color="auto" w:fill="FFFFFF"/>
              <w:spacing w:line="312" w:lineRule="exact"/>
              <w:ind w:left="10" w:right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05CE">
              <w:rPr>
                <w:rFonts w:eastAsia="Calibri"/>
                <w:sz w:val="28"/>
                <w:szCs w:val="28"/>
                <w:lang w:eastAsia="en-US"/>
              </w:rPr>
              <w:t>законопроектной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805CE">
              <w:rPr>
                <w:rFonts w:eastAsia="Calibri"/>
                <w:sz w:val="28"/>
                <w:szCs w:val="28"/>
                <w:lang w:eastAsia="en-US"/>
              </w:rPr>
              <w:t>деятельности</w:t>
            </w:r>
          </w:p>
          <w:p w:rsidR="00007EF0" w:rsidRPr="00D451A2" w:rsidRDefault="00007EF0" w:rsidP="002A0E6D">
            <w:pPr>
              <w:shd w:val="clear" w:color="auto" w:fill="FFFFFF"/>
              <w:spacing w:line="312" w:lineRule="exact"/>
              <w:ind w:left="10" w:right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05CE">
              <w:rPr>
                <w:rFonts w:eastAsia="Calibri"/>
                <w:sz w:val="28"/>
                <w:szCs w:val="28"/>
                <w:lang w:eastAsia="en-US"/>
              </w:rPr>
              <w:t>Гу</w:t>
            </w:r>
            <w:r>
              <w:rPr>
                <w:rFonts w:eastAsia="Calibri"/>
                <w:sz w:val="28"/>
                <w:szCs w:val="28"/>
                <w:lang w:eastAsia="en-US"/>
              </w:rPr>
              <w:t>бернатора Забайкальского края</w:t>
            </w:r>
          </w:p>
        </w:tc>
      </w:tr>
    </w:tbl>
    <w:p w:rsidR="00007EF0" w:rsidRDefault="00007EF0" w:rsidP="00007EF0">
      <w:pPr>
        <w:shd w:val="clear" w:color="auto" w:fill="FFFFFF"/>
        <w:spacing w:line="312" w:lineRule="exact"/>
        <w:ind w:left="10" w:right="2"/>
        <w:jc w:val="center"/>
        <w:rPr>
          <w:sz w:val="28"/>
          <w:szCs w:val="28"/>
        </w:rPr>
      </w:pPr>
    </w:p>
    <w:p w:rsidR="00007EF0" w:rsidRPr="0014627F" w:rsidRDefault="00007EF0" w:rsidP="00007EF0">
      <w:pPr>
        <w:shd w:val="clear" w:color="auto" w:fill="FFFFFF"/>
        <w:jc w:val="right"/>
        <w:rPr>
          <w:bCs/>
          <w:sz w:val="28"/>
          <w:szCs w:val="28"/>
        </w:rPr>
      </w:pPr>
      <w:r w:rsidRPr="0014627F">
        <w:rPr>
          <w:bCs/>
          <w:sz w:val="28"/>
          <w:szCs w:val="28"/>
        </w:rPr>
        <w:t>ФОРМА</w:t>
      </w:r>
    </w:p>
    <w:p w:rsidR="00007EF0" w:rsidRDefault="00007EF0" w:rsidP="00007EF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</w:t>
      </w:r>
    </w:p>
    <w:p w:rsidR="00007EF0" w:rsidRPr="00951912" w:rsidRDefault="00007EF0" w:rsidP="00007EF0">
      <w:pPr>
        <w:shd w:val="clear" w:color="auto" w:fill="FFFFFF"/>
        <w:jc w:val="center"/>
        <w:rPr>
          <w:sz w:val="28"/>
          <w:szCs w:val="28"/>
        </w:rPr>
      </w:pPr>
      <w:r w:rsidRPr="00951912">
        <w:rPr>
          <w:b/>
          <w:bCs/>
          <w:sz w:val="28"/>
          <w:szCs w:val="28"/>
        </w:rPr>
        <w:t>поправок к проекту закона Забайкальского края</w:t>
      </w:r>
    </w:p>
    <w:p w:rsidR="00007EF0" w:rsidRDefault="00007EF0" w:rsidP="00007EF0">
      <w:pPr>
        <w:shd w:val="clear" w:color="auto" w:fill="FFFFFF"/>
        <w:jc w:val="both"/>
        <w:rPr>
          <w:sz w:val="28"/>
          <w:szCs w:val="28"/>
        </w:rPr>
      </w:pP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3130"/>
        <w:gridCol w:w="4229"/>
        <w:gridCol w:w="3936"/>
        <w:gridCol w:w="2408"/>
      </w:tblGrid>
      <w:tr w:rsidR="00007EF0" w:rsidRPr="00951912" w:rsidTr="002A0E6D">
        <w:trPr>
          <w:trHeight w:hRule="exact" w:val="113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1912">
              <w:rPr>
                <w:sz w:val="28"/>
                <w:szCs w:val="28"/>
              </w:rPr>
              <w:t>№ п/п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Абзац, пункт, под</w:t>
            </w:r>
            <w:r w:rsidRPr="00951912">
              <w:rPr>
                <w:sz w:val="28"/>
                <w:szCs w:val="28"/>
              </w:rPr>
              <w:t>пункт, часть</w:t>
            </w:r>
            <w:r>
              <w:rPr>
                <w:sz w:val="28"/>
                <w:szCs w:val="28"/>
              </w:rPr>
              <w:t>, статья, в которую вносится по</w:t>
            </w:r>
            <w:r w:rsidRPr="00951912">
              <w:rPr>
                <w:sz w:val="28"/>
                <w:szCs w:val="28"/>
              </w:rPr>
              <w:t>правка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1912">
              <w:rPr>
                <w:sz w:val="28"/>
                <w:szCs w:val="28"/>
              </w:rPr>
              <w:t>Предлагаемая поправка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1912">
              <w:rPr>
                <w:sz w:val="28"/>
                <w:szCs w:val="28"/>
              </w:rPr>
              <w:t xml:space="preserve">Текст </w:t>
            </w:r>
            <w:r>
              <w:rPr>
                <w:sz w:val="28"/>
                <w:szCs w:val="28"/>
              </w:rPr>
              <w:t>проекта</w:t>
            </w:r>
            <w:r w:rsidRPr="00951912">
              <w:rPr>
                <w:sz w:val="28"/>
                <w:szCs w:val="28"/>
              </w:rPr>
              <w:t xml:space="preserve"> с учетом предлагаемой поправки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1912">
              <w:rPr>
                <w:sz w:val="28"/>
                <w:szCs w:val="28"/>
              </w:rPr>
              <w:t>Обоснование поправки</w:t>
            </w:r>
          </w:p>
        </w:tc>
      </w:tr>
    </w:tbl>
    <w:p w:rsidR="00007EF0" w:rsidRPr="00D033AD" w:rsidRDefault="00007EF0" w:rsidP="00007EF0">
      <w:pPr>
        <w:shd w:val="clear" w:color="auto" w:fill="FFFFFF"/>
        <w:spacing w:line="0" w:lineRule="atLeast"/>
        <w:jc w:val="both"/>
        <w:rPr>
          <w:sz w:val="2"/>
          <w:szCs w:val="2"/>
        </w:rPr>
      </w:pP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3130"/>
        <w:gridCol w:w="4229"/>
        <w:gridCol w:w="3936"/>
        <w:gridCol w:w="2408"/>
      </w:tblGrid>
      <w:tr w:rsidR="00007EF0" w:rsidRPr="00951912" w:rsidTr="002A0E6D">
        <w:trPr>
          <w:trHeight w:hRule="exact" w:val="39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07EF0" w:rsidRPr="00951912" w:rsidTr="002A0E6D">
        <w:trPr>
          <w:trHeight w:hRule="exact"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19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007EF0" w:rsidRPr="00951912" w:rsidTr="002A0E6D">
        <w:trPr>
          <w:trHeight w:hRule="exact"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19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007EF0" w:rsidRPr="00951912" w:rsidTr="002A0E6D">
        <w:trPr>
          <w:trHeight w:hRule="exact" w:val="34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191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EF0" w:rsidRPr="00951912" w:rsidRDefault="00007EF0" w:rsidP="002A0E6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007EF0" w:rsidRDefault="00007EF0" w:rsidP="00007EF0">
      <w:pPr>
        <w:jc w:val="center"/>
        <w:rPr>
          <w:sz w:val="28"/>
          <w:szCs w:val="28"/>
        </w:rPr>
      </w:pPr>
    </w:p>
    <w:p w:rsidR="00007EF0" w:rsidRDefault="00007EF0" w:rsidP="00007EF0">
      <w:pPr>
        <w:jc w:val="center"/>
        <w:rPr>
          <w:sz w:val="28"/>
          <w:szCs w:val="28"/>
        </w:rPr>
      </w:pPr>
    </w:p>
    <w:p w:rsidR="00007EF0" w:rsidRDefault="00007EF0" w:rsidP="00007EF0">
      <w:pPr>
        <w:jc w:val="center"/>
        <w:rPr>
          <w:sz w:val="28"/>
          <w:szCs w:val="28"/>
        </w:rPr>
      </w:pPr>
      <w:r w:rsidRPr="00951912">
        <w:rPr>
          <w:sz w:val="28"/>
          <w:szCs w:val="28"/>
        </w:rPr>
        <w:t>_____________</w:t>
      </w:r>
    </w:p>
    <w:p w:rsidR="008A20B1" w:rsidRDefault="008A20B1" w:rsidP="00007EF0">
      <w:pPr>
        <w:shd w:val="clear" w:color="auto" w:fill="FFFFFF"/>
        <w:spacing w:line="312" w:lineRule="exact"/>
        <w:ind w:left="10" w:right="2"/>
        <w:jc w:val="center"/>
      </w:pPr>
    </w:p>
    <w:sectPr w:rsidR="008A20B1" w:rsidSect="00F67BB5">
      <w:pgSz w:w="16834" w:h="11909" w:orient="landscape" w:code="9"/>
      <w:pgMar w:top="1276" w:right="1134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22" w:rsidRDefault="00AB5822">
      <w:r>
        <w:separator/>
      </w:r>
    </w:p>
  </w:endnote>
  <w:endnote w:type="continuationSeparator" w:id="0">
    <w:p w:rsidR="00AB5822" w:rsidRDefault="00AB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22" w:rsidRDefault="00AB5822">
      <w:r>
        <w:separator/>
      </w:r>
    </w:p>
  </w:footnote>
  <w:footnote w:type="continuationSeparator" w:id="0">
    <w:p w:rsidR="00AB5822" w:rsidRDefault="00AB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DE" w:rsidRDefault="00CC3AF7" w:rsidP="000367D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76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27E6">
      <w:rPr>
        <w:rStyle w:val="a5"/>
        <w:noProof/>
      </w:rPr>
      <w:t>11</w:t>
    </w:r>
    <w:r>
      <w:rPr>
        <w:rStyle w:val="a5"/>
      </w:rPr>
      <w:fldChar w:fldCharType="end"/>
    </w:r>
  </w:p>
  <w:p w:rsidR="00AB76DE" w:rsidRDefault="00AB76DE" w:rsidP="000367D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EF0" w:rsidRDefault="00007E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27E6">
      <w:rPr>
        <w:noProof/>
      </w:rPr>
      <w:t>17</w:t>
    </w:r>
    <w:r>
      <w:fldChar w:fldCharType="end"/>
    </w:r>
  </w:p>
  <w:p w:rsidR="00007EF0" w:rsidRDefault="00007E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EF0" w:rsidRDefault="00007EF0">
    <w:pPr>
      <w:pStyle w:val="a3"/>
      <w:jc w:val="center"/>
    </w:pPr>
  </w:p>
  <w:p w:rsidR="00007EF0" w:rsidRDefault="00007E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64F"/>
    <w:multiLevelType w:val="hybridMultilevel"/>
    <w:tmpl w:val="2ED28C5A"/>
    <w:lvl w:ilvl="0" w:tplc="46D81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256F15"/>
    <w:multiLevelType w:val="hybridMultilevel"/>
    <w:tmpl w:val="3B8833E0"/>
    <w:lvl w:ilvl="0" w:tplc="AA1A2142">
      <w:start w:val="6"/>
      <w:numFmt w:val="decimal"/>
      <w:lvlText w:val="%1)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" w15:restartNumberingAfterBreak="0">
    <w:nsid w:val="1C3127C2"/>
    <w:multiLevelType w:val="singleLevel"/>
    <w:tmpl w:val="09E4AD38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81E3711"/>
    <w:multiLevelType w:val="hybridMultilevel"/>
    <w:tmpl w:val="2D6CDDE0"/>
    <w:lvl w:ilvl="0" w:tplc="0A469F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2D35985"/>
    <w:multiLevelType w:val="hybridMultilevel"/>
    <w:tmpl w:val="F45C0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902AB"/>
    <w:multiLevelType w:val="singleLevel"/>
    <w:tmpl w:val="09E4AD38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6F13632"/>
    <w:multiLevelType w:val="hybridMultilevel"/>
    <w:tmpl w:val="E4589BC8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47325AC"/>
    <w:multiLevelType w:val="singleLevel"/>
    <w:tmpl w:val="00E0CDB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DB"/>
    <w:rsid w:val="0000677B"/>
    <w:rsid w:val="00007EF0"/>
    <w:rsid w:val="00015007"/>
    <w:rsid w:val="00021B03"/>
    <w:rsid w:val="000367DB"/>
    <w:rsid w:val="00037837"/>
    <w:rsid w:val="00060905"/>
    <w:rsid w:val="00077BE6"/>
    <w:rsid w:val="00083FD1"/>
    <w:rsid w:val="000957AF"/>
    <w:rsid w:val="000A25D4"/>
    <w:rsid w:val="000A75C5"/>
    <w:rsid w:val="000B5CF0"/>
    <w:rsid w:val="000C0539"/>
    <w:rsid w:val="000C0C01"/>
    <w:rsid w:val="000F1FCC"/>
    <w:rsid w:val="00117F7B"/>
    <w:rsid w:val="00140B2D"/>
    <w:rsid w:val="001514D9"/>
    <w:rsid w:val="00187000"/>
    <w:rsid w:val="001A1EFD"/>
    <w:rsid w:val="001A5C3A"/>
    <w:rsid w:val="001D548B"/>
    <w:rsid w:val="001D5EA8"/>
    <w:rsid w:val="001E7BEB"/>
    <w:rsid w:val="001F2A0B"/>
    <w:rsid w:val="0020029A"/>
    <w:rsid w:val="00213724"/>
    <w:rsid w:val="002159FD"/>
    <w:rsid w:val="00237764"/>
    <w:rsid w:val="00255716"/>
    <w:rsid w:val="0026629B"/>
    <w:rsid w:val="00292572"/>
    <w:rsid w:val="002A2801"/>
    <w:rsid w:val="002D5455"/>
    <w:rsid w:val="002D5CF9"/>
    <w:rsid w:val="002E025C"/>
    <w:rsid w:val="002E0CDD"/>
    <w:rsid w:val="002E3B60"/>
    <w:rsid w:val="00302D04"/>
    <w:rsid w:val="00304384"/>
    <w:rsid w:val="003255E1"/>
    <w:rsid w:val="00336D4C"/>
    <w:rsid w:val="003474CB"/>
    <w:rsid w:val="00372F93"/>
    <w:rsid w:val="003D4A91"/>
    <w:rsid w:val="00404394"/>
    <w:rsid w:val="00425769"/>
    <w:rsid w:val="00443C2F"/>
    <w:rsid w:val="00454959"/>
    <w:rsid w:val="004727E6"/>
    <w:rsid w:val="0047548C"/>
    <w:rsid w:val="004B3F15"/>
    <w:rsid w:val="004C2DF3"/>
    <w:rsid w:val="004E5F28"/>
    <w:rsid w:val="004E6683"/>
    <w:rsid w:val="004E6E95"/>
    <w:rsid w:val="00507647"/>
    <w:rsid w:val="00520EBF"/>
    <w:rsid w:val="00543F19"/>
    <w:rsid w:val="00571943"/>
    <w:rsid w:val="00572A45"/>
    <w:rsid w:val="005825BC"/>
    <w:rsid w:val="005B518D"/>
    <w:rsid w:val="005D3A6F"/>
    <w:rsid w:val="00606C5E"/>
    <w:rsid w:val="0060797F"/>
    <w:rsid w:val="006115D3"/>
    <w:rsid w:val="00616C4C"/>
    <w:rsid w:val="006171C6"/>
    <w:rsid w:val="00621361"/>
    <w:rsid w:val="00623865"/>
    <w:rsid w:val="00634921"/>
    <w:rsid w:val="00635081"/>
    <w:rsid w:val="00667190"/>
    <w:rsid w:val="006A57B5"/>
    <w:rsid w:val="006C5814"/>
    <w:rsid w:val="006D34F5"/>
    <w:rsid w:val="00700CBD"/>
    <w:rsid w:val="00717F5B"/>
    <w:rsid w:val="00767C05"/>
    <w:rsid w:val="007B2251"/>
    <w:rsid w:val="007C62C9"/>
    <w:rsid w:val="007E0D72"/>
    <w:rsid w:val="007F2903"/>
    <w:rsid w:val="007F795B"/>
    <w:rsid w:val="00810C30"/>
    <w:rsid w:val="00866BE7"/>
    <w:rsid w:val="008750C3"/>
    <w:rsid w:val="008A20B1"/>
    <w:rsid w:val="008A7701"/>
    <w:rsid w:val="008C6767"/>
    <w:rsid w:val="008F6E17"/>
    <w:rsid w:val="0090222D"/>
    <w:rsid w:val="0090760C"/>
    <w:rsid w:val="00926A06"/>
    <w:rsid w:val="00945C67"/>
    <w:rsid w:val="00951912"/>
    <w:rsid w:val="009776B7"/>
    <w:rsid w:val="00977E10"/>
    <w:rsid w:val="00985142"/>
    <w:rsid w:val="009857C6"/>
    <w:rsid w:val="00996543"/>
    <w:rsid w:val="009E04EA"/>
    <w:rsid w:val="009E5F5A"/>
    <w:rsid w:val="00A06353"/>
    <w:rsid w:val="00A06FB0"/>
    <w:rsid w:val="00A1474B"/>
    <w:rsid w:val="00A35519"/>
    <w:rsid w:val="00A42DD9"/>
    <w:rsid w:val="00A4685F"/>
    <w:rsid w:val="00A5142B"/>
    <w:rsid w:val="00AA2A57"/>
    <w:rsid w:val="00AA6DF2"/>
    <w:rsid w:val="00AB5822"/>
    <w:rsid w:val="00AB76DE"/>
    <w:rsid w:val="00AF5661"/>
    <w:rsid w:val="00B06572"/>
    <w:rsid w:val="00B12AD9"/>
    <w:rsid w:val="00B167E2"/>
    <w:rsid w:val="00B23052"/>
    <w:rsid w:val="00B271D9"/>
    <w:rsid w:val="00B623E0"/>
    <w:rsid w:val="00B73912"/>
    <w:rsid w:val="00B81628"/>
    <w:rsid w:val="00BA6E34"/>
    <w:rsid w:val="00BB4069"/>
    <w:rsid w:val="00BE5073"/>
    <w:rsid w:val="00BE6691"/>
    <w:rsid w:val="00BF47C6"/>
    <w:rsid w:val="00C07382"/>
    <w:rsid w:val="00C2069A"/>
    <w:rsid w:val="00C21905"/>
    <w:rsid w:val="00C34CF7"/>
    <w:rsid w:val="00C53D69"/>
    <w:rsid w:val="00C651ED"/>
    <w:rsid w:val="00C75AD6"/>
    <w:rsid w:val="00C839F8"/>
    <w:rsid w:val="00C83F1C"/>
    <w:rsid w:val="00C93324"/>
    <w:rsid w:val="00CC3AF7"/>
    <w:rsid w:val="00CC54CC"/>
    <w:rsid w:val="00CE3CEC"/>
    <w:rsid w:val="00CE636A"/>
    <w:rsid w:val="00CE6450"/>
    <w:rsid w:val="00D10ECE"/>
    <w:rsid w:val="00D52953"/>
    <w:rsid w:val="00D571FF"/>
    <w:rsid w:val="00D71607"/>
    <w:rsid w:val="00D7661D"/>
    <w:rsid w:val="00D9033A"/>
    <w:rsid w:val="00D95F20"/>
    <w:rsid w:val="00DA4AA7"/>
    <w:rsid w:val="00DA580D"/>
    <w:rsid w:val="00DA78A6"/>
    <w:rsid w:val="00DB7F6F"/>
    <w:rsid w:val="00E004BC"/>
    <w:rsid w:val="00E1576B"/>
    <w:rsid w:val="00E2278D"/>
    <w:rsid w:val="00E2283B"/>
    <w:rsid w:val="00E33918"/>
    <w:rsid w:val="00E34C5A"/>
    <w:rsid w:val="00E41A84"/>
    <w:rsid w:val="00E53C3F"/>
    <w:rsid w:val="00E73EE6"/>
    <w:rsid w:val="00E76719"/>
    <w:rsid w:val="00E82F90"/>
    <w:rsid w:val="00EA2A4D"/>
    <w:rsid w:val="00EB3573"/>
    <w:rsid w:val="00EB501B"/>
    <w:rsid w:val="00EE4A8C"/>
    <w:rsid w:val="00EF69CB"/>
    <w:rsid w:val="00F27F74"/>
    <w:rsid w:val="00F400C5"/>
    <w:rsid w:val="00F44B3B"/>
    <w:rsid w:val="00F473AF"/>
    <w:rsid w:val="00F50435"/>
    <w:rsid w:val="00F5794F"/>
    <w:rsid w:val="00F65A48"/>
    <w:rsid w:val="00F67BB5"/>
    <w:rsid w:val="00FA35D7"/>
    <w:rsid w:val="00FA4CCD"/>
    <w:rsid w:val="00FB61E9"/>
    <w:rsid w:val="00FF19EC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11072"/>
  <w15:docId w15:val="{CFD07E28-C078-4B87-827C-9E19DB74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D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67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character" w:styleId="a5">
    <w:name w:val="page number"/>
    <w:basedOn w:val="a0"/>
    <w:uiPriority w:val="99"/>
    <w:rsid w:val="000367D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A78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FF647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8C6767"/>
    <w:pPr>
      <w:ind w:left="720"/>
      <w:contextualSpacing/>
    </w:pPr>
  </w:style>
  <w:style w:type="character" w:styleId="aa">
    <w:name w:val="Hyperlink"/>
    <w:basedOn w:val="a0"/>
    <w:rsid w:val="00D10ECE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2002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1D54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D548B"/>
  </w:style>
  <w:style w:type="table" w:styleId="ad">
    <w:name w:val="Table Grid"/>
    <w:basedOn w:val="a1"/>
    <w:rsid w:val="00F67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66D91FB30D08E6BCD1FB608669372E3F344225AB552FD8AFDCA3773FE5FC43C905BF2AFB66F2BB19590EAE20D64D4535C5907FBFE25B17927FE6B165N4B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32D3-444A-422F-B8FF-AF53FC23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5706</Words>
  <Characters>32530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организации законопроектной</vt:lpstr>
    </vt:vector>
  </TitlesOfParts>
  <Company>SPecialiST RePack</Company>
  <LinksUpToDate>false</LinksUpToDate>
  <CharactersWithSpaces>38160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организации законопроектной</dc:title>
  <dc:creator>User</dc:creator>
  <cp:lastModifiedBy>Бондарева М.В</cp:lastModifiedBy>
  <cp:revision>23</cp:revision>
  <cp:lastPrinted>2020-06-08T08:12:00Z</cp:lastPrinted>
  <dcterms:created xsi:type="dcterms:W3CDTF">2025-05-06T00:29:00Z</dcterms:created>
  <dcterms:modified xsi:type="dcterms:W3CDTF">2025-05-06T01:13:00Z</dcterms:modified>
</cp:coreProperties>
</file>