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FB" w:rsidRDefault="00CB4EFB">
      <w:pPr>
        <w:pStyle w:val="ConsPlusTitle"/>
        <w:jc w:val="center"/>
        <w:outlineLvl w:val="0"/>
      </w:pPr>
      <w:r>
        <w:t>ГУБЕРНАТОР ЗАБАЙКАЛЬСКОГО КРАЯ</w:t>
      </w:r>
    </w:p>
    <w:p w:rsidR="00CB4EFB" w:rsidRDefault="00CB4EFB">
      <w:pPr>
        <w:pStyle w:val="ConsPlusTitle"/>
        <w:jc w:val="center"/>
      </w:pPr>
    </w:p>
    <w:p w:rsidR="00CB4EFB" w:rsidRDefault="00CB4EFB">
      <w:pPr>
        <w:pStyle w:val="ConsPlusTitle"/>
        <w:jc w:val="center"/>
      </w:pPr>
      <w:r>
        <w:t>ПОСТАНОВЛЕНИЕ</w:t>
      </w:r>
    </w:p>
    <w:p w:rsidR="00CB4EFB" w:rsidRDefault="00CB4EFB">
      <w:pPr>
        <w:pStyle w:val="ConsPlusTitle"/>
        <w:jc w:val="center"/>
      </w:pPr>
      <w:r>
        <w:t>от 30 ноября 2009 г. N 42</w:t>
      </w:r>
    </w:p>
    <w:p w:rsidR="00CB4EFB" w:rsidRDefault="00CB4EFB">
      <w:pPr>
        <w:pStyle w:val="ConsPlusTitle"/>
        <w:jc w:val="center"/>
      </w:pPr>
    </w:p>
    <w:p w:rsidR="00CB4EFB" w:rsidRDefault="00CB4EFB">
      <w:pPr>
        <w:pStyle w:val="ConsPlusTitle"/>
        <w:jc w:val="center"/>
      </w:pPr>
      <w:r>
        <w:t>О ЗНАКЕ ОТЛИЧИЯ "ЗА УСЕРДИЕ НА БЛАГО ЗАБАЙКАЛЬСКОГО КРАЯ"</w:t>
      </w:r>
    </w:p>
    <w:p w:rsidR="00CB4EFB" w:rsidRDefault="00CB4EF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B4EF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4EFB" w:rsidRDefault="00CB4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B4EFB" w:rsidRDefault="00CB4EF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Губернатора Забайкальского края</w:t>
            </w:r>
            <w:proofErr w:type="gramEnd"/>
          </w:p>
          <w:p w:rsidR="00CB4EFB" w:rsidRDefault="00CB4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11.03.2019 </w:t>
            </w:r>
            <w:hyperlink r:id="rId6" w:tooltip="Постановление Губернатора Забайкальского края от 11.03.2019 N 9 &quot;О внесении изменений в некоторые постановления Губернатора Забайкальского края по вопросам наград&quot;{КонсультантПлюс}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25.09.2020 </w:t>
            </w:r>
            <w:hyperlink r:id="rId7" w:tooltip="Постановление Губернатора Забайкальского края от 25.09.2020 N 129 &quot;О внесении изменений в постановление Губернатора Забайкальского края от 30 ноября 2009 года N 42 &quot;О знаке отличия &quot;За усердие на благо Забайкальского края&quot;{КонсультантПлюс}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Закон Забайкальского края от 17.02.2009 N 125-ЗЗК (ред. от 10.03.2020) &quot;Устав Забайкальского края&quot; (принят Законодательным Собранием Забайкальского края 11.02.2009){КонсультантПлюс}" w:history="1">
        <w:r>
          <w:rPr>
            <w:color w:val="0000FF"/>
          </w:rPr>
          <w:t>статьей 41</w:t>
        </w:r>
      </w:hyperlink>
      <w:r>
        <w:t xml:space="preserve"> Устава Забайкальского края, </w:t>
      </w:r>
      <w:hyperlink r:id="rId9" w:tooltip="Закон Забайкальского края от 18.02.2009 N 131-ЗЗК (ред. от 22.10.2019) &quot;О наградах в Забайкальском крае&quot; (принят Законодательным Собранием Забайкальского края 11.02.2009) (с изм. и доп., вступившими в силу через десять дней после дня официального опубликования Закона Забайкальского края от 22.10.2019 N 1766-ЗЗК){КонсультантПлюс}" w:history="1">
        <w:r>
          <w:rPr>
            <w:color w:val="0000FF"/>
          </w:rPr>
          <w:t>статьей 20</w:t>
        </w:r>
      </w:hyperlink>
      <w:r>
        <w:t xml:space="preserve"> Закона Забайкальского края от 18 февраля 2009 года N 131-ЗЗК "О наградах в Забайкальском крае", в целях поощрения граждан за заслуги, связанные с деятельностью, направленной на обеспечение социального, экономического и культурного развития Забайкальского края, постановляю:</w:t>
      </w:r>
    </w:p>
    <w:p w:rsidR="00CB4EFB" w:rsidRDefault="00CB4EFB">
      <w:pPr>
        <w:pStyle w:val="ConsPlusNormal"/>
        <w:jc w:val="both"/>
      </w:pPr>
      <w:r>
        <w:t xml:space="preserve">(в ред. </w:t>
      </w:r>
      <w:hyperlink r:id="rId10" w:tooltip="Постановление Губернатора Забайкальского края от 25.09.2020 N 129 &quot;О внесении изменений в постановление Губернатора Забайкальского края от 30 ноября 2009 года N 42 &quot;О знаке отличия &quot;За усердие на благо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25.09.2020 N 129)</w:t>
      </w:r>
    </w:p>
    <w:p w:rsidR="00CB4EFB" w:rsidRDefault="00CB4EFB">
      <w:pPr>
        <w:pStyle w:val="ConsPlusNormal"/>
        <w:ind w:firstLine="540"/>
        <w:jc w:val="both"/>
      </w:pPr>
    </w:p>
    <w:p w:rsidR="00CB4EFB" w:rsidRDefault="00CB4EFB">
      <w:pPr>
        <w:pStyle w:val="ConsPlusNormal"/>
        <w:ind w:firstLine="540"/>
        <w:jc w:val="both"/>
      </w:pPr>
      <w:r>
        <w:t xml:space="preserve">1. Утвердить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о знаке отличия "За усердие на благо Забайкальского края" (прилагается).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 xml:space="preserve">2. Утвердить описания </w:t>
      </w:r>
      <w:hyperlink w:anchor="Par56" w:tooltip="ОПИСАНИЕ" w:history="1">
        <w:r>
          <w:rPr>
            <w:color w:val="0000FF"/>
          </w:rPr>
          <w:t>знака отличия</w:t>
        </w:r>
      </w:hyperlink>
      <w:r>
        <w:t xml:space="preserve"> "За усердие на благо Забайкальского края" и </w:t>
      </w:r>
      <w:hyperlink w:anchor="Par72" w:tooltip="ОПИСАНИЕ" w:history="1">
        <w:r>
          <w:rPr>
            <w:color w:val="0000FF"/>
          </w:rPr>
          <w:t>удостоверения</w:t>
        </w:r>
      </w:hyperlink>
      <w:r>
        <w:t xml:space="preserve"> к знаку отличия "За усердие на благо Забайкальского края" (прилагаются).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right"/>
      </w:pPr>
      <w:r>
        <w:t>Губернатор</w:t>
      </w:r>
    </w:p>
    <w:p w:rsidR="00CB4EFB" w:rsidRDefault="00CB4EFB">
      <w:pPr>
        <w:pStyle w:val="ConsPlusNormal"/>
        <w:jc w:val="right"/>
      </w:pPr>
      <w:r>
        <w:t>Забайкальского края</w:t>
      </w:r>
    </w:p>
    <w:p w:rsidR="00CB4EFB" w:rsidRDefault="00CB4EFB">
      <w:pPr>
        <w:pStyle w:val="ConsPlusNormal"/>
        <w:jc w:val="right"/>
      </w:pPr>
      <w:r>
        <w:t>Р.Ф.ГЕНИАТУЛИН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right"/>
        <w:outlineLvl w:val="0"/>
      </w:pPr>
      <w:r>
        <w:t>Утверждено</w:t>
      </w:r>
    </w:p>
    <w:p w:rsidR="00CB4EFB" w:rsidRDefault="00CB4EFB">
      <w:pPr>
        <w:pStyle w:val="ConsPlusNormal"/>
        <w:jc w:val="right"/>
      </w:pPr>
      <w:r>
        <w:t>Постановлением</w:t>
      </w:r>
    </w:p>
    <w:p w:rsidR="00CB4EFB" w:rsidRDefault="00CB4EFB">
      <w:pPr>
        <w:pStyle w:val="ConsPlusNormal"/>
        <w:jc w:val="right"/>
      </w:pPr>
      <w:r>
        <w:t>Губернатора Забайкальского края</w:t>
      </w:r>
    </w:p>
    <w:p w:rsidR="00CB4EFB" w:rsidRDefault="00CB4EFB">
      <w:pPr>
        <w:pStyle w:val="ConsPlusNormal"/>
        <w:jc w:val="right"/>
      </w:pPr>
      <w:r>
        <w:t>от 30 ноября 2009 г. N 42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Title"/>
        <w:jc w:val="center"/>
      </w:pPr>
      <w:bookmarkStart w:id="0" w:name="Par30"/>
      <w:bookmarkEnd w:id="0"/>
      <w:r>
        <w:t>ПОЛОЖЕНИЕ</w:t>
      </w:r>
    </w:p>
    <w:p w:rsidR="00CB4EFB" w:rsidRDefault="00CB4EFB">
      <w:pPr>
        <w:pStyle w:val="ConsPlusTitle"/>
        <w:jc w:val="center"/>
      </w:pPr>
      <w:r>
        <w:t>О ЗНАКЕ ОТЛИЧИЯ "ЗА УСЕРДИЕ НА БЛАГО ЗАБАЙКАЛЬСКОГО КРАЯ"</w:t>
      </w:r>
    </w:p>
    <w:p w:rsidR="00CB4EFB" w:rsidRDefault="00CB4EF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B4EF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4EFB" w:rsidRDefault="00CB4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B4EFB" w:rsidRDefault="00CB4EF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Губернатора Забайкальского края</w:t>
            </w:r>
            <w:proofErr w:type="gramEnd"/>
          </w:p>
          <w:p w:rsidR="00CB4EFB" w:rsidRDefault="00CB4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11.03.2019 </w:t>
            </w:r>
            <w:hyperlink r:id="rId11" w:tooltip="Постановление Губернатора Забайкальского края от 11.03.2019 N 9 &quot;О внесении изменений в некоторые постановления Губернатора Забайкальского края по вопросам наград&quot;{КонсультантПлюс}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25.09.2020 </w:t>
            </w:r>
            <w:hyperlink r:id="rId12" w:tooltip="Постановление Губернатора Забайкальского края от 25.09.2020 N 129 &quot;О внесении изменений в постановление Губернатора Забайкальского края от 30 ноября 2009 года N 42 &quot;О знаке отличия &quot;За усердие на благо Забайкальского края&quot;{КонсультантПлюс}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 отличия "За усердие на благо Забайкальского края" - форма поощрения граждан за особые заслуги перед Забайкальским краем, связанные с деятельностью, направленной на обеспечение благополучия края и роста благосостояния его населения, высокие достижения в экономике, науке, культуре, искусстве, воспитании и образовании, здравоохранении, охране окружающей среды, обеспечении правопорядка и законности, защите Отечества, благотворительной и иной деятельности на благо Забайкальского края и его</w:t>
      </w:r>
      <w:proofErr w:type="gramEnd"/>
      <w:r>
        <w:t xml:space="preserve"> населения.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2. Награждение знаком отличия "За усердие на благо Забайкальского края" производится распоряжением Губернатора Забайкальского края и только по инициативе Губернатора Забайкальского края.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3. Знаком отличия "За усердие на благо Забайкальского края" могут быть награждены граждане других государств и субъектов Российской Федерации.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lastRenderedPageBreak/>
        <w:t>4. Знак отличия "За усердие на благо Забайкальского края" вручается Губернатором Забайкальского края или лицами, уполномоченными им.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5. Ежегодно вручается не более 50 знаков отличия "За усердие на благо Забайкальского края".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6. Изготовление знаков отличия "За усердие на благо Забайкальского края" и удостоверений к ним производится за счет средств общей сметы расходов Администрации Губернатора Забайкальского края.</w:t>
      </w:r>
    </w:p>
    <w:p w:rsidR="00CB4EFB" w:rsidRDefault="00CB4EFB">
      <w:pPr>
        <w:pStyle w:val="ConsPlusNormal"/>
        <w:jc w:val="both"/>
      </w:pPr>
      <w:r>
        <w:t xml:space="preserve">(в ред. </w:t>
      </w:r>
      <w:hyperlink r:id="rId13" w:tooltip="Постановление Губернатора Забайкальского края от 11.03.2019 N 9 &quot;О внесении изменений в некоторые постановления Губернатора Забайкальского края по вопросам наград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11.03.2019 N 9)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 xml:space="preserve">7. Подготовку проекта распоряжения Губернатора Забайкальского края о награждении знаком отличия "За усердие на благо Забайкальского края" и учет </w:t>
      </w:r>
      <w:proofErr w:type="gramStart"/>
      <w:r>
        <w:t>награжденных</w:t>
      </w:r>
      <w:proofErr w:type="gramEnd"/>
      <w:r>
        <w:t xml:space="preserve"> осуществляет управление государственной службы и кадровой политики Губернатора Забайкальского края.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8. Сведения о награждении знаком отличия "За усердие на благо Забайкальского края" заносятся в трудовую книжку и (или) в сведения о трудовой деятельности, оформленные в установленном законодательством порядке, награжденного.</w:t>
      </w:r>
    </w:p>
    <w:p w:rsidR="00CB4EFB" w:rsidRDefault="00CB4EFB">
      <w:pPr>
        <w:pStyle w:val="ConsPlusNormal"/>
        <w:jc w:val="both"/>
      </w:pPr>
      <w:r>
        <w:t xml:space="preserve">(в ред. </w:t>
      </w:r>
      <w:hyperlink r:id="rId14" w:tooltip="Постановление Губернатора Забайкальского края от 25.09.2020 N 129 &quot;О внесении изменений в постановление Губернатора Забайкальского края от 30 ноября 2009 года N 42 &quot;О знаке отличия &quot;За усердие на благо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25.09.2020 N 129)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right"/>
        <w:outlineLvl w:val="0"/>
      </w:pPr>
      <w:r>
        <w:t>Утверждено</w:t>
      </w:r>
    </w:p>
    <w:p w:rsidR="00CB4EFB" w:rsidRDefault="00CB4EFB">
      <w:pPr>
        <w:pStyle w:val="ConsPlusNormal"/>
        <w:jc w:val="right"/>
      </w:pPr>
      <w:r>
        <w:t>Постановлением</w:t>
      </w:r>
    </w:p>
    <w:p w:rsidR="00CB4EFB" w:rsidRDefault="00CB4EFB">
      <w:pPr>
        <w:pStyle w:val="ConsPlusNormal"/>
        <w:jc w:val="right"/>
      </w:pPr>
      <w:r>
        <w:t>Губернатора Забайкальского края</w:t>
      </w:r>
    </w:p>
    <w:p w:rsidR="00CB4EFB" w:rsidRDefault="00CB4EFB">
      <w:pPr>
        <w:pStyle w:val="ConsPlusNormal"/>
        <w:jc w:val="right"/>
      </w:pPr>
      <w:r>
        <w:t>от 30 ноября 2009 г. N 42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Title"/>
        <w:jc w:val="center"/>
      </w:pPr>
      <w:bookmarkStart w:id="1" w:name="Par56"/>
      <w:bookmarkEnd w:id="1"/>
      <w:r>
        <w:t>ОПИСАНИЕ</w:t>
      </w:r>
    </w:p>
    <w:p w:rsidR="00CB4EFB" w:rsidRDefault="00CB4EFB">
      <w:pPr>
        <w:pStyle w:val="ConsPlusTitle"/>
        <w:jc w:val="center"/>
      </w:pPr>
      <w:r>
        <w:t>ЗНАКА ОТЛИЧИЯ "ЗА УСЕРДИЕ НА БЛАГО ЗАБАЙКАЛЬСКОГО КРАЯ"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ind w:firstLine="540"/>
        <w:jc w:val="both"/>
      </w:pPr>
      <w:r>
        <w:t>Знак отличия "За усердие на благо Забайкальского края" изготавливается из сплава желтого цвета, гальванизированного под золото, в форме диска диаметром 20 мм, толщиной 2 мм. Фон диска покрыт эмалью эпола зеленого цвета.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По окружности диска располагается рельефная кайма шириной 0,5 мм. Внутри рельефной каймы в верхней части диска располагается рельефная надпись "За усердие на благо Забайкальского края", выполненная по окружности. В нижней части диска надпись прерывается рельефным изображением флага Забайкальского края, покрытым эмалями зеленого и красного цветов. В центре диска размещается рельефный герб Забайкальского края с высотой щита 11 мм. Герб, надпись "За усердие на благо Забайкальского края" и рельефная кайма выполняются из основного сплава.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На оборотной стороне знака отличия находится застежка.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right"/>
        <w:outlineLvl w:val="0"/>
      </w:pPr>
      <w:r>
        <w:t>Утверждено</w:t>
      </w:r>
    </w:p>
    <w:p w:rsidR="00CB4EFB" w:rsidRDefault="00CB4EFB">
      <w:pPr>
        <w:pStyle w:val="ConsPlusNormal"/>
        <w:jc w:val="right"/>
      </w:pPr>
      <w:r>
        <w:t>Постановлением</w:t>
      </w:r>
    </w:p>
    <w:p w:rsidR="00CB4EFB" w:rsidRDefault="00CB4EFB">
      <w:pPr>
        <w:pStyle w:val="ConsPlusNormal"/>
        <w:jc w:val="right"/>
      </w:pPr>
      <w:r>
        <w:t>Губернатора Забайкальского края</w:t>
      </w:r>
    </w:p>
    <w:p w:rsidR="00CB4EFB" w:rsidRDefault="00CB4EFB">
      <w:pPr>
        <w:pStyle w:val="ConsPlusNormal"/>
        <w:jc w:val="right"/>
      </w:pPr>
      <w:r>
        <w:t>от 30 ноября 2009 г. N 42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Title"/>
        <w:jc w:val="center"/>
      </w:pPr>
      <w:bookmarkStart w:id="2" w:name="Par72"/>
      <w:bookmarkEnd w:id="2"/>
      <w:r>
        <w:t>ОПИСАНИЕ</w:t>
      </w:r>
    </w:p>
    <w:p w:rsidR="00CB4EFB" w:rsidRDefault="00CB4EFB">
      <w:pPr>
        <w:pStyle w:val="ConsPlusTitle"/>
        <w:jc w:val="center"/>
      </w:pPr>
      <w:r>
        <w:t>УДОСТОВЕРЕНИЯ К ЗНАКУ ОТЛИЧИЯ</w:t>
      </w:r>
    </w:p>
    <w:p w:rsidR="00CB4EFB" w:rsidRDefault="00CB4EFB">
      <w:pPr>
        <w:pStyle w:val="ConsPlusTitle"/>
        <w:jc w:val="center"/>
      </w:pPr>
      <w:r>
        <w:t>"ЗА УСЕРДИЕ НА БЛАГО ЗАБАЙКАЛЬСКОГО КРАЯ"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ind w:firstLine="540"/>
        <w:jc w:val="both"/>
      </w:pPr>
      <w:r>
        <w:t xml:space="preserve">Удостоверение к знаку отличия "За усердие на благо Забайкальского края" представляет собой </w:t>
      </w:r>
      <w:r>
        <w:lastRenderedPageBreak/>
        <w:t>книжечку из плотной матовой бумаги размером 110 x 160 мм с технологически выполненной линией сгиба (бигом) по меньшей стороне.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Титульная сторона удостоверения окрашена в темно-красный цвет. На правой части титульной стороны удостоверения нанесены: посередине на расстоянии 15 мм от верхнего края надпись "Забайкальский край", выполненная средним типографским шрифтом белого цвета; ниже надписи изображение герба Забайкальского края, выполненное в монохромном варианте желтого цвета, с высотой щита 33 мм; на расстоянии 15 мм от нижнего края удостоверения надпись "Удостоверение к награде", выполненная в две строки средним типографским шрифтом белого цвета.</w:t>
      </w:r>
    </w:p>
    <w:p w:rsidR="00CB4EFB" w:rsidRDefault="00CB4EFB">
      <w:pPr>
        <w:pStyle w:val="ConsPlusNormal"/>
        <w:spacing w:before="200"/>
        <w:ind w:firstLine="540"/>
        <w:jc w:val="both"/>
      </w:pPr>
      <w:r>
        <w:t>На развороте удостоверения изображена декоративная сетка бежевого цвета. По периметру разворота от кромки удостоверения размещается рамка более темного бежевого оттенка шириной 4 мм. В центре левой страницы разворота размещается цветное изображение знака отличия "За усердие на благо Забайкальского края". В центре правой стороны на расстоянии 50 мм от верхней кромки удостоверения - надпись в три строки мелким типографским шрифтом черного цвета "награжде</w:t>
      </w:r>
      <w:proofErr w:type="gramStart"/>
      <w:r>
        <w:t>н(</w:t>
      </w:r>
      <w:proofErr w:type="gramEnd"/>
      <w:r>
        <w:t>а) знаком отличия "За усердие на благо Забайкальского края".</w:t>
      </w: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jc w:val="both"/>
      </w:pPr>
    </w:p>
    <w:p w:rsidR="00CB4EFB" w:rsidRDefault="00CB4E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4EFB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FB" w:rsidRDefault="00CB4EFB" w:rsidP="00CF1759">
      <w:pPr>
        <w:spacing w:after="0" w:line="240" w:lineRule="auto"/>
      </w:pPr>
      <w:r>
        <w:separator/>
      </w:r>
    </w:p>
  </w:endnote>
  <w:endnote w:type="continuationSeparator" w:id="0">
    <w:p w:rsidR="00CB4EFB" w:rsidRDefault="00CB4EFB" w:rsidP="00CF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B" w:rsidRDefault="00CB4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B4EF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4EFB" w:rsidRDefault="00CB4E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4EFB" w:rsidRDefault="00CB4EF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4EFB" w:rsidRDefault="00CB4EF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90E7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90E7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B4EFB" w:rsidRDefault="00CB4EF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FB" w:rsidRDefault="00CB4EFB" w:rsidP="00CF1759">
      <w:pPr>
        <w:spacing w:after="0" w:line="240" w:lineRule="auto"/>
      </w:pPr>
      <w:r>
        <w:separator/>
      </w:r>
    </w:p>
  </w:footnote>
  <w:footnote w:type="continuationSeparator" w:id="0">
    <w:p w:rsidR="00CB4EFB" w:rsidRDefault="00CB4EFB" w:rsidP="00CF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B4EF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4EFB" w:rsidRDefault="00CB4E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Забайкальского края от 30.11.2009 N 42</w:t>
          </w:r>
          <w:r>
            <w:rPr>
              <w:rFonts w:ascii="Tahoma" w:hAnsi="Tahoma" w:cs="Tahoma"/>
              <w:sz w:val="16"/>
              <w:szCs w:val="16"/>
            </w:rPr>
            <w:br/>
            <w:t>(ред. от 25.09.2020)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знаке отличия "За усердие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на бл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4EFB" w:rsidRDefault="00CB4E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14.01.2021</w:t>
          </w:r>
        </w:p>
      </w:tc>
    </w:tr>
  </w:tbl>
  <w:p w:rsidR="00CB4EFB" w:rsidRDefault="00CB4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B4EFB" w:rsidRDefault="00CB4E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A29"/>
    <w:rsid w:val="00CB4EFB"/>
    <w:rsid w:val="00CF1759"/>
    <w:rsid w:val="00E90E78"/>
    <w:rsid w:val="00F9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14F356BE64A0CFA9F3A0CC12DA9446499B02B210D6A86356B521D41E9CE6DEC2C898D3EABF12BD30BBA53FC0A09923F03714954F8355C3FF44F3871qEb7E" TargetMode="External"/><Relationship Id="rId13" Type="http://schemas.openxmlformats.org/officeDocument/2006/relationships/hyperlink" Target="consultantplus://offline/ref=E4F14F356BE64A0CFA9F3A0CC12DA9446499B02B210D6A8333685C1D41E9CE6DEC2C898D3EABF12BD30BBA51F90209923F03714954F8355C3FF44F3871qEb7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F14F356BE64A0CFA9F3A0CC12DA9446499B02B210D6A84306A581D41E9CE6DEC2C898D3EABF12BD30BBA51F90E09923F03714954F8355C3FF44F3871qEb7E" TargetMode="External"/><Relationship Id="rId12" Type="http://schemas.openxmlformats.org/officeDocument/2006/relationships/hyperlink" Target="consultantplus://offline/ref=E4F14F356BE64A0CFA9F3A0CC12DA9446499B02B210D6A84306A581D41E9CE6DEC2C898D3EABF12BD30BBA51F90C09923F03714954F8355C3FF44F3871qEb7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14F356BE64A0CFA9F3A0CC12DA9446499B02B210D6A8333685C1D41E9CE6DEC2C898D3EABF12BD30BBA51F90209923F03714954F8355C3FF44F3871qEb7E" TargetMode="External"/><Relationship Id="rId11" Type="http://schemas.openxmlformats.org/officeDocument/2006/relationships/hyperlink" Target="consultantplus://offline/ref=E4F14F356BE64A0CFA9F3A0CC12DA9446499B02B210D6A8333685C1D41E9CE6DEC2C898D3EABF12BD30BBA51F90209923F03714954F8355C3FF44F3871qEb7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4F14F356BE64A0CFA9F3A0CC12DA9446499B02B210D6A84306A581D41E9CE6DEC2C898D3EABF12BD30BBA51F90D09923F03714954F8355C3FF44F3871qEb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F14F356BE64A0CFA9F3A0CC12DA9446499B02B210D6A80376D581D41E9CE6DEC2C898D3EABF12BD30BBA50F00E09923F03714954F8355C3FF44F3871qEb7E" TargetMode="External"/><Relationship Id="rId14" Type="http://schemas.openxmlformats.org/officeDocument/2006/relationships/hyperlink" Target="consultantplus://offline/ref=E4F14F356BE64A0CFA9F3A0CC12DA9446499B02B210D6A84306A581D41E9CE6DEC2C898D3EABF12BD30BBA51F90C09923F03714954F8355C3FF44F3871qEb7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7909</Characters>
  <Application>Microsoft Office Word</Application>
  <DocSecurity>2</DocSecurity>
  <Lines>65</Lines>
  <Paragraphs>18</Paragraphs>
  <ScaleCrop>false</ScaleCrop>
  <Company>КонсультантПлюс Версия 4020.00.57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Забайкальского края от 30.11.2009 N 42(ред. от 25.09.2020)"О знаке отличия "За усердие на благо Забайкальского края"(вместе с "Положением о знаке отличия "За усердие на благо Забайкальского края")</dc:title>
  <dc:creator>Jelnina</dc:creator>
  <cp:lastModifiedBy>Jelnina</cp:lastModifiedBy>
  <cp:revision>2</cp:revision>
  <dcterms:created xsi:type="dcterms:W3CDTF">2021-01-14T04:34:00Z</dcterms:created>
  <dcterms:modified xsi:type="dcterms:W3CDTF">2021-01-14T04:34:00Z</dcterms:modified>
</cp:coreProperties>
</file>