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4" w:rsidRDefault="002C0314" w:rsidP="002C031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>
            <wp:extent cx="448945" cy="554355"/>
            <wp:effectExtent l="0" t="0" r="825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14" w:rsidRDefault="002C0314" w:rsidP="002C031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C0314" w:rsidRDefault="002C0314" w:rsidP="002C031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C0314" w:rsidRDefault="002C0314" w:rsidP="002C031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C0314" w:rsidRDefault="002C0314" w:rsidP="002C0314">
      <w:pPr>
        <w:jc w:val="center"/>
        <w:rPr>
          <w:b/>
          <w:sz w:val="24"/>
        </w:rPr>
      </w:pPr>
    </w:p>
    <w:p w:rsidR="002C0314" w:rsidRDefault="002C0314" w:rsidP="002C0314">
      <w:pPr>
        <w:jc w:val="center"/>
        <w:rPr>
          <w:b/>
          <w:sz w:val="24"/>
        </w:rPr>
      </w:pPr>
    </w:p>
    <w:p w:rsidR="002C0314" w:rsidRDefault="002C0314" w:rsidP="002C031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2C0314" w:rsidRDefault="002C0314" w:rsidP="002C031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2C0314" w:rsidRPr="002C0314" w:rsidRDefault="002C0314" w:rsidP="002C0314">
      <w:pPr>
        <w:pStyle w:val="a4"/>
        <w:jc w:val="center"/>
        <w:rPr>
          <w:b/>
          <w:bCs/>
          <w:szCs w:val="28"/>
        </w:rPr>
      </w:pPr>
      <w:r w:rsidRPr="002C0314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 w:rsidRPr="002C0314">
        <w:rPr>
          <w:b/>
          <w:bCs/>
          <w:szCs w:val="28"/>
        </w:rPr>
        <w:t>Колесова Евгения Александровича</w:t>
      </w:r>
      <w:r w:rsidRPr="002C0314">
        <w:rPr>
          <w:b/>
          <w:bCs/>
          <w:szCs w:val="28"/>
        </w:rPr>
        <w:t xml:space="preserve">, расположенного в </w:t>
      </w:r>
      <w:r w:rsidRPr="002C0314">
        <w:rPr>
          <w:b/>
          <w:bCs/>
          <w:szCs w:val="28"/>
        </w:rPr>
        <w:t xml:space="preserve">поселке городского типа Новая Чара Каларского района Забайкальского края 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C0314" w:rsidRDefault="002C0314" w:rsidP="002C031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12</w:t>
      </w:r>
      <w:r>
        <w:rPr>
          <w:rFonts w:eastAsia="Calibri"/>
          <w:szCs w:val="28"/>
          <w:lang w:eastAsia="en-US"/>
        </w:rPr>
        <w:t xml:space="preserve"> июля 2021 года № </w:t>
      </w:r>
      <w:r>
        <w:rPr>
          <w:rFonts w:eastAsia="Calibri"/>
          <w:szCs w:val="28"/>
          <w:lang w:eastAsia="en-US"/>
        </w:rPr>
        <w:t>ГД</w:t>
      </w:r>
      <w:r>
        <w:rPr>
          <w:rFonts w:eastAsia="Calibri"/>
          <w:szCs w:val="28"/>
          <w:lang w:eastAsia="en-US"/>
        </w:rPr>
        <w:t xml:space="preserve"> 06-29-</w:t>
      </w:r>
      <w:r>
        <w:rPr>
          <w:rFonts w:eastAsia="Calibri"/>
          <w:szCs w:val="28"/>
          <w:lang w:eastAsia="en-US"/>
        </w:rPr>
        <w:t>315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2C0314">
        <w:rPr>
          <w:bCs/>
          <w:szCs w:val="28"/>
        </w:rPr>
        <w:t>личного подсобного хозяйства Колесова Евгения Александровича, расположенного в поселке городского типа Новая Чара</w:t>
      </w:r>
      <w:proofErr w:type="gramEnd"/>
      <w:r w:rsidRPr="002C0314">
        <w:rPr>
          <w:bCs/>
          <w:szCs w:val="28"/>
        </w:rPr>
        <w:t xml:space="preserve"> Каларского района Забайкальского края,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1. Установить с 2</w:t>
      </w:r>
      <w:r>
        <w:rPr>
          <w:bCs/>
          <w:szCs w:val="28"/>
        </w:rPr>
        <w:t>7</w:t>
      </w:r>
      <w:r>
        <w:rPr>
          <w:bCs/>
          <w:szCs w:val="28"/>
        </w:rPr>
        <w:t xml:space="preserve"> июля 2021 года ограничительные мероприятия (карантин) на территории личного подсобного хозяйства </w:t>
      </w:r>
      <w:r w:rsidRPr="002C0314">
        <w:rPr>
          <w:bCs/>
          <w:szCs w:val="28"/>
        </w:rPr>
        <w:t>Колесова Евгения Александровича</w:t>
      </w:r>
      <w:r>
        <w:rPr>
          <w:bCs/>
          <w:szCs w:val="28"/>
        </w:rPr>
        <w:t xml:space="preserve">, расположенного по адресу: Забайкальский край, </w:t>
      </w:r>
      <w:proofErr w:type="spellStart"/>
      <w:r>
        <w:rPr>
          <w:bCs/>
          <w:szCs w:val="28"/>
        </w:rPr>
        <w:t>Каларский</w:t>
      </w:r>
      <w:proofErr w:type="spellEnd"/>
      <w:r>
        <w:rPr>
          <w:bCs/>
          <w:szCs w:val="28"/>
        </w:rPr>
        <w:t xml:space="preserve"> район, </w:t>
      </w:r>
      <w:r>
        <w:rPr>
          <w:bCs/>
          <w:szCs w:val="28"/>
        </w:rPr>
        <w:t>пгт</w:t>
      </w:r>
      <w:r>
        <w:rPr>
          <w:bCs/>
          <w:szCs w:val="28"/>
        </w:rPr>
        <w:t xml:space="preserve">. </w:t>
      </w:r>
      <w:r>
        <w:rPr>
          <w:bCs/>
          <w:szCs w:val="28"/>
        </w:rPr>
        <w:t>Новая Чара</w:t>
      </w:r>
      <w:r>
        <w:rPr>
          <w:bCs/>
          <w:szCs w:val="28"/>
        </w:rPr>
        <w:t xml:space="preserve">, ул. </w:t>
      </w:r>
      <w:r>
        <w:rPr>
          <w:bCs/>
          <w:szCs w:val="28"/>
        </w:rPr>
        <w:t>Молодёжная</w:t>
      </w:r>
      <w:r>
        <w:rPr>
          <w:bCs/>
          <w:szCs w:val="28"/>
        </w:rPr>
        <w:t xml:space="preserve">, д. </w:t>
      </w:r>
      <w:r>
        <w:rPr>
          <w:bCs/>
          <w:szCs w:val="28"/>
        </w:rPr>
        <w:t>19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2C0314" w:rsidRDefault="002C0314" w:rsidP="002C031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2C0314" w:rsidRDefault="002C0314" w:rsidP="002C0314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2C0314" w:rsidRDefault="002C0314" w:rsidP="002C031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2C0314" w:rsidRDefault="002C0314" w:rsidP="002C031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>
        <w:rPr>
          <w:bCs/>
          <w:szCs w:val="28"/>
        </w:rPr>
        <w:t>Н</w:t>
      </w:r>
      <w:r>
        <w:rPr>
          <w:bCs/>
          <w:szCs w:val="28"/>
        </w:rPr>
        <w:t>ачальник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Читинская городская</w:t>
      </w:r>
      <w:r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>
        <w:rPr>
          <w:bCs/>
          <w:szCs w:val="28"/>
        </w:rPr>
        <w:t>городского округа город Чита</w:t>
      </w:r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Е</w:t>
      </w:r>
      <w:r>
        <w:rPr>
          <w:bCs/>
          <w:szCs w:val="28"/>
        </w:rPr>
        <w:t>.</w:t>
      </w:r>
      <w:r>
        <w:rPr>
          <w:bCs/>
          <w:szCs w:val="28"/>
        </w:rPr>
        <w:t>О</w:t>
      </w:r>
      <w:r>
        <w:rPr>
          <w:bCs/>
          <w:szCs w:val="28"/>
        </w:rPr>
        <w:t>.</w:t>
      </w:r>
      <w:r>
        <w:rPr>
          <w:bCs/>
          <w:szCs w:val="28"/>
        </w:rPr>
        <w:t>Капустину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2C0314" w:rsidRDefault="002C0314" w:rsidP="002C031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2C0314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2C0314">
        <w:rPr>
          <w:rStyle w:val="apple-style-span"/>
          <w:szCs w:val="28"/>
          <w:shd w:val="clear" w:color="auto" w:fill="FFFFFF"/>
        </w:rPr>
        <w:t>).</w:t>
      </w:r>
      <w:r w:rsidRPr="002C0314">
        <w:rPr>
          <w:bCs/>
          <w:szCs w:val="28"/>
        </w:rPr>
        <w:t xml:space="preserve">    </w:t>
      </w:r>
    </w:p>
    <w:p w:rsidR="002C0314" w:rsidRDefault="002C0314" w:rsidP="002C0314">
      <w:pPr>
        <w:pStyle w:val="a4"/>
        <w:ind w:firstLine="720"/>
      </w:pPr>
    </w:p>
    <w:p w:rsidR="002C0314" w:rsidRDefault="002C0314" w:rsidP="002C0314">
      <w:pPr>
        <w:pStyle w:val="a4"/>
        <w:ind w:firstLine="720"/>
      </w:pPr>
    </w:p>
    <w:p w:rsidR="002C0314" w:rsidRDefault="002C0314" w:rsidP="002C0314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2C0314" w:rsidTr="002C031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0314" w:rsidRDefault="002C031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0314" w:rsidRDefault="002C0314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2C0314" w:rsidRDefault="002C0314" w:rsidP="002C0314">
      <w:pPr>
        <w:pStyle w:val="a4"/>
        <w:rPr>
          <w:bCs/>
        </w:rPr>
      </w:pPr>
      <w:r>
        <w:rPr>
          <w:bCs/>
        </w:rPr>
        <w:t xml:space="preserve"> </w:t>
      </w: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bCs/>
        </w:rPr>
      </w:pPr>
    </w:p>
    <w:p w:rsidR="002C0314" w:rsidRDefault="002C0314" w:rsidP="002C0314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2C0314" w:rsidTr="002C0314">
        <w:trPr>
          <w:trHeight w:val="1849"/>
        </w:trPr>
        <w:tc>
          <w:tcPr>
            <w:tcW w:w="4781" w:type="dxa"/>
          </w:tcPr>
          <w:p w:rsidR="002C0314" w:rsidRDefault="002C0314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2C0314" w:rsidRDefault="002C0314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2C0314" w:rsidRDefault="002C0314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2C0314" w:rsidRDefault="002C0314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2C0314" w:rsidRDefault="002C0314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2C0314" w:rsidRDefault="002C0314" w:rsidP="002C0314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 w:rsidP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  <w:lang w:eastAsia="en-US"/>
              </w:rPr>
              <w:t>Читинская городская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  <w:lang w:eastAsia="en-US"/>
              </w:rPr>
              <w:t>Читинская городская</w:t>
            </w:r>
            <w:r>
              <w:rPr>
                <w:bCs/>
                <w:sz w:val="24"/>
                <w:szCs w:val="24"/>
                <w:lang w:eastAsia="en-US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  <w:lang w:eastAsia="en-US"/>
              </w:rPr>
              <w:t>ый</w:t>
            </w:r>
            <w:r>
              <w:rPr>
                <w:bCs/>
                <w:sz w:val="24"/>
                <w:szCs w:val="24"/>
                <w:lang w:eastAsia="en-US"/>
              </w:rPr>
              <w:t xml:space="preserve"> ветеринарн</w:t>
            </w:r>
            <w:r>
              <w:rPr>
                <w:bCs/>
                <w:sz w:val="24"/>
                <w:szCs w:val="24"/>
                <w:lang w:eastAsia="en-US"/>
              </w:rPr>
              <w:t>ый</w:t>
            </w:r>
            <w:r>
              <w:rPr>
                <w:bCs/>
                <w:sz w:val="24"/>
                <w:szCs w:val="24"/>
                <w:lang w:eastAsia="en-US"/>
              </w:rPr>
              <w:t xml:space="preserve"> врач </w:t>
            </w:r>
            <w:r>
              <w:rPr>
                <w:bCs/>
                <w:sz w:val="24"/>
                <w:szCs w:val="24"/>
                <w:lang w:eastAsia="en-US"/>
              </w:rPr>
              <w:t>городского округа город Чита</w:t>
            </w:r>
            <w:r>
              <w:rPr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Капустин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>
              <w:rPr>
                <w:bCs/>
                <w:sz w:val="24"/>
                <w:szCs w:val="24"/>
                <w:lang w:eastAsia="en-US"/>
              </w:rPr>
              <w:t>Читинская городская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Колесов Евгений Александрович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(далее – владелец животных)</w:t>
            </w: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Читинская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городская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Читинская городская</w:t>
            </w:r>
            <w:r>
              <w:rPr>
                <w:sz w:val="24"/>
                <w:szCs w:val="24"/>
                <w:lang w:eastAsia="en-US"/>
              </w:rPr>
              <w:t xml:space="preserve"> СББЖ», краевое государственное учреждение «Агинская окружная ветеринарная лаборатория»</w:t>
            </w: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 животных</w:t>
            </w: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Читинская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городская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2C0314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2C031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Читинская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городская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владелец животных</w:t>
            </w: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Читинская городская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2C0314" w:rsidTr="002C03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14" w:rsidRDefault="002C03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Читинская городская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2C0314" w:rsidRDefault="002C0314" w:rsidP="002C031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2C0314" w:rsidRDefault="002C0314" w:rsidP="002C0314"/>
    <w:p w:rsidR="002C0314" w:rsidRDefault="002C0314" w:rsidP="002C0314"/>
    <w:p w:rsidR="002C0314" w:rsidRDefault="002C0314" w:rsidP="002C0314"/>
    <w:p w:rsidR="002C0314" w:rsidRDefault="002C0314" w:rsidP="002C0314"/>
    <w:p w:rsidR="002C0314" w:rsidRDefault="002C0314" w:rsidP="002C0314"/>
    <w:p w:rsidR="002C0314" w:rsidRDefault="002C0314" w:rsidP="002C0314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0"/>
    <w:rsid w:val="002C0314"/>
    <w:rsid w:val="008A0909"/>
    <w:rsid w:val="00EF0D10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31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C031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31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031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3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31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C0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C03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C0314"/>
  </w:style>
  <w:style w:type="table" w:styleId="a6">
    <w:name w:val="Table Grid"/>
    <w:basedOn w:val="a1"/>
    <w:uiPriority w:val="59"/>
    <w:rsid w:val="002C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31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C031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031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031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3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31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C0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C03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C0314"/>
  </w:style>
  <w:style w:type="table" w:styleId="a6">
    <w:name w:val="Table Grid"/>
    <w:basedOn w:val="a1"/>
    <w:uiPriority w:val="59"/>
    <w:rsid w:val="002C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dcterms:created xsi:type="dcterms:W3CDTF">2021-07-27T07:01:00Z</dcterms:created>
  <dcterms:modified xsi:type="dcterms:W3CDTF">2021-07-27T07:11:00Z</dcterms:modified>
</cp:coreProperties>
</file>