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AA" w:rsidRDefault="00F11AAA" w:rsidP="00F11AA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1326C61" wp14:editId="467499A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A" w:rsidRDefault="00F11AAA" w:rsidP="00F11AAA">
      <w:pPr>
        <w:jc w:val="center"/>
        <w:rPr>
          <w:sz w:val="6"/>
          <w:szCs w:val="6"/>
        </w:rPr>
      </w:pPr>
    </w:p>
    <w:p w:rsidR="00F11AAA" w:rsidRDefault="00F11AAA" w:rsidP="00F11AAA">
      <w:pPr>
        <w:jc w:val="center"/>
        <w:rPr>
          <w:sz w:val="6"/>
          <w:szCs w:val="6"/>
        </w:rPr>
      </w:pPr>
    </w:p>
    <w:p w:rsidR="00F11AAA" w:rsidRPr="00622134" w:rsidRDefault="00F11AAA" w:rsidP="00F11AA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11AAA" w:rsidRPr="007F41E2" w:rsidRDefault="00F11AAA" w:rsidP="00F11AA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11AAA" w:rsidRPr="00214F47" w:rsidRDefault="00F11AAA" w:rsidP="00F11AAA">
      <w:pPr>
        <w:jc w:val="center"/>
        <w:rPr>
          <w:b/>
          <w:sz w:val="16"/>
          <w:szCs w:val="16"/>
        </w:rPr>
      </w:pPr>
    </w:p>
    <w:p w:rsidR="00F11AAA" w:rsidRDefault="00F11AAA" w:rsidP="00F11AAA">
      <w:pPr>
        <w:jc w:val="center"/>
        <w:rPr>
          <w:b/>
          <w:sz w:val="16"/>
          <w:szCs w:val="16"/>
        </w:rPr>
      </w:pPr>
    </w:p>
    <w:p w:rsidR="00F11AAA" w:rsidRPr="00381F23" w:rsidRDefault="00F11AAA" w:rsidP="00F11AAA">
      <w:pPr>
        <w:jc w:val="center"/>
        <w:rPr>
          <w:b/>
          <w:sz w:val="16"/>
          <w:szCs w:val="16"/>
        </w:rPr>
      </w:pPr>
    </w:p>
    <w:p w:rsidR="00F11AAA" w:rsidRDefault="00F11AAA" w:rsidP="00F11AA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11AAA" w:rsidRPr="00DC000C" w:rsidRDefault="00F11AAA" w:rsidP="00F11AAA">
      <w:pPr>
        <w:jc w:val="center"/>
      </w:pPr>
    </w:p>
    <w:p w:rsidR="00F11AAA" w:rsidRDefault="00F11AAA" w:rsidP="00F11AA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11AAA" w:rsidRPr="008E0544" w:rsidRDefault="00F11AAA" w:rsidP="00F11AAA">
      <w:pPr>
        <w:spacing w:line="360" w:lineRule="auto"/>
        <w:jc w:val="center"/>
        <w:rPr>
          <w:sz w:val="16"/>
          <w:szCs w:val="16"/>
        </w:rPr>
      </w:pPr>
    </w:p>
    <w:p w:rsidR="00F11AAA" w:rsidRDefault="00F11AAA" w:rsidP="00F11AA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села </w:t>
      </w:r>
      <w:proofErr w:type="spellStart"/>
      <w:r>
        <w:rPr>
          <w:b/>
          <w:bCs/>
          <w:szCs w:val="28"/>
        </w:rPr>
        <w:t>Булдуруй</w:t>
      </w:r>
      <w:proofErr w:type="spellEnd"/>
      <w:r>
        <w:rPr>
          <w:b/>
          <w:bCs/>
          <w:szCs w:val="28"/>
        </w:rPr>
        <w:t xml:space="preserve"> 1-й</w:t>
      </w:r>
      <w:r>
        <w:rPr>
          <w:b/>
          <w:bCs/>
          <w:szCs w:val="28"/>
        </w:rPr>
        <w:t xml:space="preserve"> сельского поселения «</w:t>
      </w:r>
      <w:proofErr w:type="spellStart"/>
      <w:r>
        <w:rPr>
          <w:b/>
          <w:bCs/>
          <w:szCs w:val="28"/>
        </w:rPr>
        <w:t>Булдуруйское</w:t>
      </w:r>
      <w:proofErr w:type="spellEnd"/>
      <w:r>
        <w:rPr>
          <w:b/>
          <w:bCs/>
          <w:szCs w:val="28"/>
        </w:rPr>
        <w:t>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Нерчинско-Заводский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11AAA" w:rsidRPr="00381F23" w:rsidRDefault="00F11AAA" w:rsidP="00F11AAA">
      <w:pPr>
        <w:jc w:val="both"/>
        <w:rPr>
          <w:b/>
          <w:bCs/>
          <w:sz w:val="24"/>
          <w:szCs w:val="24"/>
        </w:rPr>
      </w:pPr>
    </w:p>
    <w:p w:rsidR="00F11AAA" w:rsidRDefault="00F11AAA" w:rsidP="00F11AAA">
      <w:pPr>
        <w:autoSpaceDE w:val="0"/>
        <w:autoSpaceDN w:val="0"/>
        <w:adjustRightInd w:val="0"/>
        <w:ind w:firstLine="709"/>
        <w:jc w:val="both"/>
        <w:rPr>
          <w:b/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11AAA">
        <w:rPr>
          <w:bCs/>
          <w:szCs w:val="28"/>
        </w:rPr>
        <w:t xml:space="preserve">на территории села </w:t>
      </w:r>
      <w:r>
        <w:rPr>
          <w:bCs/>
          <w:szCs w:val="28"/>
        </w:rPr>
        <w:br/>
      </w:r>
      <w:proofErr w:type="spellStart"/>
      <w:r w:rsidRPr="00F11AAA">
        <w:rPr>
          <w:bCs/>
          <w:szCs w:val="28"/>
        </w:rPr>
        <w:t>Булдуруй</w:t>
      </w:r>
      <w:proofErr w:type="spellEnd"/>
      <w:r w:rsidRPr="00F11AAA">
        <w:rPr>
          <w:bCs/>
          <w:szCs w:val="28"/>
        </w:rPr>
        <w:t xml:space="preserve"> 1-й сельского поселения «</w:t>
      </w:r>
      <w:proofErr w:type="spellStart"/>
      <w:r w:rsidRPr="00F11AAA">
        <w:rPr>
          <w:bCs/>
          <w:szCs w:val="28"/>
        </w:rPr>
        <w:t>Булдуруйское</w:t>
      </w:r>
      <w:proofErr w:type="spellEnd"/>
      <w:r w:rsidRPr="00F11AAA">
        <w:rPr>
          <w:bCs/>
          <w:szCs w:val="28"/>
        </w:rPr>
        <w:t xml:space="preserve">» муниципального района «Нерчинско-Заводский район» </w:t>
      </w:r>
      <w:r w:rsidRPr="00F11AAA">
        <w:rPr>
          <w:bCs/>
          <w:spacing w:val="-4"/>
          <w:szCs w:val="28"/>
        </w:rPr>
        <w:t>Забайкальского края,</w:t>
      </w:r>
      <w:r w:rsidRPr="00DA2204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  <w:proofErr w:type="gramEnd"/>
    </w:p>
    <w:p w:rsidR="00F11AAA" w:rsidRPr="003F0DA1" w:rsidRDefault="00F11AAA" w:rsidP="00F11AA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F11AAA" w:rsidRPr="00780D7C" w:rsidRDefault="00F11AAA" w:rsidP="00F11AA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F11AAA">
        <w:rPr>
          <w:bCs/>
          <w:szCs w:val="28"/>
        </w:rPr>
        <w:t xml:space="preserve">на территории села </w:t>
      </w:r>
      <w:proofErr w:type="spellStart"/>
      <w:r w:rsidRPr="00F11AAA">
        <w:rPr>
          <w:bCs/>
          <w:szCs w:val="28"/>
        </w:rPr>
        <w:t>Булдуруй</w:t>
      </w:r>
      <w:proofErr w:type="spellEnd"/>
      <w:r w:rsidRPr="00F11AAA">
        <w:rPr>
          <w:bCs/>
          <w:szCs w:val="28"/>
        </w:rPr>
        <w:t xml:space="preserve"> 1-й сельского поселения «</w:t>
      </w:r>
      <w:proofErr w:type="spellStart"/>
      <w:r w:rsidRPr="00F11AAA">
        <w:rPr>
          <w:bCs/>
          <w:szCs w:val="28"/>
        </w:rPr>
        <w:t>Булдуруйское</w:t>
      </w:r>
      <w:proofErr w:type="spellEnd"/>
      <w:r w:rsidRPr="00F11AAA">
        <w:rPr>
          <w:bCs/>
          <w:szCs w:val="28"/>
        </w:rPr>
        <w:t xml:space="preserve">» муниципального района «Нерчинско-Заводский район» </w:t>
      </w:r>
      <w:r w:rsidRPr="00F11AAA">
        <w:rPr>
          <w:bCs/>
          <w:spacing w:val="-4"/>
          <w:szCs w:val="28"/>
        </w:rPr>
        <w:t>Забайкальского края</w:t>
      </w:r>
      <w:r w:rsidRPr="00DA2204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</w:r>
      <w:r>
        <w:rPr>
          <w:bCs/>
          <w:spacing w:val="-4"/>
          <w:szCs w:val="28"/>
        </w:rPr>
        <w:t>12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283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F11AAA">
        <w:rPr>
          <w:bCs/>
          <w:szCs w:val="28"/>
        </w:rPr>
        <w:t xml:space="preserve">на территории села </w:t>
      </w:r>
      <w:proofErr w:type="spellStart"/>
      <w:r w:rsidRPr="00F11AAA">
        <w:rPr>
          <w:bCs/>
          <w:szCs w:val="28"/>
        </w:rPr>
        <w:t>Булдуруй</w:t>
      </w:r>
      <w:proofErr w:type="spellEnd"/>
      <w:r w:rsidRPr="00F11AAA">
        <w:rPr>
          <w:bCs/>
          <w:szCs w:val="28"/>
        </w:rPr>
        <w:t xml:space="preserve"> 1-й сельского поселения «</w:t>
      </w:r>
      <w:proofErr w:type="spellStart"/>
      <w:r w:rsidRPr="00F11AAA">
        <w:rPr>
          <w:bCs/>
          <w:szCs w:val="28"/>
        </w:rPr>
        <w:t>Булдуруйское</w:t>
      </w:r>
      <w:proofErr w:type="spellEnd"/>
      <w:r w:rsidRPr="00F11AAA">
        <w:rPr>
          <w:bCs/>
          <w:szCs w:val="28"/>
        </w:rPr>
        <w:t xml:space="preserve">» муниципального района «Нерчинско-Заводский район» </w:t>
      </w:r>
      <w:r w:rsidRPr="00F11AAA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DA2204">
        <w:rPr>
          <w:bCs/>
          <w:spacing w:val="-4"/>
          <w:szCs w:val="28"/>
        </w:rPr>
        <w:t>.</w:t>
      </w:r>
      <w:r w:rsidRPr="00780D7C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</w:p>
    <w:p w:rsidR="00F11AAA" w:rsidRDefault="00F11AAA" w:rsidP="00F11AAA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>:</w:t>
      </w:r>
    </w:p>
    <w:p w:rsidR="00F11AAA" w:rsidRDefault="00F11AAA" w:rsidP="00F11AA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>1)</w:t>
      </w:r>
      <w:r w:rsidRPr="003F0DA1">
        <w:rPr>
          <w:spacing w:val="-4"/>
          <w:szCs w:val="28"/>
        </w:rPr>
        <w:t xml:space="preserve"> 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>от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  <w:t>12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283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F11AAA">
        <w:rPr>
          <w:bCs/>
          <w:szCs w:val="28"/>
        </w:rPr>
        <w:t xml:space="preserve">на территории села </w:t>
      </w:r>
      <w:proofErr w:type="spellStart"/>
      <w:r w:rsidRPr="00F11AAA">
        <w:rPr>
          <w:bCs/>
          <w:szCs w:val="28"/>
        </w:rPr>
        <w:t>Булдуруй</w:t>
      </w:r>
      <w:proofErr w:type="spellEnd"/>
      <w:r w:rsidRPr="00F11AAA">
        <w:rPr>
          <w:bCs/>
          <w:szCs w:val="28"/>
        </w:rPr>
        <w:t xml:space="preserve"> 1-й сельского поселения «</w:t>
      </w:r>
      <w:proofErr w:type="spellStart"/>
      <w:r w:rsidRPr="00F11AAA">
        <w:rPr>
          <w:bCs/>
          <w:szCs w:val="28"/>
        </w:rPr>
        <w:t>Булдуруйское</w:t>
      </w:r>
      <w:proofErr w:type="spellEnd"/>
      <w:r w:rsidRPr="00F11AAA">
        <w:rPr>
          <w:bCs/>
          <w:szCs w:val="28"/>
        </w:rPr>
        <w:t xml:space="preserve">» муниципального района «Нерчинско-Заводский район» </w:t>
      </w:r>
      <w:r w:rsidRPr="00F11AAA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»;</w:t>
      </w:r>
    </w:p>
    <w:p w:rsidR="00F11AAA" w:rsidRDefault="00F11AAA" w:rsidP="00F11AA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2)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br/>
      </w:r>
      <w:r>
        <w:rPr>
          <w:bCs/>
          <w:spacing w:val="-4"/>
          <w:szCs w:val="28"/>
        </w:rPr>
        <w:t>16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291</w:t>
      </w:r>
      <w:r w:rsidRPr="00DC032E">
        <w:rPr>
          <w:bCs/>
          <w:spacing w:val="-4"/>
          <w:szCs w:val="28"/>
        </w:rPr>
        <w:t xml:space="preserve"> </w:t>
      </w:r>
      <w:r w:rsidRPr="00634C32">
        <w:rPr>
          <w:bCs/>
          <w:spacing w:val="-4"/>
          <w:szCs w:val="28"/>
        </w:rPr>
        <w:t>«</w:t>
      </w:r>
      <w:r w:rsidRPr="00F11AAA">
        <w:rPr>
          <w:bCs/>
          <w:szCs w:val="28"/>
        </w:rPr>
        <w:t xml:space="preserve">О внесении изменений в приказ Государственной ветеринарной службы Забайкальского края от 12 ноября 2021 года № 283 и подпункт 1.1 пункта 1 Плана мероприятий по ликвидации очагов заразного узелкового дерматита крупного рогатого скота и предотвращения </w:t>
      </w:r>
      <w:r w:rsidRPr="00F11AAA">
        <w:rPr>
          <w:bCs/>
          <w:szCs w:val="28"/>
        </w:rPr>
        <w:lastRenderedPageBreak/>
        <w:t>распространения возбудителя, утвержденного приказом Государственной ветеринарной службы Забайкальского края</w:t>
      </w:r>
      <w:r>
        <w:rPr>
          <w:bCs/>
          <w:szCs w:val="28"/>
        </w:rPr>
        <w:t xml:space="preserve"> </w:t>
      </w:r>
      <w:bookmarkStart w:id="0" w:name="_GoBack"/>
      <w:bookmarkEnd w:id="0"/>
      <w:r w:rsidRPr="00F11AAA">
        <w:rPr>
          <w:bCs/>
          <w:szCs w:val="28"/>
        </w:rPr>
        <w:t>от 12 ноября 2021 года № 283</w:t>
      </w:r>
      <w:r w:rsidRPr="00634C32">
        <w:rPr>
          <w:bCs/>
          <w:szCs w:val="28"/>
        </w:rPr>
        <w:t>».</w:t>
      </w:r>
      <w:r>
        <w:rPr>
          <w:bCs/>
          <w:szCs w:val="28"/>
        </w:rPr>
        <w:t xml:space="preserve">   </w:t>
      </w:r>
    </w:p>
    <w:p w:rsidR="00F11AAA" w:rsidRDefault="00F11AAA" w:rsidP="00F11A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11AAA" w:rsidRPr="00E27D3D" w:rsidTr="00A42DBC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1AAA" w:rsidRDefault="00F11AAA" w:rsidP="00A42DB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1AAA" w:rsidRDefault="00F11AAA" w:rsidP="00A42DB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1AAA" w:rsidRDefault="00F11AAA" w:rsidP="00A42DB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1AAA" w:rsidRPr="00E27D3D" w:rsidRDefault="00F11AAA" w:rsidP="00A42DB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AAA" w:rsidRDefault="00F11AAA" w:rsidP="00A42DB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F11AAA" w:rsidRDefault="00F11AAA" w:rsidP="00A42DB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F11AAA" w:rsidRDefault="00F11AAA" w:rsidP="00A42DBC">
            <w:pPr>
              <w:ind w:left="702"/>
              <w:rPr>
                <w:szCs w:val="28"/>
              </w:rPr>
            </w:pPr>
          </w:p>
          <w:p w:rsidR="00F11AAA" w:rsidRPr="00E27D3D" w:rsidRDefault="00F11AAA" w:rsidP="00A42DB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F11AAA" w:rsidRDefault="00F11AAA" w:rsidP="00F11AAA"/>
    <w:p w:rsidR="00F11AAA" w:rsidRDefault="00F11AAA" w:rsidP="00F11AAA"/>
    <w:p w:rsidR="00F11AAA" w:rsidRDefault="00F11AAA" w:rsidP="00F11AAA"/>
    <w:p w:rsidR="00F11AAA" w:rsidRDefault="00F11AAA" w:rsidP="00F11AAA"/>
    <w:p w:rsidR="00F3015D" w:rsidRDefault="00F3015D"/>
    <w:sectPr w:rsidR="00F3015D" w:rsidSect="008E054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B7"/>
    <w:rsid w:val="00012EB7"/>
    <w:rsid w:val="008A0909"/>
    <w:rsid w:val="00F11AA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1AA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11AA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AA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1AA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F11A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11AAA"/>
  </w:style>
  <w:style w:type="character" w:styleId="a3">
    <w:name w:val="Hyperlink"/>
    <w:basedOn w:val="a0"/>
    <w:uiPriority w:val="99"/>
    <w:semiHidden/>
    <w:unhideWhenUsed/>
    <w:rsid w:val="00F11A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1AA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11AA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AA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1AA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F11A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11AAA"/>
  </w:style>
  <w:style w:type="character" w:styleId="a3">
    <w:name w:val="Hyperlink"/>
    <w:basedOn w:val="a0"/>
    <w:uiPriority w:val="99"/>
    <w:semiHidden/>
    <w:unhideWhenUsed/>
    <w:rsid w:val="00F11A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2021-12-01T02:12:00Z</cp:lastPrinted>
  <dcterms:created xsi:type="dcterms:W3CDTF">2021-12-01T02:03:00Z</dcterms:created>
  <dcterms:modified xsi:type="dcterms:W3CDTF">2021-12-01T02:12:00Z</dcterms:modified>
</cp:coreProperties>
</file>