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C" w:rsidRDefault="00FD2F1C" w:rsidP="00FD2F1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5814E8" wp14:editId="4B26DA1A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2F1C" w:rsidRDefault="00FD2F1C" w:rsidP="00FD2F1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2F1C" w:rsidRDefault="00FD2F1C" w:rsidP="00FD2F1C">
      <w:pPr>
        <w:jc w:val="center"/>
        <w:rPr>
          <w:b/>
          <w:sz w:val="24"/>
        </w:rPr>
      </w:pPr>
    </w:p>
    <w:p w:rsidR="00FD2F1C" w:rsidRDefault="00FD2F1C" w:rsidP="00FD2F1C">
      <w:pPr>
        <w:jc w:val="center"/>
        <w:rPr>
          <w:b/>
          <w:sz w:val="24"/>
        </w:rPr>
      </w:pPr>
    </w:p>
    <w:p w:rsidR="009467C3" w:rsidRPr="009467C3" w:rsidRDefault="00FD2F1C" w:rsidP="009467C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7FA2" w:rsidRPr="009467C3" w:rsidRDefault="00FA429E" w:rsidP="009467C3">
      <w:pPr>
        <w:pStyle w:val="2"/>
        <w:spacing w:line="360" w:lineRule="auto"/>
        <w:jc w:val="left"/>
        <w:rPr>
          <w:rFonts w:ascii="Times New Roman" w:hAnsi="Times New Roman"/>
          <w:b w:val="0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29 декабря 2022 года</w:t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№ 246</w:t>
      </w:r>
      <w:r w:rsidR="009467C3"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67C3"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67C3"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467C3">
        <w:rPr>
          <w:rFonts w:ascii="Times New Roman" w:hAnsi="Times New Roman"/>
          <w:b w:val="0"/>
          <w:i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17FA2" w:rsidRPr="009467C3">
        <w:rPr>
          <w:b w:val="0"/>
        </w:rPr>
        <w:t xml:space="preserve"> </w:t>
      </w:r>
    </w:p>
    <w:p w:rsidR="00017FA2" w:rsidRPr="00017FA2" w:rsidRDefault="00017FA2" w:rsidP="00017FA2">
      <w:r>
        <w:t xml:space="preserve">                                                          г Чита</w:t>
      </w:r>
    </w:p>
    <w:p w:rsidR="009D4A62" w:rsidRPr="009D4A62" w:rsidRDefault="009D4A62" w:rsidP="009D4A62"/>
    <w:p w:rsidR="005C374D" w:rsidRDefault="00FD2F1C" w:rsidP="00FD2F1C">
      <w:pPr>
        <w:pStyle w:val="a4"/>
        <w:jc w:val="center"/>
        <w:rPr>
          <w:b/>
          <w:bCs/>
          <w:szCs w:val="28"/>
        </w:rPr>
      </w:pPr>
      <w:r w:rsidRPr="005F3622">
        <w:rPr>
          <w:b/>
          <w:bCs/>
          <w:szCs w:val="28"/>
        </w:rPr>
        <w:t xml:space="preserve">Об установлении ограничительных мероприятий (карантина) на </w:t>
      </w:r>
      <w:r w:rsidR="005C374D" w:rsidRPr="005F3622">
        <w:rPr>
          <w:b/>
          <w:bCs/>
          <w:szCs w:val="28"/>
        </w:rPr>
        <w:t>территории</w:t>
      </w:r>
      <w:r w:rsidR="003A415F" w:rsidRPr="003A415F">
        <w:rPr>
          <w:b/>
          <w:bCs/>
          <w:szCs w:val="28"/>
        </w:rPr>
        <w:t xml:space="preserve"> </w:t>
      </w:r>
      <w:r w:rsidR="003A415F">
        <w:rPr>
          <w:b/>
          <w:bCs/>
          <w:szCs w:val="28"/>
        </w:rPr>
        <w:t>животноводческой стоянки</w:t>
      </w:r>
      <w:r w:rsidR="005C374D" w:rsidRPr="005F3622">
        <w:rPr>
          <w:b/>
          <w:bCs/>
          <w:szCs w:val="28"/>
        </w:rPr>
        <w:t xml:space="preserve"> </w:t>
      </w:r>
      <w:r w:rsidR="005C374D">
        <w:rPr>
          <w:b/>
          <w:bCs/>
          <w:szCs w:val="28"/>
        </w:rPr>
        <w:t>личного</w:t>
      </w:r>
      <w:r w:rsidR="0095748A">
        <w:rPr>
          <w:b/>
          <w:bCs/>
          <w:szCs w:val="28"/>
        </w:rPr>
        <w:t xml:space="preserve"> подсобного хозяйства </w:t>
      </w:r>
    </w:p>
    <w:p w:rsidR="00FD2F1C" w:rsidRPr="005F3622" w:rsidRDefault="0095748A" w:rsidP="00FD2F1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Дыжитова Балданжап </w:t>
      </w:r>
      <w:r w:rsidR="00C53832">
        <w:rPr>
          <w:b/>
          <w:bCs/>
          <w:szCs w:val="28"/>
        </w:rPr>
        <w:t>Мункуевича</w:t>
      </w:r>
    </w:p>
    <w:p w:rsidR="00FD2F1C" w:rsidRDefault="00FD2F1C" w:rsidP="00FD2F1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D2F1C" w:rsidRDefault="00FD2F1C" w:rsidP="00FD2F1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>«О ветеринарии»</w:t>
      </w:r>
      <w:r w:rsidR="00491A33">
        <w:rPr>
          <w:rFonts w:eastAsia="Calibri"/>
          <w:szCs w:val="28"/>
          <w:lang w:eastAsia="en-US"/>
        </w:rPr>
        <w:t xml:space="preserve">, на основании экспертизы от </w:t>
      </w:r>
      <w:r w:rsidR="00491A33">
        <w:rPr>
          <w:rFonts w:eastAsia="Calibri"/>
          <w:szCs w:val="28"/>
          <w:lang w:eastAsia="en-US"/>
        </w:rPr>
        <w:br/>
      </w:r>
      <w:r w:rsidR="00C53832">
        <w:rPr>
          <w:rFonts w:eastAsia="Calibri"/>
          <w:szCs w:val="28"/>
          <w:lang w:eastAsia="en-US"/>
        </w:rPr>
        <w:t>28</w:t>
      </w:r>
      <w:r w:rsidR="000A76C6">
        <w:rPr>
          <w:rFonts w:eastAsia="Calibri"/>
          <w:szCs w:val="28"/>
          <w:lang w:eastAsia="en-US"/>
        </w:rPr>
        <w:t xml:space="preserve"> декаб</w:t>
      </w:r>
      <w:r w:rsidR="00491A33">
        <w:rPr>
          <w:rFonts w:eastAsia="Calibri"/>
          <w:szCs w:val="28"/>
          <w:lang w:eastAsia="en-US"/>
        </w:rPr>
        <w:t xml:space="preserve">ря  2022 года № </w:t>
      </w:r>
      <w:r w:rsidR="00C53832">
        <w:rPr>
          <w:rFonts w:eastAsia="Calibri"/>
          <w:szCs w:val="28"/>
          <w:lang w:eastAsia="en-US"/>
        </w:rPr>
        <w:t>ЭМ</w:t>
      </w:r>
      <w:r w:rsidR="00491A33">
        <w:rPr>
          <w:rFonts w:eastAsia="Calibri"/>
          <w:szCs w:val="28"/>
          <w:lang w:eastAsia="en-US"/>
        </w:rPr>
        <w:t>-</w:t>
      </w:r>
      <w:r w:rsidR="00534772">
        <w:rPr>
          <w:rFonts w:eastAsia="Calibri"/>
          <w:szCs w:val="28"/>
          <w:lang w:eastAsia="en-US"/>
        </w:rPr>
        <w:t>12-22</w:t>
      </w:r>
      <w:r w:rsidR="00491A33">
        <w:rPr>
          <w:rFonts w:eastAsia="Calibri"/>
          <w:szCs w:val="28"/>
          <w:lang w:eastAsia="en-US"/>
        </w:rPr>
        <w:t>-</w:t>
      </w:r>
      <w:r w:rsidR="00534772">
        <w:rPr>
          <w:rFonts w:eastAsia="Calibri"/>
          <w:szCs w:val="28"/>
          <w:lang w:eastAsia="en-US"/>
        </w:rPr>
        <w:t>707</w:t>
      </w:r>
      <w:r>
        <w:rPr>
          <w:rFonts w:eastAsia="Calibri"/>
          <w:szCs w:val="28"/>
          <w:lang w:eastAsia="en-US"/>
        </w:rPr>
        <w:t xml:space="preserve">, выданной </w:t>
      </w:r>
      <w:r w:rsidR="00AA095B">
        <w:rPr>
          <w:rFonts w:eastAsia="Calibri"/>
          <w:szCs w:val="28"/>
          <w:lang w:eastAsia="en-US"/>
        </w:rPr>
        <w:t>Федеральным государственным бюджетным учреждением «Иркутская межрегиональная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FD2F1C">
        <w:rPr>
          <w:bCs/>
          <w:szCs w:val="28"/>
        </w:rPr>
        <w:t>на терр</w:t>
      </w:r>
      <w:r w:rsidR="00491A33">
        <w:rPr>
          <w:bCs/>
          <w:szCs w:val="28"/>
        </w:rPr>
        <w:t xml:space="preserve">итории </w:t>
      </w:r>
      <w:r w:rsidR="0006717A">
        <w:rPr>
          <w:bCs/>
          <w:szCs w:val="28"/>
        </w:rPr>
        <w:t xml:space="preserve">животноводческой стоянки </w:t>
      </w:r>
      <w:r w:rsidR="005C374D">
        <w:rPr>
          <w:bCs/>
          <w:szCs w:val="28"/>
        </w:rPr>
        <w:t xml:space="preserve">личного подсобного хозяйства Дыжитова Балданжап </w:t>
      </w:r>
      <w:r w:rsidR="004001AA">
        <w:rPr>
          <w:bCs/>
          <w:szCs w:val="28"/>
        </w:rPr>
        <w:t>Мункуевича</w:t>
      </w:r>
      <w:r w:rsidRPr="00FD2F1C">
        <w:rPr>
          <w:bCs/>
          <w:szCs w:val="28"/>
        </w:rPr>
        <w:t>,</w:t>
      </w:r>
      <w:r w:rsidRPr="009164C1"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FD2F1C" w:rsidRDefault="00035F2D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Установить с </w:t>
      </w:r>
      <w:r w:rsidR="004001AA">
        <w:rPr>
          <w:bCs/>
          <w:szCs w:val="28"/>
        </w:rPr>
        <w:t>29</w:t>
      </w:r>
      <w:r w:rsidR="000A76C6">
        <w:rPr>
          <w:bCs/>
          <w:szCs w:val="28"/>
        </w:rPr>
        <w:t xml:space="preserve"> декабря </w:t>
      </w:r>
      <w:r w:rsidR="00FD2F1C">
        <w:rPr>
          <w:bCs/>
          <w:szCs w:val="28"/>
        </w:rPr>
        <w:t xml:space="preserve"> 2022 года ограничительные мероприятия (карантин) </w:t>
      </w:r>
      <w:r w:rsidR="000A76C6">
        <w:rPr>
          <w:bCs/>
          <w:szCs w:val="28"/>
        </w:rPr>
        <w:t>на те</w:t>
      </w:r>
      <w:r>
        <w:rPr>
          <w:bCs/>
          <w:szCs w:val="28"/>
        </w:rPr>
        <w:t>рритории</w:t>
      </w:r>
      <w:r w:rsidR="0006717A">
        <w:rPr>
          <w:bCs/>
          <w:szCs w:val="28"/>
        </w:rPr>
        <w:t xml:space="preserve"> животноводческой стоянки</w:t>
      </w:r>
      <w:r>
        <w:rPr>
          <w:bCs/>
          <w:szCs w:val="28"/>
        </w:rPr>
        <w:t xml:space="preserve"> </w:t>
      </w:r>
      <w:r w:rsidR="004001AA">
        <w:rPr>
          <w:bCs/>
          <w:szCs w:val="28"/>
        </w:rPr>
        <w:t>личного подсобного хозяйства Дыжитова Балданжап Мункуевича</w:t>
      </w:r>
      <w:r w:rsidR="00FD2F1C">
        <w:rPr>
          <w:bCs/>
          <w:szCs w:val="28"/>
        </w:rPr>
        <w:t>, расположенн</w:t>
      </w:r>
      <w:r w:rsidR="00390968">
        <w:rPr>
          <w:bCs/>
          <w:szCs w:val="28"/>
        </w:rPr>
        <w:t>ой</w:t>
      </w:r>
      <w:r w:rsidR="00FD2F1C">
        <w:rPr>
          <w:bCs/>
          <w:szCs w:val="28"/>
        </w:rPr>
        <w:t xml:space="preserve"> </w:t>
      </w:r>
      <w:r w:rsidR="00390968">
        <w:rPr>
          <w:bCs/>
          <w:szCs w:val="28"/>
        </w:rPr>
        <w:t xml:space="preserve">в местности «Хангил» в </w:t>
      </w:r>
      <w:r w:rsidR="007957B6">
        <w:rPr>
          <w:bCs/>
          <w:szCs w:val="28"/>
        </w:rPr>
        <w:t>29</w:t>
      </w:r>
      <w:r w:rsidR="00390968">
        <w:rPr>
          <w:bCs/>
          <w:szCs w:val="28"/>
        </w:rPr>
        <w:t xml:space="preserve"> км в северно</w:t>
      </w:r>
      <w:r w:rsidR="007957B6">
        <w:rPr>
          <w:bCs/>
          <w:szCs w:val="28"/>
        </w:rPr>
        <w:t>м</w:t>
      </w:r>
      <w:r w:rsidR="00390968">
        <w:rPr>
          <w:bCs/>
          <w:szCs w:val="28"/>
        </w:rPr>
        <w:t xml:space="preserve"> направлении </w:t>
      </w:r>
      <w:r w:rsidR="007957B6">
        <w:rPr>
          <w:bCs/>
          <w:szCs w:val="28"/>
        </w:rPr>
        <w:t>от</w:t>
      </w:r>
      <w:r w:rsidR="00E407CB">
        <w:rPr>
          <w:bCs/>
          <w:szCs w:val="28"/>
        </w:rPr>
        <w:t xml:space="preserve"> села Усть-Нарин</w:t>
      </w:r>
      <w:r w:rsidR="00FD5856">
        <w:rPr>
          <w:bCs/>
          <w:szCs w:val="28"/>
        </w:rPr>
        <w:t xml:space="preserve"> </w:t>
      </w:r>
      <w:r w:rsidR="009214AB">
        <w:rPr>
          <w:bCs/>
          <w:szCs w:val="28"/>
        </w:rPr>
        <w:t xml:space="preserve">сельского поселения </w:t>
      </w:r>
      <w:r w:rsidR="002E5FAA">
        <w:rPr>
          <w:bCs/>
          <w:szCs w:val="28"/>
        </w:rPr>
        <w:t xml:space="preserve">«Усть-Нарин» </w:t>
      </w:r>
      <w:r w:rsidR="004001AA">
        <w:rPr>
          <w:bCs/>
          <w:szCs w:val="28"/>
        </w:rPr>
        <w:t>Могойтуйск</w:t>
      </w:r>
      <w:r w:rsidR="00FD5856">
        <w:rPr>
          <w:bCs/>
          <w:szCs w:val="28"/>
        </w:rPr>
        <w:t>ого</w:t>
      </w:r>
      <w:r w:rsidR="00BE70F3">
        <w:rPr>
          <w:bCs/>
          <w:szCs w:val="28"/>
        </w:rPr>
        <w:t xml:space="preserve"> </w:t>
      </w:r>
      <w:r w:rsidR="009D4A62">
        <w:rPr>
          <w:bCs/>
          <w:szCs w:val="28"/>
        </w:rPr>
        <w:t>район</w:t>
      </w:r>
      <w:r w:rsidR="00FD5856">
        <w:rPr>
          <w:bCs/>
          <w:szCs w:val="28"/>
        </w:rPr>
        <w:t>а Забайкальского края</w:t>
      </w:r>
      <w:r w:rsidR="00FE2F66">
        <w:rPr>
          <w:bCs/>
          <w:szCs w:val="28"/>
        </w:rPr>
        <w:t xml:space="preserve"> </w:t>
      </w:r>
      <w:r w:rsidR="00FD2F1C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FD2F1C" w:rsidRDefault="00FD2F1C" w:rsidP="00FD2F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453783">
        <w:rPr>
          <w:bCs/>
          <w:szCs w:val="28"/>
        </w:rPr>
        <w:t>Началь</w:t>
      </w:r>
      <w:r>
        <w:rPr>
          <w:bCs/>
          <w:szCs w:val="28"/>
        </w:rPr>
        <w:t>ник</w:t>
      </w:r>
      <w:r w:rsidR="00453783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</w:t>
      </w:r>
      <w:r w:rsidR="00BE70F3">
        <w:rPr>
          <w:bCs/>
          <w:szCs w:val="28"/>
        </w:rPr>
        <w:t>тного учреждения «</w:t>
      </w:r>
      <w:r w:rsidR="00453783">
        <w:rPr>
          <w:bCs/>
          <w:szCs w:val="28"/>
        </w:rPr>
        <w:t>Могойтуйская</w:t>
      </w:r>
      <w:r>
        <w:rPr>
          <w:bCs/>
          <w:szCs w:val="28"/>
        </w:rPr>
        <w:t xml:space="preserve"> станция по борьбе с болезнями животных», главно</w:t>
      </w:r>
      <w:r w:rsidR="00453783">
        <w:rPr>
          <w:bCs/>
          <w:szCs w:val="28"/>
        </w:rPr>
        <w:t>му</w:t>
      </w:r>
      <w:r>
        <w:rPr>
          <w:bCs/>
          <w:szCs w:val="28"/>
        </w:rPr>
        <w:t xml:space="preserve"> вет</w:t>
      </w:r>
      <w:r w:rsidR="009D4A62">
        <w:rPr>
          <w:bCs/>
          <w:szCs w:val="28"/>
        </w:rPr>
        <w:t>еринарно</w:t>
      </w:r>
      <w:r w:rsidR="00453783">
        <w:rPr>
          <w:bCs/>
          <w:szCs w:val="28"/>
        </w:rPr>
        <w:t>му</w:t>
      </w:r>
      <w:r w:rsidR="009D4A62">
        <w:rPr>
          <w:bCs/>
          <w:szCs w:val="28"/>
        </w:rPr>
        <w:t xml:space="preserve"> врач</w:t>
      </w:r>
      <w:r w:rsidR="00453783">
        <w:rPr>
          <w:bCs/>
          <w:szCs w:val="28"/>
        </w:rPr>
        <w:t>у</w:t>
      </w:r>
      <w:r w:rsidR="009D4A62">
        <w:rPr>
          <w:bCs/>
          <w:szCs w:val="28"/>
        </w:rPr>
        <w:t xml:space="preserve"> </w:t>
      </w:r>
      <w:r w:rsidR="00453783">
        <w:rPr>
          <w:bCs/>
          <w:szCs w:val="28"/>
        </w:rPr>
        <w:t>Могойтуйского</w:t>
      </w:r>
      <w:r>
        <w:rPr>
          <w:bCs/>
          <w:szCs w:val="28"/>
        </w:rPr>
        <w:t xml:space="preserve"> района За</w:t>
      </w:r>
      <w:r w:rsidR="007703E1">
        <w:rPr>
          <w:bCs/>
          <w:szCs w:val="28"/>
        </w:rPr>
        <w:t xml:space="preserve">байкальского края </w:t>
      </w:r>
      <w:r w:rsidR="00453783">
        <w:rPr>
          <w:bCs/>
          <w:szCs w:val="28"/>
        </w:rPr>
        <w:t xml:space="preserve">Бальжинимаеву Н.Б. </w:t>
      </w:r>
      <w:r>
        <w:rPr>
          <w:bCs/>
          <w:szCs w:val="28"/>
        </w:rPr>
        <w:t>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 Контроль за исполнением настоящего приказа оставляю за собой.</w:t>
      </w:r>
    </w:p>
    <w:p w:rsidR="00FD2F1C" w:rsidRDefault="00FD2F1C" w:rsidP="00FD2F1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9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p w:rsidR="00FD2F1C" w:rsidRDefault="00FD2F1C" w:rsidP="00FD2F1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D2F1C" w:rsidTr="000A76C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2F1C" w:rsidRDefault="00FD2F1C" w:rsidP="000A76C6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FD2F1C" w:rsidRDefault="00FD2F1C" w:rsidP="00FD2F1C">
      <w:pPr>
        <w:pStyle w:val="a4"/>
        <w:rPr>
          <w:bCs/>
        </w:rPr>
      </w:pPr>
      <w:r>
        <w:rPr>
          <w:bCs/>
        </w:rPr>
        <w:t xml:space="preserve"> </w:t>
      </w: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FD2F1C" w:rsidRDefault="00FD2F1C" w:rsidP="00FD2F1C">
      <w:pPr>
        <w:pStyle w:val="a4"/>
        <w:rPr>
          <w:bCs/>
        </w:rPr>
      </w:pPr>
    </w:p>
    <w:p w:rsidR="00017FA2" w:rsidRDefault="00017FA2" w:rsidP="00FD2F1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FD2F1C" w:rsidTr="000A76C6">
        <w:trPr>
          <w:trHeight w:val="1849"/>
        </w:trPr>
        <w:tc>
          <w:tcPr>
            <w:tcW w:w="4781" w:type="dxa"/>
          </w:tcPr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Государственной    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FD2F1C" w:rsidRDefault="00FD2F1C" w:rsidP="000A76C6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FD2F1C" w:rsidRDefault="006B03EC" w:rsidP="00FA429E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</w:t>
            </w:r>
            <w:r w:rsidR="00FA429E">
              <w:rPr>
                <w:szCs w:val="28"/>
                <w:lang w:eastAsia="en-US"/>
              </w:rPr>
              <w:t>о</w:t>
            </w:r>
            <w:r w:rsidR="009467C3">
              <w:rPr>
                <w:szCs w:val="28"/>
                <w:lang w:eastAsia="en-US"/>
              </w:rPr>
              <w:t>т</w:t>
            </w:r>
            <w:r w:rsidR="00FA429E">
              <w:rPr>
                <w:szCs w:val="28"/>
                <w:lang w:eastAsia="en-US"/>
              </w:rPr>
              <w:t xml:space="preserve"> 29.12.2022 г.</w:t>
            </w:r>
            <w:r w:rsidR="00AD1B95">
              <w:rPr>
                <w:szCs w:val="28"/>
                <w:lang w:eastAsia="en-US"/>
              </w:rPr>
              <w:t xml:space="preserve"> </w:t>
            </w:r>
            <w:r w:rsidR="009467C3">
              <w:rPr>
                <w:szCs w:val="28"/>
                <w:lang w:eastAsia="en-US"/>
              </w:rPr>
              <w:t>№</w:t>
            </w:r>
            <w:r w:rsidR="00FA429E">
              <w:rPr>
                <w:szCs w:val="28"/>
                <w:lang w:eastAsia="en-US"/>
              </w:rPr>
              <w:t xml:space="preserve"> 246</w:t>
            </w:r>
            <w:bookmarkStart w:id="0" w:name="_GoBack"/>
            <w:bookmarkEnd w:id="0"/>
            <w:r w:rsidR="009467C3">
              <w:rPr>
                <w:szCs w:val="28"/>
                <w:lang w:eastAsia="en-US"/>
              </w:rPr>
              <w:t xml:space="preserve"> </w:t>
            </w:r>
            <w:r w:rsidR="00AD1B9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FD2F1C" w:rsidRDefault="00FD2F1C" w:rsidP="00FD2F1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FD2F1C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Г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оскомсанэпиднадзором России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 w:rsidRPr="00E660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7210CB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r w:rsidRPr="00E660BD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AD1B95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Могойтуйская</w:t>
            </w:r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Могойтуйского</w:t>
            </w:r>
            <w:r w:rsidR="00FD2F1C" w:rsidRPr="00E66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Забайкальского к</w:t>
            </w:r>
            <w:r w:rsidR="0077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Бальжинимаев Н.Б.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FD2F1C" w:rsidRPr="005204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далее – ГБУ 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B2A33">
              <w:rPr>
                <w:rFonts w:ascii="Times New Roman" w:hAnsi="Times New Roman" w:cs="Times New Roman"/>
                <w:bCs/>
                <w:sz w:val="24"/>
                <w:szCs w:val="28"/>
              </w:rPr>
              <w:t>Могойтуйская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СББЖ»), </w:t>
            </w:r>
            <w:r w:rsidR="008B2A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владелец личного подсобного хозяйства Дыжитов Балданжап Мункуевич</w:t>
            </w:r>
            <w:r w:rsidR="00F25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0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407">
              <w:rPr>
                <w:rFonts w:ascii="Times New Roman" w:hAnsi="Times New Roman" w:cs="Times New Roman"/>
                <w:sz w:val="24"/>
                <w:szCs w:val="24"/>
              </w:rPr>
              <w:t>(далее – владел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520407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животных)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 w:rsidR="00721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Могойтуй</w:t>
            </w:r>
            <w:r w:rsidR="004162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721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кая</w:t>
            </w:r>
            <w:r w:rsidR="006E02A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СББЖ»,          владел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ец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животных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Постоянно до отмены ограничительных мероприятий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ГБУ «</w:t>
            </w:r>
            <w:r w:rsidR="007210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Могойтуйская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СББЖ», </w:t>
            </w:r>
            <w:r w:rsidR="00CA1B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Краевое г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«</w:t>
            </w:r>
            <w:r w:rsidR="00CA1B79">
              <w:rPr>
                <w:rFonts w:ascii="Times New Roman" w:hAnsi="Times New Roman" w:cs="Times New Roman"/>
                <w:sz w:val="24"/>
                <w:szCs w:val="24"/>
              </w:rPr>
              <w:t>Агинская окружная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</w:t>
            </w:r>
            <w:r w:rsidRPr="00E6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FD2F1C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7703E1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1C" w:rsidRPr="00E660BD" w:rsidRDefault="004162C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Могойтуйская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СББЖ»         </w:t>
            </w:r>
          </w:p>
        </w:tc>
      </w:tr>
      <w:tr w:rsidR="00FD2F1C" w:rsidRPr="00E660BD" w:rsidTr="007703E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7703E1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D2F1C"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FD2F1C" w:rsidP="000A76C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1C" w:rsidRPr="00E660BD" w:rsidRDefault="004162CC" w:rsidP="000A76C6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Могойтуйская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E660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СББЖ»      </w:t>
            </w:r>
          </w:p>
        </w:tc>
      </w:tr>
    </w:tbl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 xml:space="preserve"> </w:t>
      </w: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FD2F1C" w:rsidRPr="00E660BD" w:rsidRDefault="00FD2F1C" w:rsidP="00FD2F1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E660BD">
        <w:rPr>
          <w:szCs w:val="28"/>
        </w:rPr>
        <w:t>_____________</w:t>
      </w:r>
    </w:p>
    <w:p w:rsidR="00FD2F1C" w:rsidRDefault="00FD2F1C" w:rsidP="00FD2F1C"/>
    <w:p w:rsidR="00F3015D" w:rsidRDefault="00F3015D"/>
    <w:sectPr w:rsidR="00F3015D" w:rsidSect="000D768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3" w:rsidRDefault="00130113" w:rsidP="000D7684">
      <w:r>
        <w:separator/>
      </w:r>
    </w:p>
  </w:endnote>
  <w:endnote w:type="continuationSeparator" w:id="0">
    <w:p w:rsidR="00130113" w:rsidRDefault="00130113" w:rsidP="000D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3" w:rsidRDefault="00130113" w:rsidP="000D7684">
      <w:r>
        <w:separator/>
      </w:r>
    </w:p>
  </w:footnote>
  <w:footnote w:type="continuationSeparator" w:id="0">
    <w:p w:rsidR="00130113" w:rsidRDefault="00130113" w:rsidP="000D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406"/>
      <w:docPartObj>
        <w:docPartGallery w:val="Page Numbers (Top of Page)"/>
        <w:docPartUnique/>
      </w:docPartObj>
    </w:sdtPr>
    <w:sdtEndPr/>
    <w:sdtContent>
      <w:p w:rsidR="0012625F" w:rsidRDefault="001262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9E">
          <w:rPr>
            <w:noProof/>
          </w:rPr>
          <w:t>3</w:t>
        </w:r>
        <w:r>
          <w:fldChar w:fldCharType="end"/>
        </w:r>
      </w:p>
    </w:sdtContent>
  </w:sdt>
  <w:p w:rsidR="0012625F" w:rsidRDefault="0012625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D"/>
    <w:rsid w:val="00017FA2"/>
    <w:rsid w:val="00031F2F"/>
    <w:rsid w:val="00035F2D"/>
    <w:rsid w:val="0006717A"/>
    <w:rsid w:val="000A76C6"/>
    <w:rsid w:val="000D7684"/>
    <w:rsid w:val="000E1599"/>
    <w:rsid w:val="00105172"/>
    <w:rsid w:val="0012625F"/>
    <w:rsid w:val="00130113"/>
    <w:rsid w:val="00170819"/>
    <w:rsid w:val="002407A4"/>
    <w:rsid w:val="002B3C4F"/>
    <w:rsid w:val="002E5FAA"/>
    <w:rsid w:val="00390968"/>
    <w:rsid w:val="003A415F"/>
    <w:rsid w:val="003F2174"/>
    <w:rsid w:val="004001AA"/>
    <w:rsid w:val="004162CC"/>
    <w:rsid w:val="00453783"/>
    <w:rsid w:val="00491A33"/>
    <w:rsid w:val="004D26EE"/>
    <w:rsid w:val="00534772"/>
    <w:rsid w:val="005B2846"/>
    <w:rsid w:val="005C374D"/>
    <w:rsid w:val="006024B8"/>
    <w:rsid w:val="006B03EC"/>
    <w:rsid w:val="006E02AF"/>
    <w:rsid w:val="00712A1D"/>
    <w:rsid w:val="007210CB"/>
    <w:rsid w:val="007703E1"/>
    <w:rsid w:val="007957B6"/>
    <w:rsid w:val="007A24EE"/>
    <w:rsid w:val="0083310C"/>
    <w:rsid w:val="008A0909"/>
    <w:rsid w:val="008B2A33"/>
    <w:rsid w:val="009214AB"/>
    <w:rsid w:val="009467C3"/>
    <w:rsid w:val="0095748A"/>
    <w:rsid w:val="009D4A62"/>
    <w:rsid w:val="00A232F6"/>
    <w:rsid w:val="00AA095B"/>
    <w:rsid w:val="00AD1B95"/>
    <w:rsid w:val="00BC46D4"/>
    <w:rsid w:val="00BE70F3"/>
    <w:rsid w:val="00C53832"/>
    <w:rsid w:val="00C75890"/>
    <w:rsid w:val="00CA1B79"/>
    <w:rsid w:val="00CD4052"/>
    <w:rsid w:val="00E2311C"/>
    <w:rsid w:val="00E407CB"/>
    <w:rsid w:val="00F2566C"/>
    <w:rsid w:val="00F3015D"/>
    <w:rsid w:val="00F769FA"/>
    <w:rsid w:val="00F95113"/>
    <w:rsid w:val="00FA429E"/>
    <w:rsid w:val="00FD2F1C"/>
    <w:rsid w:val="00FD5856"/>
    <w:rsid w:val="00FE040E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1C"/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D2F1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FD2F1C"/>
    <w:pPr>
      <w:keepNext/>
      <w:jc w:val="center"/>
      <w:outlineLvl w:val="3"/>
    </w:pPr>
    <w:rPr>
      <w:rFonts w:ascii="Garamond" w:hAnsi="Garamond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2F1C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1C"/>
    <w:rPr>
      <w:rFonts w:ascii="Garamond" w:eastAsia="Times New Roman" w:hAnsi="Garamond"/>
      <w:b/>
      <w:i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Hyperlink"/>
    <w:basedOn w:val="a0"/>
    <w:uiPriority w:val="99"/>
    <w:semiHidden/>
    <w:unhideWhenUsed/>
    <w:rsid w:val="00FD2F1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D2F1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FD2F1C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FD2F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D2F1C"/>
  </w:style>
  <w:style w:type="table" w:styleId="a6">
    <w:name w:val="Table Grid"/>
    <w:basedOn w:val="a1"/>
    <w:uiPriority w:val="59"/>
    <w:rsid w:val="00FD2F1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F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7684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76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76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8BCC-C794-42E0-B247-B1868138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2022-12-29T03:03:00Z</cp:lastPrinted>
  <dcterms:created xsi:type="dcterms:W3CDTF">2022-12-29T03:36:00Z</dcterms:created>
  <dcterms:modified xsi:type="dcterms:W3CDTF">2022-12-29T03:36:00Z</dcterms:modified>
</cp:coreProperties>
</file>