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1B70" w:rsidRPr="00BB59E6" w:rsidRDefault="008B1B70" w:rsidP="00681412">
      <w:pPr>
        <w:pStyle w:val="a5"/>
      </w:pPr>
      <w:r w:rsidRPr="00BB59E6">
        <w:rPr>
          <w:noProof/>
          <w:sz w:val="28"/>
          <w:szCs w:val="28"/>
        </w:rPr>
        <w:drawing>
          <wp:inline distT="0" distB="0" distL="0" distR="0" wp14:anchorId="7D148A8A" wp14:editId="1813C732">
            <wp:extent cx="448578" cy="630837"/>
            <wp:effectExtent l="19050" t="0" r="8622" b="0"/>
            <wp:docPr id="1" name="Рисунок 1"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629567"/>
                    </a:xfrm>
                    <a:prstGeom prst="rect">
                      <a:avLst/>
                    </a:prstGeom>
                    <a:noFill/>
                    <a:ln>
                      <a:noFill/>
                    </a:ln>
                  </pic:spPr>
                </pic:pic>
              </a:graphicData>
            </a:graphic>
          </wp:inline>
        </w:drawing>
      </w:r>
    </w:p>
    <w:p w:rsidR="008B1B70" w:rsidRPr="00BB59E6" w:rsidRDefault="008B1B70" w:rsidP="008A43DB">
      <w:pPr>
        <w:shd w:val="clear" w:color="auto" w:fill="FFFFFF"/>
        <w:ind w:firstLine="851"/>
        <w:jc w:val="center"/>
        <w:rPr>
          <w:color w:val="auto"/>
          <w:sz w:val="2"/>
          <w:szCs w:val="2"/>
        </w:rPr>
      </w:pPr>
    </w:p>
    <w:p w:rsidR="008B1B70" w:rsidRPr="00BB59E6" w:rsidRDefault="008B1B70" w:rsidP="008A43DB">
      <w:pPr>
        <w:shd w:val="clear" w:color="auto" w:fill="FFFFFF"/>
        <w:ind w:firstLine="851"/>
        <w:jc w:val="center"/>
        <w:rPr>
          <w:color w:val="auto"/>
          <w:sz w:val="2"/>
          <w:szCs w:val="2"/>
        </w:rPr>
      </w:pPr>
    </w:p>
    <w:p w:rsidR="008B1B70" w:rsidRPr="00BB59E6" w:rsidRDefault="00F33204" w:rsidP="002C7EF2">
      <w:pPr>
        <w:shd w:val="clear" w:color="auto" w:fill="FFFFFF"/>
        <w:spacing w:line="240" w:lineRule="atLeast"/>
        <w:jc w:val="center"/>
        <w:rPr>
          <w:b/>
          <w:color w:val="auto"/>
          <w:spacing w:val="-11"/>
          <w:sz w:val="33"/>
          <w:szCs w:val="33"/>
        </w:rPr>
      </w:pPr>
      <w:r>
        <w:rPr>
          <w:b/>
          <w:color w:val="auto"/>
          <w:spacing w:val="-11"/>
          <w:sz w:val="33"/>
          <w:szCs w:val="33"/>
        </w:rPr>
        <w:t>ГОСУДАРСТВЕННАЯ ВЕТЕРИНАРНАЯ СЛУЖБА ЗАБАЙКАЛЬСКОГО КРАЯ</w:t>
      </w:r>
      <w:r w:rsidR="008B1B70" w:rsidRPr="00BB59E6">
        <w:rPr>
          <w:b/>
          <w:color w:val="auto"/>
          <w:spacing w:val="-11"/>
          <w:sz w:val="33"/>
          <w:szCs w:val="33"/>
        </w:rPr>
        <w:t xml:space="preserve"> </w:t>
      </w:r>
    </w:p>
    <w:p w:rsidR="00222486" w:rsidRPr="00A26803" w:rsidRDefault="00222486" w:rsidP="00222486">
      <w:pPr>
        <w:shd w:val="clear" w:color="auto" w:fill="FFFFFF"/>
        <w:spacing w:line="240" w:lineRule="atLeast"/>
        <w:ind w:firstLine="851"/>
        <w:jc w:val="center"/>
        <w:rPr>
          <w:b/>
          <w:color w:val="auto"/>
          <w:spacing w:val="-11"/>
          <w:szCs w:val="28"/>
        </w:rPr>
      </w:pPr>
    </w:p>
    <w:p w:rsidR="00E636D0" w:rsidRPr="00107D49" w:rsidRDefault="00107D49" w:rsidP="00107D49">
      <w:pPr>
        <w:pStyle w:val="2"/>
        <w:jc w:val="center"/>
        <w:rPr>
          <w:rFonts w:ascii="Times New Roman Полужирный" w:hAnsi="Times New Roman Полужирный" w:cs="Times New Roman"/>
          <w:i w:val="0"/>
          <w:spacing w:val="20"/>
          <w:sz w:val="35"/>
          <w:szCs w:val="35"/>
        </w:rPr>
      </w:pPr>
      <w:r w:rsidRPr="00107D49">
        <w:rPr>
          <w:rFonts w:ascii="Times New Roman Полужирный" w:hAnsi="Times New Roman Полужирный" w:cs="Times New Roman"/>
          <w:i w:val="0"/>
          <w:spacing w:val="20"/>
          <w:sz w:val="35"/>
          <w:szCs w:val="35"/>
          <w14:shadow w14:blurRad="50800" w14:dist="38100" w14:dir="2700000" w14:sx="100000" w14:sy="100000" w14:kx="0" w14:ky="0" w14:algn="tl">
            <w14:srgbClr w14:val="000000">
              <w14:alpha w14:val="60000"/>
            </w14:srgbClr>
          </w14:shadow>
        </w:rPr>
        <w:t>ПРИКАЗ</w:t>
      </w:r>
    </w:p>
    <w:p w:rsidR="00A26803" w:rsidRPr="00A26803" w:rsidRDefault="00A26803" w:rsidP="002C7EF2">
      <w:pPr>
        <w:shd w:val="clear" w:color="auto" w:fill="FFFFFF"/>
        <w:jc w:val="center"/>
        <w:rPr>
          <w:bCs/>
          <w:color w:val="auto"/>
          <w:spacing w:val="-6"/>
          <w:szCs w:val="28"/>
        </w:rPr>
      </w:pPr>
    </w:p>
    <w:p w:rsidR="00A26803" w:rsidRPr="00A26803" w:rsidRDefault="00A26803" w:rsidP="002C7EF2">
      <w:pPr>
        <w:shd w:val="clear" w:color="auto" w:fill="FFFFFF"/>
        <w:jc w:val="center"/>
        <w:rPr>
          <w:bCs/>
          <w:color w:val="auto"/>
          <w:spacing w:val="-6"/>
          <w:szCs w:val="28"/>
        </w:rPr>
      </w:pPr>
    </w:p>
    <w:p w:rsidR="008B1B70" w:rsidRPr="00BB59E6" w:rsidRDefault="008B1B70" w:rsidP="002C7EF2">
      <w:pPr>
        <w:shd w:val="clear" w:color="auto" w:fill="FFFFFF"/>
        <w:jc w:val="center"/>
        <w:rPr>
          <w:bCs/>
          <w:color w:val="auto"/>
          <w:spacing w:val="-6"/>
          <w:sz w:val="35"/>
          <w:szCs w:val="35"/>
        </w:rPr>
      </w:pPr>
      <w:r w:rsidRPr="00BB59E6">
        <w:rPr>
          <w:bCs/>
          <w:color w:val="auto"/>
          <w:spacing w:val="-6"/>
          <w:sz w:val="35"/>
          <w:szCs w:val="35"/>
        </w:rPr>
        <w:t xml:space="preserve"> Чита</w:t>
      </w:r>
    </w:p>
    <w:tbl>
      <w:tblPr>
        <w:tblW w:w="0" w:type="auto"/>
        <w:tblLook w:val="0000" w:firstRow="0" w:lastRow="0" w:firstColumn="0" w:lastColumn="0" w:noHBand="0" w:noVBand="0"/>
      </w:tblPr>
      <w:tblGrid>
        <w:gridCol w:w="4928"/>
      </w:tblGrid>
      <w:tr w:rsidR="008B1B70" w:rsidRPr="00BB59E6" w:rsidTr="00535349">
        <w:tc>
          <w:tcPr>
            <w:tcW w:w="4928" w:type="dxa"/>
          </w:tcPr>
          <w:p w:rsidR="00D408A8" w:rsidRPr="00BB59E6" w:rsidRDefault="00D408A8" w:rsidP="008A43DB">
            <w:pPr>
              <w:ind w:firstLine="851"/>
              <w:jc w:val="both"/>
              <w:rPr>
                <w:b/>
                <w:color w:val="auto"/>
                <w:sz w:val="16"/>
                <w:szCs w:val="16"/>
              </w:rPr>
            </w:pPr>
          </w:p>
          <w:p w:rsidR="00222486" w:rsidRPr="00BB59E6" w:rsidRDefault="00222486" w:rsidP="008A43DB">
            <w:pPr>
              <w:ind w:firstLine="851"/>
              <w:jc w:val="both"/>
              <w:rPr>
                <w:b/>
                <w:color w:val="auto"/>
                <w:sz w:val="16"/>
                <w:szCs w:val="16"/>
              </w:rPr>
            </w:pPr>
          </w:p>
        </w:tc>
      </w:tr>
    </w:tbl>
    <w:p w:rsidR="00E636D0" w:rsidRPr="00BB59E6" w:rsidRDefault="00892F60" w:rsidP="00E56D3D">
      <w:pPr>
        <w:jc w:val="center"/>
        <w:rPr>
          <w:b/>
          <w:color w:val="auto"/>
          <w:szCs w:val="28"/>
        </w:rPr>
      </w:pPr>
      <w:r w:rsidRPr="00BB59E6">
        <w:rPr>
          <w:b/>
          <w:color w:val="auto"/>
        </w:rPr>
        <w:t xml:space="preserve">Об утверждении </w:t>
      </w:r>
      <w:r w:rsidR="00EE2F67" w:rsidRPr="00BB59E6">
        <w:rPr>
          <w:b/>
          <w:color w:val="auto"/>
        </w:rPr>
        <w:t>П</w:t>
      </w:r>
      <w:r w:rsidR="00E636D0" w:rsidRPr="00BB59E6">
        <w:rPr>
          <w:b/>
          <w:color w:val="auto"/>
        </w:rPr>
        <w:t>орядк</w:t>
      </w:r>
      <w:r w:rsidR="005F229F" w:rsidRPr="00BB59E6">
        <w:rPr>
          <w:b/>
          <w:color w:val="auto"/>
        </w:rPr>
        <w:t>а</w:t>
      </w:r>
      <w:r w:rsidR="00E636D0" w:rsidRPr="00BB59E6">
        <w:rPr>
          <w:b/>
          <w:color w:val="auto"/>
        </w:rPr>
        <w:t xml:space="preserve"> предоставления </w:t>
      </w:r>
      <w:r w:rsidR="00E636D0" w:rsidRPr="00BB59E6">
        <w:rPr>
          <w:b/>
          <w:color w:val="auto"/>
          <w:szCs w:val="28"/>
        </w:rPr>
        <w:t>из бюджета Забайкальского края</w:t>
      </w:r>
      <w:r w:rsidR="00F6571E" w:rsidRPr="00BB59E6">
        <w:rPr>
          <w:b/>
          <w:color w:val="auto"/>
          <w:szCs w:val="28"/>
        </w:rPr>
        <w:t xml:space="preserve"> </w:t>
      </w:r>
      <w:r w:rsidR="00E636D0" w:rsidRPr="00BB59E6">
        <w:rPr>
          <w:b/>
          <w:color w:val="auto"/>
        </w:rPr>
        <w:t>субсидий</w:t>
      </w:r>
      <w:r w:rsidR="00F6571E" w:rsidRPr="00BB59E6">
        <w:rPr>
          <w:b/>
          <w:color w:val="auto"/>
        </w:rPr>
        <w:t xml:space="preserve"> </w:t>
      </w:r>
      <w:r w:rsidR="00203476" w:rsidRPr="00BB59E6">
        <w:rPr>
          <w:b/>
          <w:color w:val="auto"/>
        </w:rPr>
        <w:t>на иные цели</w:t>
      </w:r>
      <w:r w:rsidR="00643013" w:rsidRPr="00BB59E6">
        <w:rPr>
          <w:b/>
          <w:color w:val="auto"/>
        </w:rPr>
        <w:t>,</w:t>
      </w:r>
      <w:r w:rsidR="00F6571E" w:rsidRPr="00BB59E6">
        <w:rPr>
          <w:b/>
          <w:color w:val="auto"/>
        </w:rPr>
        <w:t xml:space="preserve"> </w:t>
      </w:r>
      <w:r w:rsidR="00203476" w:rsidRPr="00BB59E6">
        <w:rPr>
          <w:b/>
          <w:color w:val="auto"/>
          <w:szCs w:val="28"/>
        </w:rPr>
        <w:t>не связанные с возмещением нормативных затрат на оказание в соответствии с государственным заданием государственных услуг (выполнение работ)</w:t>
      </w:r>
      <w:r w:rsidR="00AD297C">
        <w:rPr>
          <w:b/>
          <w:color w:val="auto"/>
          <w:szCs w:val="28"/>
        </w:rPr>
        <w:t>,</w:t>
      </w:r>
      <w:r w:rsidR="00203476" w:rsidRPr="00BB59E6">
        <w:rPr>
          <w:b/>
          <w:color w:val="auto"/>
          <w:szCs w:val="28"/>
        </w:rPr>
        <w:t xml:space="preserve"> государственным</w:t>
      </w:r>
      <w:r w:rsidR="00504EA9">
        <w:rPr>
          <w:b/>
          <w:color w:val="auto"/>
          <w:szCs w:val="28"/>
        </w:rPr>
        <w:t xml:space="preserve"> бюджетным</w:t>
      </w:r>
      <w:r w:rsidR="00203476" w:rsidRPr="00BB59E6">
        <w:rPr>
          <w:b/>
          <w:color w:val="auto"/>
          <w:szCs w:val="28"/>
        </w:rPr>
        <w:t xml:space="preserve"> </w:t>
      </w:r>
      <w:r w:rsidR="00E636D0" w:rsidRPr="00BB59E6">
        <w:rPr>
          <w:b/>
          <w:color w:val="auto"/>
        </w:rPr>
        <w:t>учреждениям Забайкальского края</w:t>
      </w:r>
      <w:r w:rsidR="00203476" w:rsidRPr="00BB59E6">
        <w:rPr>
          <w:b/>
          <w:color w:val="auto"/>
        </w:rPr>
        <w:t xml:space="preserve">, в отношении которых </w:t>
      </w:r>
      <w:r w:rsidR="00F33204">
        <w:rPr>
          <w:b/>
          <w:color w:val="auto"/>
        </w:rPr>
        <w:t>Государственная ветеринарная служба Забайкальского края</w:t>
      </w:r>
      <w:r w:rsidR="00203476" w:rsidRPr="00BB59E6">
        <w:rPr>
          <w:b/>
          <w:color w:val="auto"/>
        </w:rPr>
        <w:t xml:space="preserve"> осуществляет функции и полномочия учредителя</w:t>
      </w:r>
    </w:p>
    <w:p w:rsidR="00D408A8" w:rsidRPr="00BB59E6" w:rsidRDefault="00D408A8" w:rsidP="008A43DB">
      <w:pPr>
        <w:ind w:firstLine="851"/>
        <w:jc w:val="both"/>
        <w:rPr>
          <w:b/>
          <w:color w:val="auto"/>
          <w:sz w:val="20"/>
        </w:rPr>
      </w:pPr>
    </w:p>
    <w:p w:rsidR="00E636D0" w:rsidRPr="00BB59E6" w:rsidRDefault="00AD297C" w:rsidP="00790FC5">
      <w:pPr>
        <w:autoSpaceDE w:val="0"/>
        <w:ind w:firstLine="709"/>
        <w:jc w:val="both"/>
        <w:rPr>
          <w:b/>
          <w:color w:val="auto"/>
          <w:szCs w:val="28"/>
        </w:rPr>
      </w:pPr>
      <w:r w:rsidRPr="00A64181">
        <w:rPr>
          <w:color w:val="auto"/>
          <w:spacing w:val="-4"/>
          <w:szCs w:val="28"/>
          <w:shd w:val="clear" w:color="auto" w:fill="FFFFFF"/>
        </w:rPr>
        <w:t>В соответствии с абзацем четвертым </w:t>
      </w:r>
      <w:hyperlink r:id="rId9" w:anchor="/document/12112604/entry/7811" w:history="1">
        <w:r w:rsidRPr="00A64181">
          <w:rPr>
            <w:rStyle w:val="af0"/>
            <w:color w:val="auto"/>
            <w:spacing w:val="-4"/>
            <w:szCs w:val="28"/>
            <w:u w:val="none"/>
            <w:shd w:val="clear" w:color="auto" w:fill="FFFFFF"/>
          </w:rPr>
          <w:t>пункта 1 статьи 78</w:t>
        </w:r>
        <w:r w:rsidR="006B0E88">
          <w:rPr>
            <w:rStyle w:val="af0"/>
            <w:color w:val="auto"/>
            <w:spacing w:val="-4"/>
            <w:szCs w:val="28"/>
            <w:u w:val="none"/>
            <w:shd w:val="clear" w:color="auto" w:fill="FFFFFF"/>
            <w:vertAlign w:val="superscript"/>
          </w:rPr>
          <w:t>1</w:t>
        </w:r>
      </w:hyperlink>
      <w:r w:rsidRPr="00A64181">
        <w:rPr>
          <w:color w:val="auto"/>
          <w:spacing w:val="-4"/>
          <w:szCs w:val="28"/>
          <w:shd w:val="clear" w:color="auto" w:fill="FFFFFF"/>
        </w:rPr>
        <w:t> Бюджетного кодекса Российской Федерации, постановлением Правительства Российской Федерации от 22 февраля 2020 года № 203 «Об общих требованиях к нормативным правовым актам, устанавливающим порядок определения объема и условия предоставления бюджетным и автономным учреждениям субсидий на иные цели», </w:t>
      </w:r>
      <w:hyperlink r:id="rId10" w:anchor="/document/74395841/entry/0" w:history="1">
        <w:r w:rsidRPr="00A64181">
          <w:rPr>
            <w:rStyle w:val="af0"/>
            <w:color w:val="auto"/>
            <w:spacing w:val="-4"/>
            <w:szCs w:val="28"/>
            <w:u w:val="none"/>
            <w:shd w:val="clear" w:color="auto" w:fill="FFFFFF"/>
          </w:rPr>
          <w:t>постановлением</w:t>
        </w:r>
      </w:hyperlink>
      <w:r w:rsidRPr="00A64181">
        <w:rPr>
          <w:color w:val="auto"/>
          <w:spacing w:val="-4"/>
          <w:szCs w:val="28"/>
          <w:shd w:val="clear" w:color="auto" w:fill="FFFFFF"/>
        </w:rPr>
        <w:t> Правительства Забайкальского края от 16 июля 2020 года № 270 «О некоторых вопросах реализации постановления Правительства Российской Федерации от 22 февраля 2020 года № 203 «Об общих требованиях к нормативным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8D16FC" w:rsidRPr="00A64181">
        <w:rPr>
          <w:color w:val="auto"/>
          <w:spacing w:val="-4"/>
          <w:szCs w:val="28"/>
        </w:rPr>
        <w:t>,</w:t>
      </w:r>
      <w:r w:rsidR="008D16FC">
        <w:rPr>
          <w:color w:val="auto"/>
          <w:szCs w:val="28"/>
        </w:rPr>
        <w:t xml:space="preserve"> </w:t>
      </w:r>
      <w:r w:rsidR="00E243A5" w:rsidRPr="00BB59E6">
        <w:rPr>
          <w:b/>
          <w:color w:val="auto"/>
          <w:spacing w:val="20"/>
          <w:szCs w:val="28"/>
        </w:rPr>
        <w:t>приказываю:</w:t>
      </w:r>
    </w:p>
    <w:p w:rsidR="00222486" w:rsidRPr="00BB59E6" w:rsidRDefault="00222486" w:rsidP="00790FC5">
      <w:pPr>
        <w:autoSpaceDE w:val="0"/>
        <w:ind w:firstLine="709"/>
        <w:jc w:val="both"/>
        <w:rPr>
          <w:b/>
          <w:color w:val="auto"/>
          <w:szCs w:val="28"/>
        </w:rPr>
      </w:pPr>
    </w:p>
    <w:p w:rsidR="00892F60" w:rsidRPr="00BB59E6" w:rsidRDefault="00E636D0" w:rsidP="00790FC5">
      <w:pPr>
        <w:pStyle w:val="a3"/>
        <w:spacing w:line="240" w:lineRule="auto"/>
        <w:ind w:firstLine="709"/>
        <w:rPr>
          <w:color w:val="auto"/>
        </w:rPr>
      </w:pPr>
      <w:r w:rsidRPr="00BB59E6">
        <w:rPr>
          <w:color w:val="auto"/>
          <w:szCs w:val="28"/>
        </w:rPr>
        <w:t xml:space="preserve">1. </w:t>
      </w:r>
      <w:r w:rsidR="00892F60" w:rsidRPr="00A26803">
        <w:rPr>
          <w:color w:val="auto"/>
          <w:spacing w:val="-4"/>
          <w:szCs w:val="28"/>
        </w:rPr>
        <w:t>Утвердить</w:t>
      </w:r>
      <w:r w:rsidR="00F6571E" w:rsidRPr="00A26803">
        <w:rPr>
          <w:color w:val="auto"/>
          <w:spacing w:val="-4"/>
          <w:szCs w:val="28"/>
        </w:rPr>
        <w:t xml:space="preserve"> </w:t>
      </w:r>
      <w:r w:rsidR="00BD3B78" w:rsidRPr="00A26803">
        <w:rPr>
          <w:color w:val="auto"/>
          <w:spacing w:val="-4"/>
          <w:szCs w:val="28"/>
        </w:rPr>
        <w:t xml:space="preserve">прилагаемый </w:t>
      </w:r>
      <w:r w:rsidR="00892F60" w:rsidRPr="00A26803">
        <w:rPr>
          <w:color w:val="auto"/>
          <w:spacing w:val="-4"/>
        </w:rPr>
        <w:t>Порядок</w:t>
      </w:r>
      <w:r w:rsidR="00EE2F67" w:rsidRPr="00A26803">
        <w:rPr>
          <w:color w:val="auto"/>
          <w:spacing w:val="-4"/>
        </w:rPr>
        <w:t xml:space="preserve"> </w:t>
      </w:r>
      <w:r w:rsidR="00F6151A" w:rsidRPr="00A26803">
        <w:rPr>
          <w:color w:val="auto"/>
          <w:spacing w:val="-4"/>
        </w:rPr>
        <w:t xml:space="preserve">предоставления </w:t>
      </w:r>
      <w:r w:rsidR="00F6151A" w:rsidRPr="00A26803">
        <w:rPr>
          <w:color w:val="auto"/>
          <w:spacing w:val="-4"/>
          <w:szCs w:val="28"/>
        </w:rPr>
        <w:t xml:space="preserve">из бюджета Забайкальского края </w:t>
      </w:r>
      <w:r w:rsidR="00F6151A" w:rsidRPr="00A26803">
        <w:rPr>
          <w:color w:val="auto"/>
          <w:spacing w:val="-4"/>
        </w:rPr>
        <w:t xml:space="preserve">субсидий на иные цели, </w:t>
      </w:r>
      <w:r w:rsidR="00F6151A" w:rsidRPr="00A26803">
        <w:rPr>
          <w:color w:val="auto"/>
          <w:spacing w:val="-4"/>
          <w:szCs w:val="28"/>
        </w:rPr>
        <w:t xml:space="preserve">не связанные с возмещением нормативных затрат на оказание в соответствии с государственным заданием государственных услуг (выполнение работ), государственным </w:t>
      </w:r>
      <w:r w:rsidR="00504EA9">
        <w:rPr>
          <w:color w:val="auto"/>
          <w:spacing w:val="-4"/>
          <w:szCs w:val="28"/>
          <w:lang w:val="ru-RU"/>
        </w:rPr>
        <w:t xml:space="preserve">бюджетным </w:t>
      </w:r>
      <w:r w:rsidR="00F6151A" w:rsidRPr="00A26803">
        <w:rPr>
          <w:color w:val="auto"/>
          <w:spacing w:val="-4"/>
        </w:rPr>
        <w:t>учреждениям Забайкальского края, в отношении которых Государственная ветеринарная служба Забайкальского края осуществляет функции и полномочия учредителя</w:t>
      </w:r>
      <w:r w:rsidR="00BD3B78" w:rsidRPr="00A26803">
        <w:rPr>
          <w:color w:val="auto"/>
          <w:spacing w:val="-4"/>
        </w:rPr>
        <w:t>.</w:t>
      </w:r>
    </w:p>
    <w:p w:rsidR="00892F60" w:rsidRDefault="00EC608C" w:rsidP="00790FC5">
      <w:pPr>
        <w:pStyle w:val="a3"/>
        <w:spacing w:line="240" w:lineRule="auto"/>
        <w:ind w:firstLine="709"/>
        <w:rPr>
          <w:color w:val="auto"/>
          <w:lang w:val="ru-RU"/>
        </w:rPr>
      </w:pPr>
      <w:r w:rsidRPr="00BB59E6">
        <w:rPr>
          <w:color w:val="auto"/>
        </w:rPr>
        <w:t xml:space="preserve">2. Настоящий приказ применяется к </w:t>
      </w:r>
      <w:r w:rsidR="000652CC">
        <w:rPr>
          <w:color w:val="auto"/>
          <w:lang w:val="ru-RU"/>
        </w:rPr>
        <w:t>государственным</w:t>
      </w:r>
      <w:r w:rsidRPr="00BB59E6">
        <w:rPr>
          <w:color w:val="auto"/>
        </w:rPr>
        <w:t xml:space="preserve"> </w:t>
      </w:r>
      <w:r w:rsidR="00504EA9">
        <w:rPr>
          <w:color w:val="auto"/>
          <w:lang w:val="ru-RU"/>
        </w:rPr>
        <w:t xml:space="preserve">бюджетным </w:t>
      </w:r>
      <w:r w:rsidRPr="00BB59E6">
        <w:rPr>
          <w:color w:val="auto"/>
        </w:rPr>
        <w:t>учреждениям</w:t>
      </w:r>
      <w:r w:rsidR="000652CC">
        <w:rPr>
          <w:color w:val="auto"/>
          <w:lang w:val="ru-RU"/>
        </w:rPr>
        <w:t xml:space="preserve"> Забайкальского края</w:t>
      </w:r>
      <w:r w:rsidRPr="00BB59E6">
        <w:rPr>
          <w:color w:val="auto"/>
        </w:rPr>
        <w:t xml:space="preserve">, </w:t>
      </w:r>
      <w:r w:rsidR="00504EA9">
        <w:rPr>
          <w:color w:val="auto"/>
          <w:lang w:val="ru-RU"/>
        </w:rPr>
        <w:t>подведомственных</w:t>
      </w:r>
      <w:r w:rsidRPr="00BB59E6">
        <w:rPr>
          <w:color w:val="auto"/>
        </w:rPr>
        <w:t xml:space="preserve"> </w:t>
      </w:r>
      <w:r w:rsidR="00F33204">
        <w:rPr>
          <w:color w:val="auto"/>
        </w:rPr>
        <w:t>Государственной ветеринарной служб</w:t>
      </w:r>
      <w:r w:rsidR="00504EA9">
        <w:rPr>
          <w:color w:val="auto"/>
          <w:lang w:val="ru-RU"/>
        </w:rPr>
        <w:t xml:space="preserve">е Забайкальского края, </w:t>
      </w:r>
      <w:r w:rsidR="009F3C95" w:rsidRPr="00BB59E6">
        <w:rPr>
          <w:color w:val="auto"/>
        </w:rPr>
        <w:t>в отношении которых принято решение о предоставлении им субсидий из бюджета Забайкальского края на иные цели.</w:t>
      </w:r>
    </w:p>
    <w:p w:rsidR="000652CC" w:rsidRDefault="000652CC" w:rsidP="000652CC">
      <w:pPr>
        <w:autoSpaceDE w:val="0"/>
        <w:autoSpaceDN w:val="0"/>
        <w:adjustRightInd w:val="0"/>
        <w:ind w:firstLine="709"/>
        <w:jc w:val="both"/>
        <w:rPr>
          <w:bCs/>
          <w:spacing w:val="-4"/>
          <w:szCs w:val="28"/>
        </w:rPr>
      </w:pPr>
      <w:r>
        <w:rPr>
          <w:color w:val="auto"/>
        </w:rPr>
        <w:lastRenderedPageBreak/>
        <w:t xml:space="preserve">3. </w:t>
      </w:r>
      <w:r w:rsidRPr="003F0DA1">
        <w:rPr>
          <w:spacing w:val="-4"/>
          <w:szCs w:val="28"/>
        </w:rPr>
        <w:t>Признать утратившим</w:t>
      </w:r>
      <w:bookmarkStart w:id="0" w:name="_GoBack"/>
      <w:bookmarkEnd w:id="0"/>
      <w:r w:rsidRPr="003F0DA1">
        <w:rPr>
          <w:spacing w:val="-4"/>
          <w:szCs w:val="28"/>
        </w:rPr>
        <w:t xml:space="preserve"> силу</w:t>
      </w:r>
      <w:r w:rsidR="006B0E88">
        <w:rPr>
          <w:spacing w:val="-4"/>
          <w:szCs w:val="28"/>
        </w:rPr>
        <w:t xml:space="preserve"> приказ Государственной ветеринарной службы Забайкальского края</w:t>
      </w:r>
      <w:r w:rsidRPr="003F0DA1">
        <w:rPr>
          <w:spacing w:val="-4"/>
          <w:szCs w:val="28"/>
        </w:rPr>
        <w:t xml:space="preserve"> </w:t>
      </w:r>
      <w:r w:rsidR="00C24399" w:rsidRPr="00AD7D20">
        <w:rPr>
          <w:szCs w:val="28"/>
        </w:rPr>
        <w:t>от 12 апреля 2023 года № 59</w:t>
      </w:r>
      <w:r w:rsidR="00C24399" w:rsidRPr="001630D5">
        <w:rPr>
          <w:rFonts w:eastAsiaTheme="minorEastAsia"/>
          <w:szCs w:val="28"/>
          <w:lang w:bidi="ne-NP"/>
        </w:rPr>
        <w:t xml:space="preserve"> </w:t>
      </w:r>
      <w:r w:rsidR="00995846">
        <w:t xml:space="preserve">«Об утверждении Порядка предоставления из бюджета Забайкальского края субсидий на иные цели, не связанные с возмещением нормативных затрат на оказание в соответствии с государственным заданием, государственных услуг (выполнение работ) государственным бюджетным учреждениям Забайкальского края, в отношении которых Государственная ветеринарная служба Забайкальского края осуществляет </w:t>
      </w:r>
      <w:r w:rsidR="00EE4F6A">
        <w:t>функции и полномочия учредителя.</w:t>
      </w:r>
    </w:p>
    <w:p w:rsidR="005711C1" w:rsidRPr="005711C1" w:rsidRDefault="005711C1" w:rsidP="00790FC5">
      <w:pPr>
        <w:pStyle w:val="a3"/>
        <w:spacing w:line="240" w:lineRule="auto"/>
        <w:ind w:firstLine="709"/>
        <w:rPr>
          <w:color w:val="auto"/>
          <w:lang w:val="ru-RU"/>
        </w:rPr>
      </w:pPr>
      <w:r>
        <w:rPr>
          <w:color w:val="auto"/>
          <w:lang w:val="ru-RU"/>
        </w:rPr>
        <w:t>3. Опубликовать настоящий приказ на сайте в информационно – телекоммуникационной сети «Интернет» «Официальный интернет портал правовой информации исполнительных органов государственной власти Забайкальского края (</w:t>
      </w:r>
      <w:r>
        <w:rPr>
          <w:color w:val="auto"/>
          <w:lang w:val="en-US"/>
        </w:rPr>
        <w:t>http</w:t>
      </w:r>
      <w:r>
        <w:rPr>
          <w:color w:val="auto"/>
          <w:lang w:val="ru-RU"/>
        </w:rPr>
        <w:t>:право.забайкальскийкрай.рф).</w:t>
      </w:r>
    </w:p>
    <w:p w:rsidR="000A641C" w:rsidRDefault="000A641C" w:rsidP="00730099">
      <w:pPr>
        <w:pStyle w:val="a3"/>
        <w:spacing w:line="240" w:lineRule="auto"/>
        <w:ind w:firstLine="709"/>
        <w:rPr>
          <w:color w:val="auto"/>
        </w:rPr>
      </w:pPr>
    </w:p>
    <w:p w:rsidR="000A641C" w:rsidRPr="00BB59E6" w:rsidRDefault="000A641C" w:rsidP="00730099">
      <w:pPr>
        <w:pStyle w:val="a3"/>
        <w:spacing w:line="240" w:lineRule="auto"/>
        <w:ind w:firstLine="709"/>
        <w:rPr>
          <w:color w:val="auto"/>
        </w:rPr>
      </w:pPr>
    </w:p>
    <w:p w:rsidR="009F2089" w:rsidRPr="008A7BCE" w:rsidRDefault="00E56D3D" w:rsidP="005E3A1C">
      <w:pPr>
        <w:pStyle w:val="a3"/>
        <w:tabs>
          <w:tab w:val="right" w:pos="9360"/>
          <w:tab w:val="right" w:pos="10200"/>
        </w:tabs>
        <w:spacing w:line="240" w:lineRule="auto"/>
        <w:rPr>
          <w:color w:val="auto"/>
          <w:szCs w:val="28"/>
          <w:lang w:val="ru-RU"/>
        </w:rPr>
      </w:pPr>
      <w:r>
        <w:rPr>
          <w:color w:val="auto"/>
          <w:szCs w:val="28"/>
          <w:lang w:val="ru-RU"/>
        </w:rPr>
        <w:t>Руководитель</w:t>
      </w:r>
      <w:r w:rsidR="00F33204">
        <w:rPr>
          <w:color w:val="auto"/>
          <w:szCs w:val="28"/>
        </w:rPr>
        <w:t xml:space="preserve">                                                              </w:t>
      </w:r>
      <w:r>
        <w:rPr>
          <w:color w:val="auto"/>
          <w:szCs w:val="28"/>
          <w:lang w:val="ru-RU"/>
        </w:rPr>
        <w:t xml:space="preserve">    </w:t>
      </w:r>
      <w:r w:rsidR="00C24399">
        <w:rPr>
          <w:color w:val="auto"/>
          <w:szCs w:val="28"/>
          <w:lang w:val="ru-RU"/>
        </w:rPr>
        <w:t xml:space="preserve">    </w:t>
      </w:r>
      <w:r>
        <w:rPr>
          <w:color w:val="auto"/>
          <w:szCs w:val="28"/>
          <w:lang w:val="ru-RU"/>
        </w:rPr>
        <w:t xml:space="preserve"> </w:t>
      </w:r>
      <w:r w:rsidR="00F33204">
        <w:rPr>
          <w:color w:val="auto"/>
          <w:szCs w:val="28"/>
        </w:rPr>
        <w:t xml:space="preserve">    </w:t>
      </w:r>
      <w:r w:rsidR="008A7BCE">
        <w:rPr>
          <w:color w:val="auto"/>
          <w:szCs w:val="28"/>
          <w:lang w:val="ru-RU"/>
        </w:rPr>
        <w:t xml:space="preserve">  </w:t>
      </w:r>
      <w:r w:rsidR="00C24399">
        <w:rPr>
          <w:color w:val="auto"/>
          <w:szCs w:val="28"/>
          <w:lang w:val="ru-RU"/>
        </w:rPr>
        <w:t xml:space="preserve">    </w:t>
      </w:r>
      <w:r w:rsidR="008A7BCE">
        <w:rPr>
          <w:color w:val="auto"/>
          <w:szCs w:val="28"/>
          <w:lang w:val="ru-RU"/>
        </w:rPr>
        <w:t xml:space="preserve"> </w:t>
      </w:r>
      <w:r w:rsidR="00C24399">
        <w:rPr>
          <w:color w:val="auto"/>
          <w:szCs w:val="28"/>
          <w:lang w:val="ru-RU"/>
        </w:rPr>
        <w:t xml:space="preserve">Т.А. Филиппова </w:t>
      </w:r>
    </w:p>
    <w:p w:rsidR="009F3C95" w:rsidRDefault="009F3C95" w:rsidP="005E3A1C">
      <w:pPr>
        <w:pStyle w:val="a3"/>
        <w:tabs>
          <w:tab w:val="right" w:pos="9360"/>
          <w:tab w:val="right" w:pos="10200"/>
        </w:tabs>
        <w:spacing w:line="240" w:lineRule="auto"/>
        <w:rPr>
          <w:szCs w:val="28"/>
        </w:rPr>
      </w:pPr>
    </w:p>
    <w:p w:rsidR="00154D8D" w:rsidRDefault="00154D8D"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p w:rsidR="00C24399" w:rsidRDefault="00C24399" w:rsidP="005E3A1C">
      <w:pPr>
        <w:pStyle w:val="a3"/>
        <w:tabs>
          <w:tab w:val="right" w:pos="9360"/>
          <w:tab w:val="right" w:pos="10200"/>
        </w:tabs>
        <w:spacing w:line="240" w:lineRule="auto"/>
        <w:rPr>
          <w:szCs w:val="28"/>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535349" w:rsidRPr="00BB59E6" w:rsidTr="00A26803">
        <w:trPr>
          <w:jc w:val="center"/>
        </w:trPr>
        <w:tc>
          <w:tcPr>
            <w:tcW w:w="4784" w:type="dxa"/>
          </w:tcPr>
          <w:p w:rsidR="00535349" w:rsidRPr="00BB59E6" w:rsidRDefault="00535349" w:rsidP="008A43DB">
            <w:pPr>
              <w:pStyle w:val="a3"/>
              <w:tabs>
                <w:tab w:val="right" w:pos="9360"/>
                <w:tab w:val="right" w:pos="10200"/>
              </w:tabs>
              <w:spacing w:line="240" w:lineRule="auto"/>
              <w:rPr>
                <w:color w:val="auto"/>
                <w:szCs w:val="28"/>
              </w:rPr>
            </w:pPr>
          </w:p>
        </w:tc>
        <w:tc>
          <w:tcPr>
            <w:tcW w:w="4786" w:type="dxa"/>
          </w:tcPr>
          <w:p w:rsidR="00535349" w:rsidRPr="00BB59E6" w:rsidRDefault="00CE23C0" w:rsidP="00535349">
            <w:pPr>
              <w:pStyle w:val="a3"/>
              <w:ind w:right="-2"/>
              <w:jc w:val="center"/>
              <w:rPr>
                <w:color w:val="auto"/>
                <w:szCs w:val="28"/>
              </w:rPr>
            </w:pPr>
            <w:r w:rsidRPr="00BB59E6">
              <w:rPr>
                <w:color w:val="auto"/>
                <w:szCs w:val="28"/>
              </w:rPr>
              <w:t>УТВЕРЖДЕН</w:t>
            </w:r>
          </w:p>
          <w:p w:rsidR="00535349" w:rsidRPr="00BB59E6" w:rsidRDefault="00CE23C0" w:rsidP="00535349">
            <w:pPr>
              <w:pStyle w:val="a3"/>
              <w:spacing w:line="240" w:lineRule="auto"/>
              <w:jc w:val="center"/>
              <w:rPr>
                <w:color w:val="auto"/>
                <w:szCs w:val="28"/>
              </w:rPr>
            </w:pPr>
            <w:r w:rsidRPr="00BB59E6">
              <w:rPr>
                <w:color w:val="auto"/>
                <w:szCs w:val="28"/>
              </w:rPr>
              <w:t>приказом</w:t>
            </w:r>
            <w:r w:rsidR="00535349" w:rsidRPr="00BB59E6">
              <w:rPr>
                <w:color w:val="auto"/>
                <w:szCs w:val="28"/>
              </w:rPr>
              <w:t xml:space="preserve"> </w:t>
            </w:r>
            <w:r w:rsidR="00F33204">
              <w:rPr>
                <w:color w:val="auto"/>
                <w:szCs w:val="28"/>
              </w:rPr>
              <w:t>Государственной ветеринарной службы</w:t>
            </w:r>
            <w:r w:rsidR="00535349" w:rsidRPr="00BB59E6">
              <w:rPr>
                <w:color w:val="auto"/>
                <w:szCs w:val="28"/>
              </w:rPr>
              <w:t xml:space="preserve"> Забайкальского края</w:t>
            </w:r>
          </w:p>
          <w:p w:rsidR="00CE23C0" w:rsidRPr="00BB59E6" w:rsidRDefault="00CE23C0" w:rsidP="00535349">
            <w:pPr>
              <w:pStyle w:val="a3"/>
              <w:spacing w:line="240" w:lineRule="auto"/>
              <w:jc w:val="center"/>
              <w:rPr>
                <w:color w:val="auto"/>
                <w:szCs w:val="28"/>
              </w:rPr>
            </w:pPr>
          </w:p>
        </w:tc>
      </w:tr>
    </w:tbl>
    <w:p w:rsidR="00535349" w:rsidRPr="00BB59E6" w:rsidRDefault="00535349" w:rsidP="008A43DB">
      <w:pPr>
        <w:pStyle w:val="a3"/>
        <w:tabs>
          <w:tab w:val="right" w:pos="9360"/>
          <w:tab w:val="right" w:pos="10200"/>
        </w:tabs>
        <w:spacing w:line="240" w:lineRule="auto"/>
        <w:ind w:firstLine="851"/>
        <w:rPr>
          <w:color w:val="auto"/>
          <w:szCs w:val="28"/>
        </w:rPr>
      </w:pPr>
    </w:p>
    <w:p w:rsidR="008D16FC" w:rsidRDefault="00EC16C6" w:rsidP="008D16FC">
      <w:pPr>
        <w:jc w:val="center"/>
        <w:rPr>
          <w:b/>
          <w:color w:val="auto"/>
          <w:szCs w:val="28"/>
        </w:rPr>
      </w:pPr>
      <w:r w:rsidRPr="00BB59E6">
        <w:rPr>
          <w:b/>
          <w:color w:val="auto"/>
          <w:szCs w:val="28"/>
        </w:rPr>
        <w:t>ПОРЯДОК</w:t>
      </w:r>
    </w:p>
    <w:p w:rsidR="00EC16C6" w:rsidRPr="00F6151A" w:rsidRDefault="00F6151A" w:rsidP="008D16FC">
      <w:pPr>
        <w:jc w:val="center"/>
        <w:rPr>
          <w:b/>
          <w:color w:val="auto"/>
          <w:szCs w:val="28"/>
        </w:rPr>
      </w:pPr>
      <w:r w:rsidRPr="00F6151A">
        <w:rPr>
          <w:b/>
          <w:color w:val="auto"/>
        </w:rPr>
        <w:t xml:space="preserve">предоставления </w:t>
      </w:r>
      <w:r w:rsidRPr="00F6151A">
        <w:rPr>
          <w:b/>
          <w:color w:val="auto"/>
          <w:szCs w:val="28"/>
        </w:rPr>
        <w:t xml:space="preserve">из бюджета Забайкальского края </w:t>
      </w:r>
      <w:r w:rsidRPr="00F6151A">
        <w:rPr>
          <w:b/>
          <w:color w:val="auto"/>
        </w:rPr>
        <w:t xml:space="preserve">субсидий на иные цели, </w:t>
      </w:r>
      <w:r w:rsidRPr="00F6151A">
        <w:rPr>
          <w:b/>
          <w:color w:val="auto"/>
          <w:szCs w:val="28"/>
        </w:rPr>
        <w:t xml:space="preserve">не связанные с возмещением нормативных затрат на оказание в соответствии с государственным заданием государственных услуг (выполнение работ), государственным </w:t>
      </w:r>
      <w:r w:rsidRPr="00F6151A">
        <w:rPr>
          <w:b/>
          <w:color w:val="auto"/>
        </w:rPr>
        <w:t>учреждениям Забайкальского края, в отношении которых Государственная ветеринарная служба Забайкальского края осуществляет функции и полномочия учредителя</w:t>
      </w:r>
    </w:p>
    <w:p w:rsidR="008D16FC" w:rsidRPr="00BB59E6" w:rsidRDefault="008D16FC" w:rsidP="008D16FC">
      <w:pPr>
        <w:jc w:val="center"/>
        <w:rPr>
          <w:color w:val="auto"/>
          <w:sz w:val="24"/>
          <w:szCs w:val="24"/>
        </w:rPr>
      </w:pPr>
    </w:p>
    <w:p w:rsidR="00E66728" w:rsidRDefault="00EC16C6" w:rsidP="00E66728">
      <w:pPr>
        <w:pStyle w:val="af"/>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rPr>
      </w:pPr>
      <w:r w:rsidRPr="00583703">
        <w:rPr>
          <w:rFonts w:ascii="Times New Roman" w:eastAsia="Times New Roman" w:hAnsi="Times New Roman" w:cs="Times New Roman"/>
          <w:sz w:val="28"/>
          <w:szCs w:val="28"/>
        </w:rPr>
        <w:t xml:space="preserve">Настоящий Порядок разработан в соответствии со статьей </w:t>
      </w:r>
      <w:r w:rsidR="00E66728">
        <w:rPr>
          <w:rFonts w:ascii="Times New Roman" w:eastAsia="Times New Roman" w:hAnsi="Times New Roman" w:cs="Times New Roman"/>
          <w:sz w:val="28"/>
          <w:szCs w:val="28"/>
        </w:rPr>
        <w:br/>
      </w:r>
      <w:r w:rsidRPr="00583703">
        <w:rPr>
          <w:rFonts w:ascii="Times New Roman" w:eastAsia="Times New Roman" w:hAnsi="Times New Roman" w:cs="Times New Roman"/>
          <w:sz w:val="28"/>
          <w:szCs w:val="28"/>
        </w:rPr>
        <w:t>78</w:t>
      </w:r>
      <w:r w:rsidR="00BC3800" w:rsidRPr="00BC3800">
        <w:rPr>
          <w:rFonts w:ascii="Times New Roman" w:eastAsia="Times New Roman" w:hAnsi="Times New Roman" w:cs="Times New Roman"/>
          <w:sz w:val="32"/>
          <w:szCs w:val="32"/>
          <w:vertAlign w:val="superscript"/>
        </w:rPr>
        <w:t>1</w:t>
      </w:r>
      <w:r w:rsidR="000652CC">
        <w:rPr>
          <w:rFonts w:ascii="Times New Roman" w:eastAsia="Times New Roman" w:hAnsi="Times New Roman" w:cs="Times New Roman"/>
          <w:sz w:val="32"/>
          <w:szCs w:val="32"/>
          <w:vertAlign w:val="superscript"/>
        </w:rPr>
        <w:t xml:space="preserve"> </w:t>
      </w:r>
      <w:hyperlink r:id="rId11" w:history="1">
        <w:r w:rsidRPr="00583703">
          <w:rPr>
            <w:rFonts w:ascii="Times New Roman" w:eastAsia="Times New Roman" w:hAnsi="Times New Roman" w:cs="Times New Roman"/>
            <w:sz w:val="28"/>
            <w:szCs w:val="28"/>
          </w:rPr>
          <w:t>Бюджетного кодекса Российской Федерации</w:t>
        </w:r>
      </w:hyperlink>
      <w:r w:rsidRPr="00583703">
        <w:rPr>
          <w:rFonts w:ascii="Times New Roman" w:eastAsia="Times New Roman" w:hAnsi="Times New Roman" w:cs="Times New Roman"/>
          <w:sz w:val="28"/>
          <w:szCs w:val="28"/>
        </w:rPr>
        <w:t xml:space="preserve"> и устанавливает правила определения объема и условия предоставления</w:t>
      </w:r>
      <w:r w:rsidR="006D69E5" w:rsidRPr="0022539B">
        <w:rPr>
          <w:rFonts w:ascii="Times New Roman" w:hAnsi="Times New Roman" w:cs="Times New Roman"/>
          <w:sz w:val="28"/>
          <w:szCs w:val="28"/>
          <w:shd w:val="clear" w:color="auto" w:fill="FFFFFF"/>
        </w:rPr>
        <w:t> государственным бюджетным</w:t>
      </w:r>
      <w:r w:rsidR="006D69E5">
        <w:rPr>
          <w:rFonts w:ascii="Times New Roman" w:hAnsi="Times New Roman" w:cs="Times New Roman"/>
          <w:sz w:val="28"/>
          <w:szCs w:val="28"/>
          <w:shd w:val="clear" w:color="auto" w:fill="FFFFFF"/>
        </w:rPr>
        <w:t xml:space="preserve"> учреждениям</w:t>
      </w:r>
      <w:r w:rsidR="006D69E5" w:rsidRPr="0022539B">
        <w:rPr>
          <w:rFonts w:ascii="Times New Roman" w:hAnsi="Times New Roman" w:cs="Times New Roman"/>
          <w:sz w:val="28"/>
          <w:szCs w:val="28"/>
          <w:shd w:val="clear" w:color="auto" w:fill="FFFFFF"/>
        </w:rPr>
        <w:t xml:space="preserve"> Забайкальского края, подведомственным </w:t>
      </w:r>
      <w:r w:rsidR="006D69E5">
        <w:rPr>
          <w:rFonts w:ascii="Times New Roman" w:hAnsi="Times New Roman" w:cs="Times New Roman"/>
          <w:sz w:val="28"/>
          <w:szCs w:val="28"/>
          <w:shd w:val="clear" w:color="auto" w:fill="FFFFFF"/>
        </w:rPr>
        <w:t>Государственной ветеринарной службе</w:t>
      </w:r>
      <w:r w:rsidR="006D69E5" w:rsidRPr="0022539B">
        <w:rPr>
          <w:rFonts w:ascii="Times New Roman" w:hAnsi="Times New Roman" w:cs="Times New Roman"/>
          <w:sz w:val="28"/>
          <w:szCs w:val="28"/>
          <w:shd w:val="clear" w:color="auto" w:fill="FFFFFF"/>
        </w:rPr>
        <w:t xml:space="preserve"> Забайкальского края (далее </w:t>
      </w:r>
      <w:r w:rsidR="006D69E5">
        <w:rPr>
          <w:rFonts w:ascii="Times New Roman" w:hAnsi="Times New Roman" w:cs="Times New Roman"/>
          <w:sz w:val="28"/>
          <w:szCs w:val="28"/>
          <w:shd w:val="clear" w:color="auto" w:fill="FFFFFF"/>
        </w:rPr>
        <w:t>–</w:t>
      </w:r>
      <w:r w:rsidR="006D69E5" w:rsidRPr="0022539B">
        <w:rPr>
          <w:rFonts w:ascii="Times New Roman" w:hAnsi="Times New Roman" w:cs="Times New Roman"/>
          <w:sz w:val="28"/>
          <w:szCs w:val="28"/>
          <w:shd w:val="clear" w:color="auto" w:fill="FFFFFF"/>
        </w:rPr>
        <w:t xml:space="preserve"> </w:t>
      </w:r>
      <w:r w:rsidR="006D69E5">
        <w:rPr>
          <w:rFonts w:ascii="Times New Roman" w:hAnsi="Times New Roman" w:cs="Times New Roman"/>
          <w:sz w:val="28"/>
          <w:szCs w:val="28"/>
          <w:shd w:val="clear" w:color="auto" w:fill="FFFFFF"/>
        </w:rPr>
        <w:t>у</w:t>
      </w:r>
      <w:r w:rsidR="006D69E5" w:rsidRPr="0022539B">
        <w:rPr>
          <w:rFonts w:ascii="Times New Roman" w:hAnsi="Times New Roman" w:cs="Times New Roman"/>
          <w:sz w:val="28"/>
          <w:szCs w:val="28"/>
          <w:shd w:val="clear" w:color="auto" w:fill="FFFFFF"/>
        </w:rPr>
        <w:t>чреждения),</w:t>
      </w:r>
      <w:r w:rsidR="006D69E5">
        <w:rPr>
          <w:rFonts w:ascii="Times New Roman" w:hAnsi="Times New Roman" w:cs="Times New Roman"/>
          <w:sz w:val="28"/>
          <w:szCs w:val="28"/>
          <w:shd w:val="clear" w:color="auto" w:fill="FFFFFF"/>
        </w:rPr>
        <w:t xml:space="preserve"> из бюджета</w:t>
      </w:r>
      <w:r w:rsidR="006D69E5" w:rsidRPr="0022539B">
        <w:rPr>
          <w:rFonts w:ascii="Times New Roman" w:hAnsi="Times New Roman" w:cs="Times New Roman"/>
          <w:sz w:val="28"/>
          <w:szCs w:val="28"/>
          <w:shd w:val="clear" w:color="auto" w:fill="FFFFFF"/>
        </w:rPr>
        <w:t xml:space="preserve"> Забайкальского края субсидий на иные цели (далее </w:t>
      </w:r>
      <w:r w:rsidR="006D69E5">
        <w:rPr>
          <w:rFonts w:ascii="Times New Roman" w:hAnsi="Times New Roman" w:cs="Times New Roman"/>
          <w:sz w:val="28"/>
          <w:szCs w:val="28"/>
          <w:shd w:val="clear" w:color="auto" w:fill="FFFFFF"/>
        </w:rPr>
        <w:t>–</w:t>
      </w:r>
      <w:r w:rsidR="006D69E5" w:rsidRPr="0022539B">
        <w:rPr>
          <w:rFonts w:ascii="Times New Roman" w:hAnsi="Times New Roman" w:cs="Times New Roman"/>
          <w:sz w:val="28"/>
          <w:szCs w:val="28"/>
          <w:shd w:val="clear" w:color="auto" w:fill="FFFFFF"/>
        </w:rPr>
        <w:t xml:space="preserve"> Субсидии).</w:t>
      </w:r>
      <w:r w:rsidR="006D69E5" w:rsidRPr="00583703">
        <w:rPr>
          <w:rFonts w:ascii="Times New Roman" w:eastAsia="Times New Roman" w:hAnsi="Times New Roman" w:cs="Times New Roman"/>
          <w:sz w:val="28"/>
          <w:szCs w:val="28"/>
        </w:rPr>
        <w:t xml:space="preserve"> </w:t>
      </w:r>
      <w:r w:rsidRPr="00583703">
        <w:rPr>
          <w:rFonts w:ascii="Times New Roman" w:eastAsia="Times New Roman" w:hAnsi="Times New Roman" w:cs="Times New Roman"/>
          <w:sz w:val="28"/>
          <w:szCs w:val="28"/>
        </w:rPr>
        <w:t xml:space="preserve">(далее </w:t>
      </w:r>
      <w:r w:rsidR="00E66728">
        <w:rPr>
          <w:rFonts w:ascii="Times New Roman" w:eastAsia="Times New Roman" w:hAnsi="Times New Roman" w:cs="Times New Roman"/>
          <w:sz w:val="28"/>
          <w:szCs w:val="28"/>
        </w:rPr>
        <w:t>–</w:t>
      </w:r>
      <w:r w:rsidRPr="00583703">
        <w:rPr>
          <w:rFonts w:ascii="Times New Roman" w:eastAsia="Times New Roman" w:hAnsi="Times New Roman" w:cs="Times New Roman"/>
          <w:sz w:val="28"/>
          <w:szCs w:val="28"/>
        </w:rPr>
        <w:t xml:space="preserve"> Субсидия), не связанные с возмещением нормативных затрат на выполнение государственного задания </w:t>
      </w:r>
      <w:r w:rsidR="00E66728">
        <w:rPr>
          <w:rFonts w:ascii="Times New Roman" w:eastAsia="Times New Roman" w:hAnsi="Times New Roman" w:cs="Times New Roman"/>
          <w:sz w:val="28"/>
          <w:szCs w:val="28"/>
        </w:rPr>
        <w:t xml:space="preserve">государственным бюджетным учреждениям Забайкальского края </w:t>
      </w:r>
      <w:r w:rsidRPr="00583703">
        <w:rPr>
          <w:rFonts w:ascii="Times New Roman" w:eastAsia="Times New Roman" w:hAnsi="Times New Roman" w:cs="Times New Roman"/>
          <w:sz w:val="28"/>
          <w:szCs w:val="28"/>
        </w:rPr>
        <w:t xml:space="preserve">(далее </w:t>
      </w:r>
      <w:r w:rsidR="00E66728">
        <w:rPr>
          <w:rFonts w:ascii="Times New Roman" w:eastAsia="Times New Roman" w:hAnsi="Times New Roman" w:cs="Times New Roman"/>
          <w:sz w:val="28"/>
          <w:szCs w:val="28"/>
        </w:rPr>
        <w:t>–</w:t>
      </w:r>
      <w:r w:rsidRPr="00583703">
        <w:rPr>
          <w:rFonts w:ascii="Times New Roman" w:eastAsia="Times New Roman" w:hAnsi="Times New Roman" w:cs="Times New Roman"/>
          <w:sz w:val="28"/>
          <w:szCs w:val="28"/>
        </w:rPr>
        <w:t xml:space="preserve"> учреждения), в отношении которых </w:t>
      </w:r>
      <w:r w:rsidR="00F33204">
        <w:rPr>
          <w:rFonts w:ascii="Times New Roman" w:eastAsia="Times New Roman" w:hAnsi="Times New Roman" w:cs="Times New Roman"/>
          <w:sz w:val="28"/>
          <w:szCs w:val="28"/>
        </w:rPr>
        <w:t>Государственная ветеринарная служба Забайкальского края</w:t>
      </w:r>
      <w:r w:rsidR="008C36DC">
        <w:rPr>
          <w:rFonts w:ascii="Times New Roman" w:eastAsia="Times New Roman" w:hAnsi="Times New Roman" w:cs="Times New Roman"/>
          <w:sz w:val="28"/>
          <w:szCs w:val="28"/>
        </w:rPr>
        <w:t xml:space="preserve"> (далее – </w:t>
      </w:r>
      <w:r w:rsidR="00F33204">
        <w:rPr>
          <w:rFonts w:ascii="Times New Roman" w:eastAsia="Times New Roman" w:hAnsi="Times New Roman" w:cs="Times New Roman"/>
          <w:sz w:val="28"/>
          <w:szCs w:val="28"/>
        </w:rPr>
        <w:t>Служба</w:t>
      </w:r>
      <w:r w:rsidR="008C36DC">
        <w:rPr>
          <w:rFonts w:ascii="Times New Roman" w:eastAsia="Times New Roman" w:hAnsi="Times New Roman" w:cs="Times New Roman"/>
          <w:sz w:val="28"/>
          <w:szCs w:val="28"/>
        </w:rPr>
        <w:t>)</w:t>
      </w:r>
      <w:r w:rsidRPr="00583703">
        <w:rPr>
          <w:rFonts w:ascii="Times New Roman" w:eastAsia="Times New Roman" w:hAnsi="Times New Roman" w:cs="Times New Roman"/>
          <w:sz w:val="28"/>
          <w:szCs w:val="28"/>
        </w:rPr>
        <w:t xml:space="preserve"> осуществляет функции и полномочия учредителя.</w:t>
      </w:r>
    </w:p>
    <w:p w:rsidR="00E66728" w:rsidRPr="00E66728" w:rsidRDefault="0022539B" w:rsidP="00E66728">
      <w:pPr>
        <w:pStyle w:val="s1"/>
        <w:numPr>
          <w:ilvl w:val="0"/>
          <w:numId w:val="3"/>
        </w:numPr>
        <w:shd w:val="clear" w:color="auto" w:fill="FFFFFF"/>
        <w:tabs>
          <w:tab w:val="left" w:pos="1134"/>
        </w:tabs>
        <w:ind w:left="0" w:firstLine="709"/>
        <w:jc w:val="both"/>
        <w:rPr>
          <w:sz w:val="28"/>
          <w:szCs w:val="28"/>
        </w:rPr>
      </w:pPr>
      <w:r>
        <w:rPr>
          <w:sz w:val="28"/>
          <w:szCs w:val="28"/>
        </w:rPr>
        <w:t xml:space="preserve">В рамках настоящего Порядка под Субсидиями понимаются субсидии </w:t>
      </w:r>
      <w:r w:rsidR="00E66728" w:rsidRPr="00E66728">
        <w:rPr>
          <w:sz w:val="28"/>
          <w:szCs w:val="28"/>
        </w:rPr>
        <w:t xml:space="preserve">(кроме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предоставляемые главным распорядителем бюджетных средств учреждениям на цели, </w:t>
      </w:r>
      <w:r w:rsidR="006D69E5" w:rsidRPr="00583703">
        <w:rPr>
          <w:sz w:val="28"/>
          <w:szCs w:val="28"/>
        </w:rPr>
        <w:t>не связанные с возмещением нормативных затрат на выполнение государственного задания</w:t>
      </w:r>
      <w:r w:rsidR="00E66728" w:rsidRPr="00E66728">
        <w:rPr>
          <w:sz w:val="28"/>
          <w:szCs w:val="28"/>
        </w:rPr>
        <w:t>.</w:t>
      </w:r>
    </w:p>
    <w:p w:rsidR="00C62679" w:rsidRDefault="00E66728" w:rsidP="00E66728">
      <w:pPr>
        <w:pStyle w:val="s1"/>
        <w:numPr>
          <w:ilvl w:val="0"/>
          <w:numId w:val="3"/>
        </w:numPr>
        <w:shd w:val="clear" w:color="auto" w:fill="FFFFFF"/>
        <w:tabs>
          <w:tab w:val="left" w:pos="1134"/>
        </w:tabs>
        <w:ind w:left="0" w:firstLine="709"/>
        <w:jc w:val="both"/>
        <w:rPr>
          <w:sz w:val="28"/>
          <w:szCs w:val="28"/>
        </w:rPr>
      </w:pPr>
      <w:r w:rsidRPr="00E66728">
        <w:rPr>
          <w:sz w:val="28"/>
          <w:szCs w:val="28"/>
        </w:rPr>
        <w:t xml:space="preserve">Главным распорядителем бюджетных средств является </w:t>
      </w:r>
      <w:r w:rsidR="006D69E5">
        <w:rPr>
          <w:sz w:val="28"/>
          <w:szCs w:val="28"/>
        </w:rPr>
        <w:t>Служба</w:t>
      </w:r>
      <w:r w:rsidRPr="00E66728">
        <w:rPr>
          <w:sz w:val="28"/>
          <w:szCs w:val="28"/>
        </w:rPr>
        <w:t>.</w:t>
      </w:r>
    </w:p>
    <w:p w:rsidR="00C62679" w:rsidRPr="00C62679" w:rsidRDefault="00C62679" w:rsidP="00E66728">
      <w:pPr>
        <w:pStyle w:val="s1"/>
        <w:numPr>
          <w:ilvl w:val="0"/>
          <w:numId w:val="3"/>
        </w:numPr>
        <w:shd w:val="clear" w:color="auto" w:fill="FFFFFF"/>
        <w:tabs>
          <w:tab w:val="left" w:pos="1134"/>
        </w:tabs>
        <w:ind w:left="0" w:firstLine="709"/>
        <w:jc w:val="both"/>
        <w:rPr>
          <w:sz w:val="28"/>
          <w:szCs w:val="28"/>
        </w:rPr>
      </w:pPr>
      <w:r>
        <w:rPr>
          <w:sz w:val="28"/>
          <w:szCs w:val="28"/>
          <w:shd w:val="clear" w:color="auto" w:fill="FFFFFF"/>
        </w:rPr>
        <w:t xml:space="preserve">Действие настоящего Порядка не распространяется на предоставление Субсидий </w:t>
      </w:r>
      <w:r w:rsidRPr="00C62679">
        <w:rPr>
          <w:sz w:val="28"/>
          <w:szCs w:val="28"/>
          <w:shd w:val="clear" w:color="auto" w:fill="FFFFFF"/>
        </w:rPr>
        <w:t xml:space="preserve">на осуществление бюджетных инвестиций в форме капитальных вложений в основные средства </w:t>
      </w:r>
      <w:r>
        <w:rPr>
          <w:sz w:val="28"/>
          <w:szCs w:val="28"/>
          <w:shd w:val="clear" w:color="auto" w:fill="FFFFFF"/>
        </w:rPr>
        <w:t>у</w:t>
      </w:r>
      <w:r w:rsidRPr="00C62679">
        <w:rPr>
          <w:sz w:val="28"/>
          <w:szCs w:val="28"/>
          <w:shd w:val="clear" w:color="auto" w:fill="FFFFFF"/>
        </w:rPr>
        <w:t>чреждений.</w:t>
      </w:r>
    </w:p>
    <w:p w:rsidR="00EC16C6" w:rsidRPr="00C62679" w:rsidRDefault="00C62679" w:rsidP="00E66728">
      <w:pPr>
        <w:pStyle w:val="s1"/>
        <w:numPr>
          <w:ilvl w:val="0"/>
          <w:numId w:val="3"/>
        </w:numPr>
        <w:shd w:val="clear" w:color="auto" w:fill="FFFFFF"/>
        <w:tabs>
          <w:tab w:val="left" w:pos="1134"/>
        </w:tabs>
        <w:ind w:left="0" w:firstLine="709"/>
        <w:jc w:val="both"/>
        <w:rPr>
          <w:sz w:val="28"/>
          <w:szCs w:val="28"/>
        </w:rPr>
      </w:pPr>
      <w:r w:rsidRPr="00C62679">
        <w:rPr>
          <w:sz w:val="28"/>
          <w:szCs w:val="28"/>
          <w:shd w:val="clear" w:color="auto" w:fill="FFFFFF"/>
        </w:rPr>
        <w:t xml:space="preserve">Предоставление Субсидий осуществляется в пределах бюджетных ассигнований и лимитов бюджетных обязательств, утвержденных </w:t>
      </w:r>
      <w:r>
        <w:rPr>
          <w:sz w:val="28"/>
          <w:szCs w:val="28"/>
          <w:shd w:val="clear" w:color="auto" w:fill="FFFFFF"/>
        </w:rPr>
        <w:t>Службе</w:t>
      </w:r>
      <w:r w:rsidRPr="00C62679">
        <w:rPr>
          <w:sz w:val="28"/>
          <w:szCs w:val="28"/>
          <w:shd w:val="clear" w:color="auto" w:fill="FFFFFF"/>
        </w:rPr>
        <w:t xml:space="preserve"> на текущий финансовый год и плановый период.</w:t>
      </w:r>
      <w:r w:rsidR="00E66728" w:rsidRPr="00C62679">
        <w:rPr>
          <w:sz w:val="28"/>
          <w:szCs w:val="28"/>
        </w:rPr>
        <w:t xml:space="preserve"> </w:t>
      </w:r>
    </w:p>
    <w:p w:rsidR="00EC16C6" w:rsidRDefault="00EC16C6" w:rsidP="00E66728">
      <w:pPr>
        <w:pStyle w:val="af"/>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rPr>
      </w:pPr>
      <w:r w:rsidRPr="00583703">
        <w:rPr>
          <w:rFonts w:ascii="Times New Roman" w:eastAsia="Times New Roman" w:hAnsi="Times New Roman" w:cs="Times New Roman"/>
          <w:sz w:val="28"/>
          <w:szCs w:val="28"/>
        </w:rPr>
        <w:t xml:space="preserve">Субсидия из бюджета Забайкальского края </w:t>
      </w:r>
      <w:r w:rsidR="000418FC">
        <w:rPr>
          <w:rFonts w:ascii="Times New Roman" w:eastAsia="Times New Roman" w:hAnsi="Times New Roman" w:cs="Times New Roman"/>
          <w:sz w:val="28"/>
          <w:szCs w:val="28"/>
        </w:rPr>
        <w:t xml:space="preserve">предоставляется </w:t>
      </w:r>
      <w:r w:rsidRPr="00583703">
        <w:rPr>
          <w:rFonts w:ascii="Times New Roman" w:eastAsia="Times New Roman" w:hAnsi="Times New Roman" w:cs="Times New Roman"/>
          <w:sz w:val="28"/>
          <w:szCs w:val="28"/>
        </w:rPr>
        <w:t>учреждениям</w:t>
      </w:r>
      <w:r w:rsidR="00A26803">
        <w:rPr>
          <w:rFonts w:ascii="Times New Roman" w:eastAsia="Times New Roman" w:hAnsi="Times New Roman" w:cs="Times New Roman"/>
          <w:sz w:val="28"/>
          <w:szCs w:val="28"/>
        </w:rPr>
        <w:t xml:space="preserve"> на</w:t>
      </w:r>
      <w:r w:rsidR="000418FC">
        <w:rPr>
          <w:rFonts w:ascii="Times New Roman" w:eastAsia="Times New Roman" w:hAnsi="Times New Roman" w:cs="Times New Roman"/>
          <w:sz w:val="28"/>
          <w:szCs w:val="28"/>
        </w:rPr>
        <w:t xml:space="preserve"> цели</w:t>
      </w:r>
      <w:r w:rsidRPr="00583703">
        <w:rPr>
          <w:rFonts w:ascii="Times New Roman" w:eastAsia="Times New Roman" w:hAnsi="Times New Roman" w:cs="Times New Roman"/>
          <w:sz w:val="28"/>
          <w:szCs w:val="28"/>
        </w:rPr>
        <w:t>:</w:t>
      </w:r>
    </w:p>
    <w:p w:rsidR="00EC16C6" w:rsidRPr="003D38B5" w:rsidRDefault="00FC5398" w:rsidP="00A26803">
      <w:pPr>
        <w:pStyle w:val="af"/>
        <w:numPr>
          <w:ilvl w:val="0"/>
          <w:numId w:val="4"/>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FC5398">
        <w:rPr>
          <w:rFonts w:ascii="Times New Roman" w:hAnsi="Times New Roman" w:cs="Times New Roman"/>
          <w:spacing w:val="2"/>
          <w:sz w:val="28"/>
          <w:szCs w:val="28"/>
        </w:rPr>
        <w:t>роведение мероприятий по предупреждению заноса, распространения и ликвидации особо опасных заболеваний животных</w:t>
      </w:r>
      <w:r w:rsidR="00C24399">
        <w:rPr>
          <w:rFonts w:ascii="Times New Roman" w:hAnsi="Times New Roman" w:cs="Times New Roman"/>
          <w:spacing w:val="2"/>
          <w:sz w:val="28"/>
          <w:szCs w:val="28"/>
        </w:rPr>
        <w:t xml:space="preserve"> </w:t>
      </w:r>
      <w:r w:rsidRPr="00FC5398">
        <w:rPr>
          <w:rFonts w:ascii="Times New Roman" w:hAnsi="Times New Roman" w:cs="Times New Roman"/>
          <w:spacing w:val="2"/>
          <w:sz w:val="28"/>
          <w:szCs w:val="28"/>
        </w:rPr>
        <w:t>на территории Забайкальского края</w:t>
      </w:r>
      <w:r w:rsidR="008D16FC">
        <w:rPr>
          <w:rFonts w:ascii="Times New Roman" w:hAnsi="Times New Roman" w:cs="Times New Roman"/>
          <w:spacing w:val="2"/>
          <w:sz w:val="28"/>
          <w:szCs w:val="28"/>
        </w:rPr>
        <w:t>;</w:t>
      </w:r>
    </w:p>
    <w:p w:rsidR="00641945" w:rsidRPr="00641945" w:rsidRDefault="00C24399" w:rsidP="00A26803">
      <w:pPr>
        <w:pStyle w:val="af"/>
        <w:numPr>
          <w:ilvl w:val="0"/>
          <w:numId w:val="4"/>
        </w:numPr>
        <w:tabs>
          <w:tab w:val="left" w:pos="993"/>
        </w:tabs>
        <w:spacing w:after="0" w:line="240" w:lineRule="auto"/>
        <w:ind w:left="0" w:firstLine="709"/>
        <w:jc w:val="both"/>
        <w:rPr>
          <w:rFonts w:ascii="Times New Roman" w:eastAsia="Times New Roman" w:hAnsi="Times New Roman" w:cs="Times New Roman"/>
          <w:sz w:val="28"/>
          <w:szCs w:val="28"/>
        </w:rPr>
      </w:pPr>
      <w:r w:rsidRPr="00C24399">
        <w:rPr>
          <w:rFonts w:ascii="Times New Roman" w:hAnsi="Times New Roman" w:cs="Times New Roman"/>
          <w:sz w:val="28"/>
          <w:szCs w:val="28"/>
        </w:rPr>
        <w:t>проведение противоэпизоотических мероприятий, в том числе приобретение и оплату транспортных расходов по доставке горюче-смазочных материалов для проведения противоэпизоотических мероприятий при ликвидации особо опасных болезней, лекарственных препаратов, расходных материалов и дезинфицирующих средств, в целях профилактики и лечения особо опасных заболеваний животных и иных заразных болезней, общих для человека и животных</w:t>
      </w:r>
      <w:r w:rsidR="008D16FC">
        <w:rPr>
          <w:rFonts w:ascii="Times New Roman" w:hAnsi="Times New Roman" w:cs="Times New Roman"/>
          <w:spacing w:val="2"/>
          <w:sz w:val="28"/>
          <w:szCs w:val="28"/>
        </w:rPr>
        <w:t>;</w:t>
      </w:r>
    </w:p>
    <w:p w:rsidR="00641945" w:rsidRPr="00E746D9" w:rsidRDefault="00A26803" w:rsidP="00A26803">
      <w:pPr>
        <w:pStyle w:val="af"/>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746D9" w:rsidRPr="00E746D9">
        <w:rPr>
          <w:rFonts w:ascii="Times New Roman" w:hAnsi="Times New Roman" w:cs="Times New Roman"/>
          <w:sz w:val="28"/>
          <w:szCs w:val="28"/>
        </w:rPr>
        <w:t>роведение аккредитации ветеринарной лаборатории (расширение области аккредитации), в том числе подготовка к проведению аккредитации (приобретение оборудования и расходных материалов, поверка измерительных приборов и оборудования, ремонт помещения отдела подлежащего аккредитации, приобретение услуг по информационной поддержке (приобретение актуализированных ГОСТов</w:t>
      </w:r>
      <w:r w:rsidR="00E746D9">
        <w:rPr>
          <w:rFonts w:ascii="Times New Roman" w:hAnsi="Times New Roman" w:cs="Times New Roman"/>
          <w:sz w:val="28"/>
          <w:szCs w:val="28"/>
        </w:rPr>
        <w:t>), курсы повышения квалификации</w:t>
      </w:r>
      <w:r w:rsidR="00641945" w:rsidRPr="00E746D9">
        <w:rPr>
          <w:rFonts w:ascii="Times New Roman" w:hAnsi="Times New Roman" w:cs="Times New Roman"/>
          <w:sz w:val="28"/>
          <w:szCs w:val="28"/>
        </w:rPr>
        <w:t>;</w:t>
      </w:r>
    </w:p>
    <w:p w:rsidR="00641945" w:rsidRPr="00E56D3D" w:rsidRDefault="00641945" w:rsidP="00A26803">
      <w:pPr>
        <w:pStyle w:val="af"/>
        <w:numPr>
          <w:ilvl w:val="0"/>
          <w:numId w:val="4"/>
        </w:numPr>
        <w:tabs>
          <w:tab w:val="left" w:pos="993"/>
        </w:tabs>
        <w:spacing w:after="0" w:line="240" w:lineRule="auto"/>
        <w:ind w:left="0" w:firstLine="709"/>
        <w:jc w:val="both"/>
        <w:rPr>
          <w:rFonts w:ascii="Times New Roman" w:eastAsia="Times New Roman" w:hAnsi="Times New Roman" w:cs="Times New Roman"/>
          <w:sz w:val="28"/>
          <w:szCs w:val="28"/>
        </w:rPr>
      </w:pPr>
      <w:r w:rsidRPr="00641945">
        <w:rPr>
          <w:rFonts w:ascii="Times New Roman" w:hAnsi="Times New Roman" w:cs="Times New Roman"/>
          <w:sz w:val="28"/>
          <w:szCs w:val="28"/>
        </w:rPr>
        <w:t>проведение капитального ремонта</w:t>
      </w:r>
      <w:r w:rsidR="00866291">
        <w:rPr>
          <w:rFonts w:ascii="Times New Roman" w:hAnsi="Times New Roman" w:cs="Times New Roman"/>
          <w:sz w:val="28"/>
          <w:szCs w:val="28"/>
        </w:rPr>
        <w:t xml:space="preserve"> зданий и сооружений в том числе си</w:t>
      </w:r>
      <w:r w:rsidR="00FD03CC">
        <w:rPr>
          <w:rFonts w:ascii="Times New Roman" w:hAnsi="Times New Roman" w:cs="Times New Roman"/>
          <w:sz w:val="28"/>
          <w:szCs w:val="28"/>
        </w:rPr>
        <w:t>с</w:t>
      </w:r>
      <w:r w:rsidR="00866291">
        <w:rPr>
          <w:rFonts w:ascii="Times New Roman" w:hAnsi="Times New Roman" w:cs="Times New Roman"/>
          <w:sz w:val="28"/>
          <w:szCs w:val="28"/>
        </w:rPr>
        <w:t>тем теплоснабжения, водоснабжения</w:t>
      </w:r>
      <w:r>
        <w:rPr>
          <w:rFonts w:ascii="Times New Roman" w:hAnsi="Times New Roman" w:cs="Times New Roman"/>
          <w:sz w:val="28"/>
          <w:szCs w:val="28"/>
        </w:rPr>
        <w:t>;</w:t>
      </w:r>
    </w:p>
    <w:p w:rsidR="00E56D3D" w:rsidRPr="00C24399" w:rsidRDefault="00C24399" w:rsidP="00A26803">
      <w:pPr>
        <w:pStyle w:val="af"/>
        <w:numPr>
          <w:ilvl w:val="0"/>
          <w:numId w:val="4"/>
        </w:numPr>
        <w:tabs>
          <w:tab w:val="left" w:pos="993"/>
        </w:tabs>
        <w:spacing w:after="0" w:line="240" w:lineRule="auto"/>
        <w:ind w:left="0" w:firstLine="709"/>
        <w:jc w:val="both"/>
        <w:rPr>
          <w:rFonts w:ascii="Times New Roman" w:eastAsia="Times New Roman" w:hAnsi="Times New Roman" w:cs="Times New Roman"/>
          <w:spacing w:val="-4"/>
          <w:sz w:val="28"/>
          <w:szCs w:val="28"/>
        </w:rPr>
      </w:pPr>
      <w:r w:rsidRPr="00C24399">
        <w:rPr>
          <w:rFonts w:ascii="Times New Roman" w:hAnsi="Times New Roman" w:cs="Times New Roman"/>
          <w:sz w:val="28"/>
          <w:szCs w:val="28"/>
        </w:rPr>
        <w:t>ремонт скотомогильников и (или) сибиреязвенных захоронений, проведение кадастровых работ по образованию земельных участков, занятых сибиреязвенными захоронениями</w:t>
      </w:r>
      <w:r w:rsidR="00E746D9" w:rsidRPr="00C24399">
        <w:rPr>
          <w:rFonts w:ascii="Times New Roman" w:eastAsia="Times New Roman" w:hAnsi="Times New Roman" w:cs="Times New Roman"/>
          <w:spacing w:val="-4"/>
          <w:sz w:val="28"/>
          <w:szCs w:val="28"/>
        </w:rPr>
        <w:t>, ликвидаци</w:t>
      </w:r>
      <w:r w:rsidR="00A26803" w:rsidRPr="00C24399">
        <w:rPr>
          <w:rFonts w:ascii="Times New Roman" w:eastAsia="Times New Roman" w:hAnsi="Times New Roman" w:cs="Times New Roman"/>
          <w:spacing w:val="-4"/>
          <w:sz w:val="28"/>
          <w:szCs w:val="28"/>
        </w:rPr>
        <w:t>ю</w:t>
      </w:r>
      <w:r w:rsidR="00E746D9" w:rsidRPr="00C24399">
        <w:rPr>
          <w:rFonts w:ascii="Times New Roman" w:eastAsia="Times New Roman" w:hAnsi="Times New Roman" w:cs="Times New Roman"/>
          <w:spacing w:val="-4"/>
          <w:sz w:val="28"/>
          <w:szCs w:val="28"/>
        </w:rPr>
        <w:t xml:space="preserve"> неиспользуемых скотомогильников (биотермических ям)</w:t>
      </w:r>
      <w:r w:rsidR="00E56D3D" w:rsidRPr="00C24399">
        <w:rPr>
          <w:rFonts w:ascii="Times New Roman" w:eastAsia="Times New Roman" w:hAnsi="Times New Roman" w:cs="Times New Roman"/>
          <w:spacing w:val="-4"/>
          <w:sz w:val="28"/>
          <w:szCs w:val="28"/>
        </w:rPr>
        <w:t>;</w:t>
      </w:r>
    </w:p>
    <w:p w:rsidR="00E56D3D" w:rsidRDefault="00E56D3D" w:rsidP="00A26803">
      <w:pPr>
        <w:pStyle w:val="af"/>
        <w:numPr>
          <w:ilvl w:val="0"/>
          <w:numId w:val="4"/>
        </w:numPr>
        <w:tabs>
          <w:tab w:val="left" w:pos="993"/>
        </w:tabs>
        <w:spacing w:after="0" w:line="240" w:lineRule="auto"/>
        <w:ind w:left="0" w:firstLine="709"/>
        <w:jc w:val="both"/>
        <w:rPr>
          <w:rFonts w:ascii="Times New Roman" w:eastAsia="Times New Roman" w:hAnsi="Times New Roman" w:cs="Times New Roman"/>
          <w:sz w:val="28"/>
          <w:szCs w:val="28"/>
        </w:rPr>
      </w:pPr>
      <w:r w:rsidRPr="00E56D3D">
        <w:rPr>
          <w:rFonts w:ascii="Times New Roman" w:eastAsia="Times New Roman" w:hAnsi="Times New Roman" w:cs="Times New Roman"/>
          <w:sz w:val="28"/>
          <w:szCs w:val="28"/>
        </w:rPr>
        <w:t xml:space="preserve">изготовление проектно-сметной документации на строительство и обустройство </w:t>
      </w:r>
      <w:r w:rsidR="00A26803" w:rsidRPr="00A26803">
        <w:rPr>
          <w:rFonts w:ascii="Times New Roman" w:eastAsia="Times New Roman" w:hAnsi="Times New Roman" w:cs="Times New Roman"/>
          <w:spacing w:val="-4"/>
          <w:sz w:val="28"/>
          <w:szCs w:val="28"/>
        </w:rPr>
        <w:t>скотомогильников (биотермических ям)</w:t>
      </w:r>
      <w:r w:rsidR="00471D24">
        <w:rPr>
          <w:rFonts w:ascii="Times New Roman" w:eastAsia="Times New Roman" w:hAnsi="Times New Roman" w:cs="Times New Roman"/>
          <w:sz w:val="28"/>
          <w:szCs w:val="28"/>
        </w:rPr>
        <w:t>;</w:t>
      </w:r>
    </w:p>
    <w:p w:rsidR="00471D24" w:rsidRPr="00641945" w:rsidRDefault="00471D24" w:rsidP="00A26803">
      <w:pPr>
        <w:pStyle w:val="af"/>
        <w:numPr>
          <w:ilvl w:val="0"/>
          <w:numId w:val="4"/>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приобретение </w:t>
      </w:r>
      <w:r w:rsidR="005D094A" w:rsidRPr="005D094A">
        <w:rPr>
          <w:rFonts w:ascii="Times New Roman" w:hAnsi="Times New Roman" w:cs="Times New Roman"/>
          <w:sz w:val="28"/>
          <w:szCs w:val="28"/>
        </w:rPr>
        <w:t>печей (крематоров, инсинераторов)</w:t>
      </w:r>
      <w:r w:rsidRPr="005D094A">
        <w:rPr>
          <w:rFonts w:ascii="Times New Roman" w:eastAsia="Times New Roman" w:hAnsi="Times New Roman" w:cs="Times New Roman"/>
          <w:sz w:val="28"/>
          <w:szCs w:val="28"/>
        </w:rPr>
        <w:t>.</w:t>
      </w:r>
    </w:p>
    <w:p w:rsidR="00123DCF" w:rsidRPr="00123DCF" w:rsidRDefault="00C62679" w:rsidP="00123DCF">
      <w:pPr>
        <w:pStyle w:val="s1"/>
        <w:shd w:val="clear" w:color="auto" w:fill="FFFFFF"/>
        <w:spacing w:before="0" w:beforeAutospacing="0" w:after="0" w:afterAutospacing="0"/>
        <w:ind w:firstLine="709"/>
        <w:jc w:val="both"/>
        <w:rPr>
          <w:sz w:val="28"/>
          <w:szCs w:val="28"/>
        </w:rPr>
      </w:pPr>
      <w:r w:rsidRPr="00123DCF">
        <w:rPr>
          <w:sz w:val="28"/>
          <w:szCs w:val="28"/>
        </w:rPr>
        <w:t>7</w:t>
      </w:r>
      <w:r w:rsidR="00C7655A" w:rsidRPr="00123DCF">
        <w:rPr>
          <w:sz w:val="28"/>
          <w:szCs w:val="28"/>
        </w:rPr>
        <w:t>.</w:t>
      </w:r>
      <w:r w:rsidR="00C7655A" w:rsidRPr="00C7655A">
        <w:rPr>
          <w:szCs w:val="28"/>
        </w:rPr>
        <w:t xml:space="preserve"> </w:t>
      </w:r>
      <w:r w:rsidR="00123DCF" w:rsidRPr="00123DCF">
        <w:rPr>
          <w:sz w:val="28"/>
          <w:szCs w:val="28"/>
        </w:rPr>
        <w:t xml:space="preserve">Условиями предоставления Субсидий </w:t>
      </w:r>
      <w:r w:rsidR="00123DCF">
        <w:rPr>
          <w:sz w:val="28"/>
          <w:szCs w:val="28"/>
        </w:rPr>
        <w:t>у</w:t>
      </w:r>
      <w:r w:rsidR="00123DCF" w:rsidRPr="00123DCF">
        <w:rPr>
          <w:sz w:val="28"/>
          <w:szCs w:val="28"/>
        </w:rPr>
        <w:t>чреждениям являются</w:t>
      </w:r>
      <w:r w:rsidR="004A0580">
        <w:rPr>
          <w:sz w:val="28"/>
          <w:szCs w:val="28"/>
        </w:rPr>
        <w:t xml:space="preserve"> наличие необходимого объема бюджетных ассигнований и лимитов бюджетных обязательств и</w:t>
      </w:r>
      <w:r w:rsidR="00123DCF">
        <w:rPr>
          <w:sz w:val="28"/>
          <w:szCs w:val="28"/>
        </w:rPr>
        <w:t xml:space="preserve"> </w:t>
      </w:r>
      <w:r w:rsidR="00123DCF" w:rsidRPr="00123DCF">
        <w:rPr>
          <w:sz w:val="28"/>
          <w:szCs w:val="28"/>
        </w:rPr>
        <w:t>наличие следующих документов:</w:t>
      </w:r>
    </w:p>
    <w:p w:rsidR="00123DCF" w:rsidRPr="00123DCF" w:rsidRDefault="00123DCF" w:rsidP="00123DCF">
      <w:pPr>
        <w:pStyle w:val="s1"/>
        <w:shd w:val="clear" w:color="auto" w:fill="FFFFFF"/>
        <w:spacing w:before="0" w:beforeAutospacing="0" w:after="0" w:afterAutospacing="0"/>
        <w:ind w:firstLine="709"/>
        <w:jc w:val="both"/>
        <w:rPr>
          <w:sz w:val="28"/>
          <w:szCs w:val="28"/>
        </w:rPr>
      </w:pPr>
      <w:r>
        <w:rPr>
          <w:sz w:val="28"/>
          <w:szCs w:val="28"/>
        </w:rPr>
        <w:t>1</w:t>
      </w:r>
      <w:r w:rsidRPr="00123DCF">
        <w:rPr>
          <w:sz w:val="28"/>
          <w:szCs w:val="28"/>
        </w:rPr>
        <w:t xml:space="preserve">) заявка на предоставление субсидий из бюджета Забайкальского края на иные цели, </w:t>
      </w:r>
      <w:r>
        <w:rPr>
          <w:sz w:val="28"/>
          <w:szCs w:val="28"/>
        </w:rPr>
        <w:t xml:space="preserve">представленная учреждением в Службу </w:t>
      </w:r>
      <w:r w:rsidRPr="00123DCF">
        <w:rPr>
          <w:sz w:val="28"/>
          <w:szCs w:val="28"/>
        </w:rPr>
        <w:t>по форме согласно приложению № 1 к настоящему Порядку;</w:t>
      </w:r>
    </w:p>
    <w:p w:rsidR="00123DCF" w:rsidRPr="00123DCF" w:rsidRDefault="00123DCF" w:rsidP="00123DCF">
      <w:pPr>
        <w:pStyle w:val="s1"/>
        <w:shd w:val="clear" w:color="auto" w:fill="FFFFFF"/>
        <w:spacing w:before="0" w:beforeAutospacing="0" w:after="0" w:afterAutospacing="0"/>
        <w:ind w:firstLine="709"/>
        <w:jc w:val="both"/>
        <w:rPr>
          <w:sz w:val="28"/>
          <w:szCs w:val="28"/>
        </w:rPr>
      </w:pPr>
      <w:r>
        <w:rPr>
          <w:sz w:val="28"/>
          <w:szCs w:val="28"/>
        </w:rPr>
        <w:t>2</w:t>
      </w:r>
      <w:r w:rsidRPr="00123DCF">
        <w:rPr>
          <w:sz w:val="28"/>
          <w:szCs w:val="28"/>
        </w:rPr>
        <w:t>) пояснительная записка, содержащая обоснование необходимости</w:t>
      </w:r>
      <w:r>
        <w:rPr>
          <w:sz w:val="28"/>
          <w:szCs w:val="28"/>
        </w:rPr>
        <w:t xml:space="preserve"> предоставления</w:t>
      </w:r>
      <w:r w:rsidRPr="00123DCF">
        <w:rPr>
          <w:sz w:val="28"/>
          <w:szCs w:val="28"/>
        </w:rPr>
        <w:t> Субсидий, включая 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
    <w:p w:rsidR="00123DCF" w:rsidRPr="00123DCF" w:rsidRDefault="00123DCF" w:rsidP="00123DCF">
      <w:pPr>
        <w:pStyle w:val="s1"/>
        <w:shd w:val="clear" w:color="auto" w:fill="FFFFFF"/>
        <w:spacing w:before="0" w:beforeAutospacing="0" w:after="0" w:afterAutospacing="0"/>
        <w:ind w:firstLine="709"/>
        <w:jc w:val="both"/>
        <w:rPr>
          <w:sz w:val="28"/>
          <w:szCs w:val="28"/>
        </w:rPr>
      </w:pPr>
      <w:r>
        <w:rPr>
          <w:sz w:val="28"/>
          <w:szCs w:val="28"/>
        </w:rPr>
        <w:t>3</w:t>
      </w:r>
      <w:r w:rsidRPr="00123DCF">
        <w:rPr>
          <w:sz w:val="28"/>
          <w:szCs w:val="28"/>
        </w:rPr>
        <w:t>) перечень объектов, подлежащих ремонту, акт обследования таких объектов и дефектная ведомость, предварительная смета расходов, в случае если целью предоставления Субсидии является проведение ремонта (реставрации);</w:t>
      </w:r>
    </w:p>
    <w:p w:rsidR="00123DCF" w:rsidRPr="00123DCF" w:rsidRDefault="00123DCF" w:rsidP="00123DCF">
      <w:pPr>
        <w:pStyle w:val="s1"/>
        <w:shd w:val="clear" w:color="auto" w:fill="FFFFFF"/>
        <w:spacing w:before="0" w:beforeAutospacing="0" w:after="0" w:afterAutospacing="0"/>
        <w:ind w:firstLine="709"/>
        <w:jc w:val="both"/>
        <w:rPr>
          <w:sz w:val="28"/>
          <w:szCs w:val="28"/>
        </w:rPr>
      </w:pPr>
      <w:r>
        <w:rPr>
          <w:sz w:val="28"/>
          <w:szCs w:val="28"/>
        </w:rPr>
        <w:lastRenderedPageBreak/>
        <w:t>4</w:t>
      </w:r>
      <w:r w:rsidRPr="00123DCF">
        <w:rPr>
          <w:sz w:val="28"/>
          <w:szCs w:val="28"/>
        </w:rPr>
        <w:t>) программа мероприятий, в случае если целью предоставления Субсидии является проведение мероприятий, в том числе конференций, симпозиумов, выставок;</w:t>
      </w:r>
    </w:p>
    <w:p w:rsidR="00123DCF" w:rsidRPr="00123DCF" w:rsidRDefault="00123DCF" w:rsidP="00123DCF">
      <w:pPr>
        <w:pStyle w:val="s1"/>
        <w:shd w:val="clear" w:color="auto" w:fill="FFFFFF"/>
        <w:spacing w:before="0" w:beforeAutospacing="0" w:after="0" w:afterAutospacing="0"/>
        <w:ind w:firstLine="709"/>
        <w:jc w:val="both"/>
        <w:rPr>
          <w:sz w:val="28"/>
          <w:szCs w:val="28"/>
        </w:rPr>
      </w:pPr>
      <w:r>
        <w:rPr>
          <w:sz w:val="28"/>
          <w:szCs w:val="28"/>
        </w:rPr>
        <w:t>5</w:t>
      </w:r>
      <w:r w:rsidRPr="00123DCF">
        <w:rPr>
          <w:sz w:val="28"/>
          <w:szCs w:val="28"/>
        </w:rPr>
        <w:t>) информация о планируемом к приобретению имуществе, в случае если целью предоставления Субсидии является приобретение имущества;</w:t>
      </w:r>
    </w:p>
    <w:p w:rsidR="00123DCF" w:rsidRPr="00123DCF" w:rsidRDefault="00123DCF" w:rsidP="00123DCF">
      <w:pPr>
        <w:pStyle w:val="s1"/>
        <w:shd w:val="clear" w:color="auto" w:fill="FFFFFF"/>
        <w:spacing w:before="0" w:beforeAutospacing="0" w:after="0" w:afterAutospacing="0"/>
        <w:ind w:firstLine="709"/>
        <w:jc w:val="both"/>
        <w:rPr>
          <w:sz w:val="28"/>
          <w:szCs w:val="28"/>
        </w:rPr>
      </w:pPr>
      <w:r>
        <w:rPr>
          <w:sz w:val="28"/>
          <w:szCs w:val="28"/>
        </w:rPr>
        <w:t>6</w:t>
      </w:r>
      <w:r w:rsidRPr="00123DCF">
        <w:rPr>
          <w:sz w:val="28"/>
          <w:szCs w:val="28"/>
        </w:rPr>
        <w:t>) информация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123DCF" w:rsidRPr="00123DCF" w:rsidRDefault="00123DCF" w:rsidP="00123DCF">
      <w:pPr>
        <w:pStyle w:val="s1"/>
        <w:shd w:val="clear" w:color="auto" w:fill="FFFFFF"/>
        <w:spacing w:before="0" w:beforeAutospacing="0" w:after="0" w:afterAutospacing="0"/>
        <w:ind w:firstLine="709"/>
        <w:jc w:val="both"/>
        <w:rPr>
          <w:sz w:val="28"/>
          <w:szCs w:val="28"/>
        </w:rPr>
      </w:pPr>
      <w:r>
        <w:rPr>
          <w:sz w:val="28"/>
          <w:szCs w:val="28"/>
        </w:rPr>
        <w:t>7</w:t>
      </w:r>
      <w:r w:rsidRPr="00123DCF">
        <w:rPr>
          <w:sz w:val="28"/>
          <w:szCs w:val="28"/>
        </w:rPr>
        <w:t>) иная информация в зависимости от цели предоставления Субсидии.</w:t>
      </w:r>
    </w:p>
    <w:p w:rsidR="009D22D7" w:rsidRDefault="00C62679" w:rsidP="007D2F0F">
      <w:pPr>
        <w:ind w:firstLine="708"/>
        <w:jc w:val="both"/>
        <w:rPr>
          <w:color w:val="auto"/>
          <w:szCs w:val="28"/>
        </w:rPr>
      </w:pPr>
      <w:r>
        <w:rPr>
          <w:color w:val="auto"/>
          <w:szCs w:val="28"/>
        </w:rPr>
        <w:t>8</w:t>
      </w:r>
      <w:r w:rsidR="00B33ABC">
        <w:rPr>
          <w:color w:val="auto"/>
          <w:szCs w:val="28"/>
        </w:rPr>
        <w:t xml:space="preserve">. </w:t>
      </w:r>
      <w:r w:rsidR="00EC16C6" w:rsidRPr="00C7655A">
        <w:rPr>
          <w:color w:val="auto"/>
          <w:szCs w:val="28"/>
        </w:rPr>
        <w:t xml:space="preserve">Субсидия предоставляется </w:t>
      </w:r>
      <w:r w:rsidR="003157C6">
        <w:rPr>
          <w:color w:val="auto"/>
          <w:szCs w:val="28"/>
        </w:rPr>
        <w:t xml:space="preserve">учреждениям </w:t>
      </w:r>
      <w:r w:rsidR="00EC16C6" w:rsidRPr="00C7655A">
        <w:rPr>
          <w:color w:val="auto"/>
          <w:szCs w:val="28"/>
        </w:rPr>
        <w:t xml:space="preserve">на основании </w:t>
      </w:r>
      <w:r w:rsidR="003157C6">
        <w:rPr>
          <w:color w:val="auto"/>
          <w:szCs w:val="28"/>
        </w:rPr>
        <w:t>с</w:t>
      </w:r>
      <w:r w:rsidR="00EC16C6" w:rsidRPr="00C7655A">
        <w:rPr>
          <w:color w:val="auto"/>
          <w:szCs w:val="28"/>
        </w:rPr>
        <w:t xml:space="preserve">оглашения </w:t>
      </w:r>
      <w:r w:rsidR="00687A12" w:rsidRPr="00C7655A">
        <w:rPr>
          <w:color w:val="auto"/>
          <w:szCs w:val="28"/>
        </w:rPr>
        <w:t>о предоставлени</w:t>
      </w:r>
      <w:r w:rsidR="003157C6">
        <w:rPr>
          <w:color w:val="auto"/>
          <w:szCs w:val="28"/>
        </w:rPr>
        <w:t>и</w:t>
      </w:r>
      <w:r w:rsidR="009D22D7">
        <w:rPr>
          <w:color w:val="auto"/>
          <w:szCs w:val="28"/>
        </w:rPr>
        <w:t xml:space="preserve"> субсидии на иные цели </w:t>
      </w:r>
      <w:r w:rsidR="00687A12" w:rsidRPr="00C7655A">
        <w:rPr>
          <w:color w:val="auto"/>
          <w:szCs w:val="28"/>
        </w:rPr>
        <w:t>из бюджета Забайкальского края</w:t>
      </w:r>
      <w:r w:rsidR="009D22D7">
        <w:rPr>
          <w:color w:val="auto"/>
          <w:szCs w:val="28"/>
        </w:rPr>
        <w:t>, заключенного между Службой и учреждением</w:t>
      </w:r>
      <w:r w:rsidR="00687A12" w:rsidRPr="00C7655A">
        <w:rPr>
          <w:color w:val="auto"/>
          <w:szCs w:val="28"/>
        </w:rPr>
        <w:t xml:space="preserve"> </w:t>
      </w:r>
      <w:r w:rsidR="00EC16C6" w:rsidRPr="00C7655A">
        <w:rPr>
          <w:color w:val="auto"/>
          <w:szCs w:val="28"/>
        </w:rPr>
        <w:t xml:space="preserve">(далее </w:t>
      </w:r>
      <w:r w:rsidR="003157C6">
        <w:rPr>
          <w:color w:val="auto"/>
          <w:szCs w:val="28"/>
        </w:rPr>
        <w:t>–</w:t>
      </w:r>
      <w:r w:rsidR="00EC16C6" w:rsidRPr="00C7655A">
        <w:rPr>
          <w:color w:val="auto"/>
          <w:szCs w:val="28"/>
        </w:rPr>
        <w:t xml:space="preserve"> Соглашение) по </w:t>
      </w:r>
      <w:r w:rsidR="003157C6">
        <w:rPr>
          <w:color w:val="auto"/>
          <w:szCs w:val="28"/>
        </w:rPr>
        <w:t xml:space="preserve">типовой </w:t>
      </w:r>
      <w:r w:rsidR="00EC16C6" w:rsidRPr="00C7655A">
        <w:rPr>
          <w:color w:val="auto"/>
          <w:szCs w:val="28"/>
        </w:rPr>
        <w:t>форме</w:t>
      </w:r>
      <w:r w:rsidR="003157C6">
        <w:rPr>
          <w:color w:val="auto"/>
          <w:szCs w:val="28"/>
        </w:rPr>
        <w:t>, утвержденной приказом Министерства финансов Забайкальского края от 28 декабря 2020 года</w:t>
      </w:r>
      <w:r w:rsidR="009D22D7">
        <w:rPr>
          <w:color w:val="auto"/>
          <w:szCs w:val="28"/>
        </w:rPr>
        <w:t xml:space="preserve"> </w:t>
      </w:r>
      <w:r w:rsidR="003157C6">
        <w:rPr>
          <w:color w:val="auto"/>
          <w:szCs w:val="28"/>
        </w:rPr>
        <w:t>№ 292-пд</w:t>
      </w:r>
      <w:r w:rsidR="00EC16C6" w:rsidRPr="00C7655A">
        <w:rPr>
          <w:color w:val="auto"/>
          <w:szCs w:val="28"/>
        </w:rPr>
        <w:t>.</w:t>
      </w:r>
    </w:p>
    <w:p w:rsidR="007D2F0F" w:rsidRDefault="009D22D7" w:rsidP="007D2F0F">
      <w:pPr>
        <w:ind w:firstLine="708"/>
        <w:jc w:val="both"/>
        <w:rPr>
          <w:color w:val="auto"/>
          <w:szCs w:val="28"/>
        </w:rPr>
      </w:pPr>
      <w:r>
        <w:rPr>
          <w:color w:val="auto"/>
          <w:szCs w:val="28"/>
        </w:rPr>
        <w:t xml:space="preserve">9. </w:t>
      </w:r>
      <w:r w:rsidRPr="009D22D7">
        <w:rPr>
          <w:color w:val="auto"/>
          <w:szCs w:val="28"/>
          <w:shd w:val="clear" w:color="auto" w:fill="FFFFFF"/>
        </w:rPr>
        <w:t xml:space="preserve">Рассмотрение </w:t>
      </w:r>
      <w:r>
        <w:rPr>
          <w:color w:val="auto"/>
          <w:szCs w:val="28"/>
          <w:shd w:val="clear" w:color="auto" w:fill="FFFFFF"/>
        </w:rPr>
        <w:t>Службой</w:t>
      </w:r>
      <w:r w:rsidRPr="009D22D7">
        <w:rPr>
          <w:color w:val="auto"/>
          <w:szCs w:val="28"/>
          <w:shd w:val="clear" w:color="auto" w:fill="FFFFFF"/>
        </w:rPr>
        <w:t xml:space="preserve"> документов, указанных</w:t>
      </w:r>
      <w:r>
        <w:rPr>
          <w:color w:val="auto"/>
          <w:szCs w:val="28"/>
          <w:shd w:val="clear" w:color="auto" w:fill="FFFFFF"/>
        </w:rPr>
        <w:t xml:space="preserve"> в пункте 7</w:t>
      </w:r>
      <w:r>
        <w:rPr>
          <w:color w:val="auto"/>
          <w:szCs w:val="28"/>
        </w:rPr>
        <w:t xml:space="preserve"> настоящего Порядка</w:t>
      </w:r>
      <w:r w:rsidRPr="009D22D7">
        <w:rPr>
          <w:color w:val="auto"/>
          <w:szCs w:val="28"/>
          <w:shd w:val="clear" w:color="auto" w:fill="FFFFFF"/>
        </w:rPr>
        <w:t>, осуществляется в</w:t>
      </w:r>
      <w:r>
        <w:rPr>
          <w:color w:val="auto"/>
          <w:szCs w:val="28"/>
          <w:shd w:val="clear" w:color="auto" w:fill="FFFFFF"/>
        </w:rPr>
        <w:t xml:space="preserve"> порядке</w:t>
      </w:r>
      <w:r w:rsidRPr="009D22D7">
        <w:rPr>
          <w:color w:val="auto"/>
          <w:szCs w:val="28"/>
          <w:shd w:val="clear" w:color="auto" w:fill="FFFFFF"/>
        </w:rPr>
        <w:t xml:space="preserve"> определения приоритетности расходов, исходя из объема бюджетных ассигнований и лимитов бюджетных обязательств, утвержденных </w:t>
      </w:r>
      <w:r w:rsidR="009E5475">
        <w:rPr>
          <w:color w:val="auto"/>
          <w:szCs w:val="28"/>
          <w:shd w:val="clear" w:color="auto" w:fill="FFFFFF"/>
        </w:rPr>
        <w:t>Службе</w:t>
      </w:r>
      <w:r w:rsidRPr="009D22D7">
        <w:rPr>
          <w:color w:val="auto"/>
          <w:szCs w:val="28"/>
          <w:shd w:val="clear" w:color="auto" w:fill="FFFFFF"/>
        </w:rPr>
        <w:t xml:space="preserve"> на текущий финансовый год и плановый период.</w:t>
      </w:r>
      <w:r w:rsidR="00B33ABC" w:rsidRPr="009D22D7">
        <w:rPr>
          <w:color w:val="auto"/>
          <w:szCs w:val="28"/>
        </w:rPr>
        <w:t xml:space="preserve"> </w:t>
      </w:r>
    </w:p>
    <w:p w:rsidR="009E5475" w:rsidRDefault="009E5475" w:rsidP="007D2F0F">
      <w:pPr>
        <w:ind w:firstLine="708"/>
        <w:jc w:val="both"/>
        <w:rPr>
          <w:color w:val="auto"/>
          <w:szCs w:val="28"/>
          <w:shd w:val="clear" w:color="auto" w:fill="FFFFFF"/>
        </w:rPr>
      </w:pPr>
      <w:r>
        <w:rPr>
          <w:color w:val="auto"/>
          <w:szCs w:val="28"/>
        </w:rPr>
        <w:t xml:space="preserve">10. </w:t>
      </w:r>
      <w:r w:rsidRPr="009D22D7">
        <w:rPr>
          <w:color w:val="auto"/>
          <w:szCs w:val="28"/>
          <w:shd w:val="clear" w:color="auto" w:fill="FFFFFF"/>
        </w:rPr>
        <w:t xml:space="preserve">Рассмотрение </w:t>
      </w:r>
      <w:r>
        <w:rPr>
          <w:color w:val="auto"/>
          <w:szCs w:val="28"/>
          <w:shd w:val="clear" w:color="auto" w:fill="FFFFFF"/>
        </w:rPr>
        <w:t>Службой</w:t>
      </w:r>
      <w:r w:rsidRPr="009D22D7">
        <w:rPr>
          <w:color w:val="auto"/>
          <w:szCs w:val="28"/>
          <w:shd w:val="clear" w:color="auto" w:fill="FFFFFF"/>
        </w:rPr>
        <w:t xml:space="preserve"> документов, указанных</w:t>
      </w:r>
      <w:r>
        <w:rPr>
          <w:color w:val="auto"/>
          <w:szCs w:val="28"/>
          <w:shd w:val="clear" w:color="auto" w:fill="FFFFFF"/>
        </w:rPr>
        <w:t xml:space="preserve"> в пункте 7 </w:t>
      </w:r>
      <w:r>
        <w:rPr>
          <w:color w:val="auto"/>
          <w:szCs w:val="28"/>
        </w:rPr>
        <w:t>настоящего Порядка</w:t>
      </w:r>
      <w:r w:rsidRPr="009D22D7">
        <w:rPr>
          <w:color w:val="auto"/>
          <w:szCs w:val="28"/>
          <w:shd w:val="clear" w:color="auto" w:fill="FFFFFF"/>
        </w:rPr>
        <w:t xml:space="preserve"> осуществляется в</w:t>
      </w:r>
      <w:r>
        <w:rPr>
          <w:color w:val="auto"/>
          <w:szCs w:val="28"/>
          <w:shd w:val="clear" w:color="auto" w:fill="FFFFFF"/>
        </w:rPr>
        <w:t xml:space="preserve"> сроки предусмотренные для формирования проекта закона (решения) о бюджете</w:t>
      </w:r>
      <w:r w:rsidRPr="009D22D7">
        <w:rPr>
          <w:color w:val="auto"/>
          <w:szCs w:val="28"/>
          <w:shd w:val="clear" w:color="auto" w:fill="FFFFFF"/>
        </w:rPr>
        <w:t>.</w:t>
      </w:r>
    </w:p>
    <w:p w:rsidR="009E5475" w:rsidRDefault="009E5475" w:rsidP="007D2F0F">
      <w:pPr>
        <w:ind w:firstLine="708"/>
        <w:jc w:val="both"/>
        <w:rPr>
          <w:color w:val="auto"/>
          <w:szCs w:val="28"/>
          <w:shd w:val="clear" w:color="auto" w:fill="FFFFFF"/>
        </w:rPr>
      </w:pPr>
      <w:r>
        <w:rPr>
          <w:color w:val="auto"/>
          <w:szCs w:val="28"/>
          <w:shd w:val="clear" w:color="auto" w:fill="FFFFFF"/>
        </w:rPr>
        <w:t xml:space="preserve">11. </w:t>
      </w:r>
      <w:r w:rsidRPr="009E5475">
        <w:rPr>
          <w:color w:val="auto"/>
          <w:szCs w:val="28"/>
          <w:shd w:val="clear" w:color="auto" w:fill="FFFFFF"/>
        </w:rPr>
        <w:t xml:space="preserve">Основания для отказа </w:t>
      </w:r>
      <w:r>
        <w:rPr>
          <w:color w:val="auto"/>
          <w:szCs w:val="28"/>
          <w:shd w:val="clear" w:color="auto" w:fill="FFFFFF"/>
        </w:rPr>
        <w:t>у</w:t>
      </w:r>
      <w:r w:rsidRPr="009E5475">
        <w:rPr>
          <w:color w:val="auto"/>
          <w:szCs w:val="28"/>
          <w:shd w:val="clear" w:color="auto" w:fill="FFFFFF"/>
        </w:rPr>
        <w:t>чреждению в предоставлении Субсидии:</w:t>
      </w:r>
    </w:p>
    <w:p w:rsidR="009E5475" w:rsidRDefault="009E5475" w:rsidP="007D2F0F">
      <w:pPr>
        <w:ind w:firstLine="708"/>
        <w:jc w:val="both"/>
        <w:rPr>
          <w:color w:val="auto"/>
          <w:szCs w:val="28"/>
          <w:shd w:val="clear" w:color="auto" w:fill="FFFFFF"/>
        </w:rPr>
      </w:pPr>
      <w:r>
        <w:rPr>
          <w:color w:val="auto"/>
          <w:szCs w:val="28"/>
          <w:shd w:val="clear" w:color="auto" w:fill="FFFFFF"/>
        </w:rPr>
        <w:t xml:space="preserve">1) </w:t>
      </w:r>
      <w:r w:rsidR="00196775" w:rsidRPr="00196775">
        <w:rPr>
          <w:color w:val="auto"/>
          <w:szCs w:val="28"/>
          <w:shd w:val="clear" w:color="auto" w:fill="FFFFFF"/>
        </w:rPr>
        <w:t xml:space="preserve">несоответствие документов, представленных </w:t>
      </w:r>
      <w:r w:rsidR="00196775">
        <w:rPr>
          <w:color w:val="auto"/>
          <w:szCs w:val="28"/>
          <w:shd w:val="clear" w:color="auto" w:fill="FFFFFF"/>
        </w:rPr>
        <w:t>у</w:t>
      </w:r>
      <w:r w:rsidR="00196775" w:rsidRPr="00196775">
        <w:rPr>
          <w:color w:val="auto"/>
          <w:szCs w:val="28"/>
          <w:shd w:val="clear" w:color="auto" w:fill="FFFFFF"/>
        </w:rPr>
        <w:t xml:space="preserve">чреждением в </w:t>
      </w:r>
      <w:r w:rsidR="00196775">
        <w:rPr>
          <w:color w:val="auto"/>
          <w:szCs w:val="28"/>
          <w:shd w:val="clear" w:color="auto" w:fill="FFFFFF"/>
        </w:rPr>
        <w:t>Службу</w:t>
      </w:r>
      <w:r w:rsidR="00196775" w:rsidRPr="00196775">
        <w:rPr>
          <w:color w:val="auto"/>
          <w:szCs w:val="28"/>
          <w:shd w:val="clear" w:color="auto" w:fill="FFFFFF"/>
        </w:rPr>
        <w:t xml:space="preserve">, требованиям </w:t>
      </w:r>
      <w:hyperlink r:id="rId12" w:anchor="/document/404436754/entry/12" w:history="1">
        <w:r w:rsidR="00196775" w:rsidRPr="00196775">
          <w:rPr>
            <w:rStyle w:val="af0"/>
            <w:color w:val="auto"/>
            <w:szCs w:val="28"/>
            <w:u w:val="none"/>
            <w:shd w:val="clear" w:color="auto" w:fill="FFFFFF"/>
          </w:rPr>
          <w:t xml:space="preserve">пункта </w:t>
        </w:r>
        <w:r w:rsidR="00196775">
          <w:rPr>
            <w:rStyle w:val="af0"/>
            <w:color w:val="auto"/>
            <w:szCs w:val="28"/>
            <w:u w:val="none"/>
            <w:shd w:val="clear" w:color="auto" w:fill="FFFFFF"/>
          </w:rPr>
          <w:t>7</w:t>
        </w:r>
      </w:hyperlink>
      <w:r w:rsidR="00196775">
        <w:rPr>
          <w:color w:val="auto"/>
          <w:szCs w:val="28"/>
        </w:rPr>
        <w:t xml:space="preserve"> настоящего Порядка</w:t>
      </w:r>
      <w:r w:rsidR="00196775" w:rsidRPr="00196775">
        <w:rPr>
          <w:color w:val="auto"/>
          <w:szCs w:val="28"/>
          <w:shd w:val="clear" w:color="auto" w:fill="FFFFFF"/>
        </w:rPr>
        <w:t>;</w:t>
      </w:r>
    </w:p>
    <w:p w:rsidR="00196775" w:rsidRDefault="00196775" w:rsidP="00196775">
      <w:pPr>
        <w:ind w:firstLine="708"/>
        <w:jc w:val="both"/>
        <w:rPr>
          <w:color w:val="auto"/>
          <w:szCs w:val="28"/>
          <w:shd w:val="clear" w:color="auto" w:fill="FFFFFF"/>
        </w:rPr>
      </w:pPr>
      <w:r w:rsidRPr="00196775">
        <w:rPr>
          <w:color w:val="auto"/>
          <w:szCs w:val="28"/>
          <w:shd w:val="clear" w:color="auto" w:fill="FFFFFF"/>
        </w:rPr>
        <w:t xml:space="preserve">2) недостоверность информации, содержащейся в документах, представленных </w:t>
      </w:r>
      <w:r>
        <w:rPr>
          <w:color w:val="auto"/>
          <w:szCs w:val="28"/>
          <w:shd w:val="clear" w:color="auto" w:fill="FFFFFF"/>
        </w:rPr>
        <w:t>у</w:t>
      </w:r>
      <w:r w:rsidRPr="00196775">
        <w:rPr>
          <w:color w:val="auto"/>
          <w:szCs w:val="28"/>
          <w:shd w:val="clear" w:color="auto" w:fill="FFFFFF"/>
        </w:rPr>
        <w:t xml:space="preserve">чреждением в </w:t>
      </w:r>
      <w:r>
        <w:rPr>
          <w:color w:val="auto"/>
          <w:szCs w:val="28"/>
          <w:shd w:val="clear" w:color="auto" w:fill="FFFFFF"/>
        </w:rPr>
        <w:t>Службу</w:t>
      </w:r>
      <w:r w:rsidRPr="00196775">
        <w:rPr>
          <w:color w:val="auto"/>
          <w:szCs w:val="28"/>
          <w:shd w:val="clear" w:color="auto" w:fill="FFFFFF"/>
        </w:rPr>
        <w:t>.</w:t>
      </w:r>
    </w:p>
    <w:p w:rsidR="00196775" w:rsidRPr="00196775" w:rsidRDefault="00196775" w:rsidP="00196775">
      <w:pPr>
        <w:pStyle w:val="s1"/>
        <w:shd w:val="clear" w:color="auto" w:fill="FFFFFF"/>
        <w:spacing w:before="0" w:beforeAutospacing="0" w:after="0" w:afterAutospacing="0"/>
        <w:ind w:firstLine="709"/>
        <w:jc w:val="both"/>
        <w:rPr>
          <w:sz w:val="28"/>
          <w:szCs w:val="28"/>
        </w:rPr>
      </w:pPr>
      <w:r w:rsidRPr="00196775">
        <w:rPr>
          <w:sz w:val="28"/>
          <w:szCs w:val="28"/>
          <w:shd w:val="clear" w:color="auto" w:fill="FFFFFF"/>
        </w:rPr>
        <w:t xml:space="preserve">12. </w:t>
      </w:r>
      <w:r w:rsidRPr="00196775">
        <w:rPr>
          <w:sz w:val="28"/>
          <w:szCs w:val="28"/>
        </w:rPr>
        <w:t>Размер Субсидий,</w:t>
      </w:r>
      <w:r>
        <w:rPr>
          <w:sz w:val="28"/>
          <w:szCs w:val="28"/>
        </w:rPr>
        <w:t xml:space="preserve"> предоставляемых у</w:t>
      </w:r>
      <w:r w:rsidRPr="00196775">
        <w:rPr>
          <w:sz w:val="28"/>
          <w:szCs w:val="28"/>
        </w:rPr>
        <w:t xml:space="preserve">чреждениям, определяется, исходя из объема бюджетных ассигнований и лимитов бюджетных обязательств, утвержденных </w:t>
      </w:r>
      <w:r w:rsidR="00F231BB">
        <w:rPr>
          <w:sz w:val="28"/>
          <w:szCs w:val="28"/>
        </w:rPr>
        <w:t>Службе</w:t>
      </w:r>
      <w:r w:rsidRPr="00196775">
        <w:rPr>
          <w:sz w:val="28"/>
          <w:szCs w:val="28"/>
        </w:rPr>
        <w:t xml:space="preserve"> на текущий финансовый год и плановый период.</w:t>
      </w:r>
    </w:p>
    <w:p w:rsidR="00196775" w:rsidRDefault="00196775" w:rsidP="00196775">
      <w:pPr>
        <w:pStyle w:val="s1"/>
        <w:shd w:val="clear" w:color="auto" w:fill="FFFFFF"/>
        <w:spacing w:before="0" w:beforeAutospacing="0" w:after="0" w:afterAutospacing="0"/>
        <w:ind w:firstLine="709"/>
        <w:jc w:val="both"/>
        <w:rPr>
          <w:sz w:val="28"/>
          <w:szCs w:val="28"/>
        </w:rPr>
      </w:pPr>
      <w:r w:rsidRPr="00196775">
        <w:rPr>
          <w:sz w:val="28"/>
          <w:szCs w:val="28"/>
        </w:rPr>
        <w:t xml:space="preserve">Объем Субсидий, выделяемых </w:t>
      </w:r>
      <w:r w:rsidR="00F231BB">
        <w:rPr>
          <w:sz w:val="28"/>
          <w:szCs w:val="28"/>
        </w:rPr>
        <w:t>у</w:t>
      </w:r>
      <w:r w:rsidRPr="00196775">
        <w:rPr>
          <w:sz w:val="28"/>
          <w:szCs w:val="28"/>
        </w:rPr>
        <w:t xml:space="preserve">чреждениям, определяется </w:t>
      </w:r>
      <w:r w:rsidR="00F231BB">
        <w:rPr>
          <w:sz w:val="28"/>
          <w:szCs w:val="28"/>
        </w:rPr>
        <w:t>Службой</w:t>
      </w:r>
      <w:r w:rsidRPr="00196775">
        <w:rPr>
          <w:sz w:val="28"/>
          <w:szCs w:val="28"/>
        </w:rPr>
        <w:t xml:space="preserve"> на основании смет, расчетов нормативных затрат, правовых актов, устанавливающих</w:t>
      </w:r>
      <w:r w:rsidR="00F231BB">
        <w:rPr>
          <w:sz w:val="28"/>
          <w:szCs w:val="28"/>
        </w:rPr>
        <w:t xml:space="preserve"> порядок</w:t>
      </w:r>
      <w:r w:rsidRPr="00196775">
        <w:rPr>
          <w:sz w:val="28"/>
          <w:szCs w:val="28"/>
        </w:rPr>
        <w:t xml:space="preserve"> определения или размер обязательств, подлежащих исполнению </w:t>
      </w:r>
      <w:r w:rsidR="00F231BB">
        <w:rPr>
          <w:sz w:val="28"/>
          <w:szCs w:val="28"/>
        </w:rPr>
        <w:t>у</w:t>
      </w:r>
      <w:r w:rsidRPr="00196775">
        <w:rPr>
          <w:sz w:val="28"/>
          <w:szCs w:val="28"/>
        </w:rPr>
        <w:t xml:space="preserve">чреждениями, в пределах общего объема бюджетных ассигнований, предусмотренных </w:t>
      </w:r>
      <w:r w:rsidR="00F231BB">
        <w:rPr>
          <w:sz w:val="28"/>
          <w:szCs w:val="28"/>
        </w:rPr>
        <w:t>Службе</w:t>
      </w:r>
      <w:r w:rsidRPr="00196775">
        <w:rPr>
          <w:sz w:val="28"/>
          <w:szCs w:val="28"/>
        </w:rPr>
        <w:t xml:space="preserve"> законом о бюджете Забайкальского края в составе ведомственной структуры расходов.</w:t>
      </w:r>
    </w:p>
    <w:p w:rsidR="007D2F0F" w:rsidRDefault="00F231BB" w:rsidP="00F231BB">
      <w:pPr>
        <w:pStyle w:val="s1"/>
        <w:shd w:val="clear" w:color="auto" w:fill="FFFFFF"/>
        <w:spacing w:before="0" w:beforeAutospacing="0" w:after="0" w:afterAutospacing="0"/>
        <w:ind w:firstLine="709"/>
        <w:jc w:val="both"/>
        <w:rPr>
          <w:sz w:val="28"/>
          <w:szCs w:val="28"/>
        </w:rPr>
      </w:pPr>
      <w:r>
        <w:rPr>
          <w:sz w:val="28"/>
          <w:szCs w:val="28"/>
        </w:rPr>
        <w:t xml:space="preserve">13. </w:t>
      </w:r>
      <w:r w:rsidR="00F33204" w:rsidRPr="00F231BB">
        <w:rPr>
          <w:sz w:val="28"/>
          <w:szCs w:val="28"/>
        </w:rPr>
        <w:t>Служба</w:t>
      </w:r>
      <w:r w:rsidR="00EC16C6" w:rsidRPr="00F231BB">
        <w:rPr>
          <w:sz w:val="28"/>
          <w:szCs w:val="28"/>
        </w:rPr>
        <w:t xml:space="preserve"> вправе вносить изменения в </w:t>
      </w:r>
      <w:r w:rsidR="00CE23C0" w:rsidRPr="00F231BB">
        <w:rPr>
          <w:sz w:val="28"/>
          <w:szCs w:val="28"/>
        </w:rPr>
        <w:t>размеры</w:t>
      </w:r>
      <w:r w:rsidR="002342C6" w:rsidRPr="00F231BB">
        <w:rPr>
          <w:sz w:val="28"/>
          <w:szCs w:val="28"/>
        </w:rPr>
        <w:t xml:space="preserve"> предоставляемых субсидий путем</w:t>
      </w:r>
      <w:r w:rsidR="00EC16C6" w:rsidRPr="00F231BB">
        <w:rPr>
          <w:sz w:val="28"/>
          <w:szCs w:val="28"/>
        </w:rPr>
        <w:t xml:space="preserve"> заключения дополнительных соглашений в пределах бюджетных ассигнований, предусмотренных на указанные цели законом о бюджете Забайкальского края на очередной финансовый год и плановый период.</w:t>
      </w:r>
    </w:p>
    <w:p w:rsidR="00F231BB" w:rsidRDefault="00F231BB" w:rsidP="00F231BB">
      <w:pPr>
        <w:pStyle w:val="s1"/>
        <w:shd w:val="clear" w:color="auto" w:fill="FFFFFF"/>
        <w:spacing w:before="0" w:beforeAutospacing="0" w:after="0" w:afterAutospacing="0"/>
        <w:ind w:firstLine="709"/>
        <w:jc w:val="both"/>
        <w:rPr>
          <w:sz w:val="28"/>
          <w:szCs w:val="28"/>
          <w:shd w:val="clear" w:color="auto" w:fill="FFFFFF"/>
        </w:rPr>
      </w:pPr>
      <w:r>
        <w:rPr>
          <w:sz w:val="28"/>
          <w:szCs w:val="28"/>
        </w:rPr>
        <w:lastRenderedPageBreak/>
        <w:t xml:space="preserve">14. </w:t>
      </w:r>
      <w:r w:rsidRPr="00F231BB">
        <w:rPr>
          <w:sz w:val="28"/>
          <w:szCs w:val="28"/>
          <w:shd w:val="clear" w:color="auto" w:fill="FFFFFF"/>
        </w:rPr>
        <w:t xml:space="preserve">Требования, которым должно соответствовать </w:t>
      </w:r>
      <w:r>
        <w:rPr>
          <w:sz w:val="28"/>
          <w:szCs w:val="28"/>
          <w:shd w:val="clear" w:color="auto" w:fill="FFFFFF"/>
        </w:rPr>
        <w:t>у</w:t>
      </w:r>
      <w:r w:rsidRPr="00F231BB">
        <w:rPr>
          <w:sz w:val="28"/>
          <w:szCs w:val="28"/>
          <w:shd w:val="clear" w:color="auto" w:fill="FFFFFF"/>
        </w:rPr>
        <w:t>чреждение на 1-е число месяца, предшествующего месяцу, в котором планируется принятие решения о предоставлении Субсидии:</w:t>
      </w:r>
    </w:p>
    <w:p w:rsidR="00F231BB" w:rsidRPr="00F231BB" w:rsidRDefault="00F231BB" w:rsidP="00F231BB">
      <w:pPr>
        <w:pStyle w:val="s1"/>
        <w:shd w:val="clear" w:color="auto" w:fill="FFFFFF"/>
        <w:spacing w:before="0" w:beforeAutospacing="0" w:after="0" w:afterAutospacing="0"/>
        <w:ind w:firstLine="709"/>
        <w:jc w:val="both"/>
        <w:rPr>
          <w:sz w:val="28"/>
          <w:szCs w:val="28"/>
        </w:rPr>
      </w:pPr>
      <w:r w:rsidRPr="00F231BB">
        <w:rPr>
          <w:sz w:val="28"/>
          <w:szCs w:val="28"/>
        </w:rPr>
        <w:t xml:space="preserve">1) отсутствие у </w:t>
      </w:r>
      <w:r>
        <w:rPr>
          <w:sz w:val="28"/>
          <w:szCs w:val="28"/>
        </w:rPr>
        <w:t>у</w:t>
      </w:r>
      <w:r w:rsidRPr="00F231BB">
        <w:rPr>
          <w:sz w:val="28"/>
          <w:szCs w:val="28"/>
        </w:rPr>
        <w:t>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счет средств бюджета Забайкальского края, за исключением случаев ее возникновения по причине отсутствия бюджетных ассигнований и лимитов бюджетных обязательств, предусмотренных на указанные цели;</w:t>
      </w:r>
    </w:p>
    <w:p w:rsidR="00F231BB" w:rsidRPr="00F231BB" w:rsidRDefault="00F231BB" w:rsidP="00F231BB">
      <w:pPr>
        <w:pStyle w:val="s1"/>
        <w:shd w:val="clear" w:color="auto" w:fill="FFFFFF"/>
        <w:spacing w:before="0" w:beforeAutospacing="0" w:after="0" w:afterAutospacing="0"/>
        <w:ind w:firstLine="709"/>
        <w:jc w:val="both"/>
        <w:rPr>
          <w:sz w:val="28"/>
          <w:szCs w:val="28"/>
        </w:rPr>
      </w:pPr>
      <w:r w:rsidRPr="00F231BB">
        <w:rPr>
          <w:sz w:val="28"/>
          <w:szCs w:val="28"/>
        </w:rPr>
        <w:t>2) отсутствие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настоящим</w:t>
      </w:r>
      <w:r>
        <w:rPr>
          <w:sz w:val="28"/>
          <w:szCs w:val="28"/>
        </w:rPr>
        <w:t xml:space="preserve"> Порядком</w:t>
      </w:r>
      <w:r w:rsidRPr="00F231BB">
        <w:rPr>
          <w:sz w:val="28"/>
          <w:szCs w:val="28"/>
        </w:rPr>
        <w:t>, Субсидий, бюджетных инвестиций, </w:t>
      </w:r>
      <w:r>
        <w:rPr>
          <w:sz w:val="28"/>
          <w:szCs w:val="28"/>
        </w:rPr>
        <w:t>предоставленных</w:t>
      </w:r>
      <w:r w:rsidRPr="00F231BB">
        <w:rPr>
          <w:sz w:val="28"/>
          <w:szCs w:val="28"/>
        </w:rPr>
        <w:t>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w:t>
      </w:r>
    </w:p>
    <w:p w:rsidR="00F231BB" w:rsidRPr="00F231BB" w:rsidRDefault="00F231BB" w:rsidP="00F231BB">
      <w:pPr>
        <w:pStyle w:val="s1"/>
        <w:shd w:val="clear" w:color="auto" w:fill="FFFFFF"/>
        <w:spacing w:before="0" w:beforeAutospacing="0" w:after="0" w:afterAutospacing="0"/>
        <w:ind w:firstLine="709"/>
        <w:jc w:val="both"/>
        <w:rPr>
          <w:sz w:val="28"/>
          <w:szCs w:val="28"/>
        </w:rPr>
      </w:pPr>
      <w:r w:rsidRPr="00F231BB">
        <w:rPr>
          <w:sz w:val="28"/>
          <w:szCs w:val="28"/>
        </w:rPr>
        <w:t>3) погашение задолженности по судебным актам, вступившим в законную силу, исполнительным документам, сложившейся за счет средств бюджета Забайкальского края, за исключением случаев ее возникновения по причине отсутствия бюджетных ассигнований и лимитов бюджетных обязательств.</w:t>
      </w:r>
    </w:p>
    <w:p w:rsidR="007D2F0F" w:rsidRDefault="00F231BB" w:rsidP="007D2F0F">
      <w:pPr>
        <w:ind w:firstLine="708"/>
        <w:jc w:val="both"/>
        <w:rPr>
          <w:color w:val="auto"/>
          <w:szCs w:val="28"/>
        </w:rPr>
      </w:pPr>
      <w:r>
        <w:rPr>
          <w:color w:val="auto"/>
          <w:szCs w:val="28"/>
        </w:rPr>
        <w:t>15</w:t>
      </w:r>
      <w:r w:rsidR="00B33ABC">
        <w:rPr>
          <w:color w:val="auto"/>
          <w:szCs w:val="28"/>
        </w:rPr>
        <w:t xml:space="preserve">. </w:t>
      </w:r>
      <w:r w:rsidR="00EC16C6" w:rsidRPr="002342C6">
        <w:rPr>
          <w:color w:val="auto"/>
          <w:szCs w:val="28"/>
        </w:rPr>
        <w:t xml:space="preserve">Соглашение о порядке и условиях предоставления Субсидий заключается после утверждения бюджета </w:t>
      </w:r>
      <w:r w:rsidR="002274EE" w:rsidRPr="002342C6">
        <w:rPr>
          <w:color w:val="auto"/>
          <w:szCs w:val="28"/>
        </w:rPr>
        <w:t xml:space="preserve">Забайкальского края </w:t>
      </w:r>
      <w:r w:rsidR="00EC16C6" w:rsidRPr="002342C6">
        <w:rPr>
          <w:color w:val="auto"/>
          <w:szCs w:val="28"/>
        </w:rPr>
        <w:t>на очередной финансовый год и плановый период.</w:t>
      </w:r>
    </w:p>
    <w:p w:rsidR="00C7655A" w:rsidRDefault="00F231BB" w:rsidP="007D2F0F">
      <w:pPr>
        <w:ind w:firstLine="708"/>
        <w:jc w:val="both"/>
        <w:rPr>
          <w:color w:val="auto"/>
          <w:szCs w:val="28"/>
        </w:rPr>
      </w:pPr>
      <w:r>
        <w:rPr>
          <w:color w:val="auto"/>
          <w:szCs w:val="28"/>
        </w:rPr>
        <w:t>16</w:t>
      </w:r>
      <w:r w:rsidR="00B33ABC">
        <w:rPr>
          <w:color w:val="auto"/>
          <w:szCs w:val="28"/>
        </w:rPr>
        <w:t xml:space="preserve">. </w:t>
      </w:r>
      <w:r w:rsidR="00EC16C6" w:rsidRPr="002342C6">
        <w:rPr>
          <w:color w:val="auto"/>
          <w:szCs w:val="28"/>
        </w:rPr>
        <w:t>Соглашение заключается на один финансовый год.</w:t>
      </w:r>
    </w:p>
    <w:p w:rsidR="00C7655A" w:rsidRPr="00C7655A" w:rsidRDefault="0021745A" w:rsidP="00C7655A">
      <w:pPr>
        <w:ind w:firstLine="708"/>
        <w:jc w:val="both"/>
        <w:rPr>
          <w:color w:val="auto"/>
          <w:szCs w:val="28"/>
        </w:rPr>
      </w:pPr>
      <w:r>
        <w:rPr>
          <w:color w:val="auto"/>
          <w:szCs w:val="28"/>
        </w:rPr>
        <w:t>17</w:t>
      </w:r>
      <w:r w:rsidR="00C7655A" w:rsidRPr="00C7655A">
        <w:rPr>
          <w:color w:val="auto"/>
          <w:szCs w:val="28"/>
        </w:rPr>
        <w:t xml:space="preserve">. </w:t>
      </w:r>
      <w:r w:rsidR="00EC16C6" w:rsidRPr="00C7655A">
        <w:rPr>
          <w:color w:val="auto"/>
          <w:szCs w:val="28"/>
        </w:rPr>
        <w:t>Операции со средствами Субсидий, предоставленных учреждению, учитываются на отдельн</w:t>
      </w:r>
      <w:r w:rsidR="00110AD5" w:rsidRPr="00C7655A">
        <w:rPr>
          <w:color w:val="auto"/>
          <w:szCs w:val="28"/>
        </w:rPr>
        <w:t>ом лицевом</w:t>
      </w:r>
      <w:r w:rsidR="00EC16C6" w:rsidRPr="00C7655A">
        <w:rPr>
          <w:color w:val="auto"/>
          <w:szCs w:val="28"/>
        </w:rPr>
        <w:t xml:space="preserve"> счет</w:t>
      </w:r>
      <w:r w:rsidR="00110AD5" w:rsidRPr="00C7655A">
        <w:rPr>
          <w:color w:val="auto"/>
          <w:szCs w:val="28"/>
        </w:rPr>
        <w:t>е</w:t>
      </w:r>
      <w:r w:rsidR="00EC16C6" w:rsidRPr="00C7655A">
        <w:rPr>
          <w:color w:val="auto"/>
          <w:szCs w:val="28"/>
        </w:rPr>
        <w:t xml:space="preserve"> </w:t>
      </w:r>
      <w:r w:rsidR="00110AD5" w:rsidRPr="00C7655A">
        <w:rPr>
          <w:color w:val="auto"/>
          <w:szCs w:val="28"/>
        </w:rPr>
        <w:t>учреждения, открытого</w:t>
      </w:r>
      <w:r w:rsidR="00EC16C6" w:rsidRPr="00C7655A">
        <w:rPr>
          <w:color w:val="auto"/>
          <w:szCs w:val="28"/>
        </w:rPr>
        <w:t xml:space="preserve"> в </w:t>
      </w:r>
      <w:r w:rsidR="00C7655A">
        <w:rPr>
          <w:color w:val="auto"/>
          <w:szCs w:val="28"/>
        </w:rPr>
        <w:t>органе</w:t>
      </w:r>
      <w:r w:rsidR="00EC16C6" w:rsidRPr="00C7655A">
        <w:rPr>
          <w:color w:val="auto"/>
          <w:szCs w:val="28"/>
        </w:rPr>
        <w:t xml:space="preserve"> федерального казначейства.</w:t>
      </w:r>
    </w:p>
    <w:p w:rsidR="00F36598" w:rsidRDefault="00B33ABC" w:rsidP="00F36598">
      <w:pPr>
        <w:ind w:firstLine="708"/>
        <w:jc w:val="both"/>
        <w:rPr>
          <w:color w:val="auto"/>
          <w:szCs w:val="28"/>
        </w:rPr>
      </w:pPr>
      <w:r>
        <w:rPr>
          <w:color w:val="auto"/>
          <w:szCs w:val="28"/>
        </w:rPr>
        <w:t>1</w:t>
      </w:r>
      <w:r w:rsidR="0021745A">
        <w:rPr>
          <w:color w:val="auto"/>
          <w:szCs w:val="28"/>
        </w:rPr>
        <w:t>8</w:t>
      </w:r>
      <w:r w:rsidR="00C7655A" w:rsidRPr="00C7655A">
        <w:rPr>
          <w:color w:val="auto"/>
          <w:szCs w:val="28"/>
        </w:rPr>
        <w:t xml:space="preserve">. </w:t>
      </w:r>
      <w:r w:rsidR="00EC16C6" w:rsidRPr="00C7655A">
        <w:rPr>
          <w:color w:val="auto"/>
          <w:spacing w:val="2"/>
          <w:szCs w:val="28"/>
        </w:rPr>
        <w:t>В случае выявления в течение финансового года дополнительной потребности в предоставлении субсидии учреждение вправе</w:t>
      </w:r>
      <w:r w:rsidR="00EC16C6" w:rsidRPr="00C7655A">
        <w:rPr>
          <w:spacing w:val="2"/>
          <w:szCs w:val="28"/>
        </w:rPr>
        <w:t xml:space="preserve"> </w:t>
      </w:r>
      <w:r w:rsidR="00EC16C6" w:rsidRPr="00C7655A">
        <w:rPr>
          <w:color w:val="auto"/>
          <w:spacing w:val="2"/>
          <w:szCs w:val="28"/>
        </w:rPr>
        <w:t>обра</w:t>
      </w:r>
      <w:r w:rsidR="0021745A">
        <w:rPr>
          <w:color w:val="auto"/>
          <w:spacing w:val="2"/>
          <w:szCs w:val="28"/>
        </w:rPr>
        <w:t>титься</w:t>
      </w:r>
      <w:r w:rsidR="00EC16C6" w:rsidRPr="00C7655A">
        <w:rPr>
          <w:color w:val="auto"/>
          <w:spacing w:val="2"/>
          <w:szCs w:val="28"/>
        </w:rPr>
        <w:t xml:space="preserve"> в </w:t>
      </w:r>
      <w:r w:rsidR="00641945">
        <w:rPr>
          <w:color w:val="auto"/>
          <w:spacing w:val="2"/>
          <w:szCs w:val="28"/>
        </w:rPr>
        <w:t>Службу</w:t>
      </w:r>
      <w:r w:rsidR="00EC16C6" w:rsidRPr="00C7655A">
        <w:rPr>
          <w:color w:val="auto"/>
          <w:spacing w:val="2"/>
          <w:szCs w:val="28"/>
        </w:rPr>
        <w:t xml:space="preserve"> с предложением об изменении объема предоставляемой субсидии, прилагая </w:t>
      </w:r>
      <w:r w:rsidR="0021745A">
        <w:rPr>
          <w:color w:val="auto"/>
          <w:spacing w:val="2"/>
          <w:szCs w:val="28"/>
        </w:rPr>
        <w:t>документы</w:t>
      </w:r>
      <w:r w:rsidR="00EC16C6" w:rsidRPr="00C7655A">
        <w:rPr>
          <w:color w:val="auto"/>
          <w:spacing w:val="2"/>
          <w:szCs w:val="28"/>
        </w:rPr>
        <w:t xml:space="preserve">, указанные в пункте </w:t>
      </w:r>
      <w:r w:rsidR="0021745A">
        <w:rPr>
          <w:color w:val="auto"/>
          <w:spacing w:val="2"/>
          <w:szCs w:val="28"/>
        </w:rPr>
        <w:t>7</w:t>
      </w:r>
      <w:r w:rsidR="00EC16C6" w:rsidRPr="00C7655A">
        <w:rPr>
          <w:color w:val="auto"/>
          <w:spacing w:val="2"/>
          <w:szCs w:val="28"/>
        </w:rPr>
        <w:t xml:space="preserve"> настоящего Порядка</w:t>
      </w:r>
      <w:r w:rsidR="00711383" w:rsidRPr="00C7655A">
        <w:rPr>
          <w:color w:val="auto"/>
          <w:spacing w:val="2"/>
          <w:szCs w:val="28"/>
        </w:rPr>
        <w:t>.</w:t>
      </w:r>
    </w:p>
    <w:p w:rsidR="00F36598" w:rsidRDefault="00B33ABC" w:rsidP="00F36598">
      <w:pPr>
        <w:ind w:firstLine="708"/>
        <w:jc w:val="both"/>
        <w:rPr>
          <w:color w:val="auto"/>
          <w:szCs w:val="28"/>
        </w:rPr>
      </w:pPr>
      <w:r>
        <w:rPr>
          <w:color w:val="auto"/>
          <w:szCs w:val="28"/>
        </w:rPr>
        <w:t>1</w:t>
      </w:r>
      <w:r w:rsidR="0021745A">
        <w:rPr>
          <w:color w:val="auto"/>
          <w:szCs w:val="28"/>
        </w:rPr>
        <w:t>9</w:t>
      </w:r>
      <w:r w:rsidR="00726247">
        <w:rPr>
          <w:color w:val="auto"/>
          <w:szCs w:val="28"/>
        </w:rPr>
        <w:t xml:space="preserve">. </w:t>
      </w:r>
      <w:r w:rsidR="00EC16C6" w:rsidRPr="00C7655A">
        <w:rPr>
          <w:color w:val="auto"/>
          <w:szCs w:val="28"/>
        </w:rPr>
        <w:t>В случае невыполнения и (или) нарушения условий, установленных Со</w:t>
      </w:r>
      <w:r w:rsidR="00F36598">
        <w:rPr>
          <w:color w:val="auto"/>
          <w:szCs w:val="28"/>
        </w:rPr>
        <w:t>глашением, перечисление Субсидии</w:t>
      </w:r>
      <w:r w:rsidR="00EC16C6" w:rsidRPr="00C7655A">
        <w:rPr>
          <w:color w:val="auto"/>
          <w:szCs w:val="28"/>
        </w:rPr>
        <w:t xml:space="preserve"> по решению </w:t>
      </w:r>
      <w:r w:rsidR="00F33204">
        <w:rPr>
          <w:color w:val="auto"/>
          <w:szCs w:val="28"/>
        </w:rPr>
        <w:t>Службы</w:t>
      </w:r>
      <w:r w:rsidR="00EC16C6" w:rsidRPr="00C7655A">
        <w:rPr>
          <w:color w:val="auto"/>
          <w:szCs w:val="28"/>
        </w:rPr>
        <w:t xml:space="preserve"> приостанавливается до устранения нарушений.</w:t>
      </w:r>
    </w:p>
    <w:p w:rsidR="0021745A" w:rsidRDefault="0021745A" w:rsidP="00F36598">
      <w:pPr>
        <w:ind w:firstLine="708"/>
        <w:jc w:val="both"/>
        <w:rPr>
          <w:color w:val="auto"/>
          <w:szCs w:val="28"/>
        </w:rPr>
      </w:pPr>
      <w:r>
        <w:rPr>
          <w:color w:val="auto"/>
          <w:szCs w:val="28"/>
        </w:rPr>
        <w:t>20. Расторжение Соглашения по решению Службы в одностороннем порядке осуществляется в случае:</w:t>
      </w:r>
    </w:p>
    <w:p w:rsidR="0021745A" w:rsidRDefault="0021745A" w:rsidP="00F36598">
      <w:pPr>
        <w:ind w:firstLine="708"/>
        <w:jc w:val="both"/>
        <w:rPr>
          <w:color w:val="auto"/>
          <w:szCs w:val="28"/>
        </w:rPr>
      </w:pPr>
      <w:r>
        <w:rPr>
          <w:color w:val="auto"/>
          <w:szCs w:val="28"/>
        </w:rPr>
        <w:t>1) реорганизации (за исключением реорганизации в форме присоединения) или ликвидации учреждения;</w:t>
      </w:r>
    </w:p>
    <w:p w:rsidR="0021745A" w:rsidRDefault="0021745A" w:rsidP="00F36598">
      <w:pPr>
        <w:ind w:firstLine="708"/>
        <w:jc w:val="both"/>
        <w:rPr>
          <w:color w:val="auto"/>
          <w:szCs w:val="28"/>
        </w:rPr>
      </w:pPr>
      <w:r>
        <w:rPr>
          <w:color w:val="auto"/>
          <w:szCs w:val="28"/>
        </w:rPr>
        <w:t>2) нарушения учреждением целей и условий предоставления Субсидии, установленных настоящим Порядком и (или) Соглашением.</w:t>
      </w:r>
    </w:p>
    <w:p w:rsidR="0021745A" w:rsidRDefault="0021745A" w:rsidP="00F36598">
      <w:pPr>
        <w:ind w:firstLine="708"/>
        <w:jc w:val="both"/>
        <w:rPr>
          <w:color w:val="auto"/>
          <w:szCs w:val="28"/>
        </w:rPr>
      </w:pPr>
      <w:r>
        <w:rPr>
          <w:color w:val="auto"/>
          <w:szCs w:val="28"/>
        </w:rPr>
        <w:lastRenderedPageBreak/>
        <w:t>21. Расторжение Соглашения осуществляется путем заключения Дополнительного соглашения о расторжении Соглашения.</w:t>
      </w:r>
    </w:p>
    <w:p w:rsidR="0021745A" w:rsidRDefault="0021745A" w:rsidP="00F36598">
      <w:pPr>
        <w:ind w:firstLine="708"/>
        <w:jc w:val="both"/>
        <w:rPr>
          <w:color w:val="auto"/>
          <w:szCs w:val="28"/>
        </w:rPr>
      </w:pPr>
      <w:r>
        <w:rPr>
          <w:color w:val="auto"/>
          <w:szCs w:val="28"/>
        </w:rPr>
        <w:t xml:space="preserve">22. Учреждение не имеет право на расторжение Соглашения в одностороннем порядке. </w:t>
      </w:r>
    </w:p>
    <w:p w:rsidR="001B7EFC" w:rsidRDefault="0021745A" w:rsidP="00F36598">
      <w:pPr>
        <w:ind w:firstLine="708"/>
        <w:jc w:val="both"/>
        <w:rPr>
          <w:color w:val="auto"/>
          <w:szCs w:val="28"/>
        </w:rPr>
      </w:pPr>
      <w:r>
        <w:rPr>
          <w:color w:val="auto"/>
          <w:szCs w:val="28"/>
        </w:rPr>
        <w:t>23</w:t>
      </w:r>
      <w:r w:rsidR="00F36598" w:rsidRPr="00B33ABC">
        <w:rPr>
          <w:color w:val="auto"/>
          <w:szCs w:val="28"/>
        </w:rPr>
        <w:t>.</w:t>
      </w:r>
      <w:r w:rsidR="00F36598" w:rsidRPr="000B09BA">
        <w:rPr>
          <w:color w:val="FF0000"/>
          <w:szCs w:val="28"/>
        </w:rPr>
        <w:t xml:space="preserve"> </w:t>
      </w:r>
      <w:r w:rsidR="00EC16C6" w:rsidRPr="00E56D3D">
        <w:rPr>
          <w:color w:val="auto"/>
          <w:szCs w:val="28"/>
        </w:rPr>
        <w:t>Расходы учреждения, источником финан</w:t>
      </w:r>
      <w:r w:rsidR="00F36598" w:rsidRPr="00E56D3D">
        <w:rPr>
          <w:color w:val="auto"/>
          <w:szCs w:val="28"/>
        </w:rPr>
        <w:t>сового обеспечения которых являе</w:t>
      </w:r>
      <w:r w:rsidR="00EC16C6" w:rsidRPr="00E56D3D">
        <w:rPr>
          <w:color w:val="auto"/>
          <w:szCs w:val="28"/>
        </w:rPr>
        <w:t>тся Субсиди</w:t>
      </w:r>
      <w:r w:rsidR="00F36598" w:rsidRPr="00E56D3D">
        <w:rPr>
          <w:color w:val="auto"/>
          <w:szCs w:val="28"/>
        </w:rPr>
        <w:t>я</w:t>
      </w:r>
      <w:r w:rsidR="00EC16C6" w:rsidRPr="00E56D3D">
        <w:rPr>
          <w:color w:val="auto"/>
          <w:szCs w:val="28"/>
        </w:rPr>
        <w:t>, осуществляются после проверки органами федерального казначейства документов, подтверждающих возникновение денежных обязательств и соответствия содержания операций кодам классификации операций сектора государственного управления и целям предоставления субсидий в соответствии с</w:t>
      </w:r>
      <w:hyperlink r:id="rId13" w:history="1">
        <w:r w:rsidR="00EC16C6" w:rsidRPr="00E56D3D">
          <w:rPr>
            <w:color w:val="auto"/>
            <w:szCs w:val="28"/>
          </w:rPr>
          <w:t xml:space="preserve"> Порядк</w:t>
        </w:r>
        <w:r w:rsidR="00F65546">
          <w:rPr>
            <w:color w:val="auto"/>
            <w:szCs w:val="28"/>
          </w:rPr>
          <w:t>ом</w:t>
        </w:r>
        <w:r w:rsidR="00EC16C6" w:rsidRPr="00E56D3D">
          <w:rPr>
            <w:color w:val="auto"/>
            <w:szCs w:val="28"/>
          </w:rPr>
          <w:t xml:space="preserve"> санкционирования расходов государственных бюджетных</w:t>
        </w:r>
        <w:r w:rsidR="00F65546">
          <w:rPr>
            <w:color w:val="auto"/>
            <w:szCs w:val="28"/>
          </w:rPr>
          <w:t xml:space="preserve"> учреждений</w:t>
        </w:r>
        <w:r w:rsidR="00EC16C6" w:rsidRPr="00E56D3D">
          <w:rPr>
            <w:color w:val="auto"/>
            <w:szCs w:val="28"/>
          </w:rPr>
          <w:t xml:space="preserve"> и </w:t>
        </w:r>
        <w:r w:rsidR="00F65546">
          <w:rPr>
            <w:color w:val="auto"/>
            <w:szCs w:val="28"/>
          </w:rPr>
          <w:t xml:space="preserve">государственных </w:t>
        </w:r>
        <w:r w:rsidR="00EC16C6" w:rsidRPr="00E56D3D">
          <w:rPr>
            <w:color w:val="auto"/>
            <w:szCs w:val="28"/>
          </w:rPr>
          <w:t>автономных учреждений</w:t>
        </w:r>
        <w:r w:rsidR="00F65546">
          <w:rPr>
            <w:color w:val="auto"/>
            <w:szCs w:val="28"/>
          </w:rPr>
          <w:t xml:space="preserve">, лицевые счета которым в Управлении федерального казначейства по </w:t>
        </w:r>
        <w:r w:rsidR="00EC16C6" w:rsidRPr="00E56D3D">
          <w:rPr>
            <w:color w:val="auto"/>
            <w:szCs w:val="28"/>
          </w:rPr>
          <w:t>Забайкальско</w:t>
        </w:r>
        <w:r w:rsidR="00F65546">
          <w:rPr>
            <w:color w:val="auto"/>
            <w:szCs w:val="28"/>
          </w:rPr>
          <w:t>му краю</w:t>
        </w:r>
        <w:r w:rsidR="00EC16C6" w:rsidRPr="00E56D3D">
          <w:rPr>
            <w:color w:val="auto"/>
            <w:szCs w:val="28"/>
          </w:rPr>
          <w:t>, источником финансового обеспечения которых являются субсидии, полученные в соответствии с абзацем вторым пункта 1 статьи 78</w:t>
        </w:r>
        <w:r w:rsidR="00F65546">
          <w:rPr>
            <w:color w:val="auto"/>
            <w:szCs w:val="28"/>
            <w:vertAlign w:val="superscript"/>
          </w:rPr>
          <w:t>1</w:t>
        </w:r>
        <w:r w:rsidR="00EC16C6" w:rsidRPr="00E56D3D">
          <w:rPr>
            <w:color w:val="auto"/>
            <w:szCs w:val="28"/>
          </w:rPr>
          <w:t xml:space="preserve"> и </w:t>
        </w:r>
        <w:r w:rsidR="00F65546">
          <w:rPr>
            <w:color w:val="auto"/>
            <w:szCs w:val="28"/>
          </w:rPr>
          <w:t>статьей</w:t>
        </w:r>
        <w:r w:rsidR="00EC16C6" w:rsidRPr="00E56D3D">
          <w:rPr>
            <w:color w:val="auto"/>
            <w:szCs w:val="28"/>
          </w:rPr>
          <w:t xml:space="preserve"> 78</w:t>
        </w:r>
        <w:r w:rsidR="00F65546">
          <w:rPr>
            <w:color w:val="auto"/>
            <w:szCs w:val="28"/>
            <w:vertAlign w:val="superscript"/>
          </w:rPr>
          <w:t>2</w:t>
        </w:r>
        <w:r w:rsidR="00EC16C6" w:rsidRPr="00E56D3D">
          <w:rPr>
            <w:color w:val="auto"/>
            <w:szCs w:val="28"/>
          </w:rPr>
          <w:t xml:space="preserve"> Бюджетного кодекса Российской Федерации</w:t>
        </w:r>
      </w:hyperlink>
      <w:r w:rsidR="00F65546">
        <w:rPr>
          <w:color w:val="auto"/>
          <w:szCs w:val="28"/>
        </w:rPr>
        <w:t xml:space="preserve">, утвержденным приказом министерства финансов Забайкальского края </w:t>
      </w:r>
      <w:r w:rsidR="00EE4F6A">
        <w:rPr>
          <w:color w:val="auto"/>
          <w:szCs w:val="28"/>
        </w:rPr>
        <w:br/>
      </w:r>
      <w:r w:rsidR="00F65546">
        <w:rPr>
          <w:color w:val="auto"/>
          <w:szCs w:val="28"/>
        </w:rPr>
        <w:t>от 26 января 2022 года № 1-нпа</w:t>
      </w:r>
      <w:r w:rsidR="00EC16C6" w:rsidRPr="001B7EFC">
        <w:rPr>
          <w:color w:val="auto"/>
          <w:szCs w:val="28"/>
        </w:rPr>
        <w:t>.</w:t>
      </w:r>
    </w:p>
    <w:p w:rsidR="00F36598" w:rsidRDefault="00F65546" w:rsidP="00F36598">
      <w:pPr>
        <w:ind w:firstLine="708"/>
        <w:jc w:val="both"/>
        <w:rPr>
          <w:color w:val="auto"/>
          <w:szCs w:val="28"/>
        </w:rPr>
      </w:pPr>
      <w:r>
        <w:rPr>
          <w:color w:val="auto"/>
          <w:szCs w:val="28"/>
        </w:rPr>
        <w:t>24</w:t>
      </w:r>
      <w:r w:rsidR="001B7EFC">
        <w:rPr>
          <w:color w:val="auto"/>
          <w:szCs w:val="28"/>
        </w:rPr>
        <w:t xml:space="preserve">. </w:t>
      </w:r>
      <w:r w:rsidR="00EC16C6" w:rsidRPr="00F36598">
        <w:rPr>
          <w:color w:val="auto"/>
          <w:szCs w:val="28"/>
        </w:rPr>
        <w:t>Предоставление Субсиди</w:t>
      </w:r>
      <w:r w:rsidR="00F36598">
        <w:rPr>
          <w:color w:val="auto"/>
          <w:szCs w:val="28"/>
        </w:rPr>
        <w:t>и</w:t>
      </w:r>
      <w:r w:rsidR="00EC16C6" w:rsidRPr="00F36598">
        <w:rPr>
          <w:color w:val="auto"/>
          <w:szCs w:val="28"/>
        </w:rPr>
        <w:t xml:space="preserve"> осуществляется </w:t>
      </w:r>
      <w:r w:rsidR="00641945">
        <w:rPr>
          <w:color w:val="auto"/>
          <w:szCs w:val="28"/>
        </w:rPr>
        <w:t>Службой</w:t>
      </w:r>
      <w:r w:rsidR="00EC16C6" w:rsidRPr="00F36598">
        <w:rPr>
          <w:color w:val="auto"/>
          <w:szCs w:val="28"/>
        </w:rPr>
        <w:t xml:space="preserve"> в соответствии</w:t>
      </w:r>
      <w:r w:rsidR="00711383" w:rsidRPr="00F36598">
        <w:rPr>
          <w:color w:val="auto"/>
          <w:szCs w:val="28"/>
        </w:rPr>
        <w:t xml:space="preserve"> со сводной бюджетной росписью</w:t>
      </w:r>
      <w:r w:rsidR="00EC16C6" w:rsidRPr="00F36598">
        <w:rPr>
          <w:color w:val="auto"/>
          <w:szCs w:val="28"/>
        </w:rPr>
        <w:t xml:space="preserve"> бюджета Забайкальского края и Перечнем целевых субсидий в пределах бюджетных ассигнований, предусмотренных на указанные цели законом Забайкальского края о бюджете Забайкальского края на очередной финансовый год и плановый период и утвержденных лимитов бюджетных обязательств.</w:t>
      </w:r>
    </w:p>
    <w:p w:rsidR="00F65546" w:rsidRDefault="00F65546" w:rsidP="00F36598">
      <w:pPr>
        <w:ind w:firstLine="708"/>
        <w:jc w:val="both"/>
        <w:rPr>
          <w:color w:val="auto"/>
          <w:szCs w:val="28"/>
        </w:rPr>
      </w:pPr>
      <w:r>
        <w:rPr>
          <w:color w:val="auto"/>
          <w:szCs w:val="28"/>
        </w:rPr>
        <w:t>25. Результатом предоставления Субсидий является достижение показателей, устанавливаемых Соглашением.</w:t>
      </w:r>
    </w:p>
    <w:p w:rsidR="00E41208" w:rsidRDefault="00E41208" w:rsidP="00F36598">
      <w:pPr>
        <w:ind w:firstLine="708"/>
        <w:jc w:val="both"/>
        <w:rPr>
          <w:color w:val="auto"/>
          <w:szCs w:val="28"/>
        </w:rPr>
      </w:pPr>
      <w:r>
        <w:rPr>
          <w:color w:val="auto"/>
          <w:szCs w:val="28"/>
        </w:rPr>
        <w:t xml:space="preserve">26. </w:t>
      </w:r>
      <w:r w:rsidRPr="00E41208">
        <w:rPr>
          <w:color w:val="auto"/>
          <w:szCs w:val="28"/>
          <w:shd w:val="clear" w:color="auto" w:fill="FFFFFF"/>
        </w:rPr>
        <w:t>Срок перечисления субсидии устанавливается в Соглашении.</w:t>
      </w:r>
    </w:p>
    <w:p w:rsidR="00F36598" w:rsidRDefault="00F65546" w:rsidP="00F36598">
      <w:pPr>
        <w:ind w:firstLine="708"/>
        <w:jc w:val="both"/>
        <w:rPr>
          <w:color w:val="auto"/>
          <w:szCs w:val="28"/>
        </w:rPr>
      </w:pPr>
      <w:r>
        <w:rPr>
          <w:color w:val="auto"/>
          <w:szCs w:val="28"/>
        </w:rPr>
        <w:t>2</w:t>
      </w:r>
      <w:r w:rsidR="00E41208">
        <w:rPr>
          <w:color w:val="auto"/>
          <w:szCs w:val="28"/>
        </w:rPr>
        <w:t>7</w:t>
      </w:r>
      <w:r w:rsidR="00F36598">
        <w:rPr>
          <w:color w:val="auto"/>
          <w:szCs w:val="28"/>
        </w:rPr>
        <w:t>. Не использованная</w:t>
      </w:r>
      <w:r w:rsidR="00EC16C6" w:rsidRPr="00F36598">
        <w:rPr>
          <w:color w:val="auto"/>
          <w:szCs w:val="28"/>
        </w:rPr>
        <w:t xml:space="preserve"> в текущем </w:t>
      </w:r>
      <w:r w:rsidR="00F36598" w:rsidRPr="00F36598">
        <w:rPr>
          <w:color w:val="auto"/>
          <w:szCs w:val="28"/>
        </w:rPr>
        <w:t xml:space="preserve">финансовом году </w:t>
      </w:r>
      <w:r w:rsidR="00F36598">
        <w:rPr>
          <w:color w:val="auto"/>
          <w:szCs w:val="28"/>
        </w:rPr>
        <w:t xml:space="preserve">Субсидия либо </w:t>
      </w:r>
      <w:r w:rsidR="00F36598" w:rsidRPr="00F36598">
        <w:rPr>
          <w:color w:val="auto"/>
          <w:szCs w:val="28"/>
        </w:rPr>
        <w:t xml:space="preserve">остатки </w:t>
      </w:r>
      <w:r w:rsidR="00F37A81">
        <w:rPr>
          <w:color w:val="auto"/>
          <w:szCs w:val="28"/>
        </w:rPr>
        <w:t xml:space="preserve">её </w:t>
      </w:r>
      <w:r w:rsidR="00F36598" w:rsidRPr="00F36598">
        <w:rPr>
          <w:color w:val="auto"/>
          <w:szCs w:val="28"/>
        </w:rPr>
        <w:t>средств</w:t>
      </w:r>
      <w:r w:rsidR="00EC16C6" w:rsidRPr="00F36598">
        <w:rPr>
          <w:color w:val="auto"/>
          <w:szCs w:val="28"/>
        </w:rPr>
        <w:t xml:space="preserve">, предоставленных учреждению из бюджета Забайкальского края, подлежат перечислению учреждением в бюджет Забайкальского края в </w:t>
      </w:r>
      <w:r w:rsidR="00711383" w:rsidRPr="00F36598">
        <w:rPr>
          <w:color w:val="auto"/>
          <w:szCs w:val="28"/>
        </w:rPr>
        <w:t>течение первых 15 рабочих дней следующего финансового года</w:t>
      </w:r>
      <w:r w:rsidR="00EC16C6" w:rsidRPr="00F36598">
        <w:rPr>
          <w:color w:val="auto"/>
          <w:szCs w:val="28"/>
        </w:rPr>
        <w:t>.</w:t>
      </w:r>
    </w:p>
    <w:p w:rsidR="000418FC" w:rsidRDefault="00F65546" w:rsidP="000418FC">
      <w:pPr>
        <w:ind w:firstLine="708"/>
        <w:jc w:val="both"/>
        <w:rPr>
          <w:color w:val="auto"/>
          <w:szCs w:val="28"/>
        </w:rPr>
      </w:pPr>
      <w:r>
        <w:rPr>
          <w:color w:val="auto"/>
          <w:szCs w:val="28"/>
        </w:rPr>
        <w:t>2</w:t>
      </w:r>
      <w:r w:rsidR="00E41208">
        <w:rPr>
          <w:color w:val="auto"/>
          <w:szCs w:val="28"/>
        </w:rPr>
        <w:t>8</w:t>
      </w:r>
      <w:r w:rsidR="00F36598">
        <w:rPr>
          <w:color w:val="auto"/>
          <w:szCs w:val="28"/>
        </w:rPr>
        <w:t>.</w:t>
      </w:r>
      <w:r w:rsidR="00F37A81">
        <w:rPr>
          <w:color w:val="auto"/>
          <w:szCs w:val="28"/>
        </w:rPr>
        <w:t xml:space="preserve"> </w:t>
      </w:r>
      <w:r w:rsidR="00EC16C6" w:rsidRPr="00F37A81">
        <w:rPr>
          <w:color w:val="auto"/>
          <w:szCs w:val="28"/>
        </w:rPr>
        <w:t>Остатки средств</w:t>
      </w:r>
      <w:r w:rsidR="00F37A81" w:rsidRPr="00F37A81">
        <w:rPr>
          <w:color w:val="auto"/>
          <w:szCs w:val="28"/>
        </w:rPr>
        <w:t xml:space="preserve"> С</w:t>
      </w:r>
      <w:r w:rsidR="00F36598" w:rsidRPr="00F37A81">
        <w:rPr>
          <w:color w:val="auto"/>
          <w:szCs w:val="28"/>
        </w:rPr>
        <w:t>убсиди</w:t>
      </w:r>
      <w:r w:rsidR="00F37A81" w:rsidRPr="00F37A81">
        <w:rPr>
          <w:color w:val="auto"/>
          <w:szCs w:val="28"/>
        </w:rPr>
        <w:t>и</w:t>
      </w:r>
      <w:r w:rsidR="00EC16C6" w:rsidRPr="00F37A81">
        <w:rPr>
          <w:color w:val="auto"/>
          <w:szCs w:val="28"/>
        </w:rPr>
        <w:t xml:space="preserve">, перечисленные учреждением в бюджет Забайкальского края, могут быть возвращены учреждению в очередном финансовом году при наличии потребности в направлении их на те же цели в соответствии с решением </w:t>
      </w:r>
      <w:r w:rsidR="00F33204">
        <w:rPr>
          <w:color w:val="auto"/>
          <w:szCs w:val="28"/>
        </w:rPr>
        <w:t>Службы</w:t>
      </w:r>
      <w:r w:rsidR="00EC16C6" w:rsidRPr="00F37A81">
        <w:rPr>
          <w:color w:val="auto"/>
          <w:szCs w:val="28"/>
        </w:rPr>
        <w:t xml:space="preserve"> в порядке, установленном </w:t>
      </w:r>
      <w:r w:rsidR="00641945">
        <w:rPr>
          <w:color w:val="auto"/>
          <w:szCs w:val="28"/>
        </w:rPr>
        <w:t>Министерством</w:t>
      </w:r>
      <w:r w:rsidR="00EC16C6" w:rsidRPr="00F37A81">
        <w:rPr>
          <w:color w:val="auto"/>
          <w:szCs w:val="28"/>
        </w:rPr>
        <w:t xml:space="preserve"> финансов Забайкальского края.</w:t>
      </w:r>
    </w:p>
    <w:p w:rsidR="000418FC" w:rsidRDefault="00F65546" w:rsidP="000418FC">
      <w:pPr>
        <w:ind w:firstLine="708"/>
        <w:jc w:val="both"/>
        <w:rPr>
          <w:color w:val="22272F"/>
          <w:szCs w:val="23"/>
        </w:rPr>
      </w:pPr>
      <w:r w:rsidRPr="000418FC">
        <w:rPr>
          <w:color w:val="auto"/>
          <w:szCs w:val="28"/>
        </w:rPr>
        <w:t>2</w:t>
      </w:r>
      <w:r w:rsidR="00E41208" w:rsidRPr="000418FC">
        <w:rPr>
          <w:color w:val="auto"/>
          <w:szCs w:val="28"/>
        </w:rPr>
        <w:t>9</w:t>
      </w:r>
      <w:r w:rsidR="00F37A81" w:rsidRPr="000418FC">
        <w:rPr>
          <w:color w:val="auto"/>
          <w:szCs w:val="28"/>
        </w:rPr>
        <w:t xml:space="preserve">. </w:t>
      </w:r>
      <w:r w:rsidR="00E41208" w:rsidRPr="000418FC">
        <w:rPr>
          <w:color w:val="auto"/>
          <w:szCs w:val="28"/>
          <w:shd w:val="clear" w:color="auto" w:fill="FFFFFF"/>
        </w:rPr>
        <w:t>Получатель Субсидии</w:t>
      </w:r>
      <w:r w:rsidR="00E41208" w:rsidRPr="000418FC">
        <w:rPr>
          <w:color w:val="22272F"/>
          <w:szCs w:val="23"/>
        </w:rPr>
        <w:t xml:space="preserve"> </w:t>
      </w:r>
      <w:r w:rsidR="000418FC" w:rsidRPr="000418FC">
        <w:rPr>
          <w:color w:val="22272F"/>
          <w:szCs w:val="23"/>
          <w:lang w:eastAsia="ru-RU"/>
        </w:rPr>
        <w:t>не позднее пятнадцати рабочих дней</w:t>
      </w:r>
      <w:r w:rsidR="000418FC">
        <w:rPr>
          <w:color w:val="22272F"/>
          <w:szCs w:val="23"/>
          <w:lang w:eastAsia="ru-RU"/>
        </w:rPr>
        <w:t xml:space="preserve">, следующих за отчетным годом </w:t>
      </w:r>
      <w:r w:rsidR="000418FC" w:rsidRPr="00E41208">
        <w:rPr>
          <w:color w:val="auto"/>
          <w:szCs w:val="28"/>
          <w:shd w:val="clear" w:color="auto" w:fill="FFFFFF"/>
        </w:rPr>
        <w:t>по форме</w:t>
      </w:r>
      <w:r w:rsidR="000418FC">
        <w:rPr>
          <w:color w:val="auto"/>
          <w:szCs w:val="28"/>
          <w:shd w:val="clear" w:color="auto" w:fill="FFFFFF"/>
        </w:rPr>
        <w:t>,</w:t>
      </w:r>
      <w:r w:rsidR="000418FC" w:rsidRPr="00E41208">
        <w:rPr>
          <w:color w:val="auto"/>
          <w:szCs w:val="28"/>
          <w:shd w:val="clear" w:color="auto" w:fill="FFFFFF"/>
        </w:rPr>
        <w:t xml:space="preserve"> </w:t>
      </w:r>
      <w:r w:rsidR="000418FC">
        <w:rPr>
          <w:color w:val="auto"/>
          <w:szCs w:val="28"/>
        </w:rPr>
        <w:t xml:space="preserve">утвержденной приказом Министерства финансов Забайкальского края от 28 декабря 2020 года </w:t>
      </w:r>
      <w:r w:rsidR="00EE4F6A">
        <w:rPr>
          <w:color w:val="auto"/>
          <w:szCs w:val="28"/>
        </w:rPr>
        <w:br/>
      </w:r>
      <w:r w:rsidR="000418FC">
        <w:rPr>
          <w:color w:val="auto"/>
          <w:szCs w:val="28"/>
        </w:rPr>
        <w:t>№ 292-пд</w:t>
      </w:r>
      <w:r w:rsidR="000418FC" w:rsidRPr="000418FC">
        <w:rPr>
          <w:color w:val="22272F"/>
          <w:szCs w:val="23"/>
          <w:lang w:eastAsia="ru-RU"/>
        </w:rPr>
        <w:t xml:space="preserve">, предоставляет в </w:t>
      </w:r>
      <w:r w:rsidR="000418FC" w:rsidRPr="000418FC">
        <w:rPr>
          <w:color w:val="22272F"/>
          <w:szCs w:val="23"/>
        </w:rPr>
        <w:t>Службу</w:t>
      </w:r>
      <w:r w:rsidR="000418FC">
        <w:rPr>
          <w:color w:val="22272F"/>
          <w:szCs w:val="23"/>
        </w:rPr>
        <w:t>:</w:t>
      </w:r>
    </w:p>
    <w:p w:rsidR="000418FC" w:rsidRDefault="000418FC" w:rsidP="000418FC">
      <w:pPr>
        <w:ind w:firstLine="708"/>
        <w:jc w:val="both"/>
        <w:rPr>
          <w:color w:val="22272F"/>
          <w:szCs w:val="23"/>
          <w:lang w:eastAsia="ru-RU"/>
        </w:rPr>
      </w:pPr>
      <w:r w:rsidRPr="000418FC">
        <w:rPr>
          <w:color w:val="22272F"/>
          <w:szCs w:val="23"/>
        </w:rPr>
        <w:t xml:space="preserve"> </w:t>
      </w:r>
      <w:r w:rsidRPr="000418FC">
        <w:rPr>
          <w:color w:val="22272F"/>
          <w:szCs w:val="23"/>
          <w:lang w:eastAsia="ru-RU"/>
        </w:rPr>
        <w:t>отчет о расходах, источником финансового обеспечения которых является субсидия;</w:t>
      </w:r>
    </w:p>
    <w:p w:rsidR="000418FC" w:rsidRDefault="000418FC" w:rsidP="000418FC">
      <w:pPr>
        <w:ind w:firstLine="708"/>
        <w:jc w:val="both"/>
        <w:rPr>
          <w:color w:val="22272F"/>
          <w:szCs w:val="23"/>
          <w:lang w:eastAsia="ru-RU"/>
        </w:rPr>
      </w:pPr>
      <w:r w:rsidRPr="000418FC">
        <w:rPr>
          <w:color w:val="22272F"/>
          <w:szCs w:val="23"/>
          <w:lang w:eastAsia="ru-RU"/>
        </w:rPr>
        <w:lastRenderedPageBreak/>
        <w:t>отчет о достижении знач</w:t>
      </w:r>
      <w:r>
        <w:rPr>
          <w:color w:val="22272F"/>
          <w:szCs w:val="23"/>
          <w:lang w:eastAsia="ru-RU"/>
        </w:rPr>
        <w:t xml:space="preserve">ений результатов предоставления </w:t>
      </w:r>
      <w:r w:rsidRPr="000418FC">
        <w:rPr>
          <w:color w:val="22272F"/>
          <w:szCs w:val="23"/>
          <w:lang w:eastAsia="ru-RU"/>
        </w:rPr>
        <w:t>субсидии, предусмотренной</w:t>
      </w:r>
      <w:r>
        <w:rPr>
          <w:color w:val="22272F"/>
          <w:szCs w:val="23"/>
          <w:lang w:eastAsia="ru-RU"/>
        </w:rPr>
        <w:t xml:space="preserve"> пунктов 6 </w:t>
      </w:r>
      <w:r w:rsidRPr="000418FC">
        <w:rPr>
          <w:color w:val="22272F"/>
          <w:szCs w:val="23"/>
          <w:lang w:eastAsia="ru-RU"/>
        </w:rPr>
        <w:t>настоящего Порядка;</w:t>
      </w:r>
    </w:p>
    <w:p w:rsidR="008D0956" w:rsidRDefault="000418FC" w:rsidP="008D0956">
      <w:pPr>
        <w:ind w:firstLine="708"/>
        <w:jc w:val="both"/>
        <w:rPr>
          <w:color w:val="22272F"/>
          <w:szCs w:val="23"/>
          <w:lang w:eastAsia="ru-RU"/>
        </w:rPr>
      </w:pPr>
      <w:r w:rsidRPr="000418FC">
        <w:rPr>
          <w:color w:val="22272F"/>
          <w:szCs w:val="23"/>
          <w:lang w:eastAsia="ru-RU"/>
        </w:rPr>
        <w:t>иные</w:t>
      </w:r>
      <w:r>
        <w:rPr>
          <w:color w:val="22272F"/>
          <w:szCs w:val="23"/>
          <w:lang w:eastAsia="ru-RU"/>
        </w:rPr>
        <w:t xml:space="preserve"> </w:t>
      </w:r>
      <w:r w:rsidRPr="000418FC">
        <w:rPr>
          <w:color w:val="22272F"/>
          <w:szCs w:val="23"/>
          <w:lang w:eastAsia="ru-RU"/>
        </w:rPr>
        <w:t>формы отчетности</w:t>
      </w:r>
      <w:r>
        <w:rPr>
          <w:color w:val="22272F"/>
          <w:szCs w:val="23"/>
          <w:lang w:eastAsia="ru-RU"/>
        </w:rPr>
        <w:t>, по запросу Службы.</w:t>
      </w:r>
    </w:p>
    <w:p w:rsidR="008D0956" w:rsidRDefault="000418FC" w:rsidP="008D0956">
      <w:pPr>
        <w:ind w:firstLine="708"/>
        <w:jc w:val="both"/>
        <w:rPr>
          <w:color w:val="22272F"/>
          <w:szCs w:val="28"/>
          <w:lang w:eastAsia="ru-RU"/>
        </w:rPr>
      </w:pPr>
      <w:r>
        <w:rPr>
          <w:color w:val="22272F"/>
          <w:szCs w:val="23"/>
          <w:lang w:eastAsia="ru-RU"/>
        </w:rPr>
        <w:t>Получатель субсидии обязан</w:t>
      </w:r>
      <w:r w:rsidRPr="000418FC">
        <w:rPr>
          <w:color w:val="22272F"/>
          <w:szCs w:val="23"/>
          <w:lang w:eastAsia="ru-RU"/>
        </w:rPr>
        <w:t xml:space="preserve"> обеспечивать полноту и достоверность сведений об использовании субсидии, представляемых в </w:t>
      </w:r>
      <w:r>
        <w:rPr>
          <w:color w:val="22272F"/>
          <w:szCs w:val="23"/>
          <w:lang w:eastAsia="ru-RU"/>
        </w:rPr>
        <w:t>Службу</w:t>
      </w:r>
      <w:r w:rsidRPr="000418FC">
        <w:rPr>
          <w:color w:val="22272F"/>
          <w:szCs w:val="23"/>
          <w:lang w:eastAsia="ru-RU"/>
        </w:rPr>
        <w:t xml:space="preserve">, в соответствии с </w:t>
      </w:r>
      <w:r w:rsidRPr="000418FC">
        <w:rPr>
          <w:color w:val="22272F"/>
          <w:szCs w:val="28"/>
          <w:lang w:eastAsia="ru-RU"/>
        </w:rPr>
        <w:t>настоящим Порядком и условиями соглашения.</w:t>
      </w:r>
    </w:p>
    <w:p w:rsidR="00F37A81" w:rsidRPr="002C53EE" w:rsidRDefault="00E41208" w:rsidP="008D0956">
      <w:pPr>
        <w:ind w:firstLine="708"/>
        <w:jc w:val="both"/>
        <w:rPr>
          <w:color w:val="auto"/>
          <w:szCs w:val="28"/>
        </w:rPr>
      </w:pPr>
      <w:r>
        <w:rPr>
          <w:color w:val="auto"/>
          <w:szCs w:val="28"/>
        </w:rPr>
        <w:t>30</w:t>
      </w:r>
      <w:r w:rsidR="00E56D3D">
        <w:rPr>
          <w:color w:val="auto"/>
          <w:szCs w:val="28"/>
        </w:rPr>
        <w:t xml:space="preserve">. </w:t>
      </w:r>
      <w:r w:rsidR="00EC16C6" w:rsidRPr="002C53EE">
        <w:rPr>
          <w:color w:val="auto"/>
          <w:szCs w:val="28"/>
        </w:rPr>
        <w:t>Контроль за целевым использованием средств Субсиди</w:t>
      </w:r>
      <w:r w:rsidR="002C53EE" w:rsidRPr="002C53EE">
        <w:rPr>
          <w:color w:val="auto"/>
          <w:szCs w:val="28"/>
        </w:rPr>
        <w:t>и</w:t>
      </w:r>
      <w:r w:rsidR="00EC16C6" w:rsidRPr="002C53EE">
        <w:rPr>
          <w:color w:val="auto"/>
          <w:szCs w:val="28"/>
        </w:rPr>
        <w:t xml:space="preserve">, а также за соблюдением условий </w:t>
      </w:r>
      <w:r w:rsidR="002C53EE" w:rsidRPr="002C53EE">
        <w:rPr>
          <w:color w:val="auto"/>
          <w:szCs w:val="28"/>
        </w:rPr>
        <w:t>её</w:t>
      </w:r>
      <w:r w:rsidR="00EC16C6" w:rsidRPr="002C53EE">
        <w:rPr>
          <w:color w:val="auto"/>
          <w:szCs w:val="28"/>
        </w:rPr>
        <w:t xml:space="preserve"> предоставления осуществляется </w:t>
      </w:r>
      <w:r w:rsidR="00F33204">
        <w:rPr>
          <w:color w:val="auto"/>
          <w:szCs w:val="28"/>
        </w:rPr>
        <w:t>Служб</w:t>
      </w:r>
      <w:r w:rsidR="00641945">
        <w:rPr>
          <w:color w:val="auto"/>
          <w:szCs w:val="28"/>
        </w:rPr>
        <w:t>ой</w:t>
      </w:r>
      <w:r w:rsidR="00F37A81" w:rsidRPr="002C53EE">
        <w:rPr>
          <w:color w:val="auto"/>
          <w:szCs w:val="28"/>
        </w:rPr>
        <w:t xml:space="preserve"> в соответствии с действующим законодательством</w:t>
      </w:r>
      <w:r w:rsidR="00EC16C6" w:rsidRPr="002C53EE">
        <w:rPr>
          <w:color w:val="auto"/>
          <w:szCs w:val="28"/>
        </w:rPr>
        <w:t>.</w:t>
      </w:r>
    </w:p>
    <w:p w:rsidR="002C53EE" w:rsidRDefault="00F65546" w:rsidP="00F37A81">
      <w:pPr>
        <w:ind w:firstLine="708"/>
        <w:jc w:val="both"/>
        <w:rPr>
          <w:color w:val="auto"/>
          <w:szCs w:val="28"/>
        </w:rPr>
      </w:pPr>
      <w:r>
        <w:rPr>
          <w:color w:val="auto"/>
          <w:szCs w:val="28"/>
        </w:rPr>
        <w:t>3</w:t>
      </w:r>
      <w:r w:rsidR="00E41208">
        <w:rPr>
          <w:color w:val="auto"/>
          <w:szCs w:val="28"/>
        </w:rPr>
        <w:t>1</w:t>
      </w:r>
      <w:r w:rsidR="008D0956">
        <w:rPr>
          <w:color w:val="auto"/>
          <w:szCs w:val="28"/>
        </w:rPr>
        <w:t xml:space="preserve">. </w:t>
      </w:r>
      <w:r w:rsidR="00EC16C6" w:rsidRPr="002C53EE">
        <w:rPr>
          <w:color w:val="auto"/>
          <w:szCs w:val="28"/>
        </w:rPr>
        <w:t>Бюджетные средства получателем Субсидии подлежат возврату в бюджет Забайкальского края в соответствии с действующим законодательством при выявлении их нецеле</w:t>
      </w:r>
      <w:r w:rsidR="002C53EE" w:rsidRPr="002C53EE">
        <w:rPr>
          <w:color w:val="auto"/>
          <w:szCs w:val="28"/>
        </w:rPr>
        <w:t>вого использования или использования с нарушением условий предоставления.</w:t>
      </w:r>
    </w:p>
    <w:p w:rsidR="00241671" w:rsidRPr="00F37A81" w:rsidRDefault="00241671" w:rsidP="00F37A81">
      <w:pPr>
        <w:ind w:firstLine="708"/>
        <w:jc w:val="both"/>
        <w:rPr>
          <w:szCs w:val="28"/>
        </w:rPr>
      </w:pPr>
    </w:p>
    <w:p w:rsidR="00973051" w:rsidRDefault="00973051" w:rsidP="00EC16C6">
      <w:pPr>
        <w:pStyle w:val="af"/>
        <w:spacing w:after="0" w:line="240" w:lineRule="auto"/>
        <w:ind w:left="0" w:firstLine="993"/>
        <w:jc w:val="center"/>
        <w:rPr>
          <w:rFonts w:ascii="Times New Roman" w:eastAsia="Times New Roman" w:hAnsi="Times New Roman" w:cs="Times New Roman"/>
          <w:sz w:val="28"/>
          <w:szCs w:val="28"/>
        </w:rPr>
      </w:pPr>
    </w:p>
    <w:p w:rsidR="00D11679" w:rsidRDefault="00EC16C6" w:rsidP="00F65546">
      <w:pPr>
        <w:pStyle w:val="af"/>
        <w:spacing w:after="0" w:line="240" w:lineRule="auto"/>
        <w:ind w:left="0" w:firstLine="993"/>
        <w:jc w:val="center"/>
        <w:rPr>
          <w:szCs w:val="28"/>
        </w:rPr>
      </w:pPr>
      <w:r>
        <w:rPr>
          <w:rFonts w:ascii="Times New Roman" w:eastAsia="Times New Roman" w:hAnsi="Times New Roman" w:cs="Times New Roman"/>
          <w:sz w:val="28"/>
          <w:szCs w:val="28"/>
        </w:rPr>
        <w:t>_________________</w:t>
      </w:r>
    </w:p>
    <w:p w:rsidR="00A425E0" w:rsidRDefault="00A425E0" w:rsidP="008A43DB">
      <w:pPr>
        <w:pStyle w:val="a3"/>
        <w:ind w:right="-2" w:firstLine="851"/>
        <w:jc w:val="right"/>
        <w:rPr>
          <w:sz w:val="24"/>
          <w:szCs w:val="24"/>
        </w:rPr>
        <w:sectPr w:rsidR="00A425E0" w:rsidSect="00695AAB">
          <w:headerReference w:type="default" r:id="rId14"/>
          <w:pgSz w:w="11906" w:h="16838"/>
          <w:pgMar w:top="1134" w:right="567" w:bottom="1134" w:left="1985" w:header="709" w:footer="709" w:gutter="0"/>
          <w:cols w:space="708"/>
          <w:titlePg/>
          <w:docGrid w:linePitch="381"/>
        </w:sectPr>
      </w:pPr>
    </w:p>
    <w:p w:rsidR="008D0956" w:rsidRDefault="008D0956" w:rsidP="008D0956">
      <w:pPr>
        <w:widowControl w:val="0"/>
        <w:autoSpaceDE w:val="0"/>
        <w:autoSpaceDN w:val="0"/>
        <w:jc w:val="right"/>
        <w:rPr>
          <w:b/>
          <w:szCs w:val="28"/>
        </w:rPr>
      </w:pPr>
    </w:p>
    <w:tbl>
      <w:tblPr>
        <w:tblStyle w:val="ae"/>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9"/>
      </w:tblGrid>
      <w:tr w:rsidR="008D0956" w:rsidTr="004555AB">
        <w:tc>
          <w:tcPr>
            <w:tcW w:w="5379" w:type="dxa"/>
          </w:tcPr>
          <w:p w:rsidR="008D0956" w:rsidRPr="00B46B96" w:rsidRDefault="008D0956" w:rsidP="00EE4F6A">
            <w:pPr>
              <w:spacing w:line="360" w:lineRule="auto"/>
              <w:ind w:firstLine="33"/>
              <w:jc w:val="right"/>
              <w:rPr>
                <w:color w:val="000000" w:themeColor="text1"/>
                <w:szCs w:val="28"/>
              </w:rPr>
            </w:pPr>
            <w:r w:rsidRPr="00B46B96">
              <w:rPr>
                <w:color w:val="000000" w:themeColor="text1"/>
                <w:szCs w:val="28"/>
              </w:rPr>
              <w:t xml:space="preserve">Приложение № </w:t>
            </w:r>
            <w:r>
              <w:rPr>
                <w:color w:val="000000" w:themeColor="text1"/>
                <w:szCs w:val="28"/>
              </w:rPr>
              <w:t>1</w:t>
            </w:r>
          </w:p>
          <w:p w:rsidR="008D0956" w:rsidRDefault="008D0956" w:rsidP="00EE4F6A">
            <w:pPr>
              <w:widowControl w:val="0"/>
              <w:autoSpaceDE w:val="0"/>
              <w:autoSpaceDN w:val="0"/>
              <w:jc w:val="right"/>
              <w:rPr>
                <w:color w:val="000000" w:themeColor="text1"/>
                <w:szCs w:val="28"/>
              </w:rPr>
            </w:pPr>
            <w:r w:rsidRPr="00B46B96">
              <w:rPr>
                <w:color w:val="000000" w:themeColor="text1"/>
                <w:szCs w:val="28"/>
              </w:rPr>
              <w:t xml:space="preserve">к </w:t>
            </w:r>
            <w:r w:rsidR="00EE4F6A">
              <w:rPr>
                <w:color w:val="000000" w:themeColor="text1"/>
                <w:szCs w:val="28"/>
              </w:rPr>
              <w:t>Порядку</w:t>
            </w:r>
          </w:p>
          <w:p w:rsidR="008D0956" w:rsidRDefault="008D0956" w:rsidP="00EE4F6A">
            <w:pPr>
              <w:widowControl w:val="0"/>
              <w:autoSpaceDE w:val="0"/>
              <w:autoSpaceDN w:val="0"/>
              <w:jc w:val="right"/>
              <w:rPr>
                <w:color w:val="000000" w:themeColor="text1"/>
                <w:szCs w:val="28"/>
              </w:rPr>
            </w:pPr>
            <w:r w:rsidRPr="00B46B96">
              <w:rPr>
                <w:color w:val="000000" w:themeColor="text1"/>
                <w:szCs w:val="28"/>
              </w:rPr>
              <w:t>о предоставлении из бюджета</w:t>
            </w:r>
          </w:p>
          <w:p w:rsidR="008D0956" w:rsidRDefault="008D0956" w:rsidP="00EE4F6A">
            <w:pPr>
              <w:widowControl w:val="0"/>
              <w:autoSpaceDE w:val="0"/>
              <w:autoSpaceDN w:val="0"/>
              <w:jc w:val="right"/>
              <w:rPr>
                <w:color w:val="000000" w:themeColor="text1"/>
                <w:szCs w:val="28"/>
              </w:rPr>
            </w:pPr>
            <w:r w:rsidRPr="00B46B96">
              <w:rPr>
                <w:color w:val="000000" w:themeColor="text1"/>
                <w:szCs w:val="28"/>
              </w:rPr>
              <w:t>Забайкальского края государственному</w:t>
            </w:r>
          </w:p>
          <w:p w:rsidR="008D0956" w:rsidRDefault="008D0956" w:rsidP="00EE4F6A">
            <w:pPr>
              <w:widowControl w:val="0"/>
              <w:autoSpaceDE w:val="0"/>
              <w:autoSpaceDN w:val="0"/>
              <w:jc w:val="right"/>
              <w:rPr>
                <w:color w:val="000000" w:themeColor="text1"/>
                <w:szCs w:val="28"/>
              </w:rPr>
            </w:pPr>
            <w:r w:rsidRPr="00B46B96">
              <w:rPr>
                <w:color w:val="000000" w:themeColor="text1"/>
                <w:szCs w:val="28"/>
              </w:rPr>
              <w:t>бюджетному или автономному</w:t>
            </w:r>
          </w:p>
          <w:p w:rsidR="004555AB" w:rsidRDefault="008D0956" w:rsidP="004555AB">
            <w:pPr>
              <w:widowControl w:val="0"/>
              <w:autoSpaceDE w:val="0"/>
              <w:autoSpaceDN w:val="0"/>
              <w:jc w:val="right"/>
              <w:rPr>
                <w:b/>
                <w:szCs w:val="28"/>
              </w:rPr>
            </w:pPr>
            <w:r w:rsidRPr="00B46B96">
              <w:rPr>
                <w:color w:val="000000" w:themeColor="text1"/>
                <w:szCs w:val="28"/>
              </w:rPr>
              <w:t>учреждению субсидии</w:t>
            </w:r>
            <w:r w:rsidR="004555AB">
              <w:rPr>
                <w:color w:val="000000" w:themeColor="text1"/>
                <w:szCs w:val="28"/>
              </w:rPr>
              <w:t>,</w:t>
            </w:r>
            <w:r w:rsidR="004555AB">
              <w:t xml:space="preserve"> </w:t>
            </w:r>
            <w:r w:rsidR="004555AB" w:rsidRPr="004555AB">
              <w:rPr>
                <w:color w:val="000000" w:themeColor="text1"/>
                <w:szCs w:val="28"/>
              </w:rPr>
              <w:t>в отношении которых Государственная ветеринарная служба Забайкальского края осуществляет функции и полномочия учредителя</w:t>
            </w:r>
            <w:r w:rsidRPr="00B46B96">
              <w:rPr>
                <w:color w:val="000000" w:themeColor="text1"/>
                <w:szCs w:val="28"/>
              </w:rPr>
              <w:t xml:space="preserve"> </w:t>
            </w:r>
          </w:p>
          <w:p w:rsidR="008D0956" w:rsidRDefault="008D0956" w:rsidP="00EE4F6A">
            <w:pPr>
              <w:widowControl w:val="0"/>
              <w:autoSpaceDE w:val="0"/>
              <w:autoSpaceDN w:val="0"/>
              <w:jc w:val="right"/>
              <w:rPr>
                <w:b/>
                <w:szCs w:val="28"/>
              </w:rPr>
            </w:pPr>
          </w:p>
        </w:tc>
      </w:tr>
    </w:tbl>
    <w:p w:rsidR="008D0956" w:rsidRDefault="008D0956" w:rsidP="008B715E">
      <w:pPr>
        <w:widowControl w:val="0"/>
        <w:autoSpaceDE w:val="0"/>
        <w:autoSpaceDN w:val="0"/>
        <w:jc w:val="center"/>
        <w:rPr>
          <w:b/>
          <w:szCs w:val="28"/>
        </w:rPr>
      </w:pPr>
    </w:p>
    <w:p w:rsidR="008B715E" w:rsidRDefault="008B715E" w:rsidP="008B715E">
      <w:pPr>
        <w:widowControl w:val="0"/>
        <w:autoSpaceDE w:val="0"/>
        <w:autoSpaceDN w:val="0"/>
        <w:jc w:val="center"/>
        <w:rPr>
          <w:b/>
          <w:szCs w:val="28"/>
        </w:rPr>
      </w:pPr>
      <w:r>
        <w:rPr>
          <w:b/>
          <w:szCs w:val="28"/>
        </w:rPr>
        <w:t>Соглашение</w:t>
      </w:r>
      <w:r w:rsidRPr="00B46B96">
        <w:rPr>
          <w:b/>
          <w:szCs w:val="28"/>
        </w:rPr>
        <w:t xml:space="preserve"> </w:t>
      </w:r>
    </w:p>
    <w:p w:rsidR="008B715E" w:rsidRPr="00B46B96" w:rsidRDefault="008B715E" w:rsidP="008B715E">
      <w:pPr>
        <w:widowControl w:val="0"/>
        <w:autoSpaceDE w:val="0"/>
        <w:autoSpaceDN w:val="0"/>
        <w:jc w:val="center"/>
        <w:rPr>
          <w:b/>
          <w:szCs w:val="28"/>
        </w:rPr>
      </w:pPr>
      <w:r w:rsidRPr="00B46B96">
        <w:rPr>
          <w:b/>
          <w:szCs w:val="28"/>
        </w:rPr>
        <w:t>о предоставлении из бюджета Забайкальского края государственному бюджетному или автономному учреждению субсидии в соответствии с абзацем вторым пункта 1 статьи 78</w:t>
      </w:r>
      <w:r w:rsidRPr="00B46B96">
        <w:rPr>
          <w:b/>
          <w:szCs w:val="28"/>
          <w:vertAlign w:val="superscript"/>
        </w:rPr>
        <w:t>1</w:t>
      </w:r>
      <w:r w:rsidRPr="00B46B96">
        <w:rPr>
          <w:b/>
          <w:szCs w:val="28"/>
        </w:rPr>
        <w:t xml:space="preserve"> </w:t>
      </w:r>
    </w:p>
    <w:p w:rsidR="008B715E" w:rsidRPr="00B46B96" w:rsidRDefault="008B715E" w:rsidP="008B715E">
      <w:pPr>
        <w:widowControl w:val="0"/>
        <w:autoSpaceDE w:val="0"/>
        <w:autoSpaceDN w:val="0"/>
        <w:jc w:val="center"/>
        <w:rPr>
          <w:b/>
          <w:szCs w:val="28"/>
        </w:rPr>
      </w:pPr>
      <w:r w:rsidRPr="00B46B96">
        <w:rPr>
          <w:b/>
          <w:szCs w:val="28"/>
        </w:rPr>
        <w:t>Бюджетного кодекса Российской Федерации</w:t>
      </w:r>
      <w:r w:rsidRPr="00B46B96">
        <w:rPr>
          <w:bCs/>
          <w:szCs w:val="28"/>
          <w:vertAlign w:val="superscript"/>
        </w:rPr>
        <w:t>1</w:t>
      </w:r>
    </w:p>
    <w:p w:rsidR="008B715E" w:rsidRPr="00B46B96" w:rsidRDefault="008B715E" w:rsidP="008B715E">
      <w:pPr>
        <w:widowControl w:val="0"/>
        <w:autoSpaceDE w:val="0"/>
        <w:autoSpaceDN w:val="0"/>
        <w:jc w:val="center"/>
        <w:rPr>
          <w:b/>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1547"/>
        <w:gridCol w:w="131"/>
        <w:gridCol w:w="1520"/>
        <w:gridCol w:w="360"/>
        <w:gridCol w:w="993"/>
        <w:gridCol w:w="438"/>
        <w:gridCol w:w="299"/>
        <w:gridCol w:w="3336"/>
        <w:gridCol w:w="705"/>
        <w:gridCol w:w="148"/>
      </w:tblGrid>
      <w:tr w:rsidR="008B715E" w:rsidRPr="00B46B96" w:rsidTr="00EE4F6A">
        <w:trPr>
          <w:trHeight w:val="18"/>
        </w:trPr>
        <w:tc>
          <w:tcPr>
            <w:tcW w:w="5000" w:type="pct"/>
            <w:gridSpan w:val="10"/>
          </w:tcPr>
          <w:p w:rsidR="008B715E" w:rsidRPr="00B46B96" w:rsidRDefault="008B715E" w:rsidP="00EE4F6A">
            <w:pPr>
              <w:pStyle w:val="ConsPlusNormal"/>
              <w:jc w:val="center"/>
              <w:rPr>
                <w:rFonts w:ascii="Times New Roman" w:hAnsi="Times New Roman" w:cs="Times New Roman"/>
              </w:rPr>
            </w:pPr>
            <w:r w:rsidRPr="00B46B96">
              <w:rPr>
                <w:rFonts w:ascii="Times New Roman" w:hAnsi="Times New Roman" w:cs="Times New Roman"/>
                <w:sz w:val="28"/>
                <w:szCs w:val="28"/>
              </w:rPr>
              <w:t>г.</w:t>
            </w:r>
            <w:r w:rsidRPr="00B46B96">
              <w:rPr>
                <w:rFonts w:ascii="Times New Roman" w:hAnsi="Times New Roman" w:cs="Times New Roman"/>
              </w:rPr>
              <w:t xml:space="preserve"> _____________________________</w:t>
            </w:r>
          </w:p>
          <w:p w:rsidR="008B715E" w:rsidRPr="00B46B96" w:rsidRDefault="008B715E" w:rsidP="00EE4F6A">
            <w:pPr>
              <w:pStyle w:val="ConsPlusNormal"/>
              <w:jc w:val="center"/>
              <w:rPr>
                <w:rFonts w:ascii="Times New Roman" w:hAnsi="Times New Roman" w:cs="Times New Roman"/>
                <w:i/>
                <w:iCs/>
                <w:sz w:val="20"/>
              </w:rPr>
            </w:pPr>
            <w:r w:rsidRPr="00B46B96">
              <w:rPr>
                <w:rFonts w:ascii="Times New Roman" w:hAnsi="Times New Roman" w:cs="Times New Roman"/>
                <w:i/>
                <w:iCs/>
                <w:sz w:val="20"/>
              </w:rPr>
              <w:t>(место заключения соглашения)</w:t>
            </w:r>
          </w:p>
        </w:tc>
      </w:tr>
      <w:tr w:rsidR="008B715E" w:rsidRPr="00B46B96" w:rsidTr="00EE4F6A">
        <w:tc>
          <w:tcPr>
            <w:tcW w:w="5000" w:type="pct"/>
            <w:gridSpan w:val="10"/>
          </w:tcPr>
          <w:p w:rsidR="008B715E" w:rsidRPr="00B46B96" w:rsidRDefault="008B715E" w:rsidP="00EE4F6A">
            <w:pPr>
              <w:pStyle w:val="ConsPlusNormal"/>
              <w:jc w:val="center"/>
              <w:rPr>
                <w:rFonts w:ascii="Times New Roman" w:hAnsi="Times New Roman" w:cs="Times New Roman"/>
                <w:sz w:val="28"/>
                <w:szCs w:val="28"/>
              </w:rPr>
            </w:pPr>
            <w:r w:rsidRPr="00B46B96">
              <w:rPr>
                <w:rFonts w:ascii="Times New Roman" w:hAnsi="Times New Roman" w:cs="Times New Roman"/>
                <w:sz w:val="28"/>
                <w:szCs w:val="28"/>
              </w:rPr>
              <w:t>«___»_________________20__г.                              №___________________</w:t>
            </w:r>
          </w:p>
          <w:p w:rsidR="008B715E" w:rsidRPr="00B46B96" w:rsidRDefault="008B715E" w:rsidP="00EE4F6A">
            <w:pPr>
              <w:pStyle w:val="ConsPlusNormal"/>
              <w:rPr>
                <w:rFonts w:ascii="Times New Roman" w:hAnsi="Times New Roman" w:cs="Times New Roman"/>
                <w:sz w:val="28"/>
                <w:szCs w:val="28"/>
              </w:rPr>
            </w:pPr>
            <w:r w:rsidRPr="00B46B96">
              <w:rPr>
                <w:rFonts w:ascii="Times New Roman" w:hAnsi="Times New Roman" w:cs="Times New Roman"/>
                <w:i/>
                <w:iCs/>
                <w:sz w:val="20"/>
              </w:rPr>
              <w:t xml:space="preserve">      (дата заключения соглашения)                                                                                    (номер соглашения)</w:t>
            </w:r>
          </w:p>
        </w:tc>
      </w:tr>
      <w:tr w:rsidR="008B715E" w:rsidRPr="00B46B96" w:rsidTr="00EE4F6A">
        <w:trPr>
          <w:trHeight w:val="30"/>
        </w:trPr>
        <w:tc>
          <w:tcPr>
            <w:tcW w:w="5000" w:type="pct"/>
            <w:gridSpan w:val="10"/>
          </w:tcPr>
          <w:p w:rsidR="008B715E" w:rsidRPr="00B46B96" w:rsidRDefault="008B715E" w:rsidP="00EE4F6A">
            <w:pPr>
              <w:pStyle w:val="ConsPlusNormal"/>
              <w:jc w:val="both"/>
              <w:rPr>
                <w:rFonts w:ascii="Times New Roman" w:hAnsi="Times New Roman" w:cs="Times New Roman"/>
                <w:sz w:val="24"/>
                <w:szCs w:val="24"/>
              </w:rPr>
            </w:pPr>
            <w:r w:rsidRPr="00B46B96">
              <w:rPr>
                <w:rFonts w:ascii="Times New Roman" w:hAnsi="Times New Roman" w:cs="Times New Roman"/>
                <w:sz w:val="24"/>
                <w:szCs w:val="24"/>
              </w:rPr>
              <w:t>________________________________________________________________________,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sz w:val="20"/>
              </w:rPr>
              <w:t>(наименование исполнительного органа Забайкальского края</w:t>
            </w:r>
            <w:r w:rsidRPr="00B46B96">
              <w:rPr>
                <w:rFonts w:ascii="Times New Roman" w:hAnsi="Times New Roman" w:cs="Times New Roman"/>
                <w:i/>
                <w:iCs/>
                <w:color w:val="000000" w:themeColor="text1"/>
                <w:sz w:val="20"/>
              </w:rPr>
              <w:t>)</w:t>
            </w:r>
          </w:p>
          <w:p w:rsidR="008B715E" w:rsidRPr="00B46B96" w:rsidRDefault="008B715E" w:rsidP="00EE4F6A">
            <w:pPr>
              <w:pStyle w:val="ConsPlusNormal"/>
              <w:jc w:val="both"/>
              <w:rPr>
                <w:rFonts w:ascii="Times New Roman" w:hAnsi="Times New Roman" w:cs="Times New Roman"/>
                <w:sz w:val="28"/>
                <w:szCs w:val="28"/>
              </w:rPr>
            </w:pPr>
            <w:r w:rsidRPr="00B46B96">
              <w:rPr>
                <w:rFonts w:ascii="Times New Roman" w:hAnsi="Times New Roman" w:cs="Times New Roman"/>
                <w:color w:val="000000" w:themeColor="text1"/>
                <w:sz w:val="28"/>
                <w:szCs w:val="28"/>
              </w:rPr>
              <w:t xml:space="preserve">которому как получателю средств бюджета Забайкальского края доведены лимиты бюджетных обязательств на предоставление субсидии в соответствии с </w:t>
            </w:r>
            <w:hyperlink r:id="rId15">
              <w:r w:rsidRPr="00B46B96">
                <w:rPr>
                  <w:rFonts w:ascii="Times New Roman" w:hAnsi="Times New Roman" w:cs="Times New Roman"/>
                  <w:color w:val="000000" w:themeColor="text1"/>
                  <w:sz w:val="28"/>
                  <w:szCs w:val="28"/>
                </w:rPr>
                <w:t>абзацем вторым пункта 1 статьи 78</w:t>
              </w:r>
              <w:r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8"/>
                <w:szCs w:val="28"/>
              </w:rPr>
              <w:t xml:space="preserve"> Бюджетного кодекса Российской Федерации, именуемый в дальнейшем «Главный распорядитель бюджетных средств», в лице</w:t>
            </w:r>
          </w:p>
        </w:tc>
      </w:tr>
      <w:tr w:rsidR="008B715E" w:rsidRPr="00B46B96" w:rsidTr="00EE4F6A">
        <w:trPr>
          <w:trHeight w:val="118"/>
        </w:trPr>
        <w:tc>
          <w:tcPr>
            <w:tcW w:w="5000" w:type="pct"/>
            <w:gridSpan w:val="10"/>
          </w:tcPr>
          <w:p w:rsidR="008B715E" w:rsidRPr="00B46B96" w:rsidRDefault="008B715E" w:rsidP="00EE4F6A">
            <w:pPr>
              <w:pStyle w:val="ConsPlusNormal"/>
              <w:jc w:val="center"/>
              <w:rPr>
                <w:rFonts w:ascii="Times New Roman" w:hAnsi="Times New Roman" w:cs="Times New Roman"/>
              </w:rPr>
            </w:pPr>
            <w:r w:rsidRPr="00B46B96">
              <w:rPr>
                <w:rFonts w:ascii="Times New Roman" w:hAnsi="Times New Roman" w:cs="Times New Roman"/>
              </w:rPr>
              <w:t>___________________________________________________________________________________</w:t>
            </w:r>
          </w:p>
          <w:p w:rsidR="008B715E" w:rsidRPr="00B46B96" w:rsidRDefault="008B715E" w:rsidP="00EE4F6A">
            <w:pPr>
              <w:pStyle w:val="ConsPlusNormal"/>
              <w:jc w:val="center"/>
              <w:rPr>
                <w:rFonts w:ascii="Times New Roman" w:hAnsi="Times New Roman" w:cs="Times New Roman"/>
                <w:i/>
                <w:iCs/>
                <w:sz w:val="20"/>
              </w:rPr>
            </w:pPr>
            <w:r w:rsidRPr="00B46B96">
              <w:rPr>
                <w:rFonts w:ascii="Times New Roman" w:hAnsi="Times New Roman" w:cs="Times New Roman"/>
                <w:i/>
                <w:iCs/>
                <w:sz w:val="20"/>
              </w:rPr>
              <w:t xml:space="preserve">(наименование должности руководителя </w:t>
            </w:r>
            <w:r w:rsidRPr="00B46B96">
              <w:rPr>
                <w:rFonts w:ascii="Times New Roman" w:hAnsi="Times New Roman" w:cs="Times New Roman"/>
                <w:i/>
                <w:iCs/>
                <w:color w:val="000000" w:themeColor="text1"/>
                <w:sz w:val="20"/>
              </w:rPr>
              <w:t>Главного распорядителя бюджетных средств</w:t>
            </w:r>
            <w:r w:rsidRPr="00B46B96">
              <w:rPr>
                <w:rFonts w:ascii="Times New Roman" w:hAnsi="Times New Roman" w:cs="Times New Roman"/>
                <w:i/>
                <w:iCs/>
                <w:sz w:val="20"/>
              </w:rPr>
              <w:t xml:space="preserve"> или уполномоченного им лица)</w:t>
            </w:r>
          </w:p>
        </w:tc>
      </w:tr>
      <w:tr w:rsidR="008B715E" w:rsidRPr="00B46B96" w:rsidTr="00EE4F6A">
        <w:tc>
          <w:tcPr>
            <w:tcW w:w="5000" w:type="pct"/>
            <w:gridSpan w:val="10"/>
          </w:tcPr>
          <w:p w:rsidR="008B715E" w:rsidRPr="00B46B96" w:rsidRDefault="008B715E" w:rsidP="00EE4F6A">
            <w:pPr>
              <w:pStyle w:val="ConsPlusNormal"/>
              <w:jc w:val="both"/>
              <w:rPr>
                <w:rFonts w:ascii="Times New Roman" w:hAnsi="Times New Roman" w:cs="Times New Roman"/>
              </w:rPr>
            </w:pPr>
            <w:r w:rsidRPr="00B46B96">
              <w:rPr>
                <w:rFonts w:ascii="Times New Roman" w:hAnsi="Times New Roman" w:cs="Times New Roman"/>
              </w:rPr>
              <w:t>___________________________________________________________________________________,</w:t>
            </w:r>
          </w:p>
          <w:p w:rsidR="008B715E" w:rsidRPr="00B46B96" w:rsidRDefault="008B715E" w:rsidP="00EE4F6A">
            <w:pPr>
              <w:pStyle w:val="ConsPlusNormal"/>
              <w:jc w:val="center"/>
              <w:rPr>
                <w:rFonts w:ascii="Times New Roman" w:hAnsi="Times New Roman" w:cs="Times New Roman"/>
                <w:i/>
                <w:iCs/>
                <w:sz w:val="20"/>
              </w:rPr>
            </w:pPr>
            <w:r w:rsidRPr="00B46B96">
              <w:rPr>
                <w:rFonts w:ascii="Times New Roman" w:hAnsi="Times New Roman" w:cs="Times New Roman"/>
                <w:i/>
                <w:iCs/>
              </w:rPr>
              <w:t>(</w:t>
            </w:r>
            <w:r w:rsidRPr="00B46B96">
              <w:rPr>
                <w:rFonts w:ascii="Times New Roman" w:hAnsi="Times New Roman" w:cs="Times New Roman"/>
                <w:i/>
                <w:iCs/>
                <w:sz w:val="20"/>
              </w:rPr>
              <w:t xml:space="preserve">фамилия, имя, отчество (при наличии) руководителя </w:t>
            </w:r>
            <w:r w:rsidRPr="00B46B96">
              <w:rPr>
                <w:rFonts w:ascii="Times New Roman" w:hAnsi="Times New Roman" w:cs="Times New Roman"/>
                <w:i/>
                <w:iCs/>
                <w:color w:val="000000" w:themeColor="text1"/>
                <w:sz w:val="20"/>
              </w:rPr>
              <w:t>Главного распорядителя бюджетных средств</w:t>
            </w:r>
            <w:r w:rsidRPr="00B46B96">
              <w:rPr>
                <w:rFonts w:ascii="Times New Roman" w:hAnsi="Times New Roman" w:cs="Times New Roman"/>
                <w:i/>
                <w:iCs/>
                <w:sz w:val="20"/>
              </w:rPr>
              <w:t xml:space="preserve"> или уполномоченного им лица)</w:t>
            </w:r>
          </w:p>
          <w:p w:rsidR="008B715E" w:rsidRPr="00B46B96" w:rsidRDefault="008B715E" w:rsidP="00EE4F6A">
            <w:pPr>
              <w:pStyle w:val="ConsPlusNormal"/>
              <w:jc w:val="both"/>
              <w:rPr>
                <w:rFonts w:ascii="Times New Roman" w:hAnsi="Times New Roman" w:cs="Times New Roman"/>
              </w:rPr>
            </w:pPr>
            <w:r w:rsidRPr="00B46B96">
              <w:rPr>
                <w:rFonts w:ascii="Times New Roman" w:hAnsi="Times New Roman" w:cs="Times New Roman"/>
                <w:sz w:val="28"/>
                <w:szCs w:val="28"/>
              </w:rPr>
              <w:t>действующего на основании</w:t>
            </w:r>
            <w:r w:rsidRPr="00B46B96">
              <w:rPr>
                <w:rFonts w:ascii="Times New Roman" w:hAnsi="Times New Roman" w:cs="Times New Roman"/>
              </w:rPr>
              <w:t xml:space="preserve"> ____________________________________________________,</w:t>
            </w:r>
          </w:p>
          <w:p w:rsidR="008B715E" w:rsidRPr="00B46B96" w:rsidRDefault="008B715E" w:rsidP="00EE4F6A">
            <w:pPr>
              <w:pStyle w:val="ConsPlusNormal"/>
              <w:jc w:val="center"/>
              <w:rPr>
                <w:rFonts w:ascii="Times New Roman" w:hAnsi="Times New Roman" w:cs="Times New Roman"/>
                <w:i/>
                <w:iCs/>
                <w:sz w:val="20"/>
              </w:rPr>
            </w:pPr>
            <w:r w:rsidRPr="00B46B96">
              <w:rPr>
                <w:rFonts w:ascii="Times New Roman" w:hAnsi="Times New Roman" w:cs="Times New Roman"/>
                <w:i/>
                <w:iCs/>
                <w:sz w:val="20"/>
              </w:rPr>
              <w:t xml:space="preserve">(положение о </w:t>
            </w:r>
            <w:r w:rsidRPr="00B46B96">
              <w:rPr>
                <w:rFonts w:ascii="Times New Roman" w:hAnsi="Times New Roman" w:cs="Times New Roman"/>
                <w:i/>
                <w:iCs/>
                <w:color w:val="000000" w:themeColor="text1"/>
                <w:sz w:val="20"/>
              </w:rPr>
              <w:t>Главном распорядителе бюджетных средств</w:t>
            </w:r>
            <w:r w:rsidRPr="00B46B96">
              <w:rPr>
                <w:rFonts w:ascii="Times New Roman" w:hAnsi="Times New Roman" w:cs="Times New Roman"/>
                <w:i/>
                <w:iCs/>
                <w:sz w:val="20"/>
              </w:rPr>
              <w:t>, доверенность, приказ или иной документ, удостоверяющий полномочия)</w:t>
            </w:r>
          </w:p>
          <w:p w:rsidR="008B715E" w:rsidRPr="00B46B96" w:rsidRDefault="008B715E" w:rsidP="00EE4F6A">
            <w:pPr>
              <w:pStyle w:val="ConsPlusNormal"/>
              <w:jc w:val="both"/>
              <w:rPr>
                <w:rFonts w:ascii="Times New Roman" w:hAnsi="Times New Roman" w:cs="Times New Roman"/>
              </w:rPr>
            </w:pPr>
            <w:r w:rsidRPr="00B46B96">
              <w:rPr>
                <w:rFonts w:ascii="Times New Roman" w:hAnsi="Times New Roman" w:cs="Times New Roman"/>
                <w:sz w:val="28"/>
                <w:szCs w:val="28"/>
              </w:rPr>
              <w:t>с одной стороны и</w:t>
            </w:r>
            <w:r w:rsidRPr="00B46B96">
              <w:rPr>
                <w:rFonts w:ascii="Times New Roman" w:hAnsi="Times New Roman" w:cs="Times New Roman"/>
              </w:rPr>
              <w:t xml:space="preserve"> _______________________________________________________________,</w:t>
            </w:r>
          </w:p>
          <w:p w:rsidR="008B715E" w:rsidRPr="00B46B96" w:rsidRDefault="008B715E" w:rsidP="00EE4F6A">
            <w:pPr>
              <w:pStyle w:val="ConsPlusNormal"/>
              <w:jc w:val="center"/>
              <w:rPr>
                <w:rFonts w:ascii="Times New Roman" w:hAnsi="Times New Roman" w:cs="Times New Roman"/>
                <w:sz w:val="20"/>
              </w:rPr>
            </w:pPr>
            <w:r w:rsidRPr="00B46B96">
              <w:rPr>
                <w:rFonts w:ascii="Times New Roman" w:hAnsi="Times New Roman" w:cs="Times New Roman"/>
              </w:rPr>
              <w:t xml:space="preserve">                                 </w:t>
            </w:r>
            <w:r w:rsidRPr="00B46B96">
              <w:rPr>
                <w:rFonts w:ascii="Times New Roman" w:hAnsi="Times New Roman" w:cs="Times New Roman"/>
                <w:i/>
                <w:iCs/>
                <w:sz w:val="20"/>
              </w:rPr>
              <w:t>(наименование бюджетного или автономного учреждения</w:t>
            </w:r>
            <w:r w:rsidRPr="00B46B96">
              <w:rPr>
                <w:rFonts w:ascii="Times New Roman" w:hAnsi="Times New Roman" w:cs="Times New Roman"/>
                <w:sz w:val="20"/>
              </w:rPr>
              <w:t>)</w:t>
            </w:r>
          </w:p>
        </w:tc>
      </w:tr>
      <w:tr w:rsidR="008B715E" w:rsidRPr="00B46B96" w:rsidTr="00EE4F6A">
        <w:trPr>
          <w:trHeight w:val="305"/>
        </w:trPr>
        <w:tc>
          <w:tcPr>
            <w:tcW w:w="5000" w:type="pct"/>
            <w:gridSpan w:val="10"/>
          </w:tcPr>
          <w:p w:rsidR="008B715E" w:rsidRPr="00B46B96" w:rsidRDefault="008B715E" w:rsidP="00EE4F6A">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именуемое в дальнейшем «Учреждение», в лице ________________________</w:t>
            </w:r>
          </w:p>
          <w:p w:rsidR="008B715E" w:rsidRPr="00B46B96" w:rsidRDefault="008B715E" w:rsidP="00EE4F6A">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_________________________________________________________________</w:t>
            </w:r>
          </w:p>
          <w:p w:rsidR="008B715E" w:rsidRPr="00B46B96" w:rsidRDefault="008B715E" w:rsidP="00EE4F6A">
            <w:pPr>
              <w:pStyle w:val="ConsPlusNormal"/>
              <w:jc w:val="center"/>
              <w:rPr>
                <w:rFonts w:ascii="Times New Roman" w:hAnsi="Times New Roman" w:cs="Times New Roman"/>
                <w:i/>
                <w:iCs/>
                <w:sz w:val="20"/>
              </w:rPr>
            </w:pPr>
            <w:r w:rsidRPr="00B46B96">
              <w:rPr>
                <w:rFonts w:ascii="Times New Roman" w:hAnsi="Times New Roman" w:cs="Times New Roman"/>
                <w:i/>
                <w:iCs/>
                <w:sz w:val="20"/>
              </w:rPr>
              <w:t>(наименование должности руководителя Учреждения или уполномоченного им лица)</w:t>
            </w:r>
          </w:p>
        </w:tc>
      </w:tr>
      <w:tr w:rsidR="008B715E" w:rsidRPr="00B46B96" w:rsidTr="00EE4F6A">
        <w:trPr>
          <w:trHeight w:val="1908"/>
        </w:trPr>
        <w:tc>
          <w:tcPr>
            <w:tcW w:w="5000" w:type="pct"/>
            <w:gridSpan w:val="10"/>
          </w:tcPr>
          <w:p w:rsidR="008B715E" w:rsidRPr="00B46B96" w:rsidRDefault="008B715E" w:rsidP="00EE4F6A">
            <w:pPr>
              <w:pStyle w:val="ConsPlusNormal"/>
              <w:jc w:val="both"/>
              <w:rPr>
                <w:rFonts w:ascii="Times New Roman" w:hAnsi="Times New Roman" w:cs="Times New Roman"/>
              </w:rPr>
            </w:pPr>
            <w:r w:rsidRPr="00B46B96">
              <w:rPr>
                <w:rFonts w:ascii="Times New Roman" w:hAnsi="Times New Roman" w:cs="Times New Roman"/>
              </w:rPr>
              <w:lastRenderedPageBreak/>
              <w:t>___________________________________________________________________________________,</w:t>
            </w:r>
          </w:p>
          <w:p w:rsidR="008B715E" w:rsidRPr="00B46B96" w:rsidRDefault="008B715E" w:rsidP="00EE4F6A">
            <w:pPr>
              <w:pStyle w:val="ConsPlusNormal"/>
              <w:jc w:val="center"/>
              <w:rPr>
                <w:rFonts w:ascii="Times New Roman" w:hAnsi="Times New Roman" w:cs="Times New Roman"/>
                <w:i/>
                <w:iCs/>
                <w:sz w:val="20"/>
              </w:rPr>
            </w:pPr>
            <w:r w:rsidRPr="00B46B96">
              <w:rPr>
                <w:rFonts w:ascii="Times New Roman" w:hAnsi="Times New Roman" w:cs="Times New Roman"/>
                <w:i/>
                <w:iCs/>
                <w:sz w:val="20"/>
              </w:rPr>
              <w:t>(фамилия, имя, отчество (при наличии) руководителя Учреждения или уполномоченного им лица)</w:t>
            </w:r>
          </w:p>
          <w:p w:rsidR="008B715E" w:rsidRPr="00B46B96" w:rsidRDefault="008B715E" w:rsidP="00EE4F6A">
            <w:pPr>
              <w:pStyle w:val="ConsPlusNormal"/>
              <w:jc w:val="both"/>
              <w:rPr>
                <w:rFonts w:ascii="Times New Roman" w:hAnsi="Times New Roman" w:cs="Times New Roman"/>
              </w:rPr>
            </w:pPr>
            <w:r w:rsidRPr="00B46B96">
              <w:rPr>
                <w:rFonts w:ascii="Times New Roman" w:hAnsi="Times New Roman" w:cs="Times New Roman"/>
                <w:sz w:val="28"/>
                <w:szCs w:val="28"/>
              </w:rPr>
              <w:t>действующего на основании</w:t>
            </w:r>
            <w:r w:rsidRPr="00B46B96">
              <w:rPr>
                <w:rFonts w:ascii="Times New Roman" w:hAnsi="Times New Roman" w:cs="Times New Roman"/>
              </w:rPr>
              <w:t xml:space="preserve"> ____________________________________________________,</w:t>
            </w:r>
          </w:p>
          <w:p w:rsidR="008B715E" w:rsidRPr="00B46B96" w:rsidRDefault="008B715E" w:rsidP="00EE4F6A">
            <w:pPr>
              <w:pStyle w:val="ConsPlusNormal"/>
              <w:jc w:val="center"/>
              <w:rPr>
                <w:rFonts w:ascii="Times New Roman" w:hAnsi="Times New Roman" w:cs="Times New Roman"/>
                <w:i/>
                <w:iCs/>
                <w:sz w:val="20"/>
              </w:rPr>
            </w:pPr>
            <w:r w:rsidRPr="00B46B96">
              <w:rPr>
                <w:rFonts w:ascii="Times New Roman" w:hAnsi="Times New Roman" w:cs="Times New Roman"/>
                <w:i/>
                <w:iCs/>
                <w:sz w:val="20"/>
              </w:rPr>
              <w:t xml:space="preserve">                                                        (устав Учреждения или иной документ, удостоверяющий полномочия)</w:t>
            </w:r>
          </w:p>
          <w:p w:rsidR="008B715E" w:rsidRPr="00B46B96" w:rsidRDefault="008B715E" w:rsidP="00EE4F6A">
            <w:pPr>
              <w:pStyle w:val="ConsPlusNormal"/>
              <w:jc w:val="both"/>
              <w:rPr>
                <w:rFonts w:ascii="Times New Roman" w:hAnsi="Times New Roman" w:cs="Times New Roman"/>
                <w:color w:val="000000" w:themeColor="text1"/>
              </w:rPr>
            </w:pPr>
            <w:r w:rsidRPr="00B46B96">
              <w:rPr>
                <w:rFonts w:ascii="Times New Roman" w:hAnsi="Times New Roman" w:cs="Times New Roman"/>
                <w:sz w:val="28"/>
                <w:szCs w:val="28"/>
              </w:rPr>
              <w:t xml:space="preserve">с другой стороны, далее именуемые «Стороны», в соответствии с </w:t>
            </w:r>
            <w:r w:rsidRPr="00B46B96">
              <w:rPr>
                <w:rFonts w:ascii="Times New Roman" w:hAnsi="Times New Roman" w:cs="Times New Roman"/>
                <w:color w:val="000000" w:themeColor="text1"/>
                <w:sz w:val="28"/>
                <w:szCs w:val="28"/>
              </w:rPr>
              <w:t xml:space="preserve">Бюджетным </w:t>
            </w:r>
            <w:hyperlink r:id="rId16">
              <w:r w:rsidRPr="00B46B96">
                <w:rPr>
                  <w:rFonts w:ascii="Times New Roman" w:hAnsi="Times New Roman" w:cs="Times New Roman"/>
                  <w:color w:val="000000" w:themeColor="text1"/>
                  <w:sz w:val="28"/>
                  <w:szCs w:val="28"/>
                </w:rPr>
                <w:t>кодексом</w:t>
              </w:r>
            </w:hyperlink>
            <w:r w:rsidRPr="00B46B96">
              <w:rPr>
                <w:rFonts w:ascii="Times New Roman" w:hAnsi="Times New Roman" w:cs="Times New Roman"/>
                <w:color w:val="000000" w:themeColor="text1"/>
                <w:sz w:val="28"/>
                <w:szCs w:val="28"/>
              </w:rPr>
              <w:t xml:space="preserve"> Российской Федерации</w:t>
            </w:r>
            <w:r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rPr>
              <w:t xml:space="preserve"> _________________________________</w:t>
            </w:r>
          </w:p>
          <w:p w:rsidR="008B715E" w:rsidRPr="00B46B96" w:rsidRDefault="008B715E" w:rsidP="00EE4F6A">
            <w:pPr>
              <w:pStyle w:val="ConsPlusNormal"/>
              <w:jc w:val="both"/>
              <w:rPr>
                <w:rFonts w:ascii="Times New Roman" w:hAnsi="Times New Roman" w:cs="Times New Roman"/>
                <w:color w:val="000000" w:themeColor="text1"/>
              </w:rPr>
            </w:pPr>
            <w:r w:rsidRPr="00B46B96">
              <w:rPr>
                <w:rFonts w:ascii="Times New Roman" w:hAnsi="Times New Roman" w:cs="Times New Roman"/>
                <w:color w:val="000000" w:themeColor="text1"/>
              </w:rPr>
              <w:t>___________________________________________________________________________________,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порядка (правил) предоставления Субсидии)</w:t>
            </w:r>
          </w:p>
          <w:p w:rsidR="008B715E" w:rsidRPr="00B46B96" w:rsidRDefault="008B715E" w:rsidP="00EE4F6A">
            <w:pPr>
              <w:pStyle w:val="ConsPlusNormal"/>
              <w:jc w:val="both"/>
              <w:rPr>
                <w:rFonts w:ascii="Times New Roman" w:hAnsi="Times New Roman" w:cs="Times New Roman"/>
                <w:sz w:val="24"/>
                <w:szCs w:val="24"/>
              </w:rPr>
            </w:pPr>
            <w:r w:rsidRPr="00B46B96">
              <w:rPr>
                <w:rFonts w:ascii="Times New Roman" w:hAnsi="Times New Roman" w:cs="Times New Roman"/>
                <w:sz w:val="28"/>
                <w:szCs w:val="28"/>
              </w:rPr>
              <w:t xml:space="preserve">утвержденным постановлением Правительства Забайкальского края от «__» _________ 20__ г. № ____ (далее </w:t>
            </w:r>
            <w:r w:rsidRPr="00B46B96">
              <w:rPr>
                <w:rFonts w:ascii="Times New Roman" w:hAnsi="Times New Roman"/>
                <w:sz w:val="28"/>
                <w:szCs w:val="28"/>
              </w:rPr>
              <w:t>–</w:t>
            </w:r>
            <w:r w:rsidRPr="00B46B96">
              <w:rPr>
                <w:rFonts w:ascii="Times New Roman" w:hAnsi="Times New Roman" w:cs="Times New Roman"/>
                <w:sz w:val="28"/>
                <w:szCs w:val="28"/>
              </w:rPr>
              <w:t xml:space="preserve"> Правила предоставления субсидии), заключили настоящее Соглашение (далее </w:t>
            </w:r>
            <w:r w:rsidRPr="00B46B96">
              <w:rPr>
                <w:rFonts w:ascii="Times New Roman" w:hAnsi="Times New Roman"/>
                <w:sz w:val="28"/>
                <w:szCs w:val="28"/>
              </w:rPr>
              <w:t>–</w:t>
            </w:r>
            <w:r w:rsidRPr="00B46B96">
              <w:rPr>
                <w:rFonts w:ascii="Times New Roman" w:hAnsi="Times New Roman" w:cs="Times New Roman"/>
                <w:sz w:val="28"/>
                <w:szCs w:val="28"/>
              </w:rPr>
              <w:t xml:space="preserve"> Соглашение) о нижеследующем</w:t>
            </w:r>
            <w:r w:rsidRPr="00B46B96">
              <w:rPr>
                <w:rFonts w:ascii="Times New Roman" w:hAnsi="Times New Roman" w:cs="Times New Roman"/>
                <w:sz w:val="24"/>
                <w:szCs w:val="24"/>
              </w:rPr>
              <w:t>.</w:t>
            </w:r>
          </w:p>
        </w:tc>
      </w:tr>
      <w:tr w:rsidR="008B715E" w:rsidRPr="00B46B96" w:rsidTr="00EE4F6A">
        <w:tc>
          <w:tcPr>
            <w:tcW w:w="5000" w:type="pct"/>
            <w:gridSpan w:val="10"/>
          </w:tcPr>
          <w:p w:rsidR="008B715E" w:rsidRPr="00B46B96" w:rsidRDefault="008B715E" w:rsidP="00EE4F6A">
            <w:pPr>
              <w:pStyle w:val="ConsPlusNormal"/>
              <w:jc w:val="center"/>
              <w:outlineLvl w:val="1"/>
              <w:rPr>
                <w:rFonts w:ascii="Times New Roman" w:hAnsi="Times New Roman" w:cs="Times New Roman"/>
                <w:b/>
                <w:sz w:val="28"/>
                <w:szCs w:val="28"/>
              </w:rPr>
            </w:pPr>
            <w:bookmarkStart w:id="1" w:name="P73"/>
            <w:bookmarkEnd w:id="1"/>
            <w:r w:rsidRPr="00B46B96">
              <w:rPr>
                <w:rFonts w:ascii="Times New Roman" w:hAnsi="Times New Roman" w:cs="Times New Roman"/>
                <w:b/>
                <w:sz w:val="28"/>
                <w:szCs w:val="28"/>
              </w:rPr>
              <w:t>1. Предмет Соглашения</w:t>
            </w:r>
          </w:p>
        </w:tc>
      </w:tr>
      <w:tr w:rsidR="008B715E" w:rsidRPr="00B46B96" w:rsidTr="00EE4F6A">
        <w:trPr>
          <w:trHeight w:val="1142"/>
        </w:trPr>
        <w:tc>
          <w:tcPr>
            <w:tcW w:w="5000" w:type="pct"/>
            <w:gridSpan w:val="10"/>
          </w:tcPr>
          <w:p w:rsidR="008B715E" w:rsidRPr="00B46B96" w:rsidRDefault="008B715E" w:rsidP="00EE4F6A">
            <w:pPr>
              <w:pStyle w:val="ConsPlusNormal"/>
              <w:ind w:firstLine="709"/>
              <w:jc w:val="both"/>
              <w:rPr>
                <w:rFonts w:ascii="Times New Roman" w:hAnsi="Times New Roman" w:cs="Times New Roman"/>
                <w:color w:val="000000" w:themeColor="text1"/>
                <w:sz w:val="28"/>
                <w:szCs w:val="28"/>
              </w:rPr>
            </w:pPr>
            <w:bookmarkStart w:id="2" w:name="P75"/>
            <w:bookmarkEnd w:id="2"/>
            <w:r w:rsidRPr="00B46B96">
              <w:rPr>
                <w:rFonts w:ascii="Times New Roman" w:hAnsi="Times New Roman" w:cs="Times New Roman"/>
                <w:color w:val="000000" w:themeColor="text1"/>
                <w:sz w:val="28"/>
                <w:szCs w:val="28"/>
              </w:rPr>
              <w:t>1.1. Предметом настоящего Соглашения является предоставление Учреждению из бюджета Забайкальского края в 20__ году/20__ - 20__ годах  Субсидии в целях, предусмотренных перечнем Субсидий согласно приложению № ____ к настоящему Соглашению</w:t>
            </w:r>
            <w:hyperlink w:anchor="P341">
              <w:r w:rsidRPr="00B46B96">
                <w:rPr>
                  <w:rFonts w:ascii="Times New Roman" w:hAnsi="Times New Roman" w:cs="Times New Roman"/>
                  <w:color w:val="000000" w:themeColor="text1"/>
                  <w:sz w:val="28"/>
                  <w:szCs w:val="28"/>
                  <w:vertAlign w:val="superscript"/>
                </w:rPr>
                <w:t>2</w:t>
              </w:r>
            </w:hyperlink>
            <w:r w:rsidRPr="00B46B96">
              <w:rPr>
                <w:rFonts w:ascii="Times New Roman" w:hAnsi="Times New Roman" w:cs="Times New Roman"/>
                <w:color w:val="000000" w:themeColor="text1"/>
                <w:sz w:val="28"/>
                <w:szCs w:val="28"/>
              </w:rPr>
              <w:t>, являющемуся неотъемлемой частью настоящего Соглашения (далее – Перечень Субсидий)</w:t>
            </w:r>
            <w:r w:rsidRPr="00B46B96">
              <w:rPr>
                <w:rFonts w:ascii="Times New Roman" w:hAnsi="Times New Roman" w:cs="Times New Roman"/>
                <w:color w:val="000000" w:themeColor="text1"/>
                <w:sz w:val="28"/>
                <w:szCs w:val="28"/>
                <w:vertAlign w:val="superscript"/>
              </w:rPr>
              <w:t>3</w:t>
            </w:r>
            <w:r w:rsidRPr="00B46B96">
              <w:rPr>
                <w:rFonts w:ascii="Times New Roman" w:hAnsi="Times New Roman" w:cs="Times New Roman"/>
                <w:color w:val="000000" w:themeColor="text1"/>
                <w:sz w:val="28"/>
                <w:szCs w:val="28"/>
              </w:rPr>
              <w:t>:</w:t>
            </w:r>
          </w:p>
          <w:p w:rsidR="008B715E" w:rsidRPr="00B46B96" w:rsidRDefault="008B715E" w:rsidP="00EE4F6A">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1.1.1. для достижения результата (выполнения мероприятия) </w:t>
            </w:r>
          </w:p>
        </w:tc>
      </w:tr>
      <w:tr w:rsidR="008B715E" w:rsidRPr="00B46B96" w:rsidTr="00EE4F6A">
        <w:trPr>
          <w:trHeight w:val="18"/>
        </w:trPr>
        <w:tc>
          <w:tcPr>
            <w:tcW w:w="5000" w:type="pct"/>
            <w:gridSpan w:val="10"/>
          </w:tcPr>
          <w:p w:rsidR="008B715E" w:rsidRPr="00B46B96" w:rsidRDefault="008B715E" w:rsidP="00EE4F6A">
            <w:pPr>
              <w:pStyle w:val="ConsPlusNormal"/>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rPr>
              <w:t>____________________________________________________________________________________.</w:t>
            </w:r>
            <w:r w:rsidRPr="00B46B96">
              <w:rPr>
                <w:rFonts w:ascii="Times New Roman" w:hAnsi="Times New Roman" w:cs="Times New Roman"/>
                <w:i/>
                <w:iCs/>
                <w:color w:val="000000" w:themeColor="text1"/>
                <w:sz w:val="20"/>
              </w:rPr>
              <w:t xml:space="preserve"> (наименование регионального проекта, государственной программы)</w:t>
            </w:r>
            <w:hyperlink w:anchor="P342">
              <w:r w:rsidRPr="00B46B96">
                <w:rPr>
                  <w:rFonts w:ascii="Times New Roman" w:hAnsi="Times New Roman" w:cs="Times New Roman"/>
                  <w:i/>
                  <w:iCs/>
                  <w:color w:val="000000" w:themeColor="text1"/>
                  <w:sz w:val="20"/>
                  <w:vertAlign w:val="superscript"/>
                </w:rPr>
                <w:t>4</w:t>
              </w:r>
            </w:hyperlink>
          </w:p>
        </w:tc>
      </w:tr>
      <w:tr w:rsidR="008B715E" w:rsidRPr="00B46B96" w:rsidTr="00EE4F6A">
        <w:tc>
          <w:tcPr>
            <w:tcW w:w="5000" w:type="pct"/>
            <w:gridSpan w:val="10"/>
          </w:tcPr>
          <w:p w:rsidR="008B715E" w:rsidRPr="00B46B96" w:rsidRDefault="008B715E" w:rsidP="00EE4F6A">
            <w:pPr>
              <w:pStyle w:val="ConsPlusNormal"/>
              <w:jc w:val="center"/>
              <w:outlineLvl w:val="1"/>
              <w:rPr>
                <w:rFonts w:ascii="Times New Roman" w:hAnsi="Times New Roman" w:cs="Times New Roman"/>
                <w:b/>
                <w:color w:val="000000" w:themeColor="text1"/>
                <w:sz w:val="28"/>
                <w:szCs w:val="28"/>
              </w:rPr>
            </w:pPr>
            <w:bookmarkStart w:id="3" w:name="P80"/>
            <w:bookmarkEnd w:id="3"/>
            <w:r w:rsidRPr="00B46B96">
              <w:rPr>
                <w:rFonts w:ascii="Times New Roman" w:hAnsi="Times New Roman" w:cs="Times New Roman"/>
                <w:b/>
                <w:color w:val="000000" w:themeColor="text1"/>
                <w:sz w:val="28"/>
                <w:szCs w:val="28"/>
              </w:rPr>
              <w:t>2. Финансовое обеспечение предоставления Субсидии</w:t>
            </w:r>
          </w:p>
        </w:tc>
      </w:tr>
      <w:tr w:rsidR="008B715E" w:rsidRPr="00B46B96" w:rsidTr="00EE4F6A">
        <w:trPr>
          <w:trHeight w:val="595"/>
        </w:trPr>
        <w:tc>
          <w:tcPr>
            <w:tcW w:w="5000" w:type="pct"/>
            <w:gridSpan w:val="10"/>
          </w:tcPr>
          <w:p w:rsidR="008B715E" w:rsidRPr="00B46B96" w:rsidRDefault="008B715E" w:rsidP="00EE4F6A">
            <w:pPr>
              <w:pStyle w:val="ConsPlusNormal"/>
              <w:ind w:firstLine="709"/>
              <w:jc w:val="both"/>
              <w:rPr>
                <w:rFonts w:ascii="Times New Roman" w:hAnsi="Times New Roman" w:cs="Times New Roman"/>
                <w:color w:val="000000" w:themeColor="text1"/>
                <w:sz w:val="28"/>
                <w:szCs w:val="28"/>
              </w:rPr>
            </w:pPr>
            <w:bookmarkStart w:id="4" w:name="P82"/>
            <w:bookmarkEnd w:id="4"/>
            <w:r w:rsidRPr="00B46B96">
              <w:rPr>
                <w:rFonts w:ascii="Times New Roman" w:hAnsi="Times New Roman" w:cs="Times New Roman"/>
                <w:color w:val="000000" w:themeColor="text1"/>
                <w:sz w:val="28"/>
                <w:szCs w:val="28"/>
              </w:rPr>
              <w:t xml:space="preserve">2.1. Субсидия предоставляется Учреждению на цели, указанные в Перечне Субсидий, в размере ___________ (__________) рублей __ копеек, в </w:t>
            </w:r>
          </w:p>
          <w:p w:rsidR="008B715E" w:rsidRPr="00B46B96" w:rsidRDefault="008B715E" w:rsidP="00EE4F6A">
            <w:pPr>
              <w:pStyle w:val="ConsPlusNormal"/>
              <w:ind w:firstLine="283"/>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                                             </w:t>
            </w:r>
            <w:r w:rsidRPr="00B46B96">
              <w:rPr>
                <w:rFonts w:ascii="Times New Roman" w:hAnsi="Times New Roman" w:cs="Times New Roman"/>
                <w:i/>
                <w:iCs/>
                <w:color w:val="000000" w:themeColor="text1"/>
                <w:sz w:val="20"/>
              </w:rPr>
              <w:t>(сумма цифрами)  (сумма прописью)</w:t>
            </w:r>
          </w:p>
          <w:p w:rsidR="008B715E" w:rsidRPr="00B46B96" w:rsidRDefault="008B715E" w:rsidP="00EE4F6A">
            <w:pPr>
              <w:pStyle w:val="ConsPlusNormal"/>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том числе</w:t>
            </w:r>
            <w:hyperlink w:anchor="P343">
              <w:r w:rsidRPr="00B46B96">
                <w:rPr>
                  <w:rFonts w:ascii="Times New Roman" w:hAnsi="Times New Roman" w:cs="Times New Roman"/>
                  <w:color w:val="000000" w:themeColor="text1"/>
                  <w:sz w:val="28"/>
                  <w:szCs w:val="28"/>
                  <w:vertAlign w:val="superscript"/>
                </w:rPr>
                <w:t>5</w:t>
              </w:r>
            </w:hyperlink>
            <w:r w:rsidRPr="00B46B96">
              <w:rPr>
                <w:rFonts w:ascii="Times New Roman" w:hAnsi="Times New Roman" w:cs="Times New Roman"/>
                <w:color w:val="000000" w:themeColor="text1"/>
                <w:sz w:val="28"/>
                <w:szCs w:val="28"/>
              </w:rPr>
              <w:t>:</w:t>
            </w:r>
          </w:p>
        </w:tc>
      </w:tr>
      <w:tr w:rsidR="008B715E" w:rsidRPr="00B46B96" w:rsidTr="00EE4F6A">
        <w:tc>
          <w:tcPr>
            <w:tcW w:w="5000" w:type="pct"/>
            <w:gridSpan w:val="10"/>
          </w:tcPr>
          <w:p w:rsidR="008B715E" w:rsidRPr="00B46B96" w:rsidRDefault="008B715E" w:rsidP="00EE4F6A">
            <w:pPr>
              <w:pStyle w:val="ConsPlusNormal"/>
              <w:ind w:firstLine="709"/>
              <w:jc w:val="both"/>
              <w:rPr>
                <w:rFonts w:ascii="Times New Roman" w:hAnsi="Times New Roman" w:cs="Times New Roman"/>
                <w:color w:val="000000" w:themeColor="text1"/>
                <w:sz w:val="28"/>
                <w:szCs w:val="28"/>
              </w:rPr>
            </w:pPr>
            <w:bookmarkStart w:id="5" w:name="P89"/>
            <w:bookmarkEnd w:id="5"/>
            <w:r w:rsidRPr="00B46B96">
              <w:rPr>
                <w:rFonts w:ascii="Times New Roman" w:hAnsi="Times New Roman" w:cs="Times New Roman"/>
                <w:color w:val="000000" w:themeColor="text1"/>
                <w:sz w:val="28"/>
                <w:szCs w:val="28"/>
              </w:rPr>
              <w:t xml:space="preserve">2.1.1. в пределах лимитов бюджетных обязательств, доведенных Главному распорядителю бюджетных средств как получателю средств бюджета по кодам классификации расходов </w:t>
            </w:r>
            <w:r w:rsidRPr="00B46B96">
              <w:rPr>
                <w:rFonts w:ascii="Times New Roman" w:hAnsi="Times New Roman" w:cs="Times New Roman"/>
                <w:sz w:val="28"/>
                <w:szCs w:val="28"/>
              </w:rPr>
              <w:t xml:space="preserve">бюджетов (далее </w:t>
            </w:r>
            <w:r w:rsidRPr="00B46B96">
              <w:rPr>
                <w:rFonts w:ascii="Times New Roman" w:hAnsi="Times New Roman"/>
                <w:sz w:val="28"/>
                <w:szCs w:val="28"/>
              </w:rPr>
              <w:t>–</w:t>
            </w:r>
            <w:r w:rsidRPr="00B46B96">
              <w:rPr>
                <w:rFonts w:ascii="Times New Roman" w:hAnsi="Times New Roman" w:cs="Times New Roman"/>
                <w:sz w:val="28"/>
                <w:szCs w:val="28"/>
              </w:rPr>
              <w:t xml:space="preserve"> коды БК),</w:t>
            </w:r>
          </w:p>
        </w:tc>
      </w:tr>
      <w:tr w:rsidR="008B715E" w:rsidRPr="00B46B96" w:rsidTr="00EE4F6A">
        <w:tc>
          <w:tcPr>
            <w:tcW w:w="2401" w:type="pct"/>
            <w:gridSpan w:val="5"/>
          </w:tcPr>
          <w:p w:rsidR="008B715E" w:rsidRPr="00B46B96" w:rsidRDefault="008B715E" w:rsidP="00EE4F6A">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по аналитическому коду Субсидии</w:t>
            </w:r>
          </w:p>
        </w:tc>
        <w:tc>
          <w:tcPr>
            <w:tcW w:w="2599"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w:t>
            </w:r>
            <w:r w:rsidRPr="00B46B96">
              <w:rPr>
                <w:rFonts w:ascii="Times New Roman" w:hAnsi="Times New Roman" w:cs="Times New Roman"/>
                <w:color w:val="000000" w:themeColor="text1"/>
                <w:sz w:val="24"/>
                <w:szCs w:val="24"/>
                <w:lang w:val="en-US"/>
              </w:rPr>
              <w:t>____________________</w:t>
            </w:r>
            <w:r w:rsidRPr="00B46B96">
              <w:rPr>
                <w:rFonts w:ascii="Times New Roman" w:hAnsi="Times New Roman" w:cs="Times New Roman"/>
                <w:color w:val="000000" w:themeColor="text1"/>
                <w:sz w:val="24"/>
                <w:szCs w:val="24"/>
              </w:rPr>
              <w:t>________</w:t>
            </w:r>
            <w:r w:rsidRPr="00B46B96">
              <w:rPr>
                <w:rFonts w:ascii="Times New Roman" w:hAnsi="Times New Roman" w:cs="Times New Roman"/>
                <w:color w:val="000000" w:themeColor="text1"/>
                <w:sz w:val="24"/>
                <w:szCs w:val="24"/>
                <w:lang w:val="en-US"/>
              </w:rPr>
              <w:t>_</w:t>
            </w:r>
            <w:r w:rsidRPr="00B46B96">
              <w:rPr>
                <w:rFonts w:ascii="Times New Roman" w:hAnsi="Times New Roman" w:cs="Times New Roman"/>
                <w:color w:val="000000" w:themeColor="text1"/>
                <w:sz w:val="24"/>
                <w:szCs w:val="24"/>
              </w:rPr>
              <w:t>__</w:t>
            </w:r>
            <w:hyperlink w:anchor="P344">
              <w:r w:rsidRPr="00B46B96">
                <w:rPr>
                  <w:rFonts w:ascii="Times New Roman" w:hAnsi="Times New Roman" w:cs="Times New Roman"/>
                  <w:color w:val="000000" w:themeColor="text1"/>
                  <w:sz w:val="24"/>
                  <w:szCs w:val="24"/>
                  <w:vertAlign w:val="superscript"/>
                </w:rPr>
                <w:t>6</w:t>
              </w:r>
            </w:hyperlink>
            <w:r w:rsidRPr="00B46B96">
              <w:rPr>
                <w:rFonts w:ascii="Times New Roman" w:hAnsi="Times New Roman" w:cs="Times New Roman"/>
                <w:color w:val="000000" w:themeColor="text1"/>
                <w:sz w:val="24"/>
                <w:szCs w:val="24"/>
              </w:rPr>
              <w:t>,</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(код Субсидии)</w:t>
            </w:r>
          </w:p>
        </w:tc>
      </w:tr>
      <w:tr w:rsidR="008B715E" w:rsidRPr="00B46B96" w:rsidTr="00EE4F6A">
        <w:tc>
          <w:tcPr>
            <w:tcW w:w="5000" w:type="pct"/>
            <w:gridSpan w:val="10"/>
          </w:tcPr>
          <w:p w:rsidR="008B715E" w:rsidRPr="00B46B96" w:rsidRDefault="008B715E" w:rsidP="00EE4F6A">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в следующем размере:</w:t>
            </w:r>
          </w:p>
        </w:tc>
      </w:tr>
      <w:tr w:rsidR="008B715E" w:rsidRPr="00B46B96" w:rsidTr="00EE4F6A">
        <w:trPr>
          <w:trHeight w:val="18"/>
        </w:trPr>
        <w:tc>
          <w:tcPr>
            <w:tcW w:w="885" w:type="pct"/>
            <w:gridSpan w:val="2"/>
          </w:tcPr>
          <w:p w:rsidR="008B715E" w:rsidRPr="00B46B96" w:rsidRDefault="008B715E" w:rsidP="00EE4F6A">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в 20__ году</w:t>
            </w:r>
          </w:p>
        </w:tc>
        <w:tc>
          <w:tcPr>
            <w:tcW w:w="802" w:type="pct"/>
          </w:tcPr>
          <w:p w:rsidR="008B715E" w:rsidRPr="00B46B96" w:rsidRDefault="008B715E" w:rsidP="00EE4F6A">
            <w:pPr>
              <w:pStyle w:val="ConsPlusNormal"/>
              <w:jc w:val="center"/>
              <w:rPr>
                <w:rFonts w:ascii="Times New Roman" w:hAnsi="Times New Roman" w:cs="Times New Roman"/>
                <w:sz w:val="24"/>
                <w:szCs w:val="24"/>
              </w:rPr>
            </w:pPr>
            <w:r w:rsidRPr="00B46B96">
              <w:rPr>
                <w:rFonts w:ascii="Times New Roman" w:hAnsi="Times New Roman" w:cs="Times New Roman"/>
                <w:sz w:val="24"/>
                <w:szCs w:val="24"/>
              </w:rPr>
              <w:t>___________</w:t>
            </w:r>
          </w:p>
          <w:p w:rsidR="008B715E" w:rsidRPr="00B46B96" w:rsidRDefault="008B715E" w:rsidP="00EE4F6A">
            <w:pPr>
              <w:pStyle w:val="ConsPlusNormal"/>
              <w:jc w:val="center"/>
              <w:rPr>
                <w:rFonts w:ascii="Times New Roman" w:hAnsi="Times New Roman" w:cs="Times New Roman"/>
                <w:i/>
                <w:iCs/>
                <w:sz w:val="20"/>
              </w:rPr>
            </w:pPr>
            <w:r w:rsidRPr="00B46B96">
              <w:rPr>
                <w:rFonts w:ascii="Times New Roman" w:hAnsi="Times New Roman" w:cs="Times New Roman"/>
                <w:i/>
                <w:iCs/>
                <w:sz w:val="20"/>
              </w:rPr>
              <w:t>(сумма цифрами)</w:t>
            </w:r>
          </w:p>
        </w:tc>
        <w:tc>
          <w:tcPr>
            <w:tcW w:w="945" w:type="pct"/>
            <w:gridSpan w:val="3"/>
          </w:tcPr>
          <w:p w:rsidR="008B715E" w:rsidRPr="00B46B96" w:rsidRDefault="008B715E" w:rsidP="00EE4F6A">
            <w:pPr>
              <w:pStyle w:val="ConsPlusNormal"/>
              <w:jc w:val="center"/>
              <w:rPr>
                <w:rFonts w:ascii="Times New Roman" w:hAnsi="Times New Roman" w:cs="Times New Roman"/>
                <w:sz w:val="24"/>
                <w:szCs w:val="24"/>
              </w:rPr>
            </w:pPr>
            <w:r w:rsidRPr="00B46B96">
              <w:rPr>
                <w:rFonts w:ascii="Times New Roman" w:hAnsi="Times New Roman" w:cs="Times New Roman"/>
                <w:sz w:val="24"/>
                <w:szCs w:val="24"/>
              </w:rPr>
              <w:t>(_________)</w:t>
            </w:r>
          </w:p>
          <w:p w:rsidR="008B715E" w:rsidRPr="00B46B96" w:rsidRDefault="008B715E" w:rsidP="00EE4F6A">
            <w:pPr>
              <w:pStyle w:val="ConsPlusNormal"/>
              <w:jc w:val="center"/>
              <w:rPr>
                <w:rFonts w:ascii="Times New Roman" w:hAnsi="Times New Roman" w:cs="Times New Roman"/>
                <w:i/>
                <w:iCs/>
                <w:sz w:val="20"/>
              </w:rPr>
            </w:pPr>
            <w:r w:rsidRPr="00B46B96">
              <w:rPr>
                <w:rFonts w:ascii="Times New Roman" w:hAnsi="Times New Roman" w:cs="Times New Roman"/>
                <w:i/>
                <w:iCs/>
                <w:sz w:val="20"/>
              </w:rPr>
              <w:t>(сумма прописью)</w:t>
            </w:r>
          </w:p>
        </w:tc>
        <w:tc>
          <w:tcPr>
            <w:tcW w:w="1918" w:type="pct"/>
            <w:gridSpan w:val="2"/>
          </w:tcPr>
          <w:p w:rsidR="008B715E" w:rsidRPr="00B46B96" w:rsidRDefault="008B715E" w:rsidP="00EE4F6A">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рублей__копеек - по коду БК</w:t>
            </w:r>
          </w:p>
        </w:tc>
        <w:tc>
          <w:tcPr>
            <w:tcW w:w="450" w:type="pct"/>
            <w:gridSpan w:val="2"/>
          </w:tcPr>
          <w:p w:rsidR="008B715E" w:rsidRPr="00B46B96" w:rsidRDefault="008B715E" w:rsidP="00EE4F6A">
            <w:pPr>
              <w:pStyle w:val="ConsPlusNormal"/>
              <w:jc w:val="center"/>
              <w:rPr>
                <w:rFonts w:ascii="Times New Roman" w:hAnsi="Times New Roman" w:cs="Times New Roman"/>
                <w:sz w:val="24"/>
                <w:szCs w:val="24"/>
              </w:rPr>
            </w:pPr>
            <w:r w:rsidRPr="00B46B96">
              <w:rPr>
                <w:rFonts w:ascii="Times New Roman" w:hAnsi="Times New Roman" w:cs="Times New Roman"/>
                <w:sz w:val="24"/>
                <w:szCs w:val="24"/>
              </w:rPr>
              <w:t>____;</w:t>
            </w:r>
          </w:p>
          <w:p w:rsidR="008B715E" w:rsidRPr="00B46B96" w:rsidRDefault="008B715E" w:rsidP="00EE4F6A">
            <w:pPr>
              <w:pStyle w:val="ConsPlusNormal"/>
              <w:jc w:val="center"/>
              <w:rPr>
                <w:rFonts w:ascii="Times New Roman" w:hAnsi="Times New Roman" w:cs="Times New Roman"/>
                <w:i/>
                <w:iCs/>
                <w:sz w:val="20"/>
              </w:rPr>
            </w:pPr>
            <w:r w:rsidRPr="00B46B96">
              <w:rPr>
                <w:rFonts w:ascii="Times New Roman" w:hAnsi="Times New Roman" w:cs="Times New Roman"/>
                <w:i/>
                <w:iCs/>
                <w:sz w:val="20"/>
              </w:rPr>
              <w:t>(код БК)</w:t>
            </w:r>
          </w:p>
        </w:tc>
      </w:tr>
      <w:tr w:rsidR="008B715E" w:rsidRPr="00B46B96" w:rsidTr="00EE4F6A">
        <w:tc>
          <w:tcPr>
            <w:tcW w:w="885" w:type="pct"/>
            <w:gridSpan w:val="2"/>
          </w:tcPr>
          <w:p w:rsidR="008B715E" w:rsidRPr="00B46B96" w:rsidRDefault="008B715E" w:rsidP="00EE4F6A">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в 20__ году</w:t>
            </w:r>
          </w:p>
        </w:tc>
        <w:tc>
          <w:tcPr>
            <w:tcW w:w="802" w:type="pct"/>
          </w:tcPr>
          <w:p w:rsidR="008B715E" w:rsidRPr="00B46B96" w:rsidRDefault="008B715E" w:rsidP="00EE4F6A">
            <w:pPr>
              <w:pStyle w:val="ConsPlusNormal"/>
              <w:jc w:val="center"/>
              <w:rPr>
                <w:rFonts w:ascii="Times New Roman" w:hAnsi="Times New Roman" w:cs="Times New Roman"/>
                <w:sz w:val="24"/>
                <w:szCs w:val="24"/>
              </w:rPr>
            </w:pPr>
            <w:r w:rsidRPr="00B46B96">
              <w:rPr>
                <w:rFonts w:ascii="Times New Roman" w:hAnsi="Times New Roman" w:cs="Times New Roman"/>
                <w:sz w:val="24"/>
                <w:szCs w:val="24"/>
              </w:rPr>
              <w:t>__________</w:t>
            </w:r>
          </w:p>
          <w:p w:rsidR="008B715E" w:rsidRPr="00B46B96" w:rsidRDefault="008B715E" w:rsidP="00EE4F6A">
            <w:pPr>
              <w:pStyle w:val="ConsPlusNormal"/>
              <w:jc w:val="center"/>
              <w:rPr>
                <w:rFonts w:ascii="Times New Roman" w:hAnsi="Times New Roman" w:cs="Times New Roman"/>
                <w:i/>
                <w:iCs/>
                <w:sz w:val="20"/>
              </w:rPr>
            </w:pPr>
            <w:r w:rsidRPr="00B46B96">
              <w:rPr>
                <w:rFonts w:ascii="Times New Roman" w:hAnsi="Times New Roman" w:cs="Times New Roman"/>
                <w:i/>
                <w:iCs/>
                <w:sz w:val="20"/>
              </w:rPr>
              <w:t>(сумма цифрами)</w:t>
            </w:r>
          </w:p>
        </w:tc>
        <w:tc>
          <w:tcPr>
            <w:tcW w:w="945" w:type="pct"/>
            <w:gridSpan w:val="3"/>
          </w:tcPr>
          <w:p w:rsidR="008B715E" w:rsidRPr="00B46B96" w:rsidRDefault="008B715E" w:rsidP="00EE4F6A">
            <w:pPr>
              <w:pStyle w:val="ConsPlusNormal"/>
              <w:jc w:val="center"/>
              <w:rPr>
                <w:rFonts w:ascii="Times New Roman" w:hAnsi="Times New Roman" w:cs="Times New Roman"/>
                <w:sz w:val="24"/>
                <w:szCs w:val="24"/>
              </w:rPr>
            </w:pPr>
            <w:r w:rsidRPr="00B46B96">
              <w:rPr>
                <w:rFonts w:ascii="Times New Roman" w:hAnsi="Times New Roman" w:cs="Times New Roman"/>
                <w:sz w:val="24"/>
                <w:szCs w:val="24"/>
              </w:rPr>
              <w:t>(________)</w:t>
            </w:r>
          </w:p>
          <w:p w:rsidR="008B715E" w:rsidRPr="00B46B96" w:rsidRDefault="008B715E" w:rsidP="00EE4F6A">
            <w:pPr>
              <w:pStyle w:val="ConsPlusNormal"/>
              <w:jc w:val="center"/>
              <w:rPr>
                <w:rFonts w:ascii="Times New Roman" w:hAnsi="Times New Roman" w:cs="Times New Roman"/>
                <w:i/>
                <w:iCs/>
                <w:sz w:val="20"/>
              </w:rPr>
            </w:pPr>
            <w:r w:rsidRPr="00B46B96">
              <w:rPr>
                <w:rFonts w:ascii="Times New Roman" w:hAnsi="Times New Roman" w:cs="Times New Roman"/>
                <w:i/>
                <w:iCs/>
                <w:sz w:val="20"/>
              </w:rPr>
              <w:t>(сумма прописью)</w:t>
            </w:r>
          </w:p>
        </w:tc>
        <w:tc>
          <w:tcPr>
            <w:tcW w:w="1918" w:type="pct"/>
            <w:gridSpan w:val="2"/>
          </w:tcPr>
          <w:p w:rsidR="008B715E" w:rsidRPr="00B46B96" w:rsidRDefault="008B715E" w:rsidP="00EE4F6A">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рублей__копеек - по коду БК</w:t>
            </w:r>
          </w:p>
        </w:tc>
        <w:tc>
          <w:tcPr>
            <w:tcW w:w="450" w:type="pct"/>
            <w:gridSpan w:val="2"/>
          </w:tcPr>
          <w:p w:rsidR="008B715E" w:rsidRPr="00B46B96" w:rsidRDefault="008B715E" w:rsidP="00EE4F6A">
            <w:pPr>
              <w:pStyle w:val="ConsPlusNormal"/>
              <w:jc w:val="center"/>
              <w:rPr>
                <w:rFonts w:ascii="Times New Roman" w:hAnsi="Times New Roman" w:cs="Times New Roman"/>
                <w:sz w:val="24"/>
                <w:szCs w:val="24"/>
              </w:rPr>
            </w:pPr>
            <w:r w:rsidRPr="00B46B96">
              <w:rPr>
                <w:rFonts w:ascii="Times New Roman" w:hAnsi="Times New Roman" w:cs="Times New Roman"/>
                <w:sz w:val="24"/>
                <w:szCs w:val="24"/>
              </w:rPr>
              <w:t>____;</w:t>
            </w:r>
          </w:p>
          <w:p w:rsidR="008B715E" w:rsidRPr="00B46B96" w:rsidRDefault="008B715E" w:rsidP="00EE4F6A">
            <w:pPr>
              <w:pStyle w:val="ConsPlusNormal"/>
              <w:jc w:val="center"/>
              <w:rPr>
                <w:rFonts w:ascii="Times New Roman" w:hAnsi="Times New Roman" w:cs="Times New Roman"/>
                <w:i/>
                <w:iCs/>
                <w:sz w:val="20"/>
              </w:rPr>
            </w:pPr>
            <w:r w:rsidRPr="00B46B96">
              <w:rPr>
                <w:rFonts w:ascii="Times New Roman" w:hAnsi="Times New Roman" w:cs="Times New Roman"/>
                <w:i/>
                <w:iCs/>
                <w:sz w:val="20"/>
              </w:rPr>
              <w:t>(код БК)</w:t>
            </w:r>
          </w:p>
        </w:tc>
      </w:tr>
      <w:tr w:rsidR="008B715E" w:rsidRPr="00B46B96" w:rsidTr="00EE4F6A">
        <w:tc>
          <w:tcPr>
            <w:tcW w:w="885" w:type="pct"/>
            <w:gridSpan w:val="2"/>
          </w:tcPr>
          <w:p w:rsidR="008B715E" w:rsidRPr="00B46B96" w:rsidRDefault="008B715E" w:rsidP="00EE4F6A">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в 20__ году</w:t>
            </w:r>
          </w:p>
        </w:tc>
        <w:tc>
          <w:tcPr>
            <w:tcW w:w="802" w:type="pct"/>
          </w:tcPr>
          <w:p w:rsidR="008B715E" w:rsidRPr="00B46B96" w:rsidRDefault="008B715E" w:rsidP="00EE4F6A">
            <w:pPr>
              <w:pStyle w:val="ConsPlusNormal"/>
              <w:jc w:val="center"/>
              <w:rPr>
                <w:rFonts w:ascii="Times New Roman" w:hAnsi="Times New Roman" w:cs="Times New Roman"/>
                <w:sz w:val="24"/>
                <w:szCs w:val="24"/>
              </w:rPr>
            </w:pPr>
            <w:r w:rsidRPr="00B46B96">
              <w:rPr>
                <w:rFonts w:ascii="Times New Roman" w:hAnsi="Times New Roman" w:cs="Times New Roman"/>
                <w:sz w:val="24"/>
                <w:szCs w:val="24"/>
              </w:rPr>
              <w:t>__________</w:t>
            </w:r>
          </w:p>
          <w:p w:rsidR="008B715E" w:rsidRPr="00B46B96" w:rsidRDefault="008B715E" w:rsidP="00EE4F6A">
            <w:pPr>
              <w:pStyle w:val="ConsPlusNormal"/>
              <w:jc w:val="center"/>
              <w:rPr>
                <w:rFonts w:ascii="Times New Roman" w:hAnsi="Times New Roman" w:cs="Times New Roman"/>
                <w:i/>
                <w:iCs/>
                <w:sz w:val="20"/>
              </w:rPr>
            </w:pPr>
            <w:r w:rsidRPr="00B46B96">
              <w:rPr>
                <w:rFonts w:ascii="Times New Roman" w:hAnsi="Times New Roman" w:cs="Times New Roman"/>
                <w:i/>
                <w:iCs/>
                <w:sz w:val="20"/>
              </w:rPr>
              <w:t>(сумма цифрами)</w:t>
            </w:r>
          </w:p>
        </w:tc>
        <w:tc>
          <w:tcPr>
            <w:tcW w:w="945" w:type="pct"/>
            <w:gridSpan w:val="3"/>
          </w:tcPr>
          <w:p w:rsidR="008B715E" w:rsidRPr="00B46B96" w:rsidRDefault="008B715E" w:rsidP="00EE4F6A">
            <w:pPr>
              <w:pStyle w:val="ConsPlusNormal"/>
              <w:jc w:val="center"/>
              <w:rPr>
                <w:rFonts w:ascii="Times New Roman" w:hAnsi="Times New Roman" w:cs="Times New Roman"/>
                <w:sz w:val="24"/>
                <w:szCs w:val="24"/>
              </w:rPr>
            </w:pPr>
            <w:r w:rsidRPr="00B46B96">
              <w:rPr>
                <w:rFonts w:ascii="Times New Roman" w:hAnsi="Times New Roman" w:cs="Times New Roman"/>
                <w:sz w:val="24"/>
                <w:szCs w:val="24"/>
              </w:rPr>
              <w:t>(_________)</w:t>
            </w:r>
          </w:p>
          <w:p w:rsidR="008B715E" w:rsidRPr="00B46B96" w:rsidRDefault="008B715E" w:rsidP="00EE4F6A">
            <w:pPr>
              <w:pStyle w:val="ConsPlusNormal"/>
              <w:jc w:val="center"/>
              <w:rPr>
                <w:rFonts w:ascii="Times New Roman" w:hAnsi="Times New Roman" w:cs="Times New Roman"/>
                <w:i/>
                <w:iCs/>
                <w:sz w:val="20"/>
              </w:rPr>
            </w:pPr>
            <w:r w:rsidRPr="00B46B96">
              <w:rPr>
                <w:rFonts w:ascii="Times New Roman" w:hAnsi="Times New Roman" w:cs="Times New Roman"/>
                <w:i/>
                <w:iCs/>
                <w:sz w:val="20"/>
              </w:rPr>
              <w:t>(сумма прописью)</w:t>
            </w:r>
          </w:p>
        </w:tc>
        <w:tc>
          <w:tcPr>
            <w:tcW w:w="1918" w:type="pct"/>
            <w:gridSpan w:val="2"/>
          </w:tcPr>
          <w:p w:rsidR="008B715E" w:rsidRPr="00B46B96" w:rsidRDefault="008B715E" w:rsidP="00EE4F6A">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рублей__копеек - по коду БК</w:t>
            </w:r>
          </w:p>
        </w:tc>
        <w:tc>
          <w:tcPr>
            <w:tcW w:w="450" w:type="pct"/>
            <w:gridSpan w:val="2"/>
          </w:tcPr>
          <w:p w:rsidR="008B715E" w:rsidRPr="00B46B96" w:rsidRDefault="008B715E" w:rsidP="00EE4F6A">
            <w:pPr>
              <w:pStyle w:val="ConsPlusNormal"/>
              <w:jc w:val="center"/>
              <w:rPr>
                <w:rFonts w:ascii="Times New Roman" w:hAnsi="Times New Roman" w:cs="Times New Roman"/>
                <w:sz w:val="24"/>
                <w:szCs w:val="24"/>
              </w:rPr>
            </w:pPr>
            <w:r w:rsidRPr="00B46B96">
              <w:rPr>
                <w:rFonts w:ascii="Times New Roman" w:hAnsi="Times New Roman" w:cs="Times New Roman"/>
                <w:sz w:val="24"/>
                <w:szCs w:val="24"/>
              </w:rPr>
              <w:t>____.</w:t>
            </w:r>
          </w:p>
          <w:p w:rsidR="008B715E" w:rsidRPr="00B46B96" w:rsidRDefault="008B715E" w:rsidP="00EE4F6A">
            <w:pPr>
              <w:pStyle w:val="ConsPlusNormal"/>
              <w:jc w:val="center"/>
              <w:rPr>
                <w:rFonts w:ascii="Times New Roman" w:hAnsi="Times New Roman" w:cs="Times New Roman"/>
                <w:i/>
                <w:iCs/>
                <w:sz w:val="20"/>
              </w:rPr>
            </w:pPr>
            <w:r w:rsidRPr="00B46B96">
              <w:rPr>
                <w:rFonts w:ascii="Times New Roman" w:hAnsi="Times New Roman" w:cs="Times New Roman"/>
                <w:i/>
                <w:iCs/>
                <w:sz w:val="20"/>
              </w:rPr>
              <w:t>(код БК)</w:t>
            </w:r>
          </w:p>
        </w:tc>
      </w:tr>
      <w:tr w:rsidR="008B715E" w:rsidRPr="00B46B96" w:rsidTr="00EE4F6A">
        <w:tc>
          <w:tcPr>
            <w:tcW w:w="5000" w:type="pct"/>
            <w:gridSpan w:val="10"/>
          </w:tcPr>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bookmarkStart w:id="6" w:name="P118"/>
            <w:bookmarkEnd w:id="6"/>
            <w:r w:rsidRPr="00B46B96">
              <w:rPr>
                <w:rFonts w:ascii="Times New Roman" w:hAnsi="Times New Roman" w:cs="Times New Roman"/>
                <w:color w:val="000000" w:themeColor="text1"/>
                <w:sz w:val="28"/>
                <w:szCs w:val="28"/>
              </w:rPr>
              <w:lastRenderedPageBreak/>
              <w:t>2.1.2. за пределами планового периода в соответствии с</w:t>
            </w:r>
            <w:r w:rsidRPr="00B46B96">
              <w:rPr>
                <w:rFonts w:ascii="Times New Roman" w:hAnsi="Times New Roman" w:cs="Times New Roman"/>
                <w:color w:val="000000" w:themeColor="text1"/>
                <w:sz w:val="24"/>
                <w:szCs w:val="24"/>
              </w:rPr>
              <w:t xml:space="preserve"> _______________</w:t>
            </w:r>
          </w:p>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___________________________________________________________________________</w:t>
            </w:r>
            <w:hyperlink w:anchor="P345">
              <w:r w:rsidRPr="00B46B96">
                <w:rPr>
                  <w:rFonts w:ascii="Times New Roman" w:hAnsi="Times New Roman" w:cs="Times New Roman"/>
                  <w:color w:val="000000" w:themeColor="text1"/>
                  <w:sz w:val="24"/>
                  <w:szCs w:val="24"/>
                  <w:vertAlign w:val="superscript"/>
                </w:rPr>
                <w:t>7</w:t>
              </w:r>
            </w:hyperlink>
            <w:r w:rsidRPr="00B46B96">
              <w:rPr>
                <w:rFonts w:ascii="Times New Roman" w:hAnsi="Times New Roman" w:cs="Times New Roman"/>
                <w:color w:val="000000" w:themeColor="text1"/>
                <w:sz w:val="24"/>
                <w:szCs w:val="24"/>
              </w:rPr>
              <w:t>:</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(реквизиты принятого в соответствии с бюджетным законодательством Российской Федерации акта Правительства Забайкальского края, предусматривающего заключение Соглашения на срок, превышающий срок действия лимитов бюджетных обязательств)</w:t>
            </w:r>
          </w:p>
        </w:tc>
      </w:tr>
      <w:tr w:rsidR="008B715E" w:rsidRPr="00B46B96" w:rsidTr="00EE4F6A">
        <w:tc>
          <w:tcPr>
            <w:tcW w:w="816" w:type="pct"/>
          </w:tcPr>
          <w:p w:rsidR="008B715E" w:rsidRPr="00B46B96" w:rsidRDefault="008B715E" w:rsidP="00EE4F6A">
            <w:pPr>
              <w:pStyle w:val="ConsPlusNormal"/>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в 20__ году</w:t>
            </w:r>
          </w:p>
        </w:tc>
        <w:tc>
          <w:tcPr>
            <w:tcW w:w="1061"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цифрами)</w:t>
            </w:r>
          </w:p>
        </w:tc>
        <w:tc>
          <w:tcPr>
            <w:tcW w:w="913"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прописью)</w:t>
            </w:r>
          </w:p>
        </w:tc>
        <w:tc>
          <w:tcPr>
            <w:tcW w:w="2210"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8"/>
                <w:szCs w:val="28"/>
              </w:rPr>
              <w:t>рублей __ копеек</w:t>
            </w:r>
            <w:hyperlink w:anchor="P346">
              <w:r w:rsidRPr="00B46B96">
                <w:rPr>
                  <w:rFonts w:ascii="Times New Roman" w:hAnsi="Times New Roman" w:cs="Times New Roman"/>
                  <w:color w:val="000000" w:themeColor="text1"/>
                  <w:sz w:val="28"/>
                  <w:szCs w:val="28"/>
                  <w:vertAlign w:val="superscript"/>
                </w:rPr>
                <w:t>8</w:t>
              </w:r>
            </w:hyperlink>
            <w:r w:rsidRPr="00B46B96">
              <w:rPr>
                <w:rFonts w:ascii="Times New Roman" w:hAnsi="Times New Roman" w:cs="Times New Roman"/>
                <w:color w:val="000000" w:themeColor="text1"/>
                <w:sz w:val="28"/>
                <w:szCs w:val="28"/>
              </w:rPr>
              <w:t>;</w:t>
            </w:r>
          </w:p>
        </w:tc>
      </w:tr>
      <w:tr w:rsidR="008B715E" w:rsidRPr="00B46B96" w:rsidTr="00EE4F6A">
        <w:tc>
          <w:tcPr>
            <w:tcW w:w="816" w:type="pct"/>
          </w:tcPr>
          <w:p w:rsidR="008B715E" w:rsidRPr="00B46B96" w:rsidRDefault="008B715E" w:rsidP="00EE4F6A">
            <w:pPr>
              <w:pStyle w:val="ConsPlusNormal"/>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в 20__ году</w:t>
            </w:r>
          </w:p>
        </w:tc>
        <w:tc>
          <w:tcPr>
            <w:tcW w:w="1061"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цифрами)</w:t>
            </w:r>
          </w:p>
        </w:tc>
        <w:tc>
          <w:tcPr>
            <w:tcW w:w="913"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прописью)</w:t>
            </w:r>
          </w:p>
        </w:tc>
        <w:tc>
          <w:tcPr>
            <w:tcW w:w="2210"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8"/>
                <w:szCs w:val="28"/>
              </w:rPr>
              <w:t>рублей __ копеек</w:t>
            </w:r>
            <w:hyperlink w:anchor="P346">
              <w:r w:rsidRPr="00B46B96">
                <w:rPr>
                  <w:rFonts w:ascii="Times New Roman" w:hAnsi="Times New Roman" w:cs="Times New Roman"/>
                  <w:color w:val="000000" w:themeColor="text1"/>
                  <w:sz w:val="28"/>
                  <w:szCs w:val="28"/>
                  <w:vertAlign w:val="superscript"/>
                </w:rPr>
                <w:t>8</w:t>
              </w:r>
            </w:hyperlink>
            <w:r w:rsidRPr="00B46B96">
              <w:rPr>
                <w:rFonts w:ascii="Times New Roman" w:hAnsi="Times New Roman" w:cs="Times New Roman"/>
                <w:color w:val="000000" w:themeColor="text1"/>
                <w:sz w:val="28"/>
                <w:szCs w:val="28"/>
              </w:rPr>
              <w:t>;</w:t>
            </w:r>
          </w:p>
        </w:tc>
      </w:tr>
      <w:tr w:rsidR="008B715E" w:rsidRPr="00B46B96" w:rsidTr="00EE4F6A">
        <w:tc>
          <w:tcPr>
            <w:tcW w:w="816" w:type="pct"/>
          </w:tcPr>
          <w:p w:rsidR="008B715E" w:rsidRPr="00B46B96" w:rsidRDefault="008B715E" w:rsidP="00EE4F6A">
            <w:pPr>
              <w:pStyle w:val="ConsPlusNormal"/>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в 20__ году</w:t>
            </w:r>
          </w:p>
        </w:tc>
        <w:tc>
          <w:tcPr>
            <w:tcW w:w="1061"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цифрами)</w:t>
            </w:r>
          </w:p>
        </w:tc>
        <w:tc>
          <w:tcPr>
            <w:tcW w:w="913"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прописью)</w:t>
            </w:r>
          </w:p>
        </w:tc>
        <w:tc>
          <w:tcPr>
            <w:tcW w:w="2210" w:type="pct"/>
            <w:gridSpan w:val="3"/>
          </w:tcPr>
          <w:p w:rsidR="008B715E" w:rsidRPr="00B46B96" w:rsidRDefault="008B715E" w:rsidP="00EE4F6A">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рублей __ копеек</w:t>
            </w:r>
            <w:hyperlink w:anchor="P346">
              <w:r w:rsidRPr="00B46B96">
                <w:rPr>
                  <w:rFonts w:ascii="Times New Roman" w:hAnsi="Times New Roman" w:cs="Times New Roman"/>
                  <w:color w:val="000000" w:themeColor="text1"/>
                  <w:sz w:val="28"/>
                  <w:szCs w:val="28"/>
                  <w:vertAlign w:val="superscript"/>
                </w:rPr>
                <w:t>8</w:t>
              </w:r>
            </w:hyperlink>
            <w:r w:rsidRPr="00B46B96">
              <w:rPr>
                <w:rFonts w:ascii="Times New Roman" w:hAnsi="Times New Roman" w:cs="Times New Roman"/>
                <w:color w:val="000000" w:themeColor="text1"/>
                <w:sz w:val="28"/>
                <w:szCs w:val="28"/>
              </w:rPr>
              <w:t>.</w:t>
            </w:r>
          </w:p>
        </w:tc>
      </w:tr>
      <w:tr w:rsidR="008B715E" w:rsidRPr="00B46B96" w:rsidTr="00EE4F6A">
        <w:tc>
          <w:tcPr>
            <w:tcW w:w="5000" w:type="pct"/>
            <w:gridSpan w:val="10"/>
          </w:tcPr>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8"/>
                <w:szCs w:val="28"/>
              </w:rPr>
              <w:t>2.2. Размер Субсидии рассчитывается в соответствии с Правилами предоставления субсидии</w:t>
            </w:r>
            <w:hyperlink w:anchor="P347">
              <w:r w:rsidRPr="00B46B96">
                <w:rPr>
                  <w:rFonts w:ascii="Times New Roman" w:hAnsi="Times New Roman" w:cs="Times New Roman"/>
                  <w:color w:val="000000" w:themeColor="text1"/>
                  <w:sz w:val="28"/>
                  <w:szCs w:val="28"/>
                  <w:vertAlign w:val="superscript"/>
                </w:rPr>
                <w:t>9</w:t>
              </w:r>
            </w:hyperlink>
            <w:r w:rsidRPr="00B46B96">
              <w:rPr>
                <w:rFonts w:ascii="Times New Roman" w:hAnsi="Times New Roman" w:cs="Times New Roman"/>
                <w:color w:val="000000" w:themeColor="text1"/>
                <w:sz w:val="24"/>
                <w:szCs w:val="24"/>
              </w:rPr>
              <w:t>.</w:t>
            </w:r>
          </w:p>
        </w:tc>
      </w:tr>
      <w:tr w:rsidR="008B715E" w:rsidRPr="00B46B96" w:rsidTr="00EE4F6A">
        <w:tc>
          <w:tcPr>
            <w:tcW w:w="5000" w:type="pct"/>
            <w:gridSpan w:val="10"/>
          </w:tcPr>
          <w:p w:rsidR="008B715E" w:rsidRDefault="008B715E" w:rsidP="00EE4F6A">
            <w:pPr>
              <w:pStyle w:val="ConsPlusNormal"/>
              <w:ind w:firstLine="709"/>
              <w:jc w:val="both"/>
              <w:rPr>
                <w:rFonts w:ascii="Times New Roman" w:hAnsi="Times New Roman" w:cs="Times New Roman"/>
                <w:color w:val="000000" w:themeColor="text1"/>
                <w:sz w:val="28"/>
                <w:szCs w:val="28"/>
              </w:rPr>
            </w:pPr>
            <w:bookmarkStart w:id="7" w:name="P141"/>
            <w:bookmarkEnd w:id="7"/>
            <w:r w:rsidRPr="00746CB5">
              <w:rPr>
                <w:rFonts w:ascii="Times New Roman" w:hAnsi="Times New Roman" w:cs="Times New Roman"/>
                <w:color w:val="000000" w:themeColor="text1"/>
                <w:sz w:val="28"/>
                <w:szCs w:val="28"/>
              </w:rPr>
              <w:t>3.1. Перечисление Субсидии осуществляется</w:t>
            </w:r>
            <w:r>
              <w:rPr>
                <w:rFonts w:ascii="Times New Roman" w:hAnsi="Times New Roman" w:cs="Times New Roman"/>
                <w:color w:val="000000" w:themeColor="text1"/>
                <w:sz w:val="28"/>
                <w:szCs w:val="28"/>
              </w:rPr>
              <w:t>:</w:t>
            </w:r>
          </w:p>
          <w:p w:rsidR="008B715E"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3.1.1.</w:t>
            </w:r>
            <w:r w:rsidRPr="00746CB5">
              <w:rPr>
                <w:rFonts w:ascii="Times New Roman" w:hAnsi="Times New Roman" w:cs="Times New Roman"/>
                <w:color w:val="000000" w:themeColor="text1"/>
                <w:sz w:val="28"/>
                <w:szCs w:val="28"/>
              </w:rPr>
              <w:t xml:space="preserve"> на лицевой счет, открытый Учреждению в </w:t>
            </w:r>
            <w:r w:rsidRPr="00746CB5">
              <w:rPr>
                <w:rFonts w:ascii="Times New Roman" w:hAnsi="Times New Roman" w:cs="Times New Roman"/>
                <w:sz w:val="28"/>
                <w:szCs w:val="28"/>
              </w:rPr>
              <w:t xml:space="preserve">Управлении Федерального казначейства по Забайкальскому </w:t>
            </w:r>
            <w:r w:rsidRPr="00147DBF">
              <w:rPr>
                <w:rFonts w:ascii="Times New Roman" w:hAnsi="Times New Roman" w:cs="Times New Roman"/>
                <w:sz w:val="28"/>
                <w:szCs w:val="28"/>
              </w:rPr>
              <w:t>краю</w:t>
            </w:r>
            <w:r w:rsidRPr="00147DBF">
              <w:rPr>
                <w:rFonts w:ascii="Times New Roman" w:hAnsi="Times New Roman" w:cs="Times New Roman"/>
                <w:color w:val="000000" w:themeColor="text1"/>
                <w:sz w:val="28"/>
                <w:szCs w:val="28"/>
              </w:rPr>
              <w:t xml:space="preserve"> в соответствии с графиком перечисления Субсидии согласно приложению № 2 к настоящему Соглашению, являющемуся неотъемлемой частью</w:t>
            </w:r>
            <w:r w:rsidRPr="00746CB5">
              <w:rPr>
                <w:rFonts w:ascii="Times New Roman" w:hAnsi="Times New Roman" w:cs="Times New Roman"/>
                <w:color w:val="000000" w:themeColor="text1"/>
                <w:sz w:val="28"/>
                <w:szCs w:val="28"/>
              </w:rPr>
              <w:t xml:space="preserve"> настоящего Соглашения.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3.1.</w:t>
            </w:r>
            <w:r>
              <w:rPr>
                <w:rFonts w:ascii="Times New Roman" w:hAnsi="Times New Roman" w:cs="Times New Roman"/>
                <w:color w:val="000000" w:themeColor="text1"/>
                <w:sz w:val="28"/>
                <w:szCs w:val="28"/>
              </w:rPr>
              <w:t>2</w:t>
            </w:r>
            <w:r w:rsidRPr="00B46B96">
              <w:rPr>
                <w:rFonts w:ascii="Times New Roman" w:hAnsi="Times New Roman" w:cs="Times New Roman"/>
                <w:color w:val="000000" w:themeColor="text1"/>
                <w:sz w:val="28"/>
                <w:szCs w:val="28"/>
              </w:rPr>
              <w:t xml:space="preserve">. для использования Субсидии в соответствии со Сведениями об операциях с целевыми средствами на </w:t>
            </w:r>
            <w:r w:rsidR="00C12E3C">
              <w:rPr>
                <w:rFonts w:ascii="Times New Roman" w:hAnsi="Times New Roman" w:cs="Times New Roman"/>
                <w:color w:val="000000" w:themeColor="text1"/>
                <w:sz w:val="28"/>
                <w:szCs w:val="28"/>
              </w:rPr>
              <w:t>______</w:t>
            </w:r>
            <w:r w:rsidRPr="00DD749D">
              <w:rPr>
                <w:rFonts w:ascii="Times New Roman" w:hAnsi="Times New Roman" w:cs="Times New Roman"/>
                <w:color w:val="000000" w:themeColor="text1"/>
                <w:sz w:val="28"/>
                <w:szCs w:val="28"/>
              </w:rPr>
              <w:t xml:space="preserve"> год и на плановый период </w:t>
            </w:r>
            <w:r w:rsidR="00C12E3C">
              <w:rPr>
                <w:rFonts w:ascii="Times New Roman" w:hAnsi="Times New Roman" w:cs="Times New Roman"/>
                <w:color w:val="000000" w:themeColor="text1"/>
                <w:sz w:val="28"/>
                <w:szCs w:val="28"/>
              </w:rPr>
              <w:t>________-_________</w:t>
            </w:r>
            <w:r>
              <w:rPr>
                <w:rFonts w:ascii="Times New Roman" w:hAnsi="Times New Roman" w:cs="Times New Roman"/>
                <w:color w:val="000000" w:themeColor="text1"/>
                <w:sz w:val="28"/>
                <w:szCs w:val="28"/>
              </w:rPr>
              <w:t xml:space="preserve"> годов (далее – Сведения).</w:t>
            </w:r>
          </w:p>
          <w:p w:rsidR="008B715E" w:rsidRPr="00147DBF" w:rsidRDefault="008B715E" w:rsidP="00EE4F6A">
            <w:pPr>
              <w:ind w:firstLine="709"/>
              <w:jc w:val="both"/>
              <w:rPr>
                <w:color w:val="000000" w:themeColor="text1"/>
                <w:szCs w:val="28"/>
              </w:rPr>
            </w:pPr>
            <w:r w:rsidRPr="00147DBF">
              <w:rPr>
                <w:color w:val="000000" w:themeColor="text1"/>
                <w:szCs w:val="28"/>
              </w:rPr>
              <w:t>3.2. Условием предоставления субсидии является согласие Учреждения на осуществление проверок Главным распорядителем бюджетных средств и органами государственного финансового контроля соблюдения целей и условий предоставления субсидий.</w:t>
            </w:r>
          </w:p>
          <w:p w:rsidR="008B715E" w:rsidRPr="00147DBF" w:rsidRDefault="008B715E" w:rsidP="00EE4F6A">
            <w:pPr>
              <w:ind w:firstLine="709"/>
              <w:jc w:val="both"/>
              <w:rPr>
                <w:color w:val="000000" w:themeColor="text1"/>
                <w:szCs w:val="28"/>
              </w:rPr>
            </w:pPr>
            <w:r w:rsidRPr="00147DBF">
              <w:rPr>
                <w:color w:val="000000" w:themeColor="text1"/>
                <w:szCs w:val="28"/>
              </w:rPr>
              <w:t>3.3. Для получения субсидии Учреждения представляют Главному распорядителю бюджетных средств следующие документы:</w:t>
            </w:r>
          </w:p>
          <w:p w:rsidR="008B715E" w:rsidRPr="00147DBF" w:rsidRDefault="008B715E" w:rsidP="00EE4F6A">
            <w:pPr>
              <w:ind w:firstLine="709"/>
              <w:jc w:val="both"/>
              <w:rPr>
                <w:color w:val="000000" w:themeColor="text1"/>
                <w:szCs w:val="28"/>
              </w:rPr>
            </w:pPr>
            <w:r>
              <w:rPr>
                <w:color w:val="000000" w:themeColor="text1"/>
                <w:szCs w:val="28"/>
              </w:rPr>
              <w:t>3.3.1.</w:t>
            </w:r>
            <w:r w:rsidRPr="00147DBF">
              <w:rPr>
                <w:color w:val="000000" w:themeColor="text1"/>
                <w:szCs w:val="28"/>
              </w:rPr>
              <w:t> заявление о предоставлении субсидии</w:t>
            </w:r>
            <w:r>
              <w:rPr>
                <w:color w:val="000000" w:themeColor="text1"/>
                <w:szCs w:val="28"/>
              </w:rPr>
              <w:t>;</w:t>
            </w:r>
          </w:p>
          <w:p w:rsidR="008B715E" w:rsidRPr="00147DBF" w:rsidRDefault="008B715E" w:rsidP="00EE4F6A">
            <w:pPr>
              <w:ind w:firstLine="709"/>
              <w:jc w:val="both"/>
              <w:rPr>
                <w:color w:val="000000" w:themeColor="text1"/>
                <w:szCs w:val="28"/>
              </w:rPr>
            </w:pPr>
            <w:r>
              <w:rPr>
                <w:color w:val="000000" w:themeColor="text1"/>
                <w:szCs w:val="28"/>
              </w:rPr>
              <w:t>3.3.2.</w:t>
            </w:r>
            <w:r w:rsidRPr="00147DBF">
              <w:rPr>
                <w:color w:val="000000" w:themeColor="text1"/>
                <w:szCs w:val="28"/>
              </w:rPr>
              <w:t> пояснительную записку, содержащую обоснование необходимости предоставления субсидии, включая 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(не менее трех коммерческих предложений), статистические данные и (или) иную информацию;</w:t>
            </w:r>
          </w:p>
          <w:p w:rsidR="008B715E" w:rsidRPr="00147DBF" w:rsidRDefault="008B715E" w:rsidP="00EE4F6A">
            <w:pPr>
              <w:ind w:firstLine="709"/>
              <w:jc w:val="both"/>
              <w:rPr>
                <w:color w:val="000000" w:themeColor="text1"/>
                <w:szCs w:val="28"/>
              </w:rPr>
            </w:pPr>
            <w:r>
              <w:rPr>
                <w:color w:val="000000" w:themeColor="text1"/>
                <w:szCs w:val="28"/>
              </w:rPr>
              <w:t>3.3.3. информацию об объектах, планируемых к ремонту</w:t>
            </w:r>
            <w:r w:rsidRPr="00147DBF">
              <w:rPr>
                <w:color w:val="000000" w:themeColor="text1"/>
                <w:szCs w:val="28"/>
              </w:rPr>
              <w:t>;</w:t>
            </w:r>
          </w:p>
          <w:p w:rsidR="008B715E" w:rsidRPr="00746CB5"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3.3.4.</w:t>
            </w:r>
            <w:r w:rsidRPr="00147DBF">
              <w:rPr>
                <w:rFonts w:ascii="Times New Roman" w:hAnsi="Times New Roman" w:cs="Times New Roman"/>
                <w:color w:val="000000" w:themeColor="text1"/>
                <w:sz w:val="28"/>
                <w:szCs w:val="28"/>
              </w:rPr>
              <w:t> справку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tc>
      </w:tr>
      <w:tr w:rsidR="008B715E" w:rsidRPr="00B46B96" w:rsidTr="00EE4F6A">
        <w:trPr>
          <w:trHeight w:val="748"/>
        </w:trPr>
        <w:tc>
          <w:tcPr>
            <w:tcW w:w="5000" w:type="pct"/>
            <w:gridSpan w:val="10"/>
          </w:tcPr>
          <w:p w:rsidR="008B715E" w:rsidRPr="00B46B96" w:rsidRDefault="008B715E" w:rsidP="00EE4F6A">
            <w:pPr>
              <w:pStyle w:val="ConsPlusNormal"/>
              <w:jc w:val="center"/>
              <w:outlineLvl w:val="1"/>
              <w:rPr>
                <w:rFonts w:ascii="Times New Roman" w:hAnsi="Times New Roman" w:cs="Times New Roman"/>
                <w:b/>
                <w:color w:val="000000" w:themeColor="text1"/>
                <w:sz w:val="28"/>
                <w:szCs w:val="28"/>
              </w:rPr>
            </w:pPr>
            <w:bookmarkStart w:id="8" w:name="P143"/>
            <w:bookmarkEnd w:id="8"/>
            <w:r w:rsidRPr="00B46B96">
              <w:rPr>
                <w:rFonts w:ascii="Times New Roman" w:hAnsi="Times New Roman" w:cs="Times New Roman"/>
                <w:b/>
                <w:color w:val="000000" w:themeColor="text1"/>
                <w:sz w:val="28"/>
                <w:szCs w:val="28"/>
              </w:rPr>
              <w:lastRenderedPageBreak/>
              <w:t>4. Взаимодействие Сторон</w:t>
            </w:r>
          </w:p>
        </w:tc>
      </w:tr>
      <w:tr w:rsidR="008B715E" w:rsidRPr="00B46B96" w:rsidTr="00EE4F6A">
        <w:tc>
          <w:tcPr>
            <w:tcW w:w="5000" w:type="pct"/>
            <w:gridSpan w:val="10"/>
          </w:tcPr>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4.1. Главный распорядитель бюджетных средств обязуется: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4.1.1. обеспечивать предоставление Учреждению Субсидии на цели, указанные в Перечне Субсидий;</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4.1.2. осуществлять проверку в течение 20 рабочих дней, следующих за днем поступления от Учреждения: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4.1.2.1.</w:t>
            </w:r>
            <w:r w:rsidRPr="009D748A">
              <w:rPr>
                <w:sz w:val="28"/>
                <w:szCs w:val="28"/>
              </w:rPr>
              <w:t> </w:t>
            </w:r>
            <w:r w:rsidRPr="009D748A">
              <w:rPr>
                <w:rFonts w:ascii="Times New Roman" w:hAnsi="Times New Roman" w:cs="Times New Roman"/>
                <w:color w:val="000000" w:themeColor="text1"/>
                <w:sz w:val="28"/>
                <w:szCs w:val="28"/>
              </w:rPr>
              <w:t>документов в целях принятия решения о перечислении Субсидии;</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4.1.2.2. документов, указанных в </w:t>
            </w:r>
            <w:hyperlink w:anchor="P148">
              <w:r w:rsidRPr="009D748A">
                <w:rPr>
                  <w:rFonts w:ascii="Times New Roman" w:hAnsi="Times New Roman" w:cs="Times New Roman"/>
                  <w:color w:val="000000" w:themeColor="text1"/>
                  <w:sz w:val="28"/>
                  <w:szCs w:val="28"/>
                </w:rPr>
                <w:t>пункте 3.3</w:t>
              </w:r>
            </w:hyperlink>
            <w:r w:rsidRPr="009D748A">
              <w:rPr>
                <w:rFonts w:ascii="Times New Roman" w:hAnsi="Times New Roman" w:cs="Times New Roman"/>
                <w:color w:val="000000" w:themeColor="text1"/>
                <w:sz w:val="28"/>
                <w:szCs w:val="28"/>
              </w:rPr>
              <w:t xml:space="preserve"> настоящего Соглашения, на предмет соответствия, указанных в них расходов целям предоставления Субсидии, указанным в Перечне Субсидий;</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4.1.3. обеспечивать перечисление Субсидии на счет Учреждения, указанный в </w:t>
            </w:r>
            <w:hyperlink w:anchor="P292">
              <w:r w:rsidRPr="009D748A">
                <w:rPr>
                  <w:rFonts w:ascii="Times New Roman" w:hAnsi="Times New Roman" w:cs="Times New Roman"/>
                  <w:color w:val="000000" w:themeColor="text1"/>
                  <w:sz w:val="28"/>
                  <w:szCs w:val="28"/>
                </w:rPr>
                <w:t>разделе 7</w:t>
              </w:r>
            </w:hyperlink>
            <w:r w:rsidRPr="009D748A">
              <w:rPr>
                <w:rFonts w:ascii="Times New Roman" w:hAnsi="Times New Roman" w:cs="Times New Roman"/>
                <w:color w:val="000000" w:themeColor="text1"/>
                <w:sz w:val="28"/>
                <w:szCs w:val="28"/>
              </w:rPr>
              <w:t xml:space="preserve"> настоящего Соглашения, в соответствии с </w:t>
            </w:r>
            <w:hyperlink w:anchor="P143">
              <w:r w:rsidRPr="009D748A">
                <w:rPr>
                  <w:rFonts w:ascii="Times New Roman" w:hAnsi="Times New Roman" w:cs="Times New Roman"/>
                  <w:color w:val="000000" w:themeColor="text1"/>
                  <w:sz w:val="28"/>
                  <w:szCs w:val="28"/>
                </w:rPr>
                <w:t>пунктом 3.1</w:t>
              </w:r>
            </w:hyperlink>
            <w:r>
              <w:rPr>
                <w:rFonts w:ascii="Times New Roman" w:hAnsi="Times New Roman" w:cs="Times New Roman"/>
                <w:color w:val="000000" w:themeColor="text1"/>
                <w:sz w:val="28"/>
                <w:szCs w:val="28"/>
              </w:rPr>
              <w:t>.1</w:t>
            </w:r>
            <w:r w:rsidRPr="009D748A">
              <w:rPr>
                <w:rFonts w:ascii="Times New Roman" w:hAnsi="Times New Roman" w:cs="Times New Roman"/>
                <w:color w:val="000000" w:themeColor="text1"/>
                <w:sz w:val="28"/>
                <w:szCs w:val="28"/>
              </w:rPr>
              <w:t xml:space="preserve"> настоящего Соглашения;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4.1.4. утверждать Сведения, в том числе с учетом внесенных изменений, не позднее 3 рабочих дней, следующего за днем их получения от Учреждения в соответствии с </w:t>
            </w:r>
            <w:hyperlink w:anchor="P210">
              <w:r w:rsidRPr="009D748A">
                <w:rPr>
                  <w:rFonts w:ascii="Times New Roman" w:hAnsi="Times New Roman" w:cs="Times New Roman"/>
                  <w:color w:val="000000" w:themeColor="text1"/>
                  <w:sz w:val="28"/>
                  <w:szCs w:val="28"/>
                </w:rPr>
                <w:t>пунктом 4.3.</w:t>
              </w:r>
            </w:hyperlink>
            <w:r>
              <w:rPr>
                <w:rFonts w:ascii="Times New Roman" w:hAnsi="Times New Roman" w:cs="Times New Roman"/>
                <w:color w:val="000000" w:themeColor="text1"/>
                <w:sz w:val="28"/>
                <w:szCs w:val="28"/>
              </w:rPr>
              <w:t>1</w:t>
            </w:r>
            <w:r w:rsidRPr="009D748A">
              <w:rPr>
                <w:rFonts w:ascii="Times New Roman" w:hAnsi="Times New Roman" w:cs="Times New Roman"/>
                <w:color w:val="000000" w:themeColor="text1"/>
                <w:sz w:val="28"/>
                <w:szCs w:val="28"/>
              </w:rPr>
              <w:t xml:space="preserve"> настоящего Соглашения;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4.1.5. устанавливать:</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4.1.5.1. значения результатов предоставления Субсидии, показателей, необходимых для достижения результатов предоставления Субсидии, согласно приложению № 3 к настоящему Соглашению, являющемуся неотъемлемой частью настоящего Соглашения;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4.1.5.2. план мероприятий по достижению результатов предоставления Субсидии согласно приложению № 4 к настоящему Соглашению, являющемуся неотъемлемой частью настоящего Соглашения;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4.1.6. осуществлять контроль за соблюдением Учреждением целей и условий предоставления Субсидии, установленных Правилами предоставления субсидии и настоящим Соглашением, путем проведения плановых и (или) внеплановых проверок:</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4.1.6.1. по месту нахождения Главного распорядителя бюджетных средств на основании:</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4.1.6.1.1. документов, представленных Учреждением в соответствии с </w:t>
            </w:r>
            <w:hyperlink w:anchor="P220">
              <w:r w:rsidRPr="009D748A">
                <w:rPr>
                  <w:rFonts w:ascii="Times New Roman" w:hAnsi="Times New Roman" w:cs="Times New Roman"/>
                  <w:color w:val="000000" w:themeColor="text1"/>
                  <w:sz w:val="28"/>
                  <w:szCs w:val="28"/>
                </w:rPr>
                <w:t>пунктом 4.3.6</w:t>
              </w:r>
            </w:hyperlink>
            <w:r w:rsidRPr="009D748A">
              <w:rPr>
                <w:rFonts w:ascii="Times New Roman" w:hAnsi="Times New Roman" w:cs="Times New Roman"/>
                <w:color w:val="000000" w:themeColor="text1"/>
                <w:sz w:val="28"/>
                <w:szCs w:val="28"/>
              </w:rPr>
              <w:t xml:space="preserve"> настоящего Соглашения;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4.1.6.1.2. отчета о расходах, источником финансового обеспечения которых является Субсидия, согласно приложению № 5 к настоящему Соглашению, являющемуся неотъемлемой частью настоящего Соглашения, представленного Учреждением в соответствии с </w:t>
            </w:r>
            <w:hyperlink w:anchor="P222">
              <w:r>
                <w:rPr>
                  <w:rFonts w:ascii="Times New Roman" w:hAnsi="Times New Roman" w:cs="Times New Roman"/>
                  <w:color w:val="000000" w:themeColor="text1"/>
                  <w:sz w:val="28"/>
                  <w:szCs w:val="28"/>
                </w:rPr>
                <w:t>пунктом 4.3.5</w:t>
              </w:r>
              <w:r w:rsidRPr="009D748A">
                <w:rPr>
                  <w:rFonts w:ascii="Times New Roman" w:hAnsi="Times New Roman" w:cs="Times New Roman"/>
                  <w:color w:val="000000" w:themeColor="text1"/>
                  <w:sz w:val="28"/>
                  <w:szCs w:val="28"/>
                </w:rPr>
                <w:t>.1</w:t>
              </w:r>
            </w:hyperlink>
            <w:r w:rsidRPr="009D748A">
              <w:rPr>
                <w:rFonts w:ascii="Times New Roman" w:hAnsi="Times New Roman" w:cs="Times New Roman"/>
                <w:color w:val="000000" w:themeColor="text1"/>
                <w:sz w:val="28"/>
                <w:szCs w:val="28"/>
              </w:rPr>
              <w:t xml:space="preserve"> настоящего Соглашения;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4.1.6.1.3. иных отчетов.</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4.1.6.2. по месту нахождения Учреждения путем документального и фактического анализа операций, произведенных Учреждением с использованием средств Субсидии;</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lastRenderedPageBreak/>
              <w:t xml:space="preserve">4.1.7. осуществлять проверку достижения Учреждением значений результатов предоставления Субсидии, показателей и плана мероприятий по достижению результатов предоставления Субсидии, установленных в соответствии с </w:t>
            </w:r>
            <w:hyperlink w:anchor="P165">
              <w:r w:rsidRPr="009D748A">
                <w:rPr>
                  <w:rFonts w:ascii="Times New Roman" w:hAnsi="Times New Roman" w:cs="Times New Roman"/>
                  <w:color w:val="000000" w:themeColor="text1"/>
                  <w:sz w:val="28"/>
                  <w:szCs w:val="28"/>
                </w:rPr>
                <w:t>пунктом 4.1.5</w:t>
              </w:r>
            </w:hyperlink>
            <w:r>
              <w:rPr>
                <w:rFonts w:ascii="Times New Roman" w:hAnsi="Times New Roman" w:cs="Times New Roman"/>
                <w:color w:val="000000" w:themeColor="text1"/>
                <w:sz w:val="28"/>
                <w:szCs w:val="28"/>
              </w:rPr>
              <w:t>.1</w:t>
            </w:r>
            <w:r w:rsidRPr="009D748A">
              <w:rPr>
                <w:rFonts w:ascii="Times New Roman" w:hAnsi="Times New Roman" w:cs="Times New Roman"/>
                <w:color w:val="000000" w:themeColor="text1"/>
                <w:sz w:val="28"/>
                <w:szCs w:val="28"/>
              </w:rPr>
              <w:t xml:space="preserve"> настоящего Соглашения, на основании:</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4.1.7.1. отчета о достижении значений результатов предоставления Субсидии согласно приложению № 6 к настоящему Соглашению, являющемуся неотъемлемой частью настоящего Соглашения, представленного в соответствии с </w:t>
            </w:r>
            <w:hyperlink w:anchor="P226">
              <w:r w:rsidRPr="009D748A">
                <w:rPr>
                  <w:rFonts w:ascii="Times New Roman" w:hAnsi="Times New Roman" w:cs="Times New Roman"/>
                  <w:color w:val="000000" w:themeColor="text1"/>
                  <w:sz w:val="28"/>
                  <w:szCs w:val="28"/>
                </w:rPr>
                <w:t>пунктом 4.3.</w:t>
              </w:r>
              <w:r>
                <w:rPr>
                  <w:rFonts w:ascii="Times New Roman" w:hAnsi="Times New Roman" w:cs="Times New Roman"/>
                  <w:color w:val="000000" w:themeColor="text1"/>
                  <w:sz w:val="28"/>
                  <w:szCs w:val="28"/>
                </w:rPr>
                <w:t>5</w:t>
              </w:r>
              <w:r w:rsidRPr="009D748A">
                <w:rPr>
                  <w:rFonts w:ascii="Times New Roman" w:hAnsi="Times New Roman" w:cs="Times New Roman"/>
                  <w:color w:val="000000" w:themeColor="text1"/>
                  <w:sz w:val="28"/>
                  <w:szCs w:val="28"/>
                </w:rPr>
                <w:t>.2</w:t>
              </w:r>
            </w:hyperlink>
            <w:r w:rsidRPr="009D748A">
              <w:rPr>
                <w:rFonts w:ascii="Times New Roman" w:hAnsi="Times New Roman" w:cs="Times New Roman"/>
                <w:color w:val="000000" w:themeColor="text1"/>
                <w:sz w:val="28"/>
                <w:szCs w:val="28"/>
              </w:rPr>
              <w:t xml:space="preserve"> настоящего Соглашения;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4.1.7.2. отчета о реализации плана мероприятий по достижению результатов предоставления Субсидии согласно приложению № 7 к настоящему Соглашению, являющемуся неотъемлемой частью настоящего Соглашения, представленного в соответствии с </w:t>
            </w:r>
            <w:hyperlink w:anchor="P230">
              <w:r w:rsidRPr="009D748A">
                <w:rPr>
                  <w:rFonts w:ascii="Times New Roman" w:hAnsi="Times New Roman" w:cs="Times New Roman"/>
                  <w:color w:val="000000" w:themeColor="text1"/>
                  <w:sz w:val="28"/>
                  <w:szCs w:val="28"/>
                </w:rPr>
                <w:t>пунктом 4.3.</w:t>
              </w:r>
              <w:r>
                <w:rPr>
                  <w:rFonts w:ascii="Times New Roman" w:hAnsi="Times New Roman" w:cs="Times New Roman"/>
                  <w:color w:val="000000" w:themeColor="text1"/>
                  <w:sz w:val="28"/>
                  <w:szCs w:val="28"/>
                </w:rPr>
                <w:t>5</w:t>
              </w:r>
              <w:r w:rsidRPr="009D748A">
                <w:rPr>
                  <w:rFonts w:ascii="Times New Roman" w:hAnsi="Times New Roman" w:cs="Times New Roman"/>
                  <w:color w:val="000000" w:themeColor="text1"/>
                  <w:sz w:val="28"/>
                  <w:szCs w:val="28"/>
                </w:rPr>
                <w:t>.3</w:t>
              </w:r>
            </w:hyperlink>
            <w:r w:rsidRPr="009D748A">
              <w:rPr>
                <w:rFonts w:ascii="Times New Roman" w:hAnsi="Times New Roman" w:cs="Times New Roman"/>
                <w:color w:val="000000" w:themeColor="text1"/>
                <w:sz w:val="28"/>
                <w:szCs w:val="28"/>
              </w:rPr>
              <w:t xml:space="preserve"> настоящего Соглашения;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4.1.8. направлять Учреждению в случае установления по итогам проверок, указанных в </w:t>
            </w:r>
            <w:hyperlink w:anchor="P176">
              <w:r w:rsidRPr="009D748A">
                <w:rPr>
                  <w:rFonts w:ascii="Times New Roman" w:hAnsi="Times New Roman" w:cs="Times New Roman"/>
                  <w:color w:val="000000" w:themeColor="text1"/>
                  <w:sz w:val="28"/>
                  <w:szCs w:val="28"/>
                </w:rPr>
                <w:t>пункте 4.1.</w:t>
              </w:r>
            </w:hyperlink>
            <w:r>
              <w:rPr>
                <w:rFonts w:ascii="Times New Roman" w:hAnsi="Times New Roman" w:cs="Times New Roman"/>
                <w:color w:val="000000" w:themeColor="text1"/>
                <w:sz w:val="28"/>
                <w:szCs w:val="28"/>
              </w:rPr>
              <w:t>6</w:t>
            </w:r>
            <w:r w:rsidRPr="009D748A">
              <w:rPr>
                <w:rFonts w:ascii="Times New Roman" w:hAnsi="Times New Roman" w:cs="Times New Roman"/>
                <w:color w:val="000000" w:themeColor="text1"/>
                <w:sz w:val="28"/>
                <w:szCs w:val="28"/>
              </w:rPr>
              <w:t xml:space="preserve"> настоящего Соглашения, факта нарушений целей и условий, определенных Правилами предоставления субсидии и настоящим Соглашением, или получения от органа государственного финансового контроля информации о нарушении Учреждением целей и условий предоставления Субсидии, установленных Правилами предоставления субсидии и настоящим Соглашением, а также в случае недостижения значений результатов предоставления Субсидии, показателей, установленных в соответствии с </w:t>
            </w:r>
            <w:hyperlink w:anchor="P166">
              <w:r w:rsidRPr="009D748A">
                <w:rPr>
                  <w:rFonts w:ascii="Times New Roman" w:hAnsi="Times New Roman" w:cs="Times New Roman"/>
                  <w:color w:val="000000" w:themeColor="text1"/>
                  <w:sz w:val="28"/>
                  <w:szCs w:val="28"/>
                </w:rPr>
                <w:t>пунктом 4.1.5.1</w:t>
              </w:r>
            </w:hyperlink>
            <w:r w:rsidRPr="009D748A">
              <w:rPr>
                <w:rFonts w:ascii="Times New Roman" w:hAnsi="Times New Roman" w:cs="Times New Roman"/>
                <w:color w:val="000000" w:themeColor="text1"/>
                <w:sz w:val="28"/>
                <w:szCs w:val="28"/>
              </w:rPr>
              <w:t xml:space="preserve"> настоящего Соглашения: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4.1.8.1. претензию о невыполнении обязательств настоящего Соглашения.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4.1.8.2. требование о возврате в бюджет Субсидии или ее части, в том числе в случае неустранения нарушений, указанных в </w:t>
            </w:r>
            <w:hyperlink w:anchor="P187">
              <w:r w:rsidRPr="009D748A">
                <w:rPr>
                  <w:rFonts w:ascii="Times New Roman" w:hAnsi="Times New Roman" w:cs="Times New Roman"/>
                  <w:color w:val="000000" w:themeColor="text1"/>
                  <w:sz w:val="28"/>
                  <w:szCs w:val="28"/>
                </w:rPr>
                <w:t>пункте 4.1.</w:t>
              </w:r>
            </w:hyperlink>
            <w:r>
              <w:rPr>
                <w:rFonts w:ascii="Times New Roman" w:hAnsi="Times New Roman" w:cs="Times New Roman"/>
                <w:color w:val="000000" w:themeColor="text1"/>
                <w:sz w:val="28"/>
                <w:szCs w:val="28"/>
              </w:rPr>
              <w:t>8</w:t>
            </w:r>
            <w:r w:rsidRPr="009D748A">
              <w:rPr>
                <w:rFonts w:ascii="Times New Roman" w:hAnsi="Times New Roman" w:cs="Times New Roman"/>
                <w:color w:val="000000" w:themeColor="text1"/>
                <w:sz w:val="28"/>
                <w:szCs w:val="28"/>
              </w:rPr>
              <w:t xml:space="preserve"> настоящего Соглашения, в размере и сроки, установленные в данном требовании;</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4.1.9. обеспечивать согласование с Учреждением новых условий настоящего Соглашения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w:t>
            </w:r>
            <w:hyperlink w:anchor="P82">
              <w:r w:rsidRPr="009D748A">
                <w:rPr>
                  <w:rFonts w:ascii="Times New Roman" w:hAnsi="Times New Roman" w:cs="Times New Roman"/>
                  <w:color w:val="000000" w:themeColor="text1"/>
                  <w:sz w:val="28"/>
                  <w:szCs w:val="28"/>
                </w:rPr>
                <w:t>пунктом 2.1</w:t>
              </w:r>
            </w:hyperlink>
            <w:r w:rsidRPr="009D748A">
              <w:rPr>
                <w:rFonts w:ascii="Times New Roman" w:hAnsi="Times New Roman" w:cs="Times New Roman"/>
                <w:color w:val="000000" w:themeColor="text1"/>
                <w:sz w:val="28"/>
                <w:szCs w:val="28"/>
              </w:rPr>
              <w:t xml:space="preserve"> насто</w:t>
            </w:r>
            <w:r>
              <w:rPr>
                <w:rFonts w:ascii="Times New Roman" w:hAnsi="Times New Roman" w:cs="Times New Roman"/>
                <w:color w:val="000000" w:themeColor="text1"/>
                <w:sz w:val="28"/>
                <w:szCs w:val="28"/>
              </w:rPr>
              <w:t xml:space="preserve">ящего Соглашения, в течение 15 </w:t>
            </w:r>
            <w:r w:rsidRPr="009D748A">
              <w:rPr>
                <w:rFonts w:ascii="Times New Roman" w:hAnsi="Times New Roman" w:cs="Times New Roman"/>
                <w:color w:val="000000" w:themeColor="text1"/>
                <w:sz w:val="28"/>
                <w:szCs w:val="28"/>
              </w:rPr>
              <w:t xml:space="preserve"> рабочих дней, следующих за днем такого уменьшения;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4.1.10. направлять Учреждению уведомление о расторжении настоящего Соглашения в одностороннем порядке в соответствии с </w:t>
            </w:r>
            <w:hyperlink w:anchor="P278">
              <w:r w:rsidRPr="009D748A">
                <w:rPr>
                  <w:rFonts w:ascii="Times New Roman" w:hAnsi="Times New Roman" w:cs="Times New Roman"/>
                  <w:color w:val="000000" w:themeColor="text1"/>
                  <w:sz w:val="28"/>
                  <w:szCs w:val="28"/>
                </w:rPr>
                <w:t xml:space="preserve">пунктом </w:t>
              </w:r>
              <w:r>
                <w:rPr>
                  <w:rFonts w:ascii="Times New Roman" w:hAnsi="Times New Roman" w:cs="Times New Roman"/>
                  <w:color w:val="000000" w:themeColor="text1"/>
                  <w:sz w:val="28"/>
                  <w:szCs w:val="28"/>
                </w:rPr>
                <w:t>6</w:t>
              </w:r>
              <w:r w:rsidRPr="009D748A">
                <w:rPr>
                  <w:rFonts w:ascii="Times New Roman" w:hAnsi="Times New Roman" w:cs="Times New Roman"/>
                  <w:color w:val="000000" w:themeColor="text1"/>
                  <w:sz w:val="28"/>
                  <w:szCs w:val="28"/>
                </w:rPr>
                <w:t>.6</w:t>
              </w:r>
            </w:hyperlink>
            <w:r w:rsidRPr="009D748A">
              <w:rPr>
                <w:rFonts w:ascii="Times New Roman" w:hAnsi="Times New Roman" w:cs="Times New Roman"/>
                <w:color w:val="000000" w:themeColor="text1"/>
                <w:sz w:val="28"/>
                <w:szCs w:val="28"/>
              </w:rPr>
              <w:t xml:space="preserve"> настоящего Соглашения;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4.1.11. направлять Учреждению по завершении финансового года или по окончании срока действия настоящего Соглашения, после принятия отчетов, установленных </w:t>
            </w:r>
            <w:hyperlink w:anchor="P221">
              <w:r w:rsidRPr="009D748A">
                <w:rPr>
                  <w:rFonts w:ascii="Times New Roman" w:hAnsi="Times New Roman" w:cs="Times New Roman"/>
                  <w:color w:val="000000" w:themeColor="text1"/>
                  <w:sz w:val="28"/>
                  <w:szCs w:val="28"/>
                </w:rPr>
                <w:t>пунктом 4.3.</w:t>
              </w:r>
            </w:hyperlink>
            <w:r>
              <w:rPr>
                <w:rFonts w:ascii="Times New Roman" w:hAnsi="Times New Roman" w:cs="Times New Roman"/>
                <w:color w:val="000000" w:themeColor="text1"/>
                <w:sz w:val="28"/>
                <w:szCs w:val="28"/>
              </w:rPr>
              <w:t>5</w:t>
            </w:r>
            <w:r w:rsidRPr="009D748A">
              <w:rPr>
                <w:rFonts w:ascii="Times New Roman" w:hAnsi="Times New Roman" w:cs="Times New Roman"/>
                <w:color w:val="000000" w:themeColor="text1"/>
                <w:sz w:val="28"/>
                <w:szCs w:val="28"/>
              </w:rPr>
              <w:t xml:space="preserve"> настоящего Соглашения, Акт об исполнении обязательств по настоящему С</w:t>
            </w:r>
            <w:r>
              <w:rPr>
                <w:rFonts w:ascii="Times New Roman" w:hAnsi="Times New Roman" w:cs="Times New Roman"/>
                <w:color w:val="000000" w:themeColor="text1"/>
                <w:sz w:val="28"/>
                <w:szCs w:val="28"/>
              </w:rPr>
              <w:t>оглашению в срок не позднее   15</w:t>
            </w:r>
            <w:r w:rsidRPr="009D748A">
              <w:rPr>
                <w:rFonts w:ascii="Times New Roman" w:hAnsi="Times New Roman" w:cs="Times New Roman"/>
                <w:color w:val="000000" w:themeColor="text1"/>
                <w:sz w:val="28"/>
                <w:szCs w:val="28"/>
              </w:rPr>
              <w:t xml:space="preserve"> рабочего дня, следующего за днем принятия указанных отчетов;</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4.1.12. рассматривать предложения, документы и иную информацию, </w:t>
            </w:r>
            <w:r w:rsidRPr="009D748A">
              <w:rPr>
                <w:rFonts w:ascii="Times New Roman" w:hAnsi="Times New Roman" w:cs="Times New Roman"/>
                <w:color w:val="000000" w:themeColor="text1"/>
                <w:sz w:val="28"/>
                <w:szCs w:val="28"/>
              </w:rPr>
              <w:lastRenderedPageBreak/>
              <w:t xml:space="preserve">направленную Учреждением в соответствии с </w:t>
            </w:r>
            <w:hyperlink w:anchor="P248">
              <w:r w:rsidRPr="009D748A">
                <w:rPr>
                  <w:rFonts w:ascii="Times New Roman" w:hAnsi="Times New Roman" w:cs="Times New Roman"/>
                  <w:color w:val="000000" w:themeColor="text1"/>
                  <w:sz w:val="28"/>
                  <w:szCs w:val="28"/>
                </w:rPr>
                <w:t>пунктом 4.4.2</w:t>
              </w:r>
            </w:hyperlink>
            <w:r w:rsidRPr="009D748A">
              <w:rPr>
                <w:rFonts w:ascii="Times New Roman" w:hAnsi="Times New Roman" w:cs="Times New Roman"/>
                <w:color w:val="000000" w:themeColor="text1"/>
                <w:sz w:val="28"/>
                <w:szCs w:val="28"/>
              </w:rPr>
              <w:t xml:space="preserve"> настоящего Соглашения, в течение 10 рабочих дней, следующих за днем их получения, и уведомлять Учреждение о принятом решении (при необходимости).</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4.1.13. направлять Учреждению разъяснения по вопросам, связанным с исполнением настоящего Соглашения, не позднее 10 рабочих дней, следующего за днем получения обращения Учреждения в соответствии с </w:t>
            </w:r>
            <w:hyperlink w:anchor="P251">
              <w:r w:rsidRPr="009D748A">
                <w:rPr>
                  <w:rFonts w:ascii="Times New Roman" w:hAnsi="Times New Roman" w:cs="Times New Roman"/>
                  <w:color w:val="000000" w:themeColor="text1"/>
                  <w:sz w:val="28"/>
                  <w:szCs w:val="28"/>
                </w:rPr>
                <w:t>пунктом 4.4.5</w:t>
              </w:r>
            </w:hyperlink>
            <w:r w:rsidRPr="009D748A">
              <w:rPr>
                <w:rFonts w:ascii="Times New Roman" w:hAnsi="Times New Roman" w:cs="Times New Roman"/>
                <w:color w:val="000000" w:themeColor="text1"/>
                <w:sz w:val="28"/>
                <w:szCs w:val="28"/>
              </w:rPr>
              <w:t xml:space="preserve"> настоящего Соглашения.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4.1.14. выполнять иные обязательства, установленные законодательством Российской Федерации и Правилами предоставления субсидии.</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4.2. Главный распорядитель бюджетных средств вправе:</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4.2.1. запрашивать у Учреждения информацию и документы, необходимые для осуществления контроля за соблюдением Учреждением целей и условий предоставления Субсидии, установленных Правилами предоставления субсидии, и настоящим Соглашением, в соответствии с </w:t>
            </w:r>
            <w:hyperlink w:anchor="P176">
              <w:r w:rsidRPr="009D748A">
                <w:rPr>
                  <w:rFonts w:ascii="Times New Roman" w:hAnsi="Times New Roman" w:cs="Times New Roman"/>
                  <w:color w:val="000000" w:themeColor="text1"/>
                  <w:sz w:val="28"/>
                  <w:szCs w:val="28"/>
                </w:rPr>
                <w:t>пунктом 4.1.</w:t>
              </w:r>
            </w:hyperlink>
            <w:r>
              <w:rPr>
                <w:rFonts w:ascii="Times New Roman" w:hAnsi="Times New Roman" w:cs="Times New Roman"/>
                <w:color w:val="000000" w:themeColor="text1"/>
                <w:sz w:val="28"/>
                <w:szCs w:val="28"/>
              </w:rPr>
              <w:t>6</w:t>
            </w:r>
            <w:r w:rsidRPr="009D748A">
              <w:rPr>
                <w:rFonts w:ascii="Times New Roman" w:hAnsi="Times New Roman" w:cs="Times New Roman"/>
                <w:color w:val="000000" w:themeColor="text1"/>
                <w:sz w:val="28"/>
                <w:szCs w:val="28"/>
              </w:rPr>
              <w:t xml:space="preserve"> настоящего Соглашения;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4.2.2. принимать решение об изменении условий настоящего Соглашения на основании информации и предложений, направленных Учреждением в соответствии с </w:t>
            </w:r>
            <w:hyperlink w:anchor="P248">
              <w:r w:rsidRPr="009D748A">
                <w:rPr>
                  <w:rFonts w:ascii="Times New Roman" w:hAnsi="Times New Roman" w:cs="Times New Roman"/>
                  <w:color w:val="000000" w:themeColor="text1"/>
                  <w:sz w:val="28"/>
                  <w:szCs w:val="28"/>
                </w:rPr>
                <w:t>пунктом 4.4.2</w:t>
              </w:r>
            </w:hyperlink>
            <w:r w:rsidRPr="009D748A">
              <w:rPr>
                <w:rFonts w:ascii="Times New Roman" w:hAnsi="Times New Roman" w:cs="Times New Roman"/>
                <w:color w:val="000000" w:themeColor="text1"/>
                <w:sz w:val="28"/>
                <w:szCs w:val="28"/>
              </w:rPr>
              <w:t xml:space="preserve"> настоящего Соглашения, включая изменение размера Субсидии.</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4.2.3. принимать:</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4.2.3.1. решение об использовании остатка Субсидии, не использованного на начало очередного финансового года, на цели, указанные в Перечне Субсидий, не позднее </w:t>
            </w:r>
            <w:r>
              <w:rPr>
                <w:rFonts w:ascii="Times New Roman" w:hAnsi="Times New Roman" w:cs="Times New Roman"/>
                <w:color w:val="000000" w:themeColor="text1"/>
                <w:sz w:val="28"/>
                <w:szCs w:val="28"/>
              </w:rPr>
              <w:t>5</w:t>
            </w:r>
            <w:r w:rsidRPr="009D748A">
              <w:rPr>
                <w:rFonts w:ascii="Times New Roman" w:hAnsi="Times New Roman" w:cs="Times New Roman"/>
                <w:color w:val="000000" w:themeColor="text1"/>
                <w:sz w:val="28"/>
                <w:szCs w:val="28"/>
              </w:rPr>
              <w:t xml:space="preserve"> рабоч</w:t>
            </w:r>
            <w:r>
              <w:rPr>
                <w:rFonts w:ascii="Times New Roman" w:hAnsi="Times New Roman" w:cs="Times New Roman"/>
                <w:color w:val="000000" w:themeColor="text1"/>
                <w:sz w:val="28"/>
                <w:szCs w:val="28"/>
              </w:rPr>
              <w:t>его</w:t>
            </w:r>
            <w:r w:rsidRPr="009D748A">
              <w:rPr>
                <w:rFonts w:ascii="Times New Roman" w:hAnsi="Times New Roman" w:cs="Times New Roman"/>
                <w:color w:val="000000" w:themeColor="text1"/>
                <w:sz w:val="28"/>
                <w:szCs w:val="28"/>
              </w:rPr>
              <w:t xml:space="preserve"> дн</w:t>
            </w:r>
            <w:r>
              <w:rPr>
                <w:rFonts w:ascii="Times New Roman" w:hAnsi="Times New Roman" w:cs="Times New Roman"/>
                <w:color w:val="000000" w:themeColor="text1"/>
                <w:sz w:val="28"/>
                <w:szCs w:val="28"/>
              </w:rPr>
              <w:t>я</w:t>
            </w:r>
            <w:r w:rsidRPr="009D748A">
              <w:rPr>
                <w:rFonts w:ascii="Times New Roman" w:hAnsi="Times New Roman" w:cs="Times New Roman"/>
                <w:color w:val="000000" w:themeColor="text1"/>
                <w:sz w:val="28"/>
                <w:szCs w:val="28"/>
              </w:rPr>
              <w:t xml:space="preserve"> следующего за днем получения от Учреждения документов, подтверждающих наличие и объем неисполненных обязательств, источником финансового обеспечения которых является указанный остаток.</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4.2.3.2. решение об использовании средств, поступивших Учреждению в текущем финансовом году от возврата дебиторской задолженности, возникшей от использования Субсидии (далее </w:t>
            </w:r>
            <w:r w:rsidRPr="009D748A">
              <w:rPr>
                <w:rFonts w:ascii="Times New Roman" w:hAnsi="Times New Roman"/>
                <w:color w:val="000000" w:themeColor="text1"/>
                <w:sz w:val="28"/>
                <w:szCs w:val="28"/>
              </w:rPr>
              <w:t>–</w:t>
            </w:r>
            <w:r w:rsidRPr="009D748A">
              <w:rPr>
                <w:rFonts w:ascii="Times New Roman" w:hAnsi="Times New Roman" w:cs="Times New Roman"/>
                <w:color w:val="000000" w:themeColor="text1"/>
                <w:sz w:val="28"/>
                <w:szCs w:val="28"/>
              </w:rPr>
              <w:t xml:space="preserve"> средства от возврата дебиторской задолженности), на цели, указанные в П</w:t>
            </w:r>
            <w:r>
              <w:rPr>
                <w:rFonts w:ascii="Times New Roman" w:hAnsi="Times New Roman" w:cs="Times New Roman"/>
                <w:color w:val="000000" w:themeColor="text1"/>
                <w:sz w:val="28"/>
                <w:szCs w:val="28"/>
              </w:rPr>
              <w:t>еречне Субсидий, не позднее 5</w:t>
            </w:r>
            <w:r w:rsidRPr="009D748A">
              <w:rPr>
                <w:rFonts w:ascii="Times New Roman" w:hAnsi="Times New Roman" w:cs="Times New Roman"/>
                <w:color w:val="000000" w:themeColor="text1"/>
                <w:sz w:val="28"/>
                <w:szCs w:val="28"/>
              </w:rPr>
              <w:t xml:space="preserve"> рабочего дня,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4.2.4. приостанавливать предоставление Субсидии в случае установления Главным распорядителем бюджетных средств или получения от органа государственного финансового контроля информации о факте нарушения Учреждением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Учреждением в соответствии с настоящим Соглашением, недостоверных сведений, до устранения указанных нарушений с обязательным уведомл</w:t>
            </w:r>
            <w:r>
              <w:rPr>
                <w:rFonts w:ascii="Times New Roman" w:hAnsi="Times New Roman" w:cs="Times New Roman"/>
                <w:color w:val="000000" w:themeColor="text1"/>
                <w:sz w:val="28"/>
                <w:szCs w:val="28"/>
              </w:rPr>
              <w:t>ением Учреждения не позднее 5</w:t>
            </w:r>
            <w:r w:rsidRPr="009D748A">
              <w:rPr>
                <w:rFonts w:ascii="Times New Roman" w:hAnsi="Times New Roman" w:cs="Times New Roman"/>
                <w:color w:val="000000" w:themeColor="text1"/>
                <w:sz w:val="28"/>
                <w:szCs w:val="28"/>
              </w:rPr>
              <w:t xml:space="preserve"> рабочего дня, следующего за днем принятия решения о приостановлении предоставления Субсидии</w:t>
            </w:r>
            <w:hyperlink w:anchor="P372"/>
            <w:r w:rsidRPr="009D748A">
              <w:rPr>
                <w:rFonts w:ascii="Times New Roman" w:hAnsi="Times New Roman" w:cs="Times New Roman"/>
                <w:sz w:val="28"/>
                <w:szCs w:val="28"/>
              </w:rPr>
              <w:t>;</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lastRenderedPageBreak/>
              <w:t>4.2.5. осуществлять иные права в соответствии с законодательством Российской Федерации и Правилами предоставления субсидии.</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2E2EC2">
              <w:rPr>
                <w:rFonts w:ascii="Times New Roman" w:hAnsi="Times New Roman" w:cs="Times New Roman"/>
                <w:color w:val="000000" w:themeColor="text1"/>
                <w:sz w:val="28"/>
                <w:szCs w:val="28"/>
              </w:rPr>
              <w:t>4.3. Учреждение обязуется: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w:t>
            </w:r>
            <w:r w:rsidRPr="009876D4">
              <w:rPr>
                <w:rFonts w:ascii="Times New Roman" w:hAnsi="Times New Roman" w:cs="Times New Roman"/>
                <w:color w:val="000000" w:themeColor="text1"/>
                <w:sz w:val="28"/>
                <w:szCs w:val="28"/>
              </w:rPr>
              <w:t>1</w:t>
            </w:r>
            <w:r w:rsidRPr="009D748A">
              <w:rPr>
                <w:rFonts w:ascii="Times New Roman" w:hAnsi="Times New Roman" w:cs="Times New Roman"/>
                <w:color w:val="000000" w:themeColor="text1"/>
                <w:sz w:val="28"/>
                <w:szCs w:val="28"/>
              </w:rPr>
              <w:t>. направлять Главному распорядителю бюджетных средств на утверждение:</w:t>
            </w:r>
          </w:p>
          <w:p w:rsidR="008B715E" w:rsidRPr="009876D4"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4.3.1</w:t>
            </w:r>
            <w:r w:rsidRPr="009D748A">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С</w:t>
            </w:r>
            <w:r w:rsidRPr="009D748A">
              <w:rPr>
                <w:rFonts w:ascii="Times New Roman" w:hAnsi="Times New Roman" w:cs="Times New Roman"/>
                <w:color w:val="000000" w:themeColor="text1"/>
                <w:sz w:val="28"/>
                <w:szCs w:val="28"/>
              </w:rPr>
              <w:t>ведения не позднее 10 рабочих дней, следующего за днем заключения настоящего Соглашения</w:t>
            </w:r>
            <w:r>
              <w:rPr>
                <w:rFonts w:ascii="Times New Roman" w:hAnsi="Times New Roman" w:cs="Times New Roman"/>
                <w:color w:val="000000" w:themeColor="text1"/>
                <w:sz w:val="28"/>
                <w:szCs w:val="28"/>
              </w:rPr>
              <w:t xml:space="preserve">, установленные в соответствии с пунктом 3.1.2; </w:t>
            </w:r>
          </w:p>
          <w:p w:rsidR="008B715E" w:rsidRPr="009876D4"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4.3.1</w:t>
            </w:r>
            <w:r w:rsidRPr="009D748A">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С</w:t>
            </w:r>
            <w:r w:rsidRPr="009D748A">
              <w:rPr>
                <w:rFonts w:ascii="Times New Roman" w:hAnsi="Times New Roman" w:cs="Times New Roman"/>
                <w:color w:val="000000" w:themeColor="text1"/>
                <w:sz w:val="28"/>
                <w:szCs w:val="28"/>
              </w:rPr>
              <w:t>ведения с учетом внесенных изменений не позднее 5 рабочих дней, следующего за днем внесения в них изменений</w:t>
            </w:r>
            <w:r>
              <w:rPr>
                <w:rFonts w:ascii="Times New Roman" w:hAnsi="Times New Roman" w:cs="Times New Roman"/>
                <w:color w:val="000000" w:themeColor="text1"/>
                <w:sz w:val="28"/>
                <w:szCs w:val="28"/>
              </w:rPr>
              <w:t xml:space="preserve">, установленные в соответствии с пунктом 3.1.2. </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4.3.2</w:t>
            </w:r>
            <w:r w:rsidRPr="009D748A">
              <w:rPr>
                <w:rFonts w:ascii="Times New Roman" w:hAnsi="Times New Roman" w:cs="Times New Roman"/>
                <w:color w:val="000000" w:themeColor="text1"/>
                <w:sz w:val="28"/>
                <w:szCs w:val="28"/>
              </w:rPr>
              <w:t>. использовать Субсидию на цели, указанные в Перечне Субсидий, в соответствии с условиями предоставления Субсидии, установленными Правилами предоставления субсидии и настоящим Соглашением, на осуществление выплат, указанных в Сведениях;</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4.3.3</w:t>
            </w:r>
            <w:r w:rsidRPr="009D748A">
              <w:rPr>
                <w:rFonts w:ascii="Times New Roman" w:hAnsi="Times New Roman" w:cs="Times New Roman"/>
                <w:color w:val="000000" w:themeColor="text1"/>
                <w:sz w:val="28"/>
                <w:szCs w:val="28"/>
              </w:rPr>
              <w:t xml:space="preserve">. обеспечить достижение значений результатов предоставления Субсидии, показателей, установленных в соответствии с </w:t>
            </w:r>
            <w:hyperlink w:anchor="P166">
              <w:r w:rsidRPr="009D748A">
                <w:rPr>
                  <w:rFonts w:ascii="Times New Roman" w:hAnsi="Times New Roman" w:cs="Times New Roman"/>
                  <w:color w:val="000000" w:themeColor="text1"/>
                  <w:sz w:val="28"/>
                  <w:szCs w:val="28"/>
                </w:rPr>
                <w:t>пунктом 4.1.5.1</w:t>
              </w:r>
            </w:hyperlink>
            <w:r w:rsidRPr="009D748A">
              <w:rPr>
                <w:rFonts w:ascii="Times New Roman" w:hAnsi="Times New Roman" w:cs="Times New Roman"/>
                <w:color w:val="000000" w:themeColor="text1"/>
                <w:sz w:val="28"/>
                <w:szCs w:val="28"/>
              </w:rPr>
              <w:t xml:space="preserve"> настоящего Соглашения, и соблюдение сроков их достижения, а также реализацию плана мероприятий по достижению результатов предоставления Субсидии, установленного в соответствии с </w:t>
            </w:r>
            <w:hyperlink w:anchor="P167">
              <w:r w:rsidRPr="009D748A">
                <w:rPr>
                  <w:rFonts w:ascii="Times New Roman" w:hAnsi="Times New Roman" w:cs="Times New Roman"/>
                  <w:color w:val="000000" w:themeColor="text1"/>
                  <w:sz w:val="28"/>
                  <w:szCs w:val="28"/>
                </w:rPr>
                <w:t>пунктом 4.1.5.2</w:t>
              </w:r>
            </w:hyperlink>
            <w:r w:rsidRPr="009D748A">
              <w:rPr>
                <w:rFonts w:ascii="Times New Roman" w:hAnsi="Times New Roman" w:cs="Times New Roman"/>
                <w:color w:val="000000" w:themeColor="text1"/>
                <w:sz w:val="28"/>
                <w:szCs w:val="28"/>
              </w:rPr>
              <w:t xml:space="preserve"> настоящего Соглашения.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.3.4</w:t>
            </w:r>
            <w:r w:rsidRPr="009D748A">
              <w:rPr>
                <w:rFonts w:ascii="Times New Roman" w:hAnsi="Times New Roman" w:cs="Times New Roman"/>
                <w:color w:val="000000" w:themeColor="text1"/>
                <w:sz w:val="28"/>
                <w:szCs w:val="28"/>
              </w:rPr>
              <w:t xml:space="preserve">. направлять по запросу Главного распорядителя бюджетных средств информацию и документы, необходимые для осуществления контроля за соблюдением целей и условий предоставления Субсидии в соответствии с </w:t>
            </w:r>
            <w:hyperlink w:anchor="P199">
              <w:r w:rsidRPr="009D748A">
                <w:rPr>
                  <w:rFonts w:ascii="Times New Roman" w:hAnsi="Times New Roman" w:cs="Times New Roman"/>
                  <w:color w:val="000000" w:themeColor="text1"/>
                  <w:sz w:val="28"/>
                  <w:szCs w:val="28"/>
                </w:rPr>
                <w:t>пунктом 4.2.1</w:t>
              </w:r>
            </w:hyperlink>
            <w:r w:rsidRPr="009D748A">
              <w:rPr>
                <w:rFonts w:ascii="Times New Roman" w:hAnsi="Times New Roman" w:cs="Times New Roman"/>
                <w:color w:val="000000" w:themeColor="text1"/>
                <w:sz w:val="28"/>
                <w:szCs w:val="28"/>
              </w:rPr>
              <w:t xml:space="preserve"> настоящего Соглашения, не позднее 10 рабочих дней, следующего за днем получения указанного запроса;</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4.3.5</w:t>
            </w:r>
            <w:r w:rsidRPr="009D748A">
              <w:rPr>
                <w:rFonts w:ascii="Times New Roman" w:hAnsi="Times New Roman" w:cs="Times New Roman"/>
                <w:color w:val="000000" w:themeColor="text1"/>
                <w:sz w:val="28"/>
                <w:szCs w:val="28"/>
              </w:rPr>
              <w:t>. направлять Главному распорядителю бюджетных средств:</w:t>
            </w:r>
          </w:p>
          <w:p w:rsidR="008B715E" w:rsidRPr="009D748A" w:rsidRDefault="008B715E" w:rsidP="00EE4F6A">
            <w:pPr>
              <w:pStyle w:val="ConsPlusNormal"/>
              <w:ind w:firstLine="709"/>
              <w:jc w:val="both"/>
              <w:rPr>
                <w:rFonts w:ascii="Times New Roman" w:hAnsi="Times New Roman" w:cs="Times New Roman"/>
                <w:i/>
                <w:iCs/>
                <w:color w:val="000000" w:themeColor="text1"/>
                <w:sz w:val="20"/>
              </w:rPr>
            </w:pPr>
            <w:r>
              <w:rPr>
                <w:rFonts w:ascii="Times New Roman" w:hAnsi="Times New Roman" w:cs="Times New Roman"/>
                <w:color w:val="000000" w:themeColor="text1"/>
                <w:sz w:val="28"/>
                <w:szCs w:val="28"/>
              </w:rPr>
              <w:t>4.3.5</w:t>
            </w:r>
            <w:r w:rsidRPr="009D748A">
              <w:rPr>
                <w:rFonts w:ascii="Times New Roman" w:hAnsi="Times New Roman" w:cs="Times New Roman"/>
                <w:color w:val="000000" w:themeColor="text1"/>
                <w:sz w:val="28"/>
                <w:szCs w:val="28"/>
              </w:rPr>
              <w:t xml:space="preserve">.1. отчет о расходах, источником финансового обеспечения которых является Субсидия, в соответствии с </w:t>
            </w:r>
            <w:hyperlink w:anchor="P179">
              <w:r>
                <w:rPr>
                  <w:rFonts w:ascii="Times New Roman" w:hAnsi="Times New Roman" w:cs="Times New Roman"/>
                  <w:color w:val="000000" w:themeColor="text1"/>
                  <w:sz w:val="28"/>
                  <w:szCs w:val="28"/>
                </w:rPr>
                <w:t>пунктом 4.1.6</w:t>
              </w:r>
              <w:r w:rsidRPr="009D748A">
                <w:rPr>
                  <w:rFonts w:ascii="Times New Roman" w:hAnsi="Times New Roman" w:cs="Times New Roman"/>
                  <w:color w:val="000000" w:themeColor="text1"/>
                  <w:sz w:val="28"/>
                  <w:szCs w:val="28"/>
                </w:rPr>
                <w:t>.1.2</w:t>
              </w:r>
            </w:hyperlink>
            <w:r w:rsidRPr="009D748A">
              <w:rPr>
                <w:rFonts w:ascii="Times New Roman" w:hAnsi="Times New Roman" w:cs="Times New Roman"/>
                <w:color w:val="000000" w:themeColor="text1"/>
                <w:sz w:val="28"/>
                <w:szCs w:val="28"/>
              </w:rPr>
              <w:t xml:space="preserve"> настоящего Соглашения не позднее </w:t>
            </w:r>
            <w:r>
              <w:rPr>
                <w:rFonts w:ascii="Times New Roman" w:hAnsi="Times New Roman" w:cs="Times New Roman"/>
                <w:color w:val="000000" w:themeColor="text1"/>
                <w:sz w:val="28"/>
                <w:szCs w:val="28"/>
              </w:rPr>
              <w:t>15</w:t>
            </w:r>
            <w:r w:rsidRPr="009D748A">
              <w:rPr>
                <w:rFonts w:ascii="Times New Roman" w:hAnsi="Times New Roman" w:cs="Times New Roman"/>
                <w:color w:val="000000" w:themeColor="text1"/>
                <w:sz w:val="28"/>
                <w:szCs w:val="28"/>
              </w:rPr>
              <w:t xml:space="preserve"> рабочих дней, следующего за отчетным кварталом;</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4.3.5</w:t>
            </w:r>
            <w:r w:rsidRPr="009D748A">
              <w:rPr>
                <w:rFonts w:ascii="Times New Roman" w:hAnsi="Times New Roman" w:cs="Times New Roman"/>
                <w:color w:val="000000" w:themeColor="text1"/>
                <w:sz w:val="28"/>
                <w:szCs w:val="28"/>
              </w:rPr>
              <w:t xml:space="preserve">.2. отчет о достижении значений результатов предоставления Субсидии в соответствии с </w:t>
            </w:r>
            <w:hyperlink w:anchor="P185">
              <w:r>
                <w:rPr>
                  <w:rFonts w:ascii="Times New Roman" w:hAnsi="Times New Roman" w:cs="Times New Roman"/>
                  <w:color w:val="000000" w:themeColor="text1"/>
                  <w:sz w:val="28"/>
                  <w:szCs w:val="28"/>
                </w:rPr>
                <w:t>пунктом 4.1.7.</w:t>
              </w:r>
              <w:r w:rsidRPr="009D748A">
                <w:rPr>
                  <w:rFonts w:ascii="Times New Roman" w:hAnsi="Times New Roman" w:cs="Times New Roman"/>
                  <w:color w:val="000000" w:themeColor="text1"/>
                  <w:sz w:val="28"/>
                  <w:szCs w:val="28"/>
                </w:rPr>
                <w:t>1</w:t>
              </w:r>
            </w:hyperlink>
            <w:r w:rsidRPr="009D748A">
              <w:rPr>
                <w:rFonts w:ascii="Times New Roman" w:hAnsi="Times New Roman" w:cs="Times New Roman"/>
                <w:color w:val="000000" w:themeColor="text1"/>
                <w:sz w:val="28"/>
                <w:szCs w:val="28"/>
              </w:rPr>
              <w:t xml:space="preserve"> настоящего Соглашения не позднее </w:t>
            </w:r>
            <w:r>
              <w:rPr>
                <w:rFonts w:ascii="Times New Roman" w:hAnsi="Times New Roman" w:cs="Times New Roman"/>
                <w:color w:val="000000" w:themeColor="text1"/>
                <w:sz w:val="28"/>
                <w:szCs w:val="28"/>
              </w:rPr>
              <w:t>15</w:t>
            </w:r>
            <w:r w:rsidRPr="009D748A">
              <w:rPr>
                <w:rFonts w:ascii="Times New Roman" w:hAnsi="Times New Roman" w:cs="Times New Roman"/>
                <w:color w:val="000000" w:themeColor="text1"/>
                <w:sz w:val="28"/>
                <w:szCs w:val="28"/>
              </w:rPr>
              <w:t xml:space="preserve"> рабочих дней, следующего за отчетным кварталом;</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4.3.5</w:t>
            </w:r>
            <w:r w:rsidRPr="009D748A">
              <w:rPr>
                <w:rFonts w:ascii="Times New Roman" w:hAnsi="Times New Roman" w:cs="Times New Roman"/>
                <w:color w:val="000000" w:themeColor="text1"/>
                <w:sz w:val="28"/>
                <w:szCs w:val="28"/>
              </w:rPr>
              <w:t xml:space="preserve">.3. отчет о реализации плана мероприятий по достижению результатов предоставления Субсидии в соответствии с </w:t>
            </w:r>
            <w:hyperlink w:anchor="P186">
              <w:r>
                <w:rPr>
                  <w:rFonts w:ascii="Times New Roman" w:hAnsi="Times New Roman" w:cs="Times New Roman"/>
                  <w:color w:val="000000" w:themeColor="text1"/>
                  <w:sz w:val="28"/>
                  <w:szCs w:val="28"/>
                </w:rPr>
                <w:t>пунктом 4.1.7</w:t>
              </w:r>
              <w:r w:rsidRPr="009D748A">
                <w:rPr>
                  <w:rFonts w:ascii="Times New Roman" w:hAnsi="Times New Roman" w:cs="Times New Roman"/>
                  <w:color w:val="000000" w:themeColor="text1"/>
                  <w:sz w:val="28"/>
                  <w:szCs w:val="28"/>
                </w:rPr>
                <w:t>.2</w:t>
              </w:r>
            </w:hyperlink>
            <w:r w:rsidRPr="009D748A">
              <w:rPr>
                <w:rFonts w:ascii="Times New Roman" w:hAnsi="Times New Roman" w:cs="Times New Roman"/>
                <w:color w:val="000000" w:themeColor="text1"/>
                <w:sz w:val="28"/>
                <w:szCs w:val="28"/>
              </w:rPr>
              <w:t xml:space="preserve"> нас</w:t>
            </w:r>
            <w:r>
              <w:rPr>
                <w:rFonts w:ascii="Times New Roman" w:hAnsi="Times New Roman" w:cs="Times New Roman"/>
                <w:color w:val="000000" w:themeColor="text1"/>
                <w:sz w:val="28"/>
                <w:szCs w:val="28"/>
              </w:rPr>
              <w:t>тоящего Соглашения не позднее 15</w:t>
            </w:r>
            <w:r w:rsidRPr="009D748A">
              <w:rPr>
                <w:rFonts w:ascii="Times New Roman" w:hAnsi="Times New Roman" w:cs="Times New Roman"/>
                <w:color w:val="000000" w:themeColor="text1"/>
                <w:sz w:val="28"/>
                <w:szCs w:val="28"/>
              </w:rPr>
              <w:t xml:space="preserve"> рабочих дней, следующего за отчетным кварталом;</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4.3.5</w:t>
            </w:r>
            <w:r w:rsidRPr="009D748A">
              <w:rPr>
                <w:rFonts w:ascii="Times New Roman" w:hAnsi="Times New Roman" w:cs="Times New Roman"/>
                <w:color w:val="000000" w:themeColor="text1"/>
                <w:sz w:val="28"/>
                <w:szCs w:val="28"/>
              </w:rPr>
              <w:t>.4. иные отчеты.</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4.3.6</w:t>
            </w:r>
            <w:r w:rsidRPr="009D748A">
              <w:rPr>
                <w:rFonts w:ascii="Times New Roman" w:hAnsi="Times New Roman" w:cs="Times New Roman"/>
                <w:color w:val="000000" w:themeColor="text1"/>
                <w:sz w:val="28"/>
                <w:szCs w:val="28"/>
              </w:rPr>
              <w:t xml:space="preserve">. устранять факты нарушения целей и условий предоставления Субсидии в случае получения от Главного распорядителя бюджетных средств претензии в соответствии с </w:t>
            </w:r>
            <w:hyperlink w:anchor="P188">
              <w:r>
                <w:rPr>
                  <w:rFonts w:ascii="Times New Roman" w:hAnsi="Times New Roman" w:cs="Times New Roman"/>
                  <w:color w:val="000000" w:themeColor="text1"/>
                  <w:sz w:val="28"/>
                  <w:szCs w:val="28"/>
                </w:rPr>
                <w:t>пунктом 4.1.8</w:t>
              </w:r>
              <w:r w:rsidRPr="009D748A">
                <w:rPr>
                  <w:rFonts w:ascii="Times New Roman" w:hAnsi="Times New Roman" w:cs="Times New Roman"/>
                  <w:color w:val="000000" w:themeColor="text1"/>
                  <w:sz w:val="28"/>
                  <w:szCs w:val="28"/>
                </w:rPr>
                <w:t>.1</w:t>
              </w:r>
            </w:hyperlink>
            <w:r w:rsidRPr="009D748A">
              <w:rPr>
                <w:rFonts w:ascii="Times New Roman" w:hAnsi="Times New Roman" w:cs="Times New Roman"/>
                <w:color w:val="000000" w:themeColor="text1"/>
                <w:sz w:val="28"/>
                <w:szCs w:val="28"/>
              </w:rPr>
              <w:t xml:space="preserve"> настоящего Соглашения в сроки, определенные в указанной претензии;</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4.3.7</w:t>
            </w:r>
            <w:r w:rsidRPr="009D748A">
              <w:rPr>
                <w:rFonts w:ascii="Times New Roman" w:hAnsi="Times New Roman" w:cs="Times New Roman"/>
                <w:color w:val="000000" w:themeColor="text1"/>
                <w:sz w:val="28"/>
                <w:szCs w:val="28"/>
              </w:rPr>
              <w:t xml:space="preserve">. возвращать в бюджет Субсидию в случае получения от Главного </w:t>
            </w:r>
            <w:r w:rsidRPr="009D748A">
              <w:rPr>
                <w:rFonts w:ascii="Times New Roman" w:hAnsi="Times New Roman" w:cs="Times New Roman"/>
                <w:color w:val="000000" w:themeColor="text1"/>
                <w:sz w:val="28"/>
                <w:szCs w:val="28"/>
              </w:rPr>
              <w:lastRenderedPageBreak/>
              <w:t xml:space="preserve">распорядителя бюджетных средств требования в соответствии с </w:t>
            </w:r>
            <w:hyperlink w:anchor="P189">
              <w:r>
                <w:rPr>
                  <w:rFonts w:ascii="Times New Roman" w:hAnsi="Times New Roman" w:cs="Times New Roman"/>
                  <w:color w:val="000000" w:themeColor="text1"/>
                  <w:sz w:val="28"/>
                  <w:szCs w:val="28"/>
                </w:rPr>
                <w:t>пунктом 4.1.8</w:t>
              </w:r>
              <w:r w:rsidRPr="009D748A">
                <w:rPr>
                  <w:rFonts w:ascii="Times New Roman" w:hAnsi="Times New Roman" w:cs="Times New Roman"/>
                  <w:color w:val="000000" w:themeColor="text1"/>
                  <w:sz w:val="28"/>
                  <w:szCs w:val="28"/>
                </w:rPr>
                <w:t>.2</w:t>
              </w:r>
            </w:hyperlink>
            <w:r w:rsidRPr="009D748A">
              <w:rPr>
                <w:rFonts w:ascii="Times New Roman" w:hAnsi="Times New Roman" w:cs="Times New Roman"/>
                <w:color w:val="000000" w:themeColor="text1"/>
                <w:sz w:val="28"/>
                <w:szCs w:val="28"/>
              </w:rPr>
              <w:t xml:space="preserve"> настоящего Соглашения в размере и в сроки, определенные в указанном требовании;</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4.3.8</w:t>
            </w:r>
            <w:r w:rsidRPr="009D748A">
              <w:rPr>
                <w:rFonts w:ascii="Times New Roman" w:hAnsi="Times New Roman" w:cs="Times New Roman"/>
                <w:color w:val="000000" w:themeColor="text1"/>
                <w:sz w:val="28"/>
                <w:szCs w:val="28"/>
              </w:rPr>
              <w:t>. возвращать в бюджет:</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4.3.8</w:t>
            </w:r>
            <w:r w:rsidRPr="009D748A">
              <w:rPr>
                <w:rFonts w:ascii="Times New Roman" w:hAnsi="Times New Roman" w:cs="Times New Roman"/>
                <w:color w:val="000000" w:themeColor="text1"/>
                <w:sz w:val="28"/>
                <w:szCs w:val="28"/>
              </w:rPr>
              <w:t xml:space="preserve">.1. неиспользованный остаток Субсидии в случае отсутствия решения, принимаемого Главным распорядителем бюджетных средств в соответствии с </w:t>
            </w:r>
            <w:hyperlink w:anchor="P202">
              <w:r w:rsidRPr="009D748A">
                <w:rPr>
                  <w:rFonts w:ascii="Times New Roman" w:hAnsi="Times New Roman" w:cs="Times New Roman"/>
                  <w:color w:val="000000" w:themeColor="text1"/>
                  <w:sz w:val="28"/>
                  <w:szCs w:val="28"/>
                </w:rPr>
                <w:t>пунктом 4.2.3.1</w:t>
              </w:r>
            </w:hyperlink>
            <w:r w:rsidRPr="009D748A">
              <w:rPr>
                <w:rFonts w:ascii="Times New Roman" w:hAnsi="Times New Roman" w:cs="Times New Roman"/>
                <w:color w:val="000000" w:themeColor="text1"/>
                <w:sz w:val="28"/>
                <w:szCs w:val="28"/>
              </w:rPr>
              <w:t xml:space="preserve"> наст</w:t>
            </w:r>
            <w:r>
              <w:rPr>
                <w:rFonts w:ascii="Times New Roman" w:hAnsi="Times New Roman" w:cs="Times New Roman"/>
                <w:color w:val="000000" w:themeColor="text1"/>
                <w:sz w:val="28"/>
                <w:szCs w:val="28"/>
              </w:rPr>
              <w:t>оящего Соглашения, в срок до 29 января 2025</w:t>
            </w:r>
            <w:r w:rsidRPr="009D748A">
              <w:rPr>
                <w:rFonts w:ascii="Times New Roman" w:hAnsi="Times New Roman" w:cs="Times New Roman"/>
                <w:color w:val="000000" w:themeColor="text1"/>
                <w:sz w:val="28"/>
                <w:szCs w:val="28"/>
              </w:rPr>
              <w:t xml:space="preserve"> г.;</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4.3.8</w:t>
            </w:r>
            <w:r w:rsidRPr="009D748A">
              <w:rPr>
                <w:rFonts w:ascii="Times New Roman" w:hAnsi="Times New Roman" w:cs="Times New Roman"/>
                <w:color w:val="000000" w:themeColor="text1"/>
                <w:sz w:val="28"/>
                <w:szCs w:val="28"/>
              </w:rPr>
              <w:t xml:space="preserve">.2. средства от возврата дебиторской задолженности в случае отсутствия решения, принимаемого Главным распорядителем бюджетных средств в соответствии с </w:t>
            </w:r>
            <w:hyperlink w:anchor="P203">
              <w:r w:rsidRPr="009D748A">
                <w:rPr>
                  <w:rFonts w:ascii="Times New Roman" w:hAnsi="Times New Roman" w:cs="Times New Roman"/>
                  <w:color w:val="000000" w:themeColor="text1"/>
                  <w:sz w:val="28"/>
                  <w:szCs w:val="28"/>
                </w:rPr>
                <w:t>пунктом 4.2.3.2</w:t>
              </w:r>
            </w:hyperlink>
            <w:r w:rsidRPr="009D748A">
              <w:rPr>
                <w:rFonts w:ascii="Times New Roman" w:hAnsi="Times New Roman" w:cs="Times New Roman"/>
                <w:color w:val="000000" w:themeColor="text1"/>
                <w:sz w:val="28"/>
                <w:szCs w:val="28"/>
              </w:rPr>
              <w:t xml:space="preserve"> наст</w:t>
            </w:r>
            <w:r>
              <w:rPr>
                <w:rFonts w:ascii="Times New Roman" w:hAnsi="Times New Roman" w:cs="Times New Roman"/>
                <w:color w:val="000000" w:themeColor="text1"/>
                <w:sz w:val="28"/>
                <w:szCs w:val="28"/>
              </w:rPr>
              <w:t>оящего Соглашения, не позднее 5</w:t>
            </w:r>
            <w:r w:rsidRPr="009D748A">
              <w:rPr>
                <w:rFonts w:ascii="Times New Roman" w:hAnsi="Times New Roman" w:cs="Times New Roman"/>
                <w:color w:val="000000" w:themeColor="text1"/>
                <w:sz w:val="28"/>
                <w:szCs w:val="28"/>
              </w:rPr>
              <w:t xml:space="preserve"> рабочего дня, следующего за днем поступления средств от возврата дебиторской задолженности;</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4.3.9</w:t>
            </w:r>
            <w:r w:rsidRPr="009D748A">
              <w:rPr>
                <w:rFonts w:ascii="Times New Roman" w:hAnsi="Times New Roman" w:cs="Times New Roman"/>
                <w:color w:val="000000" w:themeColor="text1"/>
                <w:sz w:val="28"/>
                <w:szCs w:val="28"/>
              </w:rPr>
              <w:t>. обеспечивать полноту и достоверность сведений, представляемых Главному распорядителю бюджетных средств в соответствии с настоящим Соглашением;</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4.3.10</w:t>
            </w:r>
            <w:r w:rsidRPr="009D748A">
              <w:rPr>
                <w:rFonts w:ascii="Times New Roman" w:hAnsi="Times New Roman" w:cs="Times New Roman"/>
                <w:color w:val="000000" w:themeColor="text1"/>
                <w:sz w:val="28"/>
                <w:szCs w:val="28"/>
              </w:rPr>
              <w:t>. выполнять иные обязательства, установленные законодательством Российской Федерации и Правилами предоставления субсидии</w:t>
            </w:r>
            <w:r>
              <w:t>.</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4.4. Учреждение вправе:</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4.4.1. направлять Главному распорядителю бюджетных средств документы, указанные в </w:t>
            </w:r>
            <w:hyperlink w:anchor="P201">
              <w:r w:rsidRPr="009D748A">
                <w:rPr>
                  <w:rFonts w:ascii="Times New Roman" w:hAnsi="Times New Roman" w:cs="Times New Roman"/>
                  <w:color w:val="000000" w:themeColor="text1"/>
                  <w:sz w:val="28"/>
                  <w:szCs w:val="28"/>
                </w:rPr>
                <w:t>пункте 4.2.3</w:t>
              </w:r>
            </w:hyperlink>
            <w:r w:rsidRPr="009D748A">
              <w:rPr>
                <w:rFonts w:ascii="Times New Roman" w:hAnsi="Times New Roman" w:cs="Times New Roman"/>
                <w:color w:val="000000" w:themeColor="text1"/>
                <w:sz w:val="28"/>
                <w:szCs w:val="28"/>
              </w:rPr>
              <w:t xml:space="preserve"> настоящ</w:t>
            </w:r>
            <w:r>
              <w:rPr>
                <w:rFonts w:ascii="Times New Roman" w:hAnsi="Times New Roman" w:cs="Times New Roman"/>
                <w:color w:val="000000" w:themeColor="text1"/>
                <w:sz w:val="28"/>
                <w:szCs w:val="28"/>
              </w:rPr>
              <w:t xml:space="preserve">его Соглашения, не позднее        15 </w:t>
            </w:r>
            <w:r w:rsidRPr="009D748A">
              <w:rPr>
                <w:rFonts w:ascii="Times New Roman" w:hAnsi="Times New Roman" w:cs="Times New Roman"/>
                <w:color w:val="000000" w:themeColor="text1"/>
                <w:sz w:val="28"/>
                <w:szCs w:val="28"/>
              </w:rPr>
              <w:t>рабочих дней, следующих за отчетным финансовым годом;</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4.4.2. направлять Главному распорядителю бюджетных средств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4.4.3. направлять в очередном финансовом году неиспользованный остаток Субсидии на осуществление выплат в соответствии с целями, указанными в Перечне Субсидий, в случае принятия Главным распорядителем бюджетных средств соответствующего решения в соответствии с </w:t>
            </w:r>
            <w:hyperlink w:anchor="P202">
              <w:r w:rsidRPr="009D748A">
                <w:rPr>
                  <w:rFonts w:ascii="Times New Roman" w:hAnsi="Times New Roman" w:cs="Times New Roman"/>
                  <w:color w:val="000000" w:themeColor="text1"/>
                  <w:sz w:val="28"/>
                  <w:szCs w:val="28"/>
                </w:rPr>
                <w:t>пунктом 4.2.3.1</w:t>
              </w:r>
            </w:hyperlink>
            <w:r w:rsidRPr="009D748A">
              <w:rPr>
                <w:rFonts w:ascii="Times New Roman" w:hAnsi="Times New Roman" w:cs="Times New Roman"/>
                <w:color w:val="000000" w:themeColor="text1"/>
                <w:sz w:val="28"/>
                <w:szCs w:val="28"/>
              </w:rPr>
              <w:t xml:space="preserve"> настоящего Соглашения;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 xml:space="preserve">4.4.4. направлять в текущем финансовом году поступившие Учреждению средства от возврата дебиторской задолженности на осуществление выплат в соответствии с целями, указанными в Перечне Субсидий, в случае принятия Главным распорядителем бюджетных средств соответствующего решения в соответствии с </w:t>
            </w:r>
            <w:hyperlink w:anchor="P203">
              <w:r w:rsidRPr="009D748A">
                <w:rPr>
                  <w:rFonts w:ascii="Times New Roman" w:hAnsi="Times New Roman" w:cs="Times New Roman"/>
                  <w:color w:val="000000" w:themeColor="text1"/>
                  <w:sz w:val="28"/>
                  <w:szCs w:val="28"/>
                </w:rPr>
                <w:t>пунктом 4.2.3.2</w:t>
              </w:r>
            </w:hyperlink>
            <w:r w:rsidRPr="009D748A">
              <w:rPr>
                <w:rFonts w:ascii="Times New Roman" w:hAnsi="Times New Roman" w:cs="Times New Roman"/>
                <w:color w:val="000000" w:themeColor="text1"/>
                <w:sz w:val="28"/>
                <w:szCs w:val="28"/>
              </w:rPr>
              <w:t xml:space="preserve"> настоящего Соглашения;</w:t>
            </w:r>
          </w:p>
          <w:p w:rsidR="008B715E" w:rsidRPr="009D748A" w:rsidRDefault="008B715E" w:rsidP="00EE4F6A">
            <w:pPr>
              <w:pStyle w:val="ConsPlusNormal"/>
              <w:ind w:firstLine="709"/>
              <w:jc w:val="both"/>
              <w:rPr>
                <w:rFonts w:ascii="Times New Roman" w:hAnsi="Times New Roman" w:cs="Times New Roman"/>
                <w:color w:val="000000" w:themeColor="text1"/>
                <w:sz w:val="28"/>
                <w:szCs w:val="28"/>
              </w:rPr>
            </w:pPr>
            <w:r w:rsidRPr="009D748A">
              <w:rPr>
                <w:rFonts w:ascii="Times New Roman" w:hAnsi="Times New Roman" w:cs="Times New Roman"/>
                <w:color w:val="000000" w:themeColor="text1"/>
                <w:sz w:val="28"/>
                <w:szCs w:val="28"/>
              </w:rPr>
              <w:t>4.4.5. обращаться к Главному распорядителю бюджетных средств в целях получения разъяснений в связи с исполнением настоящего Соглашения;</w:t>
            </w:r>
          </w:p>
          <w:p w:rsidR="008B715E" w:rsidRPr="000434F7" w:rsidRDefault="008B715E" w:rsidP="00EE4F6A">
            <w:pPr>
              <w:pStyle w:val="ConsPlusNormal"/>
              <w:ind w:firstLine="709"/>
              <w:jc w:val="both"/>
              <w:rPr>
                <w:rFonts w:ascii="Times New Roman" w:hAnsi="Times New Roman" w:cs="Times New Roman"/>
                <w:color w:val="000000" w:themeColor="text1"/>
                <w:sz w:val="20"/>
              </w:rPr>
            </w:pPr>
            <w:r w:rsidRPr="009D748A">
              <w:rPr>
                <w:rFonts w:ascii="Times New Roman" w:hAnsi="Times New Roman" w:cs="Times New Roman"/>
                <w:color w:val="000000" w:themeColor="text1"/>
                <w:sz w:val="28"/>
                <w:szCs w:val="28"/>
              </w:rPr>
              <w:t>4.4.6. осуществлять иные права в соответствии с законодательством Российской Федерации и Правилами предоставления субсидии.</w:t>
            </w:r>
          </w:p>
        </w:tc>
      </w:tr>
      <w:tr w:rsidR="008B715E" w:rsidRPr="00B46B96" w:rsidTr="00EE4F6A">
        <w:trPr>
          <w:trHeight w:val="28"/>
        </w:trPr>
        <w:tc>
          <w:tcPr>
            <w:tcW w:w="4922" w:type="pct"/>
            <w:gridSpan w:val="9"/>
          </w:tcPr>
          <w:p w:rsidR="008B715E" w:rsidRDefault="008B715E" w:rsidP="00EE4F6A">
            <w:pPr>
              <w:widowControl w:val="0"/>
              <w:autoSpaceDE w:val="0"/>
              <w:autoSpaceDN w:val="0"/>
              <w:adjustRightInd w:val="0"/>
              <w:ind w:firstLine="720"/>
              <w:contextualSpacing/>
              <w:jc w:val="center"/>
              <w:rPr>
                <w:b/>
                <w:color w:val="000000" w:themeColor="text1"/>
                <w:szCs w:val="28"/>
              </w:rPr>
            </w:pPr>
            <w:bookmarkStart w:id="9" w:name="P148"/>
            <w:bookmarkEnd w:id="9"/>
            <w:r w:rsidRPr="00B46B96">
              <w:rPr>
                <w:b/>
                <w:color w:val="000000" w:themeColor="text1"/>
                <w:szCs w:val="28"/>
              </w:rPr>
              <w:lastRenderedPageBreak/>
              <w:t>5. Ответственность Сторон</w:t>
            </w:r>
            <w:bookmarkStart w:id="10" w:name="sub_130"/>
          </w:p>
          <w:p w:rsidR="008B715E" w:rsidRDefault="008B715E" w:rsidP="00EE4F6A">
            <w:pPr>
              <w:widowControl w:val="0"/>
              <w:autoSpaceDE w:val="0"/>
              <w:autoSpaceDN w:val="0"/>
              <w:adjustRightInd w:val="0"/>
              <w:ind w:firstLine="720"/>
              <w:contextualSpacing/>
              <w:jc w:val="center"/>
              <w:rPr>
                <w:b/>
                <w:color w:val="000000" w:themeColor="text1"/>
                <w:szCs w:val="28"/>
              </w:rPr>
            </w:pPr>
          </w:p>
          <w:p w:rsidR="008B715E" w:rsidRPr="00B6573D" w:rsidRDefault="008B715E" w:rsidP="00EE4F6A">
            <w:pPr>
              <w:widowControl w:val="0"/>
              <w:autoSpaceDE w:val="0"/>
              <w:autoSpaceDN w:val="0"/>
              <w:adjustRightInd w:val="0"/>
              <w:ind w:firstLine="720"/>
              <w:contextualSpacing/>
              <w:jc w:val="both"/>
              <w:rPr>
                <w:rFonts w:eastAsiaTheme="minorEastAsia"/>
                <w:szCs w:val="28"/>
              </w:rPr>
            </w:pPr>
            <w:r w:rsidRPr="00B6573D">
              <w:rPr>
                <w:rFonts w:eastAsiaTheme="minorEastAsia"/>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w:t>
            </w:r>
          </w:p>
          <w:bookmarkEnd w:id="10"/>
          <w:p w:rsidR="008B715E" w:rsidRDefault="008B715E" w:rsidP="00EE4F6A">
            <w:pPr>
              <w:pStyle w:val="ConsPlusNormal"/>
              <w:jc w:val="both"/>
              <w:outlineLvl w:val="1"/>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D72802">
              <w:rPr>
                <w:rFonts w:ascii="Times New Roman" w:eastAsiaTheme="minorEastAsia" w:hAnsi="Times New Roman" w:cs="Times New Roman"/>
                <w:sz w:val="28"/>
                <w:szCs w:val="28"/>
              </w:rPr>
              <w:t>5.2. Стороны освобождаются от ответственности за неисполнение или ненадлежащее исполнение взятых на себя</w:t>
            </w:r>
            <w:r w:rsidRPr="00B6573D">
              <w:rPr>
                <w:rFonts w:ascii="Times New Roman" w:eastAsiaTheme="minorEastAsia" w:hAnsi="Times New Roman" w:cs="Times New Roman"/>
                <w:sz w:val="28"/>
                <w:szCs w:val="28"/>
              </w:rPr>
              <w:t xml:space="preserve"> обязательств по настоящему Соглашению в случае возникновения обстоятельств непреодолимой силы</w:t>
            </w:r>
          </w:p>
          <w:p w:rsidR="008B715E" w:rsidRPr="008510FE" w:rsidRDefault="008B715E" w:rsidP="00EE4F6A">
            <w:pPr>
              <w:pStyle w:val="ConsPlusNormal"/>
              <w:jc w:val="center"/>
              <w:outlineLvl w:val="1"/>
            </w:pPr>
          </w:p>
        </w:tc>
        <w:tc>
          <w:tcPr>
            <w:tcW w:w="78" w:type="pct"/>
          </w:tcPr>
          <w:p w:rsidR="008B715E" w:rsidRPr="008510FE" w:rsidRDefault="008B715E" w:rsidP="00EE4F6A">
            <w:pPr>
              <w:pStyle w:val="ConsPlusNormal"/>
              <w:jc w:val="both"/>
              <w:outlineLvl w:val="1"/>
            </w:pPr>
          </w:p>
        </w:tc>
      </w:tr>
      <w:tr w:rsidR="008B715E" w:rsidRPr="00B46B96" w:rsidTr="00EE4F6A">
        <w:tc>
          <w:tcPr>
            <w:tcW w:w="5000" w:type="pct"/>
            <w:gridSpan w:val="10"/>
          </w:tcPr>
          <w:p w:rsidR="008B715E" w:rsidRPr="0038014B" w:rsidRDefault="008B715E" w:rsidP="00EE4F6A">
            <w:pPr>
              <w:pStyle w:val="ConsPlusNormal"/>
              <w:tabs>
                <w:tab w:val="right" w:pos="9353"/>
              </w:tabs>
              <w:jc w:val="both"/>
            </w:pPr>
          </w:p>
        </w:tc>
      </w:tr>
      <w:tr w:rsidR="008B715E" w:rsidRPr="00B46B96" w:rsidTr="00EE4F6A">
        <w:tc>
          <w:tcPr>
            <w:tcW w:w="5000" w:type="pct"/>
            <w:gridSpan w:val="10"/>
          </w:tcPr>
          <w:p w:rsidR="008B715E" w:rsidRPr="00B46B96" w:rsidRDefault="008B715E" w:rsidP="00EE4F6A">
            <w:pPr>
              <w:pStyle w:val="ConsPlusNormal"/>
              <w:jc w:val="center"/>
              <w:outlineLvl w:val="1"/>
              <w:rPr>
                <w:rFonts w:ascii="Times New Roman" w:hAnsi="Times New Roman" w:cs="Times New Roman"/>
                <w:b/>
                <w:color w:val="000000" w:themeColor="text1"/>
                <w:sz w:val="28"/>
                <w:szCs w:val="28"/>
              </w:rPr>
            </w:pPr>
            <w:bookmarkStart w:id="11" w:name="P156"/>
            <w:bookmarkEnd w:id="11"/>
            <w:r>
              <w:rPr>
                <w:rFonts w:ascii="Times New Roman" w:hAnsi="Times New Roman" w:cs="Times New Roman"/>
                <w:b/>
                <w:color w:val="000000" w:themeColor="text1"/>
                <w:sz w:val="28"/>
                <w:szCs w:val="28"/>
              </w:rPr>
              <w:t>6</w:t>
            </w:r>
            <w:r w:rsidRPr="00B46B96">
              <w:rPr>
                <w:rFonts w:ascii="Times New Roman" w:hAnsi="Times New Roman" w:cs="Times New Roman"/>
                <w:b/>
                <w:color w:val="000000" w:themeColor="text1"/>
                <w:sz w:val="28"/>
                <w:szCs w:val="28"/>
              </w:rPr>
              <w:t>. Заключительные положения</w:t>
            </w:r>
          </w:p>
        </w:tc>
      </w:tr>
      <w:tr w:rsidR="008B715E" w:rsidRPr="00B46B96" w:rsidTr="00EE4F6A">
        <w:tc>
          <w:tcPr>
            <w:tcW w:w="5000" w:type="pct"/>
            <w:gridSpan w:val="10"/>
          </w:tcPr>
          <w:p w:rsidR="008B715E" w:rsidRPr="00B46B96"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46B96">
              <w:rPr>
                <w:rFonts w:ascii="Times New Roman" w:hAnsi="Times New Roman" w:cs="Times New Roman"/>
                <w:color w:val="000000" w:themeColor="text1"/>
                <w:sz w:val="28"/>
                <w:szCs w:val="28"/>
              </w:rPr>
              <w:t xml:space="preserve">.1.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82">
              <w:r w:rsidRPr="00B46B96">
                <w:rPr>
                  <w:rFonts w:ascii="Times New Roman" w:hAnsi="Times New Roman" w:cs="Times New Roman"/>
                  <w:color w:val="000000" w:themeColor="text1"/>
                  <w:sz w:val="28"/>
                  <w:szCs w:val="28"/>
                </w:rPr>
                <w:t>пункте 2.1</w:t>
              </w:r>
            </w:hyperlink>
            <w:r w:rsidRPr="00B46B96">
              <w:rPr>
                <w:rFonts w:ascii="Times New Roman" w:hAnsi="Times New Roman" w:cs="Times New Roman"/>
                <w:color w:val="000000" w:themeColor="text1"/>
                <w:sz w:val="28"/>
                <w:szCs w:val="28"/>
              </w:rPr>
              <w:t xml:space="preserve"> настоящего Соглашения, и действует до полного исполнения Сторонами своих обязательств по настоящему Соглашению.</w:t>
            </w:r>
          </w:p>
          <w:p w:rsidR="008B715E" w:rsidRPr="00B46B96"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46B96">
              <w:rPr>
                <w:rFonts w:ascii="Times New Roman" w:hAnsi="Times New Roman" w:cs="Times New Roman"/>
                <w:color w:val="000000" w:themeColor="text1"/>
                <w:sz w:val="28"/>
                <w:szCs w:val="28"/>
              </w:rPr>
              <w:t>.2.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8B715E" w:rsidRPr="00B46B96"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46B96">
              <w:rPr>
                <w:rFonts w:ascii="Times New Roman" w:hAnsi="Times New Roman" w:cs="Times New Roman"/>
                <w:color w:val="000000" w:themeColor="text1"/>
                <w:sz w:val="28"/>
                <w:szCs w:val="28"/>
              </w:rPr>
              <w:t xml:space="preserve">.3. Изменение настоящего Соглашения, в том числе в соответствии с положениями </w:t>
            </w:r>
            <w:hyperlink w:anchor="P200">
              <w:r w:rsidRPr="00B46B96">
                <w:rPr>
                  <w:rFonts w:ascii="Times New Roman" w:hAnsi="Times New Roman" w:cs="Times New Roman"/>
                  <w:color w:val="000000" w:themeColor="text1"/>
                  <w:sz w:val="28"/>
                  <w:szCs w:val="28"/>
                </w:rPr>
                <w:t>пункта 4.2.2</w:t>
              </w:r>
            </w:hyperlink>
            <w:r w:rsidRPr="00B46B96">
              <w:rPr>
                <w:rFonts w:ascii="Times New Roman" w:hAnsi="Times New Roman" w:cs="Times New Roman"/>
                <w:color w:val="000000" w:themeColor="text1"/>
                <w:sz w:val="28"/>
                <w:szCs w:val="28"/>
              </w:rPr>
              <w:t xml:space="preserve">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p>
          <w:p w:rsidR="008B715E" w:rsidRPr="00B46B96"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46B96">
              <w:rPr>
                <w:rFonts w:ascii="Times New Roman" w:hAnsi="Times New Roman" w:cs="Times New Roman"/>
                <w:color w:val="000000" w:themeColor="text1"/>
                <w:sz w:val="28"/>
                <w:szCs w:val="28"/>
              </w:rPr>
              <w:t>.4. Изменение настоящего Соглашения в одностороннем порядке возможно в случаях:</w:t>
            </w:r>
          </w:p>
          <w:p w:rsidR="008B715E" w:rsidRPr="00B46B96"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46B96">
              <w:rPr>
                <w:rFonts w:ascii="Times New Roman" w:hAnsi="Times New Roman" w:cs="Times New Roman"/>
                <w:color w:val="000000" w:themeColor="text1"/>
                <w:sz w:val="28"/>
                <w:szCs w:val="28"/>
              </w:rPr>
              <w:t>.4.1. внесения изменений в сводную бюджетную роспись, повлекших изменение кодов БК, в соответствии с которыми предоставляется Субсидия.</w:t>
            </w:r>
          </w:p>
          <w:p w:rsidR="008B715E" w:rsidRPr="00B46B96"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46B96">
              <w:rPr>
                <w:rFonts w:ascii="Times New Roman" w:hAnsi="Times New Roman" w:cs="Times New Roman"/>
                <w:color w:val="000000" w:themeColor="text1"/>
                <w:sz w:val="28"/>
                <w:szCs w:val="28"/>
              </w:rPr>
              <w:t>.4.2. изменения реквизитов Главного распорядителя бюджетных средств.</w:t>
            </w:r>
          </w:p>
          <w:p w:rsidR="008B715E" w:rsidRPr="00B46B96"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46B96">
              <w:rPr>
                <w:rFonts w:ascii="Times New Roman" w:hAnsi="Times New Roman" w:cs="Times New Roman"/>
                <w:color w:val="000000" w:themeColor="text1"/>
                <w:sz w:val="28"/>
                <w:szCs w:val="28"/>
              </w:rPr>
              <w:t xml:space="preserve">.5. Расторжение настоящего Соглашения осуществляется по соглашению Сторон, за исключением расторжения в одностороннем порядке, предусмотренного </w:t>
            </w:r>
            <w:hyperlink w:anchor="P278">
              <w:r>
                <w:rPr>
                  <w:rFonts w:ascii="Times New Roman" w:hAnsi="Times New Roman" w:cs="Times New Roman"/>
                  <w:color w:val="000000" w:themeColor="text1"/>
                  <w:sz w:val="28"/>
                  <w:szCs w:val="28"/>
                </w:rPr>
                <w:t>пунктом 6</w:t>
              </w:r>
              <w:r w:rsidRPr="00B46B96">
                <w:rPr>
                  <w:rFonts w:ascii="Times New Roman" w:hAnsi="Times New Roman" w:cs="Times New Roman"/>
                  <w:color w:val="000000" w:themeColor="text1"/>
                  <w:sz w:val="28"/>
                  <w:szCs w:val="28"/>
                </w:rPr>
                <w:t>.6</w:t>
              </w:r>
            </w:hyperlink>
            <w:r w:rsidRPr="00B46B96">
              <w:rPr>
                <w:rFonts w:ascii="Times New Roman" w:hAnsi="Times New Roman" w:cs="Times New Roman"/>
                <w:color w:val="000000" w:themeColor="text1"/>
                <w:sz w:val="28"/>
                <w:szCs w:val="28"/>
              </w:rPr>
              <w:t xml:space="preserve"> настоящего Соглашения.</w:t>
            </w:r>
          </w:p>
          <w:p w:rsidR="008B715E" w:rsidRPr="00B46B96"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46B96">
              <w:rPr>
                <w:rFonts w:ascii="Times New Roman" w:hAnsi="Times New Roman" w:cs="Times New Roman"/>
                <w:color w:val="000000" w:themeColor="text1"/>
                <w:sz w:val="28"/>
                <w:szCs w:val="28"/>
              </w:rPr>
              <w:t>.6. Расторжение настоящего Соглашения Главным распорядителем бюджетных средств в одностороннем порядке возможно в случаях:</w:t>
            </w:r>
          </w:p>
          <w:p w:rsidR="008B715E" w:rsidRPr="00B46B96"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46B96">
              <w:rPr>
                <w:rFonts w:ascii="Times New Roman" w:hAnsi="Times New Roman" w:cs="Times New Roman"/>
                <w:color w:val="000000" w:themeColor="text1"/>
                <w:sz w:val="28"/>
                <w:szCs w:val="28"/>
              </w:rPr>
              <w:t>.6.1. прекращения деятельности Учреждения при реорганизации или ликвидации;</w:t>
            </w:r>
          </w:p>
          <w:p w:rsidR="008B715E" w:rsidRPr="00B46B96"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46B96">
              <w:rPr>
                <w:rFonts w:ascii="Times New Roman" w:hAnsi="Times New Roman" w:cs="Times New Roman"/>
                <w:color w:val="000000" w:themeColor="text1"/>
                <w:sz w:val="28"/>
                <w:szCs w:val="28"/>
              </w:rPr>
              <w:t>.6.2. нарушения Учреждением целей и условий предоставления Субсидии, установленных Правилами предоставления субсидии и настоящим Соглашением;</w:t>
            </w:r>
          </w:p>
          <w:p w:rsidR="008B715E" w:rsidRPr="00B46B96"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46B96">
              <w:rPr>
                <w:rFonts w:ascii="Times New Roman" w:hAnsi="Times New Roman" w:cs="Times New Roman"/>
                <w:color w:val="000000" w:themeColor="text1"/>
                <w:sz w:val="28"/>
                <w:szCs w:val="28"/>
              </w:rPr>
              <w:t xml:space="preserve">.6.3. недостижения Учреждением установленных в соответствии с </w:t>
            </w:r>
            <w:hyperlink w:anchor="P165">
              <w:r w:rsidRPr="00B46B96">
                <w:rPr>
                  <w:rFonts w:ascii="Times New Roman" w:hAnsi="Times New Roman" w:cs="Times New Roman"/>
                  <w:color w:val="000000" w:themeColor="text1"/>
                  <w:sz w:val="28"/>
                  <w:szCs w:val="28"/>
                </w:rPr>
                <w:t>пунктом 4.1.5</w:t>
              </w:r>
            </w:hyperlink>
            <w:r w:rsidRPr="00B46B96">
              <w:rPr>
                <w:rFonts w:ascii="Times New Roman" w:hAnsi="Times New Roman" w:cs="Times New Roman"/>
                <w:color w:val="000000" w:themeColor="text1"/>
                <w:sz w:val="28"/>
                <w:szCs w:val="28"/>
              </w:rPr>
              <w:t xml:space="preserve"> настоящего Соглашения значений результатов предоставления </w:t>
            </w:r>
            <w:r w:rsidRPr="00B46B96">
              <w:rPr>
                <w:rFonts w:ascii="Times New Roman" w:hAnsi="Times New Roman" w:cs="Times New Roman"/>
                <w:color w:val="000000" w:themeColor="text1"/>
                <w:sz w:val="28"/>
                <w:szCs w:val="28"/>
              </w:rPr>
              <w:lastRenderedPageBreak/>
              <w:t>Субсидии.</w:t>
            </w:r>
          </w:p>
          <w:p w:rsidR="008B715E" w:rsidRPr="00B46B96" w:rsidRDefault="008B715E" w:rsidP="00EE4F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46B96">
              <w:rPr>
                <w:rFonts w:ascii="Times New Roman" w:hAnsi="Times New Roman" w:cs="Times New Roman"/>
                <w:color w:val="000000" w:themeColor="text1"/>
                <w:sz w:val="28"/>
                <w:szCs w:val="28"/>
              </w:rPr>
              <w:t>.7. Расторжение настоящего Соглашения Учреждением в одностороннем порядке не допускается;</w:t>
            </w:r>
          </w:p>
          <w:p w:rsidR="008B715E" w:rsidRPr="00A31B04" w:rsidRDefault="008B715E" w:rsidP="00EE4F6A">
            <w:pPr>
              <w:pStyle w:val="ConsPlusNormal"/>
              <w:ind w:firstLine="709"/>
              <w:jc w:val="both"/>
              <w:rPr>
                <w:rFonts w:ascii="Times New Roman" w:hAnsi="Times New Roman" w:cs="Times New Roman"/>
                <w:color w:val="000000" w:themeColor="text1"/>
                <w:sz w:val="28"/>
                <w:szCs w:val="28"/>
              </w:rPr>
            </w:pPr>
            <w:r w:rsidRPr="00A31B04">
              <w:rPr>
                <w:rFonts w:ascii="Times New Roman" w:hAnsi="Times New Roman" w:cs="Times New Roman"/>
                <w:color w:val="000000" w:themeColor="text1"/>
                <w:sz w:val="28"/>
                <w:szCs w:val="28"/>
              </w:rPr>
              <w:t>6.8. Документы и иная информация, предусмотренные настоящим Соглашением, направляются Сторонами следующими способами:</w:t>
            </w:r>
          </w:p>
          <w:p w:rsidR="008B715E" w:rsidRPr="00A31B04" w:rsidRDefault="008B715E" w:rsidP="00EE4F6A">
            <w:pPr>
              <w:pStyle w:val="ConsPlusNormal"/>
              <w:ind w:firstLine="709"/>
              <w:jc w:val="both"/>
              <w:rPr>
                <w:rFonts w:ascii="Times New Roman" w:hAnsi="Times New Roman" w:cs="Times New Roman"/>
                <w:color w:val="000000" w:themeColor="text1"/>
                <w:sz w:val="28"/>
                <w:szCs w:val="28"/>
              </w:rPr>
            </w:pPr>
            <w:r w:rsidRPr="00A31B04">
              <w:rPr>
                <w:rFonts w:ascii="Times New Roman" w:hAnsi="Times New Roman" w:cs="Times New Roman"/>
                <w:color w:val="000000" w:themeColor="text1"/>
                <w:sz w:val="28"/>
                <w:szCs w:val="28"/>
              </w:rPr>
              <w:t>6.8.1.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8B715E" w:rsidRPr="008510FE" w:rsidRDefault="008B715E" w:rsidP="00EE4F6A">
            <w:pPr>
              <w:pStyle w:val="ConsPlusNormal"/>
              <w:ind w:firstLine="709"/>
              <w:jc w:val="both"/>
            </w:pPr>
            <w:r>
              <w:rPr>
                <w:rFonts w:ascii="Times New Roman" w:hAnsi="Times New Roman" w:cs="Times New Roman"/>
                <w:color w:val="000000" w:themeColor="text1"/>
                <w:sz w:val="28"/>
                <w:szCs w:val="28"/>
              </w:rPr>
              <w:t>6</w:t>
            </w:r>
            <w:r w:rsidRPr="00B46B96">
              <w:rPr>
                <w:rFonts w:ascii="Times New Roman" w:hAnsi="Times New Roman" w:cs="Times New Roman"/>
                <w:color w:val="000000" w:themeColor="text1"/>
                <w:sz w:val="28"/>
                <w:szCs w:val="28"/>
              </w:rPr>
              <w:t>.9. Настоящее Соглашение заключено Сторонами в форме бумажного документа в двух экземплярах, по одному экземпляру для каждой из Сторон.</w:t>
            </w:r>
          </w:p>
        </w:tc>
      </w:tr>
    </w:tbl>
    <w:p w:rsidR="008B715E" w:rsidRPr="00B46B96" w:rsidRDefault="008B715E" w:rsidP="008B715E">
      <w:pPr>
        <w:rPr>
          <w:color w:val="000000" w:themeColor="text1"/>
        </w:rPr>
      </w:pPr>
      <w:bookmarkStart w:id="12" w:name="P226"/>
      <w:bookmarkStart w:id="13" w:name="P230"/>
      <w:bookmarkEnd w:id="12"/>
      <w:bookmarkEnd w:id="13"/>
    </w:p>
    <w:tbl>
      <w:tblPr>
        <w:tblW w:w="5000" w:type="pct"/>
        <w:tblBorders>
          <w:right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740"/>
        <w:gridCol w:w="3850"/>
        <w:gridCol w:w="1632"/>
        <w:gridCol w:w="1255"/>
      </w:tblGrid>
      <w:tr w:rsidR="008B715E" w:rsidRPr="00B46B96" w:rsidTr="00EE4F6A">
        <w:tc>
          <w:tcPr>
            <w:tcW w:w="5000" w:type="pct"/>
            <w:gridSpan w:val="4"/>
            <w:tcBorders>
              <w:top w:val="nil"/>
              <w:left w:val="nil"/>
              <w:bottom w:val="nil"/>
              <w:right w:val="nil"/>
            </w:tcBorders>
          </w:tcPr>
          <w:p w:rsidR="008B715E" w:rsidRPr="00B46B96" w:rsidRDefault="008B715E" w:rsidP="00EE4F6A">
            <w:pPr>
              <w:spacing w:line="360" w:lineRule="auto"/>
              <w:ind w:left="5529"/>
              <w:jc w:val="right"/>
              <w:rPr>
                <w:color w:val="000000" w:themeColor="text1"/>
                <w:szCs w:val="28"/>
              </w:rPr>
            </w:pPr>
            <w:bookmarkStart w:id="14" w:name="P423"/>
            <w:bookmarkEnd w:id="14"/>
            <w:r w:rsidRPr="00B46B96">
              <w:rPr>
                <w:color w:val="000000" w:themeColor="text1"/>
                <w:szCs w:val="28"/>
              </w:rPr>
              <w:t xml:space="preserve">Приложение № </w:t>
            </w:r>
            <w:r w:rsidR="008D0956">
              <w:rPr>
                <w:color w:val="000000" w:themeColor="text1"/>
                <w:szCs w:val="28"/>
              </w:rPr>
              <w:t>2</w:t>
            </w:r>
          </w:p>
          <w:p w:rsidR="004555AB" w:rsidRPr="004555AB" w:rsidRDefault="004555AB" w:rsidP="004555AB">
            <w:pPr>
              <w:widowControl w:val="0"/>
              <w:autoSpaceDE w:val="0"/>
              <w:autoSpaceDN w:val="0"/>
              <w:jc w:val="right"/>
              <w:rPr>
                <w:color w:val="000000" w:themeColor="text1"/>
                <w:szCs w:val="28"/>
              </w:rPr>
            </w:pPr>
            <w:r w:rsidRPr="004555AB">
              <w:rPr>
                <w:color w:val="000000" w:themeColor="text1"/>
                <w:szCs w:val="28"/>
              </w:rPr>
              <w:t>к Порядку</w:t>
            </w:r>
          </w:p>
          <w:p w:rsidR="004555AB" w:rsidRPr="004555AB" w:rsidRDefault="004555AB" w:rsidP="004555AB">
            <w:pPr>
              <w:widowControl w:val="0"/>
              <w:autoSpaceDE w:val="0"/>
              <w:autoSpaceDN w:val="0"/>
              <w:jc w:val="right"/>
              <w:rPr>
                <w:color w:val="000000" w:themeColor="text1"/>
                <w:szCs w:val="28"/>
              </w:rPr>
            </w:pPr>
            <w:r w:rsidRPr="004555AB">
              <w:rPr>
                <w:color w:val="000000" w:themeColor="text1"/>
                <w:szCs w:val="28"/>
              </w:rPr>
              <w:t>о предоставлении из бюджета</w:t>
            </w:r>
          </w:p>
          <w:p w:rsidR="004555AB" w:rsidRPr="004555AB" w:rsidRDefault="004555AB" w:rsidP="004555AB">
            <w:pPr>
              <w:widowControl w:val="0"/>
              <w:autoSpaceDE w:val="0"/>
              <w:autoSpaceDN w:val="0"/>
              <w:jc w:val="right"/>
              <w:rPr>
                <w:color w:val="000000" w:themeColor="text1"/>
                <w:szCs w:val="28"/>
              </w:rPr>
            </w:pPr>
            <w:r w:rsidRPr="004555AB">
              <w:rPr>
                <w:color w:val="000000" w:themeColor="text1"/>
                <w:szCs w:val="28"/>
              </w:rPr>
              <w:t>Забайкальского края государственному</w:t>
            </w:r>
          </w:p>
          <w:p w:rsidR="004555AB" w:rsidRPr="004555AB" w:rsidRDefault="004555AB" w:rsidP="004555AB">
            <w:pPr>
              <w:widowControl w:val="0"/>
              <w:autoSpaceDE w:val="0"/>
              <w:autoSpaceDN w:val="0"/>
              <w:jc w:val="right"/>
              <w:rPr>
                <w:color w:val="000000" w:themeColor="text1"/>
                <w:szCs w:val="28"/>
              </w:rPr>
            </w:pPr>
            <w:r w:rsidRPr="004555AB">
              <w:rPr>
                <w:color w:val="000000" w:themeColor="text1"/>
                <w:szCs w:val="28"/>
              </w:rPr>
              <w:t>бюджетному или автономному</w:t>
            </w:r>
          </w:p>
          <w:p w:rsidR="008B715E" w:rsidRPr="004555AB" w:rsidRDefault="004555AB" w:rsidP="004555AB">
            <w:pPr>
              <w:pStyle w:val="ConsPlusNormal"/>
              <w:ind w:left="5529"/>
              <w:jc w:val="right"/>
              <w:rPr>
                <w:rFonts w:ascii="Times New Roman" w:hAnsi="Times New Roman" w:cs="Times New Roman"/>
                <w:color w:val="000000" w:themeColor="text1"/>
                <w:sz w:val="24"/>
                <w:szCs w:val="24"/>
              </w:rPr>
            </w:pPr>
            <w:r w:rsidRPr="004555AB">
              <w:rPr>
                <w:rFonts w:ascii="Times New Roman" w:hAnsi="Times New Roman" w:cs="Times New Roman"/>
                <w:color w:val="000000" w:themeColor="text1"/>
                <w:sz w:val="28"/>
                <w:szCs w:val="28"/>
              </w:rPr>
              <w:t xml:space="preserve">учреждению субсидии, в отношении которых Государственная ветеринарная служба Забайкальского края осуществляет функции и полномочия учредителя </w:t>
            </w:r>
          </w:p>
        </w:tc>
      </w:tr>
      <w:tr w:rsidR="008B715E" w:rsidRPr="00B46B96" w:rsidTr="00EE4F6A">
        <w:tc>
          <w:tcPr>
            <w:tcW w:w="5000" w:type="pct"/>
            <w:gridSpan w:val="4"/>
            <w:tcBorders>
              <w:top w:val="nil"/>
              <w:left w:val="nil"/>
              <w:bottom w:val="nil"/>
              <w:right w:val="nil"/>
            </w:tcBorders>
          </w:tcPr>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p>
        </w:tc>
      </w:tr>
      <w:tr w:rsidR="008B715E" w:rsidRPr="00B46B96" w:rsidTr="00EE4F6A">
        <w:tc>
          <w:tcPr>
            <w:tcW w:w="5000" w:type="pct"/>
            <w:gridSpan w:val="4"/>
            <w:tcBorders>
              <w:top w:val="nil"/>
              <w:left w:val="nil"/>
              <w:bottom w:val="nil"/>
              <w:right w:val="nil"/>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Перечень Субсидий</w:t>
            </w:r>
          </w:p>
          <w:p w:rsidR="008B715E" w:rsidRPr="00B46B96" w:rsidRDefault="008B715E" w:rsidP="00EE4F6A">
            <w:pPr>
              <w:pStyle w:val="ConsPlusNormal"/>
              <w:jc w:val="center"/>
              <w:rPr>
                <w:rFonts w:ascii="Times New Roman" w:hAnsi="Times New Roman" w:cs="Times New Roman"/>
                <w:color w:val="000000" w:themeColor="text1"/>
                <w:sz w:val="24"/>
                <w:szCs w:val="24"/>
              </w:rPr>
            </w:pPr>
          </w:p>
        </w:tc>
      </w:tr>
      <w:tr w:rsidR="008B715E" w:rsidRPr="00B46B96" w:rsidTr="00EE4F6A">
        <w:tc>
          <w:tcPr>
            <w:tcW w:w="4338" w:type="pct"/>
            <w:gridSpan w:val="3"/>
            <w:tcBorders>
              <w:top w:val="nil"/>
              <w:left w:val="nil"/>
              <w:bottom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62" w:type="pct"/>
            <w:tcBorders>
              <w:top w:val="single" w:sz="4" w:space="0" w:color="auto"/>
              <w:bottom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КОДЫ</w:t>
            </w:r>
          </w:p>
        </w:tc>
      </w:tr>
      <w:tr w:rsidR="008B715E" w:rsidRPr="00B46B96" w:rsidTr="00EE4F6A">
        <w:tblPrEx>
          <w:tblBorders>
            <w:insideV w:val="none" w:sz="0" w:space="0" w:color="auto"/>
          </w:tblBorders>
        </w:tblPrEx>
        <w:tc>
          <w:tcPr>
            <w:tcW w:w="1446"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c>
          <w:tcPr>
            <w:tcW w:w="2031" w:type="pct"/>
            <w:tcBorders>
              <w:top w:val="nil"/>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61"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662" w:type="pct"/>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446"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Главного распорядителя бюджетных средств</w:t>
            </w:r>
          </w:p>
        </w:tc>
        <w:tc>
          <w:tcPr>
            <w:tcW w:w="2031" w:type="pct"/>
            <w:tcBorders>
              <w:top w:val="single" w:sz="4" w:space="0" w:color="auto"/>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61"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662" w:type="pct"/>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446"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Тип, наименование структурного элемента государственной программы</w:t>
            </w:r>
            <w:hyperlink w:anchor="P495">
              <w:r w:rsidRPr="00B46B96">
                <w:rPr>
                  <w:rFonts w:ascii="Times New Roman" w:hAnsi="Times New Roman" w:cs="Times New Roman"/>
                  <w:color w:val="000000" w:themeColor="text1"/>
                  <w:sz w:val="24"/>
                  <w:szCs w:val="24"/>
                  <w:vertAlign w:val="superscript"/>
                </w:rPr>
                <w:t>1</w:t>
              </w:r>
            </w:hyperlink>
          </w:p>
        </w:tc>
        <w:tc>
          <w:tcPr>
            <w:tcW w:w="2031" w:type="pct"/>
            <w:tcBorders>
              <w:top w:val="single" w:sz="4" w:space="0" w:color="auto"/>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61"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БК</w:t>
            </w:r>
            <w:hyperlink w:anchor="P495">
              <w:r w:rsidRPr="00B46B96">
                <w:rPr>
                  <w:rFonts w:ascii="Times New Roman" w:hAnsi="Times New Roman" w:cs="Times New Roman"/>
                  <w:color w:val="000000" w:themeColor="text1"/>
                  <w:sz w:val="24"/>
                  <w:szCs w:val="24"/>
                  <w:vertAlign w:val="superscript"/>
                </w:rPr>
                <w:t>1</w:t>
              </w:r>
            </w:hyperlink>
          </w:p>
        </w:tc>
        <w:tc>
          <w:tcPr>
            <w:tcW w:w="662" w:type="pct"/>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3477" w:type="pct"/>
            <w:gridSpan w:val="2"/>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Единица измерения: руб. (с точностью до второго знака после запятой)</w:t>
            </w:r>
          </w:p>
        </w:tc>
        <w:tc>
          <w:tcPr>
            <w:tcW w:w="861"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ОКЕИ</w:t>
            </w:r>
          </w:p>
        </w:tc>
        <w:tc>
          <w:tcPr>
            <w:tcW w:w="662" w:type="pct"/>
            <w:tcBorders>
              <w:top w:val="single" w:sz="4" w:space="0" w:color="auto"/>
              <w:left w:val="single" w:sz="4" w:space="0" w:color="auto"/>
              <w:bottom w:val="single" w:sz="4" w:space="0" w:color="auto"/>
              <w:right w:val="single" w:sz="4" w:space="0" w:color="auto"/>
            </w:tcBorders>
            <w:vAlign w:val="bottom"/>
          </w:tcPr>
          <w:p w:rsidR="008B715E" w:rsidRPr="00B46B96" w:rsidRDefault="00695AAB" w:rsidP="00EE4F6A">
            <w:pPr>
              <w:pStyle w:val="ConsPlusNormal"/>
              <w:jc w:val="center"/>
              <w:rPr>
                <w:rFonts w:ascii="Times New Roman" w:hAnsi="Times New Roman" w:cs="Times New Roman"/>
                <w:color w:val="000000" w:themeColor="text1"/>
                <w:sz w:val="24"/>
                <w:szCs w:val="24"/>
              </w:rPr>
            </w:pPr>
            <w:hyperlink r:id="rId17">
              <w:r w:rsidR="008B715E" w:rsidRPr="00B46B96">
                <w:rPr>
                  <w:rFonts w:ascii="Times New Roman" w:hAnsi="Times New Roman" w:cs="Times New Roman"/>
                  <w:color w:val="000000" w:themeColor="text1"/>
                  <w:sz w:val="24"/>
                  <w:szCs w:val="24"/>
                </w:rPr>
                <w:t>383</w:t>
              </w:r>
            </w:hyperlink>
          </w:p>
        </w:tc>
      </w:tr>
    </w:tbl>
    <w:p w:rsidR="008B715E" w:rsidRPr="00B46B96" w:rsidRDefault="008B715E" w:rsidP="008B715E">
      <w:pPr>
        <w:pStyle w:val="ConsPlusNormal"/>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9"/>
        <w:gridCol w:w="965"/>
        <w:gridCol w:w="965"/>
        <w:gridCol w:w="1100"/>
        <w:gridCol w:w="582"/>
        <w:gridCol w:w="649"/>
        <w:gridCol w:w="850"/>
        <w:gridCol w:w="733"/>
        <w:gridCol w:w="875"/>
        <w:gridCol w:w="627"/>
        <w:gridCol w:w="851"/>
        <w:gridCol w:w="781"/>
      </w:tblGrid>
      <w:tr w:rsidR="008B715E" w:rsidRPr="00B46B96" w:rsidTr="00EE4F6A">
        <w:tc>
          <w:tcPr>
            <w:tcW w:w="277"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п/п</w:t>
            </w:r>
          </w:p>
        </w:tc>
        <w:tc>
          <w:tcPr>
            <w:tcW w:w="523"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Субси-дии</w:t>
            </w:r>
            <w:hyperlink w:anchor="P496">
              <w:r w:rsidRPr="00B46B96">
                <w:rPr>
                  <w:rFonts w:ascii="Times New Roman" w:hAnsi="Times New Roman" w:cs="Times New Roman"/>
                  <w:color w:val="000000" w:themeColor="text1"/>
                  <w:sz w:val="24"/>
                  <w:szCs w:val="24"/>
                  <w:vertAlign w:val="superscript"/>
                </w:rPr>
                <w:t>2</w:t>
              </w:r>
            </w:hyperlink>
          </w:p>
        </w:tc>
        <w:tc>
          <w:tcPr>
            <w:tcW w:w="523"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Цель предо-ставле-ния Субси-дии</w:t>
            </w:r>
            <w:hyperlink w:anchor="P497">
              <w:r w:rsidRPr="00B46B96">
                <w:rPr>
                  <w:rFonts w:ascii="Times New Roman" w:hAnsi="Times New Roman" w:cs="Times New Roman"/>
                  <w:color w:val="000000" w:themeColor="text1"/>
                  <w:sz w:val="24"/>
                  <w:szCs w:val="24"/>
                  <w:vertAlign w:val="superscript"/>
                </w:rPr>
                <w:t>3</w:t>
              </w:r>
            </w:hyperlink>
          </w:p>
        </w:tc>
        <w:tc>
          <w:tcPr>
            <w:tcW w:w="431"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Сведения о пра-вовых актах</w:t>
            </w:r>
            <w:hyperlink w:anchor="P498">
              <w:r w:rsidRPr="00B46B96">
                <w:rPr>
                  <w:rFonts w:ascii="Times New Roman" w:hAnsi="Times New Roman" w:cs="Times New Roman"/>
                  <w:color w:val="000000" w:themeColor="text1"/>
                  <w:sz w:val="24"/>
                  <w:szCs w:val="24"/>
                  <w:vertAlign w:val="superscript"/>
                </w:rPr>
                <w:t>4</w:t>
              </w:r>
            </w:hyperlink>
          </w:p>
        </w:tc>
        <w:tc>
          <w:tcPr>
            <w:tcW w:w="1539"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по бюджетной классификации Российской Федерации (по расходам бюджета Забайкальского края на предоставление Субсидии)</w:t>
            </w:r>
          </w:p>
        </w:tc>
        <w:tc>
          <w:tcPr>
            <w:tcW w:w="475"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Суб-сидии</w:t>
            </w:r>
            <w:hyperlink w:anchor="P499">
              <w:r w:rsidRPr="00B46B96">
                <w:rPr>
                  <w:rFonts w:ascii="Times New Roman" w:hAnsi="Times New Roman" w:cs="Times New Roman"/>
                  <w:color w:val="000000" w:themeColor="text1"/>
                  <w:sz w:val="24"/>
                  <w:szCs w:val="24"/>
                  <w:vertAlign w:val="superscript"/>
                </w:rPr>
                <w:t>5</w:t>
              </w:r>
            </w:hyperlink>
          </w:p>
        </w:tc>
        <w:tc>
          <w:tcPr>
            <w:tcW w:w="1231"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Сумма</w:t>
            </w:r>
          </w:p>
        </w:tc>
      </w:tr>
      <w:tr w:rsidR="008B715E" w:rsidRPr="00B46B96" w:rsidTr="00EE4F6A">
        <w:tc>
          <w:tcPr>
            <w:tcW w:w="277"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23"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23"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31"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1"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гла-вы</w:t>
            </w:r>
          </w:p>
        </w:tc>
        <w:tc>
          <w:tcPr>
            <w:tcW w:w="356"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раз-дела, под-раз-дела</w:t>
            </w:r>
          </w:p>
        </w:tc>
        <w:tc>
          <w:tcPr>
            <w:tcW w:w="462"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целе-вой статьи</w:t>
            </w:r>
          </w:p>
        </w:tc>
        <w:tc>
          <w:tcPr>
            <w:tcW w:w="400"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вида рас-ходов</w:t>
            </w:r>
          </w:p>
        </w:tc>
        <w:tc>
          <w:tcPr>
            <w:tcW w:w="475"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4"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 20__ год</w:t>
            </w:r>
          </w:p>
        </w:tc>
        <w:tc>
          <w:tcPr>
            <w:tcW w:w="462"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 20__ год</w:t>
            </w:r>
          </w:p>
        </w:tc>
        <w:tc>
          <w:tcPr>
            <w:tcW w:w="42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 20__ год</w:t>
            </w:r>
          </w:p>
        </w:tc>
      </w:tr>
      <w:tr w:rsidR="008B715E" w:rsidRPr="00B46B96" w:rsidTr="00EE4F6A">
        <w:tc>
          <w:tcPr>
            <w:tcW w:w="27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w:t>
            </w:r>
          </w:p>
        </w:tc>
        <w:tc>
          <w:tcPr>
            <w:tcW w:w="523"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523"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431"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321"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356"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c>
          <w:tcPr>
            <w:tcW w:w="462"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7</w:t>
            </w:r>
          </w:p>
        </w:tc>
        <w:tc>
          <w:tcPr>
            <w:tcW w:w="400"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8</w:t>
            </w:r>
          </w:p>
        </w:tc>
        <w:tc>
          <w:tcPr>
            <w:tcW w:w="47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9</w:t>
            </w:r>
          </w:p>
        </w:tc>
        <w:tc>
          <w:tcPr>
            <w:tcW w:w="344"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10</w:t>
            </w:r>
          </w:p>
        </w:tc>
        <w:tc>
          <w:tcPr>
            <w:tcW w:w="462"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w:t>
            </w:r>
          </w:p>
        </w:tc>
        <w:tc>
          <w:tcPr>
            <w:tcW w:w="42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12</w:t>
            </w:r>
          </w:p>
        </w:tc>
      </w:tr>
      <w:tr w:rsidR="008B715E" w:rsidRPr="00B46B96" w:rsidTr="00EE4F6A">
        <w:tc>
          <w:tcPr>
            <w:tcW w:w="27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2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2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31"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1"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5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2"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0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7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4"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2"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25"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27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2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2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31"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1"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5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2"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0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7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4"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2"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25" w:type="pct"/>
          </w:tcPr>
          <w:p w:rsidR="008B715E" w:rsidRPr="00B46B96" w:rsidRDefault="008B715E" w:rsidP="00EE4F6A">
            <w:pPr>
              <w:pStyle w:val="ConsPlusNormal"/>
              <w:rPr>
                <w:rFonts w:ascii="Times New Roman" w:hAnsi="Times New Roman" w:cs="Times New Roman"/>
                <w:color w:val="000000" w:themeColor="text1"/>
                <w:sz w:val="24"/>
                <w:szCs w:val="24"/>
              </w:rPr>
            </w:pPr>
          </w:p>
        </w:tc>
      </w:tr>
    </w:tbl>
    <w:p w:rsidR="008B715E" w:rsidRPr="00B46B96" w:rsidRDefault="008B715E" w:rsidP="008B715E">
      <w:pPr>
        <w:pStyle w:val="ConsPlusNormal"/>
        <w:jc w:val="both"/>
        <w:rPr>
          <w:rFonts w:ascii="Times New Roman" w:hAnsi="Times New Roman" w:cs="Times New Roman"/>
          <w:color w:val="000000" w:themeColor="text1"/>
          <w:sz w:val="20"/>
          <w:vertAlign w:val="superscript"/>
        </w:rPr>
      </w:pPr>
      <w:bookmarkStart w:id="15" w:name="P495"/>
      <w:bookmarkEnd w:id="15"/>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w:t>
      </w:r>
      <w:r w:rsidRPr="00B46B96">
        <w:rPr>
          <w:rFonts w:ascii="Times New Roman" w:hAnsi="Times New Roman" w:cs="Times New Roman"/>
          <w:color w:val="000000" w:themeColor="text1"/>
          <w:sz w:val="20"/>
        </w:rPr>
        <w:t xml:space="preserve">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rsidR="008B715E" w:rsidRPr="00B46B96" w:rsidRDefault="008B715E" w:rsidP="008B715E">
      <w:pPr>
        <w:pStyle w:val="ConsPlusNormal"/>
        <w:jc w:val="both"/>
        <w:rPr>
          <w:rFonts w:ascii="Times New Roman" w:hAnsi="Times New Roman" w:cs="Times New Roman"/>
          <w:color w:val="000000" w:themeColor="text1"/>
          <w:sz w:val="20"/>
        </w:rPr>
      </w:pPr>
      <w:bookmarkStart w:id="16" w:name="P496"/>
      <w:bookmarkEnd w:id="16"/>
      <w:r w:rsidRPr="00B46B96">
        <w:rPr>
          <w:rFonts w:ascii="Times New Roman" w:hAnsi="Times New Roman" w:cs="Times New Roman"/>
          <w:color w:val="000000" w:themeColor="text1"/>
          <w:sz w:val="20"/>
          <w:vertAlign w:val="superscript"/>
        </w:rPr>
        <w:t>2</w:t>
      </w:r>
      <w:r w:rsidRPr="00B46B96">
        <w:rPr>
          <w:rFonts w:ascii="Times New Roman" w:hAnsi="Times New Roman" w:cs="Times New Roman"/>
          <w:color w:val="000000" w:themeColor="text1"/>
          <w:sz w:val="20"/>
        </w:rPr>
        <w:t xml:space="preserve"> Наименование Субсидии указывается согласно перечню дополнительных кодов классификации расходов бюджета Забайкальского края в соответствии с порядком, установленным Министерством финансов Забайкальского края. В случае, если источником финансового обеспечения Субсидии являются межбюджетные трансферты, предоставленные из федерального бюджета, наименование Субсидии указывается в соответствии с аналитическим кодом, присвоенным в соответствии с приказом Министерства финансов Российской Федерации.</w:t>
      </w:r>
    </w:p>
    <w:p w:rsidR="008B715E" w:rsidRPr="00B46B96" w:rsidRDefault="008B715E" w:rsidP="008B715E">
      <w:pPr>
        <w:pStyle w:val="ConsPlusNormal"/>
        <w:jc w:val="both"/>
        <w:rPr>
          <w:rFonts w:ascii="Times New Roman" w:hAnsi="Times New Roman" w:cs="Times New Roman"/>
          <w:color w:val="000000" w:themeColor="text1"/>
          <w:sz w:val="20"/>
        </w:rPr>
      </w:pPr>
      <w:bookmarkStart w:id="17" w:name="P497"/>
      <w:bookmarkEnd w:id="17"/>
      <w:r w:rsidRPr="00B46B96">
        <w:rPr>
          <w:rFonts w:ascii="Times New Roman" w:hAnsi="Times New Roman" w:cs="Times New Roman"/>
          <w:color w:val="000000" w:themeColor="text1"/>
          <w:sz w:val="20"/>
          <w:vertAlign w:val="superscript"/>
        </w:rPr>
        <w:t xml:space="preserve">3 </w:t>
      </w:r>
      <w:r w:rsidRPr="00B46B96">
        <w:rPr>
          <w:rFonts w:ascii="Times New Roman" w:hAnsi="Times New Roman" w:cs="Times New Roman"/>
          <w:color w:val="000000" w:themeColor="text1"/>
          <w:sz w:val="20"/>
        </w:rPr>
        <w:t>Указывается в соответствии с Правилами предоставления субсидии.</w:t>
      </w:r>
    </w:p>
    <w:p w:rsidR="008B715E" w:rsidRPr="00B46B96" w:rsidRDefault="008B715E" w:rsidP="008B715E">
      <w:pPr>
        <w:pStyle w:val="ConsPlusNormal"/>
        <w:jc w:val="both"/>
        <w:rPr>
          <w:rFonts w:ascii="Times New Roman" w:hAnsi="Times New Roman" w:cs="Times New Roman"/>
          <w:color w:val="000000" w:themeColor="text1"/>
          <w:sz w:val="20"/>
        </w:rPr>
      </w:pPr>
      <w:bookmarkStart w:id="18" w:name="P498"/>
      <w:bookmarkEnd w:id="18"/>
      <w:r w:rsidRPr="00B46B96">
        <w:rPr>
          <w:rFonts w:ascii="Times New Roman" w:hAnsi="Times New Roman" w:cs="Times New Roman"/>
          <w:color w:val="000000" w:themeColor="text1"/>
          <w:sz w:val="20"/>
          <w:vertAlign w:val="superscript"/>
        </w:rPr>
        <w:t>4</w:t>
      </w:r>
      <w:r w:rsidRPr="00B46B96">
        <w:rPr>
          <w:rFonts w:ascii="Times New Roman" w:hAnsi="Times New Roman" w:cs="Times New Roman"/>
          <w:color w:val="000000" w:themeColor="text1"/>
          <w:sz w:val="20"/>
        </w:rPr>
        <w:t xml:space="preserve"> Указываются сведения о нормативных правовых (правовых) актах Забайкальского края, определяющих основания для предоставления Субсидии, в том числе Правила предоставления субсидии.</w:t>
      </w:r>
    </w:p>
    <w:p w:rsidR="008B715E" w:rsidRPr="00B46B96" w:rsidRDefault="008B715E" w:rsidP="008B715E">
      <w:pPr>
        <w:pStyle w:val="ConsPlusNormal"/>
        <w:jc w:val="both"/>
        <w:rPr>
          <w:rFonts w:ascii="Times New Roman" w:hAnsi="Times New Roman" w:cs="Times New Roman"/>
          <w:color w:val="000000" w:themeColor="text1"/>
          <w:sz w:val="20"/>
        </w:rPr>
      </w:pPr>
      <w:bookmarkStart w:id="19" w:name="P499"/>
      <w:bookmarkEnd w:id="19"/>
      <w:r w:rsidRPr="00B46B96">
        <w:rPr>
          <w:rFonts w:ascii="Times New Roman" w:hAnsi="Times New Roman" w:cs="Times New Roman"/>
          <w:color w:val="000000" w:themeColor="text1"/>
          <w:sz w:val="20"/>
          <w:vertAlign w:val="superscript"/>
        </w:rPr>
        <w:t>5</w:t>
      </w:r>
      <w:r w:rsidRPr="00B46B96">
        <w:rPr>
          <w:rFonts w:ascii="Times New Roman" w:hAnsi="Times New Roman" w:cs="Times New Roman"/>
          <w:color w:val="000000" w:themeColor="text1"/>
          <w:sz w:val="20"/>
        </w:rPr>
        <w:t xml:space="preserve"> Код Субсидии указывается согласно перечню дополнительных кодов классификации расходов бюджета Забайкальского края в соответствии с порядком, установленным Министерством финансов Забайкальского края. В случае, если источником финансового обеспечения Субсидии являются межбюджетные трансферты, предоставленные из федерального бюджета, наименование Субсидии указывается в соответствии с аналитическим кодом, присвоенным в соответствии с приказом Министерства финансов Российской Федерации.</w:t>
      </w:r>
    </w:p>
    <w:p w:rsidR="008B715E" w:rsidRPr="00B46B96" w:rsidRDefault="008B715E" w:rsidP="008B715E">
      <w:pPr>
        <w:pStyle w:val="ConsPlusNormal"/>
        <w:jc w:val="both"/>
        <w:rPr>
          <w:rFonts w:ascii="Times New Roman" w:hAnsi="Times New Roman" w:cs="Times New Roman"/>
          <w:color w:val="000000" w:themeColor="text1"/>
          <w:sz w:val="20"/>
        </w:rPr>
      </w:pPr>
    </w:p>
    <w:p w:rsidR="008B715E" w:rsidRPr="00B46B96" w:rsidRDefault="008B715E" w:rsidP="008B715E">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8"/>
          <w:szCs w:val="28"/>
        </w:rPr>
        <w:t>________________</w:t>
      </w:r>
    </w:p>
    <w:p w:rsidR="008B715E" w:rsidRPr="00B46B96" w:rsidRDefault="008B715E" w:rsidP="008B715E">
      <w:pPr>
        <w:spacing w:line="360" w:lineRule="auto"/>
        <w:ind w:left="5529"/>
        <w:jc w:val="center"/>
        <w:rPr>
          <w:color w:val="000000" w:themeColor="text1"/>
          <w:szCs w:val="28"/>
        </w:rPr>
      </w:pPr>
      <w:r w:rsidRPr="00B46B96">
        <w:rPr>
          <w:color w:val="000000" w:themeColor="text1"/>
        </w:rPr>
        <w:br w:type="page"/>
      </w:r>
    </w:p>
    <w:tbl>
      <w:tblPr>
        <w:tblW w:w="5000" w:type="pct"/>
        <w:tblBorders>
          <w:right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740"/>
        <w:gridCol w:w="3850"/>
        <w:gridCol w:w="1632"/>
        <w:gridCol w:w="1255"/>
      </w:tblGrid>
      <w:tr w:rsidR="008B715E" w:rsidRPr="00B46B96" w:rsidTr="00EE4F6A">
        <w:tc>
          <w:tcPr>
            <w:tcW w:w="5000" w:type="pct"/>
            <w:gridSpan w:val="4"/>
            <w:tcBorders>
              <w:top w:val="nil"/>
              <w:left w:val="nil"/>
              <w:bottom w:val="nil"/>
              <w:right w:val="nil"/>
            </w:tcBorders>
          </w:tcPr>
          <w:p w:rsidR="008B715E" w:rsidRPr="00B46B96" w:rsidRDefault="008B715E" w:rsidP="00EE4F6A">
            <w:pPr>
              <w:spacing w:line="360" w:lineRule="auto"/>
              <w:ind w:left="5387"/>
              <w:jc w:val="right"/>
              <w:rPr>
                <w:color w:val="000000" w:themeColor="text1"/>
                <w:szCs w:val="28"/>
              </w:rPr>
            </w:pPr>
            <w:bookmarkStart w:id="20" w:name="P524"/>
            <w:bookmarkEnd w:id="20"/>
            <w:r w:rsidRPr="00B46B96">
              <w:rPr>
                <w:color w:val="000000" w:themeColor="text1"/>
                <w:szCs w:val="28"/>
              </w:rPr>
              <w:lastRenderedPageBreak/>
              <w:t xml:space="preserve">Приложение № </w:t>
            </w:r>
            <w:r w:rsidR="008D0956">
              <w:rPr>
                <w:color w:val="000000" w:themeColor="text1"/>
                <w:szCs w:val="28"/>
              </w:rPr>
              <w:t>3</w:t>
            </w:r>
          </w:p>
          <w:p w:rsidR="004555AB" w:rsidRPr="004555AB" w:rsidRDefault="004555AB" w:rsidP="004555AB">
            <w:pPr>
              <w:widowControl w:val="0"/>
              <w:autoSpaceDE w:val="0"/>
              <w:autoSpaceDN w:val="0"/>
              <w:jc w:val="right"/>
              <w:rPr>
                <w:color w:val="000000" w:themeColor="text1"/>
                <w:szCs w:val="28"/>
              </w:rPr>
            </w:pPr>
            <w:r w:rsidRPr="004555AB">
              <w:rPr>
                <w:color w:val="000000" w:themeColor="text1"/>
                <w:szCs w:val="28"/>
              </w:rPr>
              <w:t>к Порядку</w:t>
            </w:r>
          </w:p>
          <w:p w:rsidR="004555AB" w:rsidRPr="004555AB" w:rsidRDefault="004555AB" w:rsidP="004555AB">
            <w:pPr>
              <w:widowControl w:val="0"/>
              <w:autoSpaceDE w:val="0"/>
              <w:autoSpaceDN w:val="0"/>
              <w:jc w:val="right"/>
              <w:rPr>
                <w:color w:val="000000" w:themeColor="text1"/>
                <w:szCs w:val="28"/>
              </w:rPr>
            </w:pPr>
            <w:r w:rsidRPr="004555AB">
              <w:rPr>
                <w:color w:val="000000" w:themeColor="text1"/>
                <w:szCs w:val="28"/>
              </w:rPr>
              <w:t>о предоставлении из бюджета</w:t>
            </w:r>
          </w:p>
          <w:p w:rsidR="004555AB" w:rsidRPr="004555AB" w:rsidRDefault="004555AB" w:rsidP="004555AB">
            <w:pPr>
              <w:widowControl w:val="0"/>
              <w:autoSpaceDE w:val="0"/>
              <w:autoSpaceDN w:val="0"/>
              <w:jc w:val="right"/>
              <w:rPr>
                <w:color w:val="000000" w:themeColor="text1"/>
                <w:szCs w:val="28"/>
              </w:rPr>
            </w:pPr>
            <w:r w:rsidRPr="004555AB">
              <w:rPr>
                <w:color w:val="000000" w:themeColor="text1"/>
                <w:szCs w:val="28"/>
              </w:rPr>
              <w:t>Забайкальского края государственному</w:t>
            </w:r>
          </w:p>
          <w:p w:rsidR="004555AB" w:rsidRPr="004555AB" w:rsidRDefault="004555AB" w:rsidP="004555AB">
            <w:pPr>
              <w:widowControl w:val="0"/>
              <w:autoSpaceDE w:val="0"/>
              <w:autoSpaceDN w:val="0"/>
              <w:jc w:val="right"/>
              <w:rPr>
                <w:color w:val="000000" w:themeColor="text1"/>
                <w:szCs w:val="28"/>
              </w:rPr>
            </w:pPr>
            <w:r w:rsidRPr="004555AB">
              <w:rPr>
                <w:color w:val="000000" w:themeColor="text1"/>
                <w:szCs w:val="28"/>
              </w:rPr>
              <w:t>бюджетному или автономному</w:t>
            </w:r>
          </w:p>
          <w:p w:rsidR="008B715E" w:rsidRPr="00B46B96" w:rsidRDefault="004555AB" w:rsidP="004555AB">
            <w:pPr>
              <w:pStyle w:val="ConsPlusNormal"/>
              <w:ind w:left="5529"/>
              <w:jc w:val="right"/>
              <w:rPr>
                <w:rFonts w:ascii="Times New Roman" w:hAnsi="Times New Roman" w:cs="Times New Roman"/>
                <w:color w:val="000000" w:themeColor="text1"/>
                <w:sz w:val="28"/>
                <w:szCs w:val="28"/>
              </w:rPr>
            </w:pPr>
            <w:r w:rsidRPr="004555AB">
              <w:rPr>
                <w:rFonts w:ascii="Times New Roman" w:hAnsi="Times New Roman" w:cs="Times New Roman"/>
                <w:color w:val="000000" w:themeColor="text1"/>
                <w:sz w:val="28"/>
                <w:szCs w:val="28"/>
              </w:rPr>
              <w:t>учреждению субсидии, в отношении которых Государственная ветеринарная служба Забайкальского края осуществляет функции и полномочия учредителя</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p>
        </w:tc>
      </w:tr>
      <w:tr w:rsidR="008B715E" w:rsidRPr="00B46B96" w:rsidTr="00EE4F6A">
        <w:tc>
          <w:tcPr>
            <w:tcW w:w="5000" w:type="pct"/>
            <w:gridSpan w:val="4"/>
            <w:tcBorders>
              <w:top w:val="nil"/>
              <w:left w:val="nil"/>
              <w:bottom w:val="nil"/>
              <w:right w:val="nil"/>
            </w:tcBorders>
          </w:tcPr>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w:t>
            </w:r>
          </w:p>
          <w:p w:rsidR="008B715E" w:rsidRPr="00B46B96" w:rsidRDefault="008B715E" w:rsidP="00EE4F6A">
            <w:pPr>
              <w:pStyle w:val="ConsPlusNormal"/>
              <w:jc w:val="center"/>
              <w:rPr>
                <w:rFonts w:ascii="Times New Roman" w:hAnsi="Times New Roman" w:cs="Times New Roman"/>
                <w:color w:val="000000" w:themeColor="text1"/>
                <w:sz w:val="24"/>
                <w:szCs w:val="24"/>
              </w:rPr>
            </w:pPr>
          </w:p>
        </w:tc>
      </w:tr>
      <w:tr w:rsidR="008B715E" w:rsidRPr="00B46B96" w:rsidTr="00EE4F6A">
        <w:tc>
          <w:tcPr>
            <w:tcW w:w="5000" w:type="pct"/>
            <w:gridSpan w:val="4"/>
            <w:tcBorders>
              <w:top w:val="nil"/>
              <w:left w:val="nil"/>
              <w:bottom w:val="nil"/>
              <w:right w:val="nil"/>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График перечисления Субсидии</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(Изменения в график перечисления Субсидии)</w:t>
            </w:r>
          </w:p>
          <w:p w:rsidR="008B715E" w:rsidRPr="00B46B96" w:rsidRDefault="008B715E" w:rsidP="00EE4F6A">
            <w:pPr>
              <w:pStyle w:val="ConsPlusNormal"/>
              <w:jc w:val="center"/>
              <w:rPr>
                <w:rFonts w:ascii="Times New Roman" w:hAnsi="Times New Roman" w:cs="Times New Roman"/>
                <w:color w:val="000000" w:themeColor="text1"/>
                <w:sz w:val="24"/>
                <w:szCs w:val="24"/>
              </w:rPr>
            </w:pPr>
          </w:p>
        </w:tc>
      </w:tr>
      <w:tr w:rsidR="008B715E" w:rsidRPr="00B46B96" w:rsidTr="00EE4F6A">
        <w:tc>
          <w:tcPr>
            <w:tcW w:w="4338" w:type="pct"/>
            <w:gridSpan w:val="3"/>
            <w:tcBorders>
              <w:top w:val="nil"/>
              <w:left w:val="nil"/>
              <w:bottom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62" w:type="pct"/>
            <w:tcBorders>
              <w:top w:val="single" w:sz="4" w:space="0" w:color="auto"/>
              <w:bottom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КОДЫ</w:t>
            </w:r>
          </w:p>
        </w:tc>
      </w:tr>
      <w:tr w:rsidR="008B715E" w:rsidRPr="00B46B96" w:rsidTr="00EE4F6A">
        <w:tblPrEx>
          <w:tblBorders>
            <w:insideV w:val="none" w:sz="0" w:space="0" w:color="auto"/>
          </w:tblBorders>
        </w:tblPrEx>
        <w:tc>
          <w:tcPr>
            <w:tcW w:w="1446"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c>
          <w:tcPr>
            <w:tcW w:w="2031" w:type="pct"/>
            <w:tcBorders>
              <w:top w:val="nil"/>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61"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662" w:type="pct"/>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446"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Главного распорядителя бюджетных средств</w:t>
            </w:r>
          </w:p>
        </w:tc>
        <w:tc>
          <w:tcPr>
            <w:tcW w:w="2031" w:type="pct"/>
            <w:tcBorders>
              <w:top w:val="single" w:sz="4" w:space="0" w:color="auto"/>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61"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662" w:type="pct"/>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446"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Тип, наименование структурного элемента государственной программы</w:t>
            </w:r>
            <w:hyperlink w:anchor="P610">
              <w:r w:rsidRPr="00B46B96">
                <w:rPr>
                  <w:rFonts w:ascii="Times New Roman" w:hAnsi="Times New Roman" w:cs="Times New Roman"/>
                  <w:color w:val="000000" w:themeColor="text1"/>
                  <w:sz w:val="24"/>
                  <w:szCs w:val="24"/>
                  <w:vertAlign w:val="superscript"/>
                </w:rPr>
                <w:t>1</w:t>
              </w:r>
            </w:hyperlink>
          </w:p>
        </w:tc>
        <w:tc>
          <w:tcPr>
            <w:tcW w:w="2031" w:type="pct"/>
            <w:tcBorders>
              <w:top w:val="single" w:sz="4" w:space="0" w:color="auto"/>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61"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БК</w:t>
            </w:r>
            <w:hyperlink w:anchor="P610">
              <w:r w:rsidRPr="00B46B96">
                <w:rPr>
                  <w:rFonts w:ascii="Times New Roman" w:hAnsi="Times New Roman" w:cs="Times New Roman"/>
                  <w:color w:val="000000" w:themeColor="text1"/>
                  <w:sz w:val="24"/>
                  <w:szCs w:val="24"/>
                  <w:vertAlign w:val="superscript"/>
                </w:rPr>
                <w:t>1</w:t>
              </w:r>
            </w:hyperlink>
          </w:p>
        </w:tc>
        <w:tc>
          <w:tcPr>
            <w:tcW w:w="662" w:type="pct"/>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446"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Вид документа</w:t>
            </w:r>
          </w:p>
        </w:tc>
        <w:tc>
          <w:tcPr>
            <w:tcW w:w="2031" w:type="pct"/>
            <w:tcBorders>
              <w:top w:val="single" w:sz="4" w:space="0" w:color="auto"/>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61" w:type="pct"/>
            <w:tcBorders>
              <w:top w:val="nil"/>
              <w:left w:val="nil"/>
              <w:bottom w:val="nil"/>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62"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446" w:type="pct"/>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031" w:type="pct"/>
            <w:tcBorders>
              <w:top w:val="single" w:sz="4" w:space="0" w:color="auto"/>
              <w:left w:val="nil"/>
              <w:bottom w:val="nil"/>
              <w:right w:val="nil"/>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(первичный – «0», уточненный – «1», «2», «3», «...»)</w:t>
            </w:r>
            <w:hyperlink w:anchor="P611">
              <w:r w:rsidRPr="00B46B96">
                <w:rPr>
                  <w:rFonts w:ascii="Times New Roman" w:hAnsi="Times New Roman" w:cs="Times New Roman"/>
                  <w:color w:val="000000" w:themeColor="text1"/>
                  <w:sz w:val="24"/>
                  <w:szCs w:val="24"/>
                  <w:vertAlign w:val="superscript"/>
                </w:rPr>
                <w:t>2</w:t>
              </w:r>
            </w:hyperlink>
          </w:p>
        </w:tc>
        <w:tc>
          <w:tcPr>
            <w:tcW w:w="861" w:type="pct"/>
            <w:tcBorders>
              <w:top w:val="nil"/>
              <w:left w:val="nil"/>
              <w:bottom w:val="nil"/>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62" w:type="pct"/>
            <w:tcBorders>
              <w:top w:val="single" w:sz="4" w:space="0" w:color="auto"/>
              <w:left w:val="single" w:sz="4" w:space="0" w:color="auto"/>
              <w:bottom w:val="nil"/>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3477" w:type="pct"/>
            <w:gridSpan w:val="2"/>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Единица измерения: руб. (с точностью до второго знака после запятой)</w:t>
            </w:r>
          </w:p>
        </w:tc>
        <w:tc>
          <w:tcPr>
            <w:tcW w:w="861"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ОКЕИ</w:t>
            </w:r>
          </w:p>
        </w:tc>
        <w:tc>
          <w:tcPr>
            <w:tcW w:w="662" w:type="pct"/>
            <w:tcBorders>
              <w:top w:val="nil"/>
              <w:left w:val="single" w:sz="4" w:space="0" w:color="auto"/>
              <w:bottom w:val="single" w:sz="4" w:space="0" w:color="auto"/>
              <w:right w:val="single" w:sz="4" w:space="0" w:color="auto"/>
            </w:tcBorders>
            <w:vAlign w:val="bottom"/>
          </w:tcPr>
          <w:p w:rsidR="008B715E" w:rsidRPr="00B46B96" w:rsidRDefault="00695AAB" w:rsidP="00EE4F6A">
            <w:pPr>
              <w:pStyle w:val="ConsPlusNormal"/>
              <w:jc w:val="center"/>
              <w:rPr>
                <w:rFonts w:ascii="Times New Roman" w:hAnsi="Times New Roman" w:cs="Times New Roman"/>
                <w:color w:val="000000" w:themeColor="text1"/>
                <w:sz w:val="24"/>
                <w:szCs w:val="24"/>
              </w:rPr>
            </w:pPr>
            <w:hyperlink r:id="rId18">
              <w:r w:rsidR="008B715E" w:rsidRPr="00B46B96">
                <w:rPr>
                  <w:rFonts w:ascii="Times New Roman" w:hAnsi="Times New Roman" w:cs="Times New Roman"/>
                  <w:color w:val="000000" w:themeColor="text1"/>
                  <w:sz w:val="24"/>
                  <w:szCs w:val="24"/>
                </w:rPr>
                <w:t>383</w:t>
              </w:r>
            </w:hyperlink>
          </w:p>
        </w:tc>
      </w:tr>
    </w:tbl>
    <w:p w:rsidR="008B715E" w:rsidRPr="00B46B96" w:rsidRDefault="008B715E" w:rsidP="008B715E">
      <w:pPr>
        <w:pStyle w:val="ConsPlusNormal"/>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56"/>
        <w:gridCol w:w="656"/>
        <w:gridCol w:w="529"/>
        <w:gridCol w:w="639"/>
        <w:gridCol w:w="1050"/>
        <w:gridCol w:w="1053"/>
        <w:gridCol w:w="1067"/>
        <w:gridCol w:w="1346"/>
        <w:gridCol w:w="1286"/>
        <w:gridCol w:w="895"/>
      </w:tblGrid>
      <w:tr w:rsidR="008B715E" w:rsidRPr="00B46B96" w:rsidTr="00EE4F6A">
        <w:tc>
          <w:tcPr>
            <w:tcW w:w="523"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направ-</w:t>
            </w:r>
            <w:r w:rsidRPr="00B46B96">
              <w:rPr>
                <w:rFonts w:ascii="Times New Roman" w:hAnsi="Times New Roman" w:cs="Times New Roman"/>
                <w:color w:val="000000" w:themeColor="text1"/>
                <w:sz w:val="24"/>
                <w:szCs w:val="24"/>
              </w:rPr>
              <w:lastRenderedPageBreak/>
              <w:t>ления расхо-дов</w:t>
            </w:r>
            <w:hyperlink w:anchor="P612">
              <w:r w:rsidRPr="00B46B96">
                <w:rPr>
                  <w:rFonts w:ascii="Times New Roman" w:hAnsi="Times New Roman" w:cs="Times New Roman"/>
                  <w:color w:val="000000" w:themeColor="text1"/>
                  <w:sz w:val="24"/>
                  <w:szCs w:val="24"/>
                  <w:vertAlign w:val="superscript"/>
                </w:rPr>
                <w:t>3</w:t>
              </w:r>
            </w:hyperlink>
          </w:p>
        </w:tc>
        <w:tc>
          <w:tcPr>
            <w:tcW w:w="397"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Код стро-ки</w:t>
            </w:r>
          </w:p>
        </w:tc>
        <w:tc>
          <w:tcPr>
            <w:tcW w:w="2694"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по бюджетной классификации Российской Федерации</w:t>
            </w:r>
          </w:p>
        </w:tc>
        <w:tc>
          <w:tcPr>
            <w:tcW w:w="924"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Сроки перечисления</w:t>
            </w:r>
          </w:p>
        </w:tc>
        <w:tc>
          <w:tcPr>
            <w:tcW w:w="462"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Сумма</w:t>
            </w:r>
            <w:hyperlink w:anchor="P613">
              <w:r w:rsidRPr="00B46B96">
                <w:rPr>
                  <w:rFonts w:ascii="Times New Roman" w:hAnsi="Times New Roman" w:cs="Times New Roman"/>
                  <w:color w:val="000000" w:themeColor="text1"/>
                  <w:sz w:val="24"/>
                  <w:szCs w:val="24"/>
                  <w:vertAlign w:val="superscript"/>
                </w:rPr>
                <w:t>4</w:t>
              </w:r>
            </w:hyperlink>
          </w:p>
        </w:tc>
      </w:tr>
      <w:tr w:rsidR="008B715E" w:rsidRPr="00B46B96" w:rsidTr="00EE4F6A">
        <w:tc>
          <w:tcPr>
            <w:tcW w:w="523"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97"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2"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гла-</w:t>
            </w:r>
            <w:r w:rsidRPr="00B46B96">
              <w:rPr>
                <w:rFonts w:ascii="Times New Roman" w:hAnsi="Times New Roman" w:cs="Times New Roman"/>
                <w:color w:val="000000" w:themeColor="text1"/>
                <w:sz w:val="24"/>
                <w:szCs w:val="24"/>
              </w:rPr>
              <w:lastRenderedPageBreak/>
              <w:t>вы</w:t>
            </w:r>
          </w:p>
        </w:tc>
        <w:tc>
          <w:tcPr>
            <w:tcW w:w="369"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раз-</w:t>
            </w:r>
            <w:r w:rsidRPr="00B46B96">
              <w:rPr>
                <w:rFonts w:ascii="Times New Roman" w:hAnsi="Times New Roman" w:cs="Times New Roman"/>
                <w:color w:val="000000" w:themeColor="text1"/>
                <w:sz w:val="24"/>
                <w:szCs w:val="24"/>
              </w:rPr>
              <w:lastRenderedPageBreak/>
              <w:t>дела, под-раз-дела</w:t>
            </w:r>
          </w:p>
        </w:tc>
        <w:tc>
          <w:tcPr>
            <w:tcW w:w="1213"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целевой статьи</w:t>
            </w:r>
          </w:p>
        </w:tc>
        <w:tc>
          <w:tcPr>
            <w:tcW w:w="770"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вида </w:t>
            </w:r>
            <w:r w:rsidRPr="00B46B96">
              <w:rPr>
                <w:rFonts w:ascii="Times New Roman" w:hAnsi="Times New Roman" w:cs="Times New Roman"/>
                <w:color w:val="000000" w:themeColor="text1"/>
                <w:sz w:val="24"/>
                <w:szCs w:val="24"/>
              </w:rPr>
              <w:lastRenderedPageBreak/>
              <w:t>рас-ходов</w:t>
            </w:r>
          </w:p>
        </w:tc>
        <w:tc>
          <w:tcPr>
            <w:tcW w:w="462"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 xml:space="preserve">не ранее </w:t>
            </w:r>
            <w:r w:rsidRPr="00B46B96">
              <w:rPr>
                <w:rFonts w:ascii="Times New Roman" w:hAnsi="Times New Roman" w:cs="Times New Roman"/>
                <w:color w:val="000000" w:themeColor="text1"/>
                <w:sz w:val="24"/>
                <w:szCs w:val="24"/>
              </w:rPr>
              <w:lastRenderedPageBreak/>
              <w:t>(дд.мм.гггг)</w:t>
            </w:r>
          </w:p>
        </w:tc>
        <w:tc>
          <w:tcPr>
            <w:tcW w:w="462"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не позд-</w:t>
            </w:r>
            <w:r w:rsidRPr="00B46B96">
              <w:rPr>
                <w:rFonts w:ascii="Times New Roman" w:hAnsi="Times New Roman" w:cs="Times New Roman"/>
                <w:color w:val="000000" w:themeColor="text1"/>
                <w:sz w:val="24"/>
                <w:szCs w:val="24"/>
              </w:rPr>
              <w:lastRenderedPageBreak/>
              <w:t>нее (дд.ммгггг)</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гггг)</w:t>
            </w:r>
          </w:p>
        </w:tc>
        <w:tc>
          <w:tcPr>
            <w:tcW w:w="462"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523"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97"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2"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9"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9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програм-мной (непро-грам-мной) статьи</w:t>
            </w:r>
          </w:p>
        </w:tc>
        <w:tc>
          <w:tcPr>
            <w:tcW w:w="616"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нап-равле-ния расходов</w:t>
            </w:r>
          </w:p>
        </w:tc>
        <w:tc>
          <w:tcPr>
            <w:tcW w:w="770"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2"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2"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2"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rPr>
          <w:trHeight w:val="298"/>
        </w:trPr>
        <w:tc>
          <w:tcPr>
            <w:tcW w:w="523"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w:t>
            </w:r>
          </w:p>
        </w:tc>
        <w:tc>
          <w:tcPr>
            <w:tcW w:w="39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342"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369"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59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616"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c>
          <w:tcPr>
            <w:tcW w:w="770"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7</w:t>
            </w:r>
          </w:p>
        </w:tc>
        <w:tc>
          <w:tcPr>
            <w:tcW w:w="462"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8</w:t>
            </w:r>
          </w:p>
        </w:tc>
        <w:tc>
          <w:tcPr>
            <w:tcW w:w="462"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9</w:t>
            </w:r>
          </w:p>
        </w:tc>
        <w:tc>
          <w:tcPr>
            <w:tcW w:w="462"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10</w:t>
            </w:r>
          </w:p>
        </w:tc>
      </w:tr>
      <w:tr w:rsidR="008B715E" w:rsidRPr="00B46B96" w:rsidTr="00EE4F6A">
        <w:trPr>
          <w:trHeight w:val="234"/>
        </w:trPr>
        <w:tc>
          <w:tcPr>
            <w:tcW w:w="523"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97"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2"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9"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98"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16"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70"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2"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2"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2"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rPr>
          <w:trHeight w:val="170"/>
        </w:trPr>
        <w:tc>
          <w:tcPr>
            <w:tcW w:w="523"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97"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2"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9"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98"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16"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70"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2"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2"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2"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523"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97"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2"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9"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98"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16"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70"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924" w:type="pct"/>
            <w:gridSpan w:val="2"/>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Итого по коду БК:</w:t>
            </w:r>
          </w:p>
        </w:tc>
        <w:tc>
          <w:tcPr>
            <w:tcW w:w="462"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523"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97"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2"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9"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98"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16"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70"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2"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2"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2"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523"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97"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2"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9"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98"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16"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70"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2"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2"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2"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523"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97"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2"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9"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98"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16"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70"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924" w:type="pct"/>
            <w:gridSpan w:val="2"/>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Итого по коду БК:</w:t>
            </w:r>
          </w:p>
        </w:tc>
        <w:tc>
          <w:tcPr>
            <w:tcW w:w="462"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4538" w:type="pct"/>
            <w:gridSpan w:val="9"/>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Всего:</w:t>
            </w:r>
          </w:p>
        </w:tc>
        <w:tc>
          <w:tcPr>
            <w:tcW w:w="462" w:type="pct"/>
          </w:tcPr>
          <w:p w:rsidR="008B715E" w:rsidRPr="00B46B96" w:rsidRDefault="008B715E" w:rsidP="00EE4F6A">
            <w:pPr>
              <w:pStyle w:val="ConsPlusNormal"/>
              <w:rPr>
                <w:rFonts w:ascii="Times New Roman" w:hAnsi="Times New Roman" w:cs="Times New Roman"/>
                <w:color w:val="000000" w:themeColor="text1"/>
                <w:sz w:val="24"/>
                <w:szCs w:val="24"/>
              </w:rPr>
            </w:pPr>
          </w:p>
        </w:tc>
      </w:tr>
    </w:tbl>
    <w:p w:rsidR="008B715E" w:rsidRPr="00B46B96" w:rsidRDefault="008B715E" w:rsidP="008B715E">
      <w:pPr>
        <w:pStyle w:val="ConsPlusNormal"/>
        <w:jc w:val="both"/>
        <w:rPr>
          <w:rFonts w:ascii="Times New Roman" w:hAnsi="Times New Roman" w:cs="Times New Roman"/>
          <w:color w:val="000000" w:themeColor="text1"/>
          <w:sz w:val="20"/>
          <w:vertAlign w:val="superscript"/>
        </w:rPr>
      </w:pPr>
      <w:bookmarkStart w:id="21" w:name="P610"/>
      <w:bookmarkEnd w:id="21"/>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w:t>
      </w:r>
      <w:r w:rsidRPr="00B46B96">
        <w:rPr>
          <w:rFonts w:ascii="Times New Roman" w:hAnsi="Times New Roman" w:cs="Times New Roman"/>
          <w:color w:val="000000" w:themeColor="text1"/>
          <w:sz w:val="20"/>
        </w:rPr>
        <w:t xml:space="preserve">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rsidR="008B715E" w:rsidRPr="00B46B96" w:rsidRDefault="008B715E" w:rsidP="008B715E">
      <w:pPr>
        <w:pStyle w:val="ConsPlusNormal"/>
        <w:jc w:val="both"/>
        <w:rPr>
          <w:rFonts w:ascii="Times New Roman" w:hAnsi="Times New Roman" w:cs="Times New Roman"/>
          <w:color w:val="000000" w:themeColor="text1"/>
          <w:sz w:val="20"/>
        </w:rPr>
      </w:pPr>
      <w:bookmarkStart w:id="22" w:name="P611"/>
      <w:bookmarkEnd w:id="22"/>
      <w:r w:rsidRPr="00B46B96">
        <w:rPr>
          <w:rFonts w:ascii="Times New Roman" w:hAnsi="Times New Roman" w:cs="Times New Roman"/>
          <w:color w:val="000000" w:themeColor="text1"/>
          <w:sz w:val="20"/>
          <w:vertAlign w:val="superscript"/>
        </w:rPr>
        <w:t>2</w:t>
      </w:r>
      <w:r w:rsidRPr="00B46B96">
        <w:rPr>
          <w:rFonts w:ascii="Times New Roman" w:hAnsi="Times New Roman" w:cs="Times New Roman"/>
          <w:color w:val="000000" w:themeColor="text1"/>
          <w:sz w:val="20"/>
        </w:rPr>
        <w:t xml:space="preserve"> Указывается номер очередного внесения изменения в приложение (например, «1», «2», «3», «...»).</w:t>
      </w:r>
    </w:p>
    <w:p w:rsidR="008B715E" w:rsidRPr="00B46B96" w:rsidRDefault="008B715E" w:rsidP="008B715E">
      <w:pPr>
        <w:pStyle w:val="ConsPlusNormal"/>
        <w:jc w:val="both"/>
        <w:rPr>
          <w:rFonts w:ascii="Times New Roman" w:hAnsi="Times New Roman" w:cs="Times New Roman"/>
          <w:color w:val="000000" w:themeColor="text1"/>
          <w:sz w:val="20"/>
        </w:rPr>
      </w:pPr>
      <w:bookmarkStart w:id="23" w:name="P612"/>
      <w:bookmarkEnd w:id="23"/>
      <w:r w:rsidRPr="00B46B96">
        <w:rPr>
          <w:rFonts w:ascii="Times New Roman" w:hAnsi="Times New Roman" w:cs="Times New Roman"/>
          <w:color w:val="000000" w:themeColor="text1"/>
          <w:sz w:val="20"/>
          <w:vertAlign w:val="superscript"/>
        </w:rPr>
        <w:t>3</w:t>
      </w:r>
      <w:r w:rsidRPr="00B46B96">
        <w:rPr>
          <w:rFonts w:ascii="Times New Roman" w:hAnsi="Times New Roman" w:cs="Times New Roman"/>
          <w:color w:val="000000" w:themeColor="text1"/>
          <w:sz w:val="20"/>
        </w:rPr>
        <w:t xml:space="preserve"> Указывается наименование направления расходов целевой статьи расходов бюджета на предоставление Субсидии, указанного в графе 6.</w:t>
      </w:r>
    </w:p>
    <w:p w:rsidR="008B715E" w:rsidRPr="00B46B96" w:rsidRDefault="008B715E" w:rsidP="008B715E">
      <w:pPr>
        <w:pStyle w:val="ConsPlusNormal"/>
        <w:jc w:val="both"/>
        <w:rPr>
          <w:rFonts w:ascii="Times New Roman" w:hAnsi="Times New Roman" w:cs="Times New Roman"/>
          <w:color w:val="000000" w:themeColor="text1"/>
          <w:sz w:val="20"/>
        </w:rPr>
      </w:pPr>
      <w:bookmarkStart w:id="24" w:name="P613"/>
      <w:bookmarkEnd w:id="24"/>
      <w:r w:rsidRPr="00B46B96">
        <w:rPr>
          <w:rFonts w:ascii="Times New Roman" w:hAnsi="Times New Roman" w:cs="Times New Roman"/>
          <w:color w:val="000000" w:themeColor="text1"/>
          <w:sz w:val="20"/>
          <w:vertAlign w:val="superscript"/>
        </w:rPr>
        <w:t>4</w:t>
      </w:r>
      <w:r w:rsidRPr="00B46B96">
        <w:rPr>
          <w:rFonts w:ascii="Times New Roman" w:hAnsi="Times New Roman" w:cs="Times New Roman"/>
          <w:color w:val="000000" w:themeColor="text1"/>
          <w:sz w:val="20"/>
        </w:rPr>
        <w:t xml:space="preserve"> Указывается сумма, подлежащая перечислению. В случае внесения изменения в график указывается величина изменений (со знаком «плюс» - при увеличении; со знаком «минус» - при уменьшении).</w:t>
      </w:r>
    </w:p>
    <w:p w:rsidR="008B715E" w:rsidRPr="00B46B96" w:rsidRDefault="008B715E" w:rsidP="008B715E">
      <w:pPr>
        <w:pStyle w:val="ConsPlusNormal"/>
        <w:jc w:val="both"/>
        <w:rPr>
          <w:rFonts w:ascii="Times New Roman" w:hAnsi="Times New Roman" w:cs="Times New Roman"/>
          <w:color w:val="000000" w:themeColor="text1"/>
          <w:sz w:val="20"/>
        </w:rPr>
      </w:pPr>
    </w:p>
    <w:p w:rsidR="008B715E" w:rsidRPr="00B46B96" w:rsidRDefault="008B715E" w:rsidP="008B715E">
      <w:pPr>
        <w:pStyle w:val="ConsPlusNormal"/>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_________________</w:t>
      </w:r>
    </w:p>
    <w:p w:rsidR="008B715E" w:rsidRPr="00B46B96" w:rsidRDefault="008B715E" w:rsidP="008B715E">
      <w:pPr>
        <w:ind w:left="5812"/>
        <w:rPr>
          <w:color w:val="000000" w:themeColor="text1"/>
        </w:rPr>
      </w:pPr>
    </w:p>
    <w:p w:rsidR="008B715E" w:rsidRPr="00B46B96" w:rsidRDefault="008B715E" w:rsidP="008B715E">
      <w:pPr>
        <w:ind w:left="5812"/>
        <w:jc w:val="center"/>
        <w:rPr>
          <w:color w:val="000000" w:themeColor="text1"/>
        </w:rPr>
        <w:sectPr w:rsidR="008B715E" w:rsidRPr="00B46B96" w:rsidSect="00695AAB">
          <w:headerReference w:type="first" r:id="rId19"/>
          <w:pgSz w:w="11905" w:h="16838"/>
          <w:pgMar w:top="1134" w:right="567" w:bottom="1134" w:left="1985" w:header="567" w:footer="0" w:gutter="0"/>
          <w:cols w:space="720"/>
          <w:docGrid w:linePitch="381"/>
        </w:sectPr>
      </w:pPr>
    </w:p>
    <w:tbl>
      <w:tblPr>
        <w:tblW w:w="5000" w:type="pct"/>
        <w:tblBorders>
          <w:right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29"/>
        <w:gridCol w:w="4780"/>
        <w:gridCol w:w="4664"/>
        <w:gridCol w:w="1688"/>
      </w:tblGrid>
      <w:tr w:rsidR="008B715E" w:rsidRPr="00B46B96" w:rsidTr="00EE4F6A">
        <w:tc>
          <w:tcPr>
            <w:tcW w:w="5000" w:type="pct"/>
            <w:gridSpan w:val="4"/>
            <w:tcBorders>
              <w:top w:val="nil"/>
              <w:left w:val="nil"/>
              <w:bottom w:val="nil"/>
              <w:right w:val="nil"/>
            </w:tcBorders>
          </w:tcPr>
          <w:p w:rsidR="008B715E" w:rsidRPr="00B46B96" w:rsidRDefault="008B715E" w:rsidP="00EE4F6A">
            <w:pPr>
              <w:spacing w:line="360" w:lineRule="auto"/>
              <w:ind w:left="10915"/>
              <w:jc w:val="right"/>
              <w:rPr>
                <w:color w:val="000000" w:themeColor="text1"/>
                <w:szCs w:val="28"/>
              </w:rPr>
            </w:pPr>
            <w:bookmarkStart w:id="25" w:name="P638"/>
            <w:bookmarkEnd w:id="25"/>
            <w:r w:rsidRPr="00B46B96">
              <w:rPr>
                <w:color w:val="000000" w:themeColor="text1"/>
                <w:szCs w:val="28"/>
              </w:rPr>
              <w:lastRenderedPageBreak/>
              <w:t xml:space="preserve">Приложение № </w:t>
            </w:r>
            <w:r w:rsidR="008D0956">
              <w:rPr>
                <w:color w:val="000000" w:themeColor="text1"/>
                <w:szCs w:val="28"/>
              </w:rPr>
              <w:t>4</w:t>
            </w:r>
          </w:p>
          <w:p w:rsidR="004555AB" w:rsidRPr="004555AB" w:rsidRDefault="00EE4F6A" w:rsidP="004555AB">
            <w:pPr>
              <w:widowControl w:val="0"/>
              <w:autoSpaceDE w:val="0"/>
              <w:autoSpaceDN w:val="0"/>
              <w:jc w:val="right"/>
              <w:rPr>
                <w:color w:val="000000" w:themeColor="text1"/>
                <w:szCs w:val="28"/>
              </w:rPr>
            </w:pPr>
            <w:r>
              <w:rPr>
                <w:color w:val="000000" w:themeColor="text1"/>
                <w:szCs w:val="28"/>
              </w:rPr>
              <w:tab/>
            </w:r>
            <w:r w:rsidR="004555AB" w:rsidRPr="004555AB">
              <w:rPr>
                <w:color w:val="000000" w:themeColor="text1"/>
                <w:szCs w:val="28"/>
              </w:rPr>
              <w:t>к Порядку</w:t>
            </w:r>
          </w:p>
          <w:p w:rsidR="004555AB" w:rsidRPr="004555AB" w:rsidRDefault="004555AB" w:rsidP="004555AB">
            <w:pPr>
              <w:widowControl w:val="0"/>
              <w:autoSpaceDE w:val="0"/>
              <w:autoSpaceDN w:val="0"/>
              <w:jc w:val="right"/>
              <w:rPr>
                <w:color w:val="000000" w:themeColor="text1"/>
                <w:szCs w:val="28"/>
              </w:rPr>
            </w:pPr>
            <w:r w:rsidRPr="004555AB">
              <w:rPr>
                <w:color w:val="000000" w:themeColor="text1"/>
                <w:szCs w:val="28"/>
              </w:rPr>
              <w:t>о предоставлении из бюджета</w:t>
            </w:r>
          </w:p>
          <w:p w:rsidR="004555AB" w:rsidRPr="004555AB" w:rsidRDefault="004555AB" w:rsidP="004555AB">
            <w:pPr>
              <w:widowControl w:val="0"/>
              <w:autoSpaceDE w:val="0"/>
              <w:autoSpaceDN w:val="0"/>
              <w:jc w:val="right"/>
              <w:rPr>
                <w:color w:val="000000" w:themeColor="text1"/>
                <w:szCs w:val="28"/>
              </w:rPr>
            </w:pPr>
            <w:r w:rsidRPr="004555AB">
              <w:rPr>
                <w:color w:val="000000" w:themeColor="text1"/>
                <w:szCs w:val="28"/>
              </w:rPr>
              <w:t>Забайкальского края государственному</w:t>
            </w:r>
          </w:p>
          <w:p w:rsidR="004555AB" w:rsidRPr="004555AB" w:rsidRDefault="004555AB" w:rsidP="004555AB">
            <w:pPr>
              <w:widowControl w:val="0"/>
              <w:autoSpaceDE w:val="0"/>
              <w:autoSpaceDN w:val="0"/>
              <w:jc w:val="right"/>
              <w:rPr>
                <w:color w:val="000000" w:themeColor="text1"/>
                <w:szCs w:val="28"/>
              </w:rPr>
            </w:pPr>
            <w:r w:rsidRPr="004555AB">
              <w:rPr>
                <w:color w:val="000000" w:themeColor="text1"/>
                <w:szCs w:val="28"/>
              </w:rPr>
              <w:t>бюджетному или автономному</w:t>
            </w:r>
          </w:p>
          <w:p w:rsidR="008B715E" w:rsidRPr="00B46B96" w:rsidRDefault="004555AB" w:rsidP="004555AB">
            <w:pPr>
              <w:pStyle w:val="ConsPlusNormal"/>
              <w:ind w:left="10915"/>
              <w:jc w:val="right"/>
              <w:rPr>
                <w:rFonts w:ascii="Times New Roman" w:hAnsi="Times New Roman" w:cs="Times New Roman"/>
                <w:color w:val="000000" w:themeColor="text1"/>
                <w:sz w:val="24"/>
                <w:szCs w:val="24"/>
              </w:rPr>
            </w:pPr>
            <w:r w:rsidRPr="004555AB">
              <w:rPr>
                <w:rFonts w:ascii="Times New Roman" w:hAnsi="Times New Roman" w:cs="Times New Roman"/>
                <w:color w:val="000000" w:themeColor="text1"/>
                <w:sz w:val="28"/>
                <w:szCs w:val="28"/>
              </w:rPr>
              <w:t xml:space="preserve">учреждению субсидии, в отношении которых Государственная ветеринарная служба Забайкальского края осуществляет функции и полномочия учредителя </w:t>
            </w:r>
          </w:p>
          <w:p w:rsidR="008B715E" w:rsidRPr="00B46B96" w:rsidRDefault="008B715E" w:rsidP="00EE4F6A">
            <w:pPr>
              <w:pStyle w:val="ConsPlusNormal"/>
              <w:jc w:val="center"/>
              <w:rPr>
                <w:rFonts w:ascii="Times New Roman" w:hAnsi="Times New Roman" w:cs="Times New Roman"/>
                <w:color w:val="000000" w:themeColor="text1"/>
                <w:sz w:val="24"/>
                <w:szCs w:val="24"/>
              </w:rPr>
            </w:pPr>
          </w:p>
        </w:tc>
      </w:tr>
      <w:tr w:rsidR="008B715E" w:rsidRPr="00B46B96" w:rsidTr="00EE4F6A">
        <w:tc>
          <w:tcPr>
            <w:tcW w:w="5000" w:type="pct"/>
            <w:gridSpan w:val="4"/>
            <w:tcBorders>
              <w:top w:val="nil"/>
              <w:left w:val="nil"/>
              <w:bottom w:val="nil"/>
              <w:right w:val="nil"/>
            </w:tcBorders>
          </w:tcPr>
          <w:p w:rsidR="008B715E" w:rsidRPr="00B46B96" w:rsidRDefault="008B715E" w:rsidP="00EE4F6A">
            <w:pPr>
              <w:pStyle w:val="ConsPlusNormal"/>
              <w:ind w:left="1119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1119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8B715E" w:rsidRPr="00B46B96" w:rsidRDefault="008B715E" w:rsidP="00EE4F6A">
            <w:pPr>
              <w:pStyle w:val="ConsPlusNormal"/>
              <w:ind w:left="1119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8B715E" w:rsidRPr="00B46B96" w:rsidRDefault="008B715E" w:rsidP="00EE4F6A">
            <w:pPr>
              <w:pStyle w:val="ConsPlusNormal"/>
              <w:ind w:left="1119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1119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8B715E" w:rsidRPr="00B46B96" w:rsidRDefault="008B715E" w:rsidP="00EE4F6A">
            <w:pPr>
              <w:pStyle w:val="ConsPlusNormal"/>
              <w:ind w:left="1119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w:t>
            </w:r>
          </w:p>
          <w:p w:rsidR="008B715E" w:rsidRPr="00B46B96" w:rsidRDefault="008B715E" w:rsidP="00EE4F6A">
            <w:pPr>
              <w:pStyle w:val="ConsPlusNormal"/>
              <w:jc w:val="center"/>
              <w:rPr>
                <w:rFonts w:ascii="Times New Roman" w:hAnsi="Times New Roman" w:cs="Times New Roman"/>
                <w:color w:val="000000" w:themeColor="text1"/>
                <w:sz w:val="24"/>
                <w:szCs w:val="24"/>
              </w:rPr>
            </w:pPr>
          </w:p>
        </w:tc>
      </w:tr>
      <w:tr w:rsidR="008B715E" w:rsidRPr="00B46B96" w:rsidTr="00EE4F6A">
        <w:tc>
          <w:tcPr>
            <w:tcW w:w="5000" w:type="pct"/>
            <w:gridSpan w:val="4"/>
            <w:tcBorders>
              <w:top w:val="nil"/>
              <w:left w:val="nil"/>
              <w:bottom w:val="nil"/>
              <w:right w:val="nil"/>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Значения результатов предоставления Субсидии</w:t>
            </w:r>
          </w:p>
          <w:p w:rsidR="008B715E" w:rsidRPr="00B46B96" w:rsidRDefault="008B715E" w:rsidP="00EE4F6A">
            <w:pPr>
              <w:pStyle w:val="ConsPlusNormal"/>
              <w:jc w:val="center"/>
              <w:rPr>
                <w:rFonts w:ascii="Times New Roman" w:hAnsi="Times New Roman" w:cs="Times New Roman"/>
                <w:color w:val="000000" w:themeColor="text1"/>
                <w:sz w:val="24"/>
                <w:szCs w:val="24"/>
              </w:rPr>
            </w:pPr>
          </w:p>
        </w:tc>
      </w:tr>
      <w:tr w:rsidR="008B715E" w:rsidRPr="00B46B96" w:rsidTr="00EE4F6A">
        <w:tc>
          <w:tcPr>
            <w:tcW w:w="4447" w:type="pct"/>
            <w:gridSpan w:val="3"/>
            <w:tcBorders>
              <w:top w:val="nil"/>
              <w:left w:val="nil"/>
              <w:bottom w:val="nil"/>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53"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КОДЫ</w:t>
            </w:r>
          </w:p>
        </w:tc>
      </w:tr>
      <w:tr w:rsidR="008B715E" w:rsidRPr="00B46B96" w:rsidTr="00EE4F6A">
        <w:tblPrEx>
          <w:tblBorders>
            <w:insideV w:val="none" w:sz="0" w:space="0" w:color="auto"/>
          </w:tblBorders>
        </w:tblPrEx>
        <w:tc>
          <w:tcPr>
            <w:tcW w:w="1353"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66" w:type="pct"/>
            <w:tcBorders>
              <w:top w:val="nil"/>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28"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p>
        </w:tc>
        <w:tc>
          <w:tcPr>
            <w:tcW w:w="553" w:type="pct"/>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353"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c>
          <w:tcPr>
            <w:tcW w:w="1566" w:type="pct"/>
            <w:tcBorders>
              <w:top w:val="nil"/>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28"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553" w:type="pct"/>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353"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Главного распорядителя бюджетных средств</w:t>
            </w:r>
          </w:p>
        </w:tc>
        <w:tc>
          <w:tcPr>
            <w:tcW w:w="1566" w:type="pct"/>
            <w:tcBorders>
              <w:top w:val="single" w:sz="4" w:space="0" w:color="auto"/>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28"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553" w:type="pct"/>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353"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Тип, наименование структурного элемента государственной </w:t>
            </w:r>
            <w:r w:rsidRPr="00B46B96">
              <w:rPr>
                <w:rFonts w:ascii="Times New Roman" w:hAnsi="Times New Roman" w:cs="Times New Roman"/>
                <w:color w:val="000000" w:themeColor="text1"/>
                <w:sz w:val="24"/>
                <w:szCs w:val="24"/>
              </w:rPr>
              <w:lastRenderedPageBreak/>
              <w:t>программы</w:t>
            </w:r>
            <w:hyperlink w:anchor="P785">
              <w:r w:rsidRPr="00B46B96">
                <w:rPr>
                  <w:rFonts w:ascii="Times New Roman" w:hAnsi="Times New Roman" w:cs="Times New Roman"/>
                  <w:color w:val="000000" w:themeColor="text1"/>
                  <w:sz w:val="24"/>
                  <w:szCs w:val="24"/>
                  <w:vertAlign w:val="superscript"/>
                </w:rPr>
                <w:t>1</w:t>
              </w:r>
            </w:hyperlink>
          </w:p>
        </w:tc>
        <w:tc>
          <w:tcPr>
            <w:tcW w:w="1566" w:type="pct"/>
            <w:tcBorders>
              <w:top w:val="single" w:sz="4" w:space="0" w:color="auto"/>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28"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БК</w:t>
            </w:r>
            <w:hyperlink w:anchor="P785">
              <w:r w:rsidRPr="00B46B96">
                <w:rPr>
                  <w:rFonts w:ascii="Times New Roman" w:hAnsi="Times New Roman" w:cs="Times New Roman"/>
                  <w:color w:val="000000" w:themeColor="text1"/>
                  <w:sz w:val="24"/>
                  <w:szCs w:val="24"/>
                  <w:vertAlign w:val="superscript"/>
                </w:rPr>
                <w:t>1</w:t>
              </w:r>
            </w:hyperlink>
          </w:p>
        </w:tc>
        <w:tc>
          <w:tcPr>
            <w:tcW w:w="553" w:type="pct"/>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353"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Вид документа</w:t>
            </w:r>
          </w:p>
        </w:tc>
        <w:tc>
          <w:tcPr>
            <w:tcW w:w="1566" w:type="pct"/>
            <w:tcBorders>
              <w:top w:val="single" w:sz="4" w:space="0" w:color="auto"/>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28" w:type="pct"/>
            <w:tcBorders>
              <w:top w:val="nil"/>
              <w:left w:val="nil"/>
              <w:bottom w:val="nil"/>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53"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right w:val="nil"/>
            <w:insideV w:val="none" w:sz="0" w:space="0" w:color="auto"/>
          </w:tblBorders>
        </w:tblPrEx>
        <w:tc>
          <w:tcPr>
            <w:tcW w:w="1353" w:type="pct"/>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66" w:type="pct"/>
            <w:tcBorders>
              <w:top w:val="single" w:sz="4" w:space="0" w:color="auto"/>
              <w:left w:val="nil"/>
              <w:bottom w:val="nil"/>
              <w:right w:val="nil"/>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(первичный – «0», уточненный – «1», «2», «3», «...»)</w:t>
            </w:r>
            <w:hyperlink w:anchor="P786">
              <w:r w:rsidRPr="00B46B96">
                <w:rPr>
                  <w:rFonts w:ascii="Times New Roman" w:hAnsi="Times New Roman" w:cs="Times New Roman"/>
                  <w:color w:val="000000" w:themeColor="text1"/>
                  <w:sz w:val="24"/>
                  <w:szCs w:val="24"/>
                  <w:vertAlign w:val="superscript"/>
                </w:rPr>
                <w:t>2</w:t>
              </w:r>
            </w:hyperlink>
          </w:p>
        </w:tc>
        <w:tc>
          <w:tcPr>
            <w:tcW w:w="1528" w:type="pct"/>
            <w:tcBorders>
              <w:top w:val="nil"/>
              <w:left w:val="nil"/>
              <w:bottom w:val="nil"/>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53"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bl>
    <w:p w:rsidR="008B715E" w:rsidRPr="00B46B96" w:rsidRDefault="008B715E" w:rsidP="008B715E">
      <w:pPr>
        <w:pStyle w:val="ConsPlusNormal"/>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51"/>
        <w:gridCol w:w="790"/>
        <w:gridCol w:w="721"/>
        <w:gridCol w:w="1037"/>
        <w:gridCol w:w="711"/>
        <w:gridCol w:w="778"/>
        <w:gridCol w:w="832"/>
        <w:gridCol w:w="910"/>
        <w:gridCol w:w="1450"/>
        <w:gridCol w:w="1388"/>
        <w:gridCol w:w="1450"/>
        <w:gridCol w:w="941"/>
        <w:gridCol w:w="1087"/>
        <w:gridCol w:w="941"/>
        <w:gridCol w:w="1374"/>
      </w:tblGrid>
      <w:tr w:rsidR="008B715E" w:rsidRPr="00B46B96" w:rsidTr="00EE4F6A">
        <w:tc>
          <w:tcPr>
            <w:tcW w:w="596" w:type="pct"/>
            <w:gridSpan w:val="2"/>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Направление расходов</w:t>
            </w:r>
            <w:hyperlink w:anchor="P787">
              <w:r w:rsidRPr="00B46B96">
                <w:rPr>
                  <w:rFonts w:ascii="Times New Roman" w:hAnsi="Times New Roman" w:cs="Times New Roman"/>
                  <w:color w:val="000000" w:themeColor="text1"/>
                  <w:sz w:val="24"/>
                  <w:szCs w:val="24"/>
                  <w:vertAlign w:val="superscript"/>
                </w:rPr>
                <w:t>3</w:t>
              </w:r>
            </w:hyperlink>
          </w:p>
        </w:tc>
        <w:tc>
          <w:tcPr>
            <w:tcW w:w="605" w:type="pct"/>
            <w:gridSpan w:val="2"/>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Результат предоставления Субсидии</w:t>
            </w:r>
          </w:p>
        </w:tc>
        <w:tc>
          <w:tcPr>
            <w:tcW w:w="569" w:type="pct"/>
            <w:gridSpan w:val="2"/>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Единица измерения</w:t>
            </w:r>
          </w:p>
        </w:tc>
        <w:tc>
          <w:tcPr>
            <w:tcW w:w="308"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строки</w:t>
            </w:r>
          </w:p>
        </w:tc>
        <w:tc>
          <w:tcPr>
            <w:tcW w:w="2923" w:type="pct"/>
            <w:gridSpan w:val="8"/>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Плановые значения результатов предоставления Субсидии по годам (срокам) реализации Соглашения</w:t>
            </w:r>
            <w:hyperlink w:anchor="P790">
              <w:r w:rsidRPr="00B46B96">
                <w:rPr>
                  <w:rFonts w:ascii="Times New Roman" w:hAnsi="Times New Roman" w:cs="Times New Roman"/>
                  <w:color w:val="000000" w:themeColor="text1"/>
                  <w:sz w:val="24"/>
                  <w:szCs w:val="24"/>
                  <w:vertAlign w:val="superscript"/>
                </w:rPr>
                <w:t>6</w:t>
              </w:r>
            </w:hyperlink>
          </w:p>
        </w:tc>
      </w:tr>
      <w:tr w:rsidR="008B715E" w:rsidRPr="00B46B96" w:rsidTr="00EE4F6A">
        <w:tc>
          <w:tcPr>
            <w:tcW w:w="596" w:type="pct"/>
            <w:gridSpan w:val="2"/>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05" w:type="pct"/>
            <w:gridSpan w:val="2"/>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69" w:type="pct"/>
            <w:gridSpan w:val="2"/>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11"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 __.__.20__</w:t>
            </w:r>
          </w:p>
        </w:tc>
        <w:tc>
          <w:tcPr>
            <w:tcW w:w="673"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 __.__.20__</w:t>
            </w:r>
          </w:p>
        </w:tc>
        <w:tc>
          <w:tcPr>
            <w:tcW w:w="722"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 __.__.20__</w:t>
            </w:r>
          </w:p>
        </w:tc>
        <w:tc>
          <w:tcPr>
            <w:tcW w:w="817"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 __.__.20__</w:t>
            </w:r>
          </w:p>
        </w:tc>
      </w:tr>
      <w:tr w:rsidR="008B715E" w:rsidRPr="00B46B96" w:rsidTr="00EE4F6A">
        <w:tc>
          <w:tcPr>
            <w:tcW w:w="30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w:t>
            </w:r>
            <w:r w:rsidRPr="00B46B96">
              <w:rPr>
                <w:rFonts w:ascii="Times New Roman" w:hAnsi="Times New Roman" w:cs="Times New Roman"/>
                <w:color w:val="000000" w:themeColor="text1"/>
                <w:sz w:val="24"/>
                <w:szCs w:val="24"/>
                <w:lang w:val="en-US"/>
              </w:rPr>
              <w:t>-</w:t>
            </w:r>
            <w:r w:rsidRPr="00B46B96">
              <w:rPr>
                <w:rFonts w:ascii="Times New Roman" w:hAnsi="Times New Roman" w:cs="Times New Roman"/>
                <w:color w:val="000000" w:themeColor="text1"/>
                <w:sz w:val="24"/>
                <w:szCs w:val="24"/>
              </w:rPr>
              <w:t>нова-ние</w:t>
            </w:r>
          </w:p>
        </w:tc>
        <w:tc>
          <w:tcPr>
            <w:tcW w:w="28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по БК</w:t>
            </w:r>
          </w:p>
        </w:tc>
        <w:tc>
          <w:tcPr>
            <w:tcW w:w="250"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тип</w:t>
            </w:r>
            <w:hyperlink w:anchor="P788">
              <w:r w:rsidRPr="00B46B96">
                <w:rPr>
                  <w:rFonts w:ascii="Times New Roman" w:hAnsi="Times New Roman" w:cs="Times New Roman"/>
                  <w:color w:val="000000" w:themeColor="text1"/>
                  <w:sz w:val="24"/>
                  <w:szCs w:val="24"/>
                  <w:vertAlign w:val="superscript"/>
                </w:rPr>
                <w:t>4</w:t>
              </w:r>
            </w:hyperlink>
          </w:p>
        </w:tc>
        <w:tc>
          <w:tcPr>
            <w:tcW w:w="35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w:t>
            </w:r>
            <w:hyperlink w:anchor="P789">
              <w:r w:rsidRPr="00B46B96">
                <w:rPr>
                  <w:rFonts w:ascii="Times New Roman" w:hAnsi="Times New Roman" w:cs="Times New Roman"/>
                  <w:color w:val="000000" w:themeColor="text1"/>
                  <w:sz w:val="24"/>
                  <w:szCs w:val="24"/>
                  <w:vertAlign w:val="superscript"/>
                </w:rPr>
                <w:t>5</w:t>
              </w:r>
            </w:hyperlink>
          </w:p>
        </w:tc>
        <w:tc>
          <w:tcPr>
            <w:tcW w:w="261"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w:t>
            </w:r>
          </w:p>
        </w:tc>
        <w:tc>
          <w:tcPr>
            <w:tcW w:w="30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код по </w:t>
            </w:r>
            <w:hyperlink r:id="rId20">
              <w:r w:rsidRPr="00B46B96">
                <w:rPr>
                  <w:rFonts w:ascii="Times New Roman" w:hAnsi="Times New Roman" w:cs="Times New Roman"/>
                  <w:color w:val="000000" w:themeColor="text1"/>
                  <w:sz w:val="24"/>
                  <w:szCs w:val="24"/>
                </w:rPr>
                <w:t>ОКЕИ</w:t>
              </w:r>
            </w:hyperlink>
          </w:p>
        </w:tc>
        <w:tc>
          <w:tcPr>
            <w:tcW w:w="308"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 даты заклю-чения Согла-шения</w:t>
            </w:r>
          </w:p>
        </w:tc>
        <w:tc>
          <w:tcPr>
            <w:tcW w:w="384"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 с начала текущего финансового года</w:t>
            </w:r>
          </w:p>
        </w:tc>
        <w:tc>
          <w:tcPr>
            <w:tcW w:w="28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 даты заклю-чения Соглашения</w:t>
            </w:r>
          </w:p>
        </w:tc>
        <w:tc>
          <w:tcPr>
            <w:tcW w:w="38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 с начала текущего финансового года</w:t>
            </w:r>
          </w:p>
        </w:tc>
        <w:tc>
          <w:tcPr>
            <w:tcW w:w="33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 даты зак-люче-ния Согла-шения</w:t>
            </w:r>
          </w:p>
        </w:tc>
        <w:tc>
          <w:tcPr>
            <w:tcW w:w="38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 с начала текущего финан-сового года</w:t>
            </w:r>
          </w:p>
        </w:tc>
        <w:tc>
          <w:tcPr>
            <w:tcW w:w="33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 даты заклю-чения Согла-шения</w:t>
            </w:r>
          </w:p>
        </w:tc>
        <w:tc>
          <w:tcPr>
            <w:tcW w:w="481"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 с начала текущего финан-сового года</w:t>
            </w:r>
          </w:p>
        </w:tc>
      </w:tr>
      <w:tr w:rsidR="008B715E" w:rsidRPr="00B46B96" w:rsidTr="00EE4F6A">
        <w:tc>
          <w:tcPr>
            <w:tcW w:w="30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w:t>
            </w:r>
          </w:p>
        </w:tc>
        <w:tc>
          <w:tcPr>
            <w:tcW w:w="28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250"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35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261"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30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c>
          <w:tcPr>
            <w:tcW w:w="30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7</w:t>
            </w:r>
          </w:p>
        </w:tc>
        <w:tc>
          <w:tcPr>
            <w:tcW w:w="32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8</w:t>
            </w:r>
          </w:p>
        </w:tc>
        <w:tc>
          <w:tcPr>
            <w:tcW w:w="384"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9</w:t>
            </w:r>
          </w:p>
        </w:tc>
        <w:tc>
          <w:tcPr>
            <w:tcW w:w="28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10</w:t>
            </w:r>
          </w:p>
        </w:tc>
        <w:tc>
          <w:tcPr>
            <w:tcW w:w="38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w:t>
            </w:r>
          </w:p>
        </w:tc>
        <w:tc>
          <w:tcPr>
            <w:tcW w:w="33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12</w:t>
            </w:r>
          </w:p>
        </w:tc>
        <w:tc>
          <w:tcPr>
            <w:tcW w:w="38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13</w:t>
            </w:r>
          </w:p>
        </w:tc>
        <w:tc>
          <w:tcPr>
            <w:tcW w:w="33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14</w:t>
            </w:r>
          </w:p>
        </w:tc>
        <w:tc>
          <w:tcPr>
            <w:tcW w:w="481"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15</w:t>
            </w:r>
          </w:p>
        </w:tc>
      </w:tr>
      <w:tr w:rsidR="008B715E" w:rsidRPr="00B46B96" w:rsidTr="00EE4F6A">
        <w:tc>
          <w:tcPr>
            <w:tcW w:w="308"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5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1"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0100</w:t>
            </w: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84"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8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8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81"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308"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55"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числе:</w:t>
            </w:r>
            <w:hyperlink w:anchor="P791">
              <w:r w:rsidRPr="00B46B96">
                <w:rPr>
                  <w:rFonts w:ascii="Times New Roman" w:hAnsi="Times New Roman" w:cs="Times New Roman"/>
                  <w:color w:val="000000" w:themeColor="text1"/>
                  <w:sz w:val="24"/>
                  <w:szCs w:val="24"/>
                  <w:vertAlign w:val="superscript"/>
                </w:rPr>
                <w:t>7</w:t>
              </w:r>
            </w:hyperlink>
          </w:p>
        </w:tc>
        <w:tc>
          <w:tcPr>
            <w:tcW w:w="261"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84"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8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8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81"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308" w:type="pct"/>
            <w:vMerge/>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vMerge/>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0"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55"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1"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84"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85"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7"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85"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7"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81"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308" w:type="pct"/>
            <w:vMerge w:val="restar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vMerge w:val="restar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0"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55"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1"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0200</w:t>
            </w:r>
          </w:p>
        </w:tc>
        <w:tc>
          <w:tcPr>
            <w:tcW w:w="327"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84"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85"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7"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85"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7"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81"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308" w:type="pct"/>
            <w:vMerge/>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vMerge/>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0"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55"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в том числе: </w:t>
            </w:r>
          </w:p>
        </w:tc>
        <w:tc>
          <w:tcPr>
            <w:tcW w:w="261"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84"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85"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7"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85"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7"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81"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308" w:type="pct"/>
            <w:vMerge/>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vMerge/>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0"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55"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1"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84"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85"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7"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85"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7"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81"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bl>
    <w:p w:rsidR="008B715E" w:rsidRPr="00B46B96" w:rsidRDefault="008B715E" w:rsidP="008B715E">
      <w:pPr>
        <w:pStyle w:val="ConsPlusNormal"/>
        <w:jc w:val="both"/>
        <w:rPr>
          <w:rFonts w:ascii="Times New Roman" w:hAnsi="Times New Roman" w:cs="Times New Roman"/>
          <w:color w:val="000000" w:themeColor="text1"/>
          <w:sz w:val="20"/>
          <w:vertAlign w:val="superscript"/>
        </w:rPr>
      </w:pPr>
      <w:bookmarkStart w:id="26" w:name="P785"/>
      <w:bookmarkEnd w:id="26"/>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w:t>
      </w:r>
      <w:r w:rsidRPr="00B46B96">
        <w:rPr>
          <w:rFonts w:ascii="Times New Roman" w:hAnsi="Times New Roman" w:cs="Times New Roman"/>
          <w:color w:val="000000" w:themeColor="text1"/>
          <w:sz w:val="20"/>
        </w:rPr>
        <w:t xml:space="preserve">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rsidR="008B715E" w:rsidRPr="00B46B96" w:rsidRDefault="008B715E" w:rsidP="008B715E">
      <w:pPr>
        <w:pStyle w:val="ConsPlusNormal"/>
        <w:jc w:val="both"/>
        <w:rPr>
          <w:rFonts w:ascii="Times New Roman" w:hAnsi="Times New Roman" w:cs="Times New Roman"/>
          <w:color w:val="000000" w:themeColor="text1"/>
          <w:sz w:val="20"/>
        </w:rPr>
      </w:pPr>
      <w:bookmarkStart w:id="27" w:name="P786"/>
      <w:bookmarkEnd w:id="27"/>
      <w:r w:rsidRPr="00B46B96">
        <w:rPr>
          <w:rFonts w:ascii="Times New Roman" w:hAnsi="Times New Roman" w:cs="Times New Roman"/>
          <w:color w:val="000000" w:themeColor="text1"/>
          <w:sz w:val="20"/>
          <w:vertAlign w:val="superscript"/>
        </w:rPr>
        <w:t>2</w:t>
      </w:r>
      <w:r w:rsidRPr="00B46B96">
        <w:rPr>
          <w:rFonts w:ascii="Times New Roman" w:hAnsi="Times New Roman" w:cs="Times New Roman"/>
          <w:color w:val="000000" w:themeColor="text1"/>
          <w:sz w:val="20"/>
        </w:rPr>
        <w:t xml:space="preserve"> Указывается номер очередного внесения изменения в приложение (например, «1», «2», «3», «...»).</w:t>
      </w:r>
    </w:p>
    <w:p w:rsidR="008B715E" w:rsidRPr="00B46B96" w:rsidRDefault="008B715E" w:rsidP="008B715E">
      <w:pPr>
        <w:pStyle w:val="ConsPlusNormal"/>
        <w:jc w:val="both"/>
        <w:rPr>
          <w:rFonts w:ascii="Times New Roman" w:hAnsi="Times New Roman" w:cs="Times New Roman"/>
          <w:color w:val="000000" w:themeColor="text1"/>
          <w:sz w:val="20"/>
        </w:rPr>
      </w:pPr>
      <w:bookmarkStart w:id="28" w:name="P787"/>
      <w:bookmarkEnd w:id="28"/>
      <w:r w:rsidRPr="00B46B96">
        <w:rPr>
          <w:rFonts w:ascii="Times New Roman" w:hAnsi="Times New Roman" w:cs="Times New Roman"/>
          <w:color w:val="000000" w:themeColor="text1"/>
          <w:sz w:val="20"/>
          <w:vertAlign w:val="superscript"/>
        </w:rPr>
        <w:lastRenderedPageBreak/>
        <w:t>3</w:t>
      </w:r>
      <w:r w:rsidRPr="00B46B96">
        <w:rPr>
          <w:rFonts w:ascii="Times New Roman" w:hAnsi="Times New Roman" w:cs="Times New Roman"/>
          <w:color w:val="000000" w:themeColor="text1"/>
          <w:sz w:val="20"/>
        </w:rPr>
        <w:t xml:space="preserve"> Указывается наименование направления расходов целевой статьи расходов бюджета и соответствующий ему код (13 - 17 разряды кода классификации расходов бюджета).</w:t>
      </w:r>
    </w:p>
    <w:p w:rsidR="008B715E" w:rsidRPr="00B46B96" w:rsidRDefault="008B715E" w:rsidP="008B715E">
      <w:pPr>
        <w:pStyle w:val="ConsPlusNormal"/>
        <w:jc w:val="both"/>
        <w:rPr>
          <w:rFonts w:ascii="Times New Roman" w:hAnsi="Times New Roman" w:cs="Times New Roman"/>
          <w:color w:val="000000" w:themeColor="text1"/>
          <w:sz w:val="20"/>
        </w:rPr>
      </w:pPr>
      <w:bookmarkStart w:id="29" w:name="P788"/>
      <w:bookmarkEnd w:id="29"/>
      <w:r w:rsidRPr="00B46B96">
        <w:rPr>
          <w:rFonts w:ascii="Times New Roman" w:hAnsi="Times New Roman" w:cs="Times New Roman"/>
          <w:color w:val="000000" w:themeColor="text1"/>
          <w:sz w:val="20"/>
          <w:vertAlign w:val="superscript"/>
        </w:rPr>
        <w:t>4</w:t>
      </w:r>
      <w:r w:rsidRPr="00B46B96">
        <w:rPr>
          <w:rFonts w:ascii="Times New Roman" w:hAnsi="Times New Roman" w:cs="Times New Roman"/>
          <w:color w:val="000000" w:themeColor="text1"/>
          <w:sz w:val="20"/>
        </w:rPr>
        <w:t xml:space="preserve"> Указывается тип результата предоставления Субсидии, соответствующий наименованию результата предоставления Субсидии, отраженному в графе 4.</w:t>
      </w:r>
    </w:p>
    <w:p w:rsidR="008B715E" w:rsidRPr="00B46B96" w:rsidRDefault="008B715E" w:rsidP="008B715E">
      <w:pPr>
        <w:pStyle w:val="ConsPlusNormal"/>
        <w:jc w:val="both"/>
        <w:rPr>
          <w:rFonts w:ascii="Times New Roman" w:hAnsi="Times New Roman" w:cs="Times New Roman"/>
          <w:color w:val="000000" w:themeColor="text1"/>
          <w:sz w:val="20"/>
        </w:rPr>
      </w:pPr>
      <w:bookmarkStart w:id="30" w:name="P789"/>
      <w:bookmarkEnd w:id="30"/>
      <w:r w:rsidRPr="00B46B96">
        <w:rPr>
          <w:rFonts w:ascii="Times New Roman" w:hAnsi="Times New Roman" w:cs="Times New Roman"/>
          <w:color w:val="000000" w:themeColor="text1"/>
          <w:sz w:val="20"/>
          <w:vertAlign w:val="superscript"/>
        </w:rPr>
        <w:t>5</w:t>
      </w:r>
      <w:r w:rsidRPr="00B46B96">
        <w:rPr>
          <w:rFonts w:ascii="Times New Roman" w:hAnsi="Times New Roman" w:cs="Times New Roman"/>
          <w:color w:val="000000" w:themeColor="text1"/>
          <w:sz w:val="20"/>
        </w:rPr>
        <w:t xml:space="preserve"> Указывается наименование результата предоставления Субсидии в соответствии с Правилами предоставления субсидии, а также наименования показателей, необходимых для достижения результата предоставления Субсидии (при наличии в Правилах предоставления субсидии таких показателей).</w:t>
      </w:r>
    </w:p>
    <w:p w:rsidR="008B715E" w:rsidRPr="00B46B96" w:rsidRDefault="008B715E" w:rsidP="008B715E">
      <w:pPr>
        <w:pStyle w:val="ConsPlusNormal"/>
        <w:jc w:val="both"/>
        <w:rPr>
          <w:rFonts w:ascii="Times New Roman" w:hAnsi="Times New Roman" w:cs="Times New Roman"/>
          <w:color w:val="000000" w:themeColor="text1"/>
          <w:sz w:val="20"/>
        </w:rPr>
      </w:pPr>
      <w:bookmarkStart w:id="31" w:name="P790"/>
      <w:bookmarkEnd w:id="31"/>
      <w:r w:rsidRPr="00B46B96">
        <w:rPr>
          <w:rFonts w:ascii="Times New Roman" w:hAnsi="Times New Roman" w:cs="Times New Roman"/>
          <w:color w:val="000000" w:themeColor="text1"/>
          <w:sz w:val="20"/>
          <w:vertAlign w:val="superscript"/>
        </w:rPr>
        <w:t>6</w:t>
      </w:r>
      <w:r w:rsidRPr="00B46B96">
        <w:rPr>
          <w:rFonts w:ascii="Times New Roman" w:hAnsi="Times New Roman" w:cs="Times New Roman"/>
          <w:color w:val="000000" w:themeColor="text1"/>
          <w:sz w:val="20"/>
        </w:rPr>
        <w:t xml:space="preserve"> Указываются плановые значения результатов предоставления Субсидии, отраженных в графе 4, на различные даты их достижения нарастающим итогом с даты заключения Соглашения и с начала текущего финансового года соответственно.</w:t>
      </w:r>
    </w:p>
    <w:p w:rsidR="008B715E" w:rsidRPr="00B46B96" w:rsidRDefault="008B715E" w:rsidP="008B715E">
      <w:pPr>
        <w:pStyle w:val="ConsPlusNormal"/>
        <w:jc w:val="both"/>
        <w:rPr>
          <w:rFonts w:ascii="Times New Roman" w:hAnsi="Times New Roman" w:cs="Times New Roman"/>
          <w:color w:val="000000" w:themeColor="text1"/>
          <w:sz w:val="20"/>
        </w:rPr>
      </w:pPr>
      <w:bookmarkStart w:id="32" w:name="P791"/>
      <w:bookmarkEnd w:id="32"/>
      <w:r w:rsidRPr="00B46B96">
        <w:rPr>
          <w:rFonts w:ascii="Times New Roman" w:hAnsi="Times New Roman" w:cs="Times New Roman"/>
          <w:color w:val="000000" w:themeColor="text1"/>
          <w:sz w:val="20"/>
          <w:vertAlign w:val="superscript"/>
        </w:rPr>
        <w:t>7</w:t>
      </w:r>
      <w:r w:rsidRPr="00B46B96">
        <w:rPr>
          <w:rFonts w:ascii="Times New Roman" w:hAnsi="Times New Roman" w:cs="Times New Roman"/>
          <w:color w:val="000000" w:themeColor="text1"/>
          <w:sz w:val="20"/>
        </w:rPr>
        <w:t xml:space="preserve"> Указываются наименования показателей, необходимых для достижения результатов предоставления Субсидии, включая наименования материальных и нематериальных объектов и (или) услуги, планируемых к получению в рамках достижения результата (при наличии в Правилах предоставления субсидии положений о таких объектах и (или) услугах).</w:t>
      </w:r>
    </w:p>
    <w:p w:rsidR="008B715E" w:rsidRPr="00B46B96" w:rsidRDefault="008B715E" w:rsidP="008B715E">
      <w:pPr>
        <w:pStyle w:val="ConsPlusNormal"/>
        <w:rPr>
          <w:rFonts w:ascii="Times New Roman" w:hAnsi="Times New Roman" w:cs="Times New Roman"/>
          <w:color w:val="000000" w:themeColor="text1"/>
          <w:sz w:val="24"/>
          <w:szCs w:val="24"/>
        </w:rPr>
      </w:pPr>
    </w:p>
    <w:p w:rsidR="008B715E" w:rsidRPr="00B46B96" w:rsidRDefault="008B715E" w:rsidP="008B715E">
      <w:pPr>
        <w:pStyle w:val="ConsPlusNormal"/>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_________________</w:t>
      </w:r>
    </w:p>
    <w:p w:rsidR="008B715E" w:rsidRPr="00B46B96" w:rsidRDefault="008B715E" w:rsidP="008B715E">
      <w:pPr>
        <w:pStyle w:val="ConsPlusNormal"/>
        <w:rPr>
          <w:rFonts w:ascii="Times New Roman" w:hAnsi="Times New Roman" w:cs="Times New Roman"/>
          <w:color w:val="000000" w:themeColor="text1"/>
          <w:sz w:val="24"/>
          <w:szCs w:val="24"/>
        </w:rPr>
        <w:sectPr w:rsidR="008B715E" w:rsidRPr="00B46B96" w:rsidSect="00EE4F6A">
          <w:pgSz w:w="16838" w:h="11905" w:orient="landscape"/>
          <w:pgMar w:top="1134" w:right="567" w:bottom="567" w:left="1134" w:header="567" w:footer="0" w:gutter="0"/>
          <w:cols w:space="720"/>
          <w:docGrid w:linePitch="326"/>
        </w:sectPr>
      </w:pPr>
    </w:p>
    <w:tbl>
      <w:tblPr>
        <w:tblW w:w="5000" w:type="pct"/>
        <w:tblBorders>
          <w:right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82"/>
        <w:gridCol w:w="3766"/>
        <w:gridCol w:w="1746"/>
        <w:gridCol w:w="1283"/>
      </w:tblGrid>
      <w:tr w:rsidR="008B715E" w:rsidRPr="00B46B96" w:rsidTr="00EE4F6A">
        <w:tc>
          <w:tcPr>
            <w:tcW w:w="5000" w:type="pct"/>
            <w:gridSpan w:val="4"/>
            <w:tcBorders>
              <w:top w:val="nil"/>
              <w:left w:val="nil"/>
              <w:bottom w:val="nil"/>
              <w:right w:val="nil"/>
            </w:tcBorders>
          </w:tcPr>
          <w:p w:rsidR="008B715E" w:rsidRPr="00B46B96" w:rsidRDefault="008B715E" w:rsidP="00EE4F6A">
            <w:pPr>
              <w:spacing w:line="360" w:lineRule="auto"/>
              <w:ind w:left="5245"/>
              <w:jc w:val="right"/>
              <w:rPr>
                <w:color w:val="000000" w:themeColor="text1"/>
                <w:szCs w:val="28"/>
              </w:rPr>
            </w:pPr>
            <w:bookmarkStart w:id="33" w:name="P816"/>
            <w:bookmarkEnd w:id="33"/>
            <w:r w:rsidRPr="00B46B96">
              <w:rPr>
                <w:color w:val="000000" w:themeColor="text1"/>
                <w:szCs w:val="28"/>
              </w:rPr>
              <w:lastRenderedPageBreak/>
              <w:t xml:space="preserve">Приложение № </w:t>
            </w:r>
            <w:r w:rsidR="008D0956">
              <w:rPr>
                <w:color w:val="000000" w:themeColor="text1"/>
                <w:szCs w:val="28"/>
              </w:rPr>
              <w:t>5</w:t>
            </w:r>
          </w:p>
          <w:p w:rsidR="004555AB" w:rsidRPr="004555AB" w:rsidRDefault="004555AB" w:rsidP="004555AB">
            <w:pPr>
              <w:widowControl w:val="0"/>
              <w:autoSpaceDE w:val="0"/>
              <w:autoSpaceDN w:val="0"/>
              <w:jc w:val="right"/>
              <w:rPr>
                <w:color w:val="000000" w:themeColor="text1"/>
                <w:szCs w:val="28"/>
              </w:rPr>
            </w:pPr>
            <w:r w:rsidRPr="004555AB">
              <w:rPr>
                <w:color w:val="000000" w:themeColor="text1"/>
                <w:szCs w:val="28"/>
              </w:rPr>
              <w:t>к Порядку</w:t>
            </w:r>
          </w:p>
          <w:p w:rsidR="004555AB" w:rsidRPr="004555AB" w:rsidRDefault="004555AB" w:rsidP="004555AB">
            <w:pPr>
              <w:widowControl w:val="0"/>
              <w:autoSpaceDE w:val="0"/>
              <w:autoSpaceDN w:val="0"/>
              <w:jc w:val="right"/>
              <w:rPr>
                <w:color w:val="000000" w:themeColor="text1"/>
                <w:szCs w:val="28"/>
              </w:rPr>
            </w:pPr>
            <w:r w:rsidRPr="004555AB">
              <w:rPr>
                <w:color w:val="000000" w:themeColor="text1"/>
                <w:szCs w:val="28"/>
              </w:rPr>
              <w:t>о предоставлении из бюджета</w:t>
            </w:r>
          </w:p>
          <w:p w:rsidR="004555AB" w:rsidRPr="00695AAB" w:rsidRDefault="004555AB" w:rsidP="004555AB">
            <w:pPr>
              <w:widowControl w:val="0"/>
              <w:autoSpaceDE w:val="0"/>
              <w:autoSpaceDN w:val="0"/>
              <w:jc w:val="right"/>
              <w:rPr>
                <w:color w:val="000000" w:themeColor="text1"/>
                <w:szCs w:val="28"/>
              </w:rPr>
            </w:pPr>
            <w:r w:rsidRPr="004555AB">
              <w:rPr>
                <w:color w:val="000000" w:themeColor="text1"/>
                <w:szCs w:val="28"/>
              </w:rPr>
              <w:t xml:space="preserve">Забайкальского края </w:t>
            </w:r>
          </w:p>
          <w:p w:rsidR="004555AB" w:rsidRPr="004555AB" w:rsidRDefault="004555AB" w:rsidP="004555AB">
            <w:pPr>
              <w:widowControl w:val="0"/>
              <w:autoSpaceDE w:val="0"/>
              <w:autoSpaceDN w:val="0"/>
              <w:jc w:val="right"/>
              <w:rPr>
                <w:color w:val="000000" w:themeColor="text1"/>
                <w:szCs w:val="28"/>
              </w:rPr>
            </w:pPr>
            <w:r>
              <w:rPr>
                <w:color w:val="000000" w:themeColor="text1"/>
                <w:szCs w:val="28"/>
              </w:rPr>
              <w:t>Государственному</w:t>
            </w:r>
            <w:r w:rsidRPr="004555AB">
              <w:rPr>
                <w:color w:val="000000" w:themeColor="text1"/>
                <w:szCs w:val="28"/>
              </w:rPr>
              <w:t xml:space="preserve"> бюджетному </w:t>
            </w:r>
          </w:p>
          <w:p w:rsidR="004555AB" w:rsidRPr="00695AAB" w:rsidRDefault="004555AB" w:rsidP="004555AB">
            <w:pPr>
              <w:widowControl w:val="0"/>
              <w:autoSpaceDE w:val="0"/>
              <w:autoSpaceDN w:val="0"/>
              <w:jc w:val="right"/>
              <w:rPr>
                <w:color w:val="000000" w:themeColor="text1"/>
                <w:szCs w:val="28"/>
              </w:rPr>
            </w:pPr>
            <w:r>
              <w:rPr>
                <w:color w:val="000000" w:themeColor="text1"/>
                <w:szCs w:val="28"/>
              </w:rPr>
              <w:t>или автономному</w:t>
            </w:r>
            <w:r w:rsidRPr="004555AB">
              <w:rPr>
                <w:color w:val="000000" w:themeColor="text1"/>
                <w:szCs w:val="28"/>
              </w:rPr>
              <w:t xml:space="preserve"> учреждению </w:t>
            </w:r>
          </w:p>
          <w:p w:rsidR="004555AB" w:rsidRPr="00BC7A22" w:rsidRDefault="004555AB" w:rsidP="004555AB">
            <w:pPr>
              <w:widowControl w:val="0"/>
              <w:autoSpaceDE w:val="0"/>
              <w:autoSpaceDN w:val="0"/>
              <w:jc w:val="right"/>
              <w:rPr>
                <w:color w:val="000000" w:themeColor="text1"/>
                <w:szCs w:val="28"/>
              </w:rPr>
            </w:pPr>
            <w:r w:rsidRPr="004555AB">
              <w:rPr>
                <w:color w:val="000000" w:themeColor="text1"/>
                <w:szCs w:val="28"/>
              </w:rPr>
              <w:t xml:space="preserve">субсидии, в отношении которых </w:t>
            </w:r>
          </w:p>
          <w:p w:rsidR="004555AB" w:rsidRPr="00BC7A22" w:rsidRDefault="004555AB" w:rsidP="004555AB">
            <w:pPr>
              <w:widowControl w:val="0"/>
              <w:autoSpaceDE w:val="0"/>
              <w:autoSpaceDN w:val="0"/>
              <w:jc w:val="right"/>
              <w:rPr>
                <w:color w:val="000000" w:themeColor="text1"/>
                <w:szCs w:val="28"/>
              </w:rPr>
            </w:pPr>
            <w:r w:rsidRPr="004555AB">
              <w:rPr>
                <w:color w:val="000000" w:themeColor="text1"/>
                <w:szCs w:val="28"/>
              </w:rPr>
              <w:t xml:space="preserve">Государственная ветеринарная служба </w:t>
            </w:r>
          </w:p>
          <w:p w:rsidR="004555AB" w:rsidRPr="004555AB" w:rsidRDefault="004555AB" w:rsidP="004555AB">
            <w:pPr>
              <w:widowControl w:val="0"/>
              <w:autoSpaceDE w:val="0"/>
              <w:autoSpaceDN w:val="0"/>
              <w:jc w:val="right"/>
              <w:rPr>
                <w:color w:val="000000" w:themeColor="text1"/>
                <w:szCs w:val="28"/>
              </w:rPr>
            </w:pPr>
            <w:r w:rsidRPr="004555AB">
              <w:rPr>
                <w:color w:val="000000" w:themeColor="text1"/>
                <w:szCs w:val="28"/>
              </w:rPr>
              <w:t xml:space="preserve">Забайкальского края осуществляет </w:t>
            </w:r>
          </w:p>
          <w:p w:rsidR="008B715E" w:rsidRPr="004555AB" w:rsidRDefault="004555AB" w:rsidP="004555AB">
            <w:pPr>
              <w:widowControl w:val="0"/>
              <w:autoSpaceDE w:val="0"/>
              <w:autoSpaceDN w:val="0"/>
              <w:jc w:val="right"/>
              <w:rPr>
                <w:color w:val="000000" w:themeColor="text1"/>
                <w:szCs w:val="28"/>
              </w:rPr>
            </w:pPr>
            <w:r w:rsidRPr="004555AB">
              <w:rPr>
                <w:color w:val="000000" w:themeColor="text1"/>
                <w:szCs w:val="28"/>
              </w:rPr>
              <w:t xml:space="preserve">функции и полномочия учредителя </w:t>
            </w:r>
          </w:p>
        </w:tc>
      </w:tr>
      <w:tr w:rsidR="008B715E" w:rsidRPr="00B46B96" w:rsidTr="00EE4F6A">
        <w:tc>
          <w:tcPr>
            <w:tcW w:w="5000" w:type="pct"/>
            <w:gridSpan w:val="4"/>
            <w:tcBorders>
              <w:top w:val="nil"/>
              <w:left w:val="nil"/>
              <w:bottom w:val="nil"/>
              <w:right w:val="nil"/>
            </w:tcBorders>
          </w:tcPr>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____)</w:t>
            </w:r>
          </w:p>
          <w:p w:rsidR="008B715E" w:rsidRPr="00B46B96" w:rsidRDefault="008B715E" w:rsidP="00EE4F6A">
            <w:pPr>
              <w:pStyle w:val="ConsPlusNormal"/>
              <w:jc w:val="center"/>
              <w:rPr>
                <w:rFonts w:ascii="Times New Roman" w:hAnsi="Times New Roman" w:cs="Times New Roman"/>
                <w:color w:val="000000" w:themeColor="text1"/>
                <w:sz w:val="24"/>
                <w:szCs w:val="24"/>
              </w:rPr>
            </w:pPr>
          </w:p>
        </w:tc>
      </w:tr>
      <w:tr w:rsidR="008B715E" w:rsidRPr="00B46B96" w:rsidTr="00EE4F6A">
        <w:tc>
          <w:tcPr>
            <w:tcW w:w="5000" w:type="pct"/>
            <w:gridSpan w:val="4"/>
            <w:tcBorders>
              <w:top w:val="nil"/>
              <w:left w:val="nil"/>
              <w:bottom w:val="nil"/>
              <w:right w:val="nil"/>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План</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мероприятий по достижению результатов предоставления</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Субсидии на ____ год</w:t>
            </w:r>
          </w:p>
          <w:p w:rsidR="008B715E" w:rsidRPr="00B46B96" w:rsidRDefault="008B715E" w:rsidP="00EE4F6A">
            <w:pPr>
              <w:pStyle w:val="ConsPlusNormal"/>
              <w:jc w:val="center"/>
              <w:rPr>
                <w:rFonts w:ascii="Times New Roman" w:hAnsi="Times New Roman" w:cs="Times New Roman"/>
                <w:color w:val="000000" w:themeColor="text1"/>
                <w:sz w:val="24"/>
                <w:szCs w:val="24"/>
              </w:rPr>
            </w:pPr>
          </w:p>
        </w:tc>
      </w:tr>
      <w:tr w:rsidR="008B715E" w:rsidRPr="00B46B96" w:rsidTr="00EE4F6A">
        <w:tc>
          <w:tcPr>
            <w:tcW w:w="4323" w:type="pct"/>
            <w:gridSpan w:val="3"/>
            <w:tcBorders>
              <w:top w:val="nil"/>
              <w:left w:val="nil"/>
              <w:bottom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77" w:type="pct"/>
            <w:tcBorders>
              <w:top w:val="single" w:sz="4" w:space="0" w:color="auto"/>
              <w:bottom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КОДЫ</w:t>
            </w:r>
          </w:p>
        </w:tc>
      </w:tr>
      <w:tr w:rsidR="008B715E" w:rsidRPr="00B46B96" w:rsidTr="00EE4F6A">
        <w:tblPrEx>
          <w:tblBorders>
            <w:insideV w:val="none" w:sz="0" w:space="0" w:color="auto"/>
          </w:tblBorders>
        </w:tblPrEx>
        <w:tc>
          <w:tcPr>
            <w:tcW w:w="1415"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c>
          <w:tcPr>
            <w:tcW w:w="1987" w:type="pct"/>
            <w:tcBorders>
              <w:top w:val="nil"/>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921"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677" w:type="pct"/>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415"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Главного распорядителя бюджетных средств</w:t>
            </w:r>
          </w:p>
        </w:tc>
        <w:tc>
          <w:tcPr>
            <w:tcW w:w="1987" w:type="pct"/>
            <w:tcBorders>
              <w:top w:val="single" w:sz="4" w:space="0" w:color="auto"/>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921"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677" w:type="pct"/>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415"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Тип, наименование структурного элемента государственной программы</w:t>
            </w:r>
            <w:hyperlink w:anchor="P935">
              <w:r w:rsidRPr="00B46B96">
                <w:rPr>
                  <w:rFonts w:ascii="Times New Roman" w:hAnsi="Times New Roman" w:cs="Times New Roman"/>
                  <w:color w:val="000000" w:themeColor="text1"/>
                  <w:sz w:val="24"/>
                  <w:szCs w:val="24"/>
                  <w:vertAlign w:val="superscript"/>
                </w:rPr>
                <w:t>1</w:t>
              </w:r>
            </w:hyperlink>
          </w:p>
        </w:tc>
        <w:tc>
          <w:tcPr>
            <w:tcW w:w="1987" w:type="pct"/>
            <w:tcBorders>
              <w:top w:val="single" w:sz="4" w:space="0" w:color="auto"/>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921"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БК</w:t>
            </w:r>
            <w:hyperlink w:anchor="P935">
              <w:r w:rsidRPr="00B46B96">
                <w:rPr>
                  <w:rFonts w:ascii="Times New Roman" w:hAnsi="Times New Roman" w:cs="Times New Roman"/>
                  <w:color w:val="000000" w:themeColor="text1"/>
                  <w:sz w:val="24"/>
                  <w:szCs w:val="24"/>
                  <w:vertAlign w:val="superscript"/>
                </w:rPr>
                <w:t>1</w:t>
              </w:r>
            </w:hyperlink>
          </w:p>
        </w:tc>
        <w:tc>
          <w:tcPr>
            <w:tcW w:w="677" w:type="pct"/>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415" w:type="pct"/>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Субсидии</w:t>
            </w:r>
          </w:p>
        </w:tc>
        <w:tc>
          <w:tcPr>
            <w:tcW w:w="1987" w:type="pct"/>
            <w:tcBorders>
              <w:top w:val="single" w:sz="4" w:space="0" w:color="auto"/>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921"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БК</w:t>
            </w:r>
            <w:hyperlink w:anchor="P936">
              <w:r w:rsidRPr="00B46B96">
                <w:rPr>
                  <w:rFonts w:ascii="Times New Roman" w:hAnsi="Times New Roman" w:cs="Times New Roman"/>
                  <w:color w:val="000000" w:themeColor="text1"/>
                  <w:sz w:val="24"/>
                  <w:szCs w:val="24"/>
                  <w:vertAlign w:val="superscript"/>
                </w:rPr>
                <w:t>2</w:t>
              </w:r>
            </w:hyperlink>
          </w:p>
        </w:tc>
        <w:tc>
          <w:tcPr>
            <w:tcW w:w="677"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415"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Вид документа</w:t>
            </w:r>
          </w:p>
        </w:tc>
        <w:tc>
          <w:tcPr>
            <w:tcW w:w="1987" w:type="pct"/>
            <w:tcBorders>
              <w:top w:val="single" w:sz="4" w:space="0" w:color="auto"/>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921" w:type="pct"/>
            <w:tcBorders>
              <w:top w:val="nil"/>
              <w:left w:val="nil"/>
              <w:bottom w:val="nil"/>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77"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right w:val="nil"/>
            <w:insideV w:val="none" w:sz="0" w:space="0" w:color="auto"/>
          </w:tblBorders>
        </w:tblPrEx>
        <w:tc>
          <w:tcPr>
            <w:tcW w:w="1415" w:type="pct"/>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87" w:type="pct"/>
            <w:tcBorders>
              <w:top w:val="single" w:sz="4" w:space="0" w:color="auto"/>
              <w:left w:val="nil"/>
              <w:bottom w:val="nil"/>
              <w:right w:val="nil"/>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(первичный – «0», уточненный – «1», «2», «3», «...»)</w:t>
            </w:r>
            <w:hyperlink w:anchor="P937">
              <w:r w:rsidRPr="00B46B96">
                <w:rPr>
                  <w:rFonts w:ascii="Times New Roman" w:hAnsi="Times New Roman" w:cs="Times New Roman"/>
                  <w:color w:val="000000" w:themeColor="text1"/>
                  <w:sz w:val="24"/>
                  <w:szCs w:val="24"/>
                  <w:vertAlign w:val="superscript"/>
                </w:rPr>
                <w:t>3</w:t>
              </w:r>
            </w:hyperlink>
          </w:p>
        </w:tc>
        <w:tc>
          <w:tcPr>
            <w:tcW w:w="921" w:type="pct"/>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77" w:type="pct"/>
            <w:tcBorders>
              <w:top w:val="single" w:sz="4" w:space="0" w:color="auto"/>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bl>
    <w:p w:rsidR="008B715E" w:rsidRPr="00B46B96" w:rsidRDefault="008B715E" w:rsidP="008B715E">
      <w:pPr>
        <w:pStyle w:val="ConsPlusNormal"/>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79"/>
        <w:gridCol w:w="1660"/>
        <w:gridCol w:w="1435"/>
        <w:gridCol w:w="1039"/>
        <w:gridCol w:w="1185"/>
        <w:gridCol w:w="1579"/>
      </w:tblGrid>
      <w:tr w:rsidR="008B715E" w:rsidRPr="00B46B96" w:rsidTr="00EE4F6A">
        <w:tc>
          <w:tcPr>
            <w:tcW w:w="2237"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Результат предоставления Субсидии, контрольные точки</w:t>
            </w:r>
          </w:p>
        </w:tc>
        <w:tc>
          <w:tcPr>
            <w:tcW w:w="1305"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Единица измерения</w:t>
            </w:r>
          </w:p>
        </w:tc>
        <w:tc>
          <w:tcPr>
            <w:tcW w:w="625"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Плано-вое значение</w:t>
            </w:r>
            <w:hyperlink w:anchor="P941">
              <w:r w:rsidRPr="00B46B96">
                <w:rPr>
                  <w:rFonts w:ascii="Times New Roman" w:hAnsi="Times New Roman" w:cs="Times New Roman"/>
                  <w:color w:val="000000" w:themeColor="text1"/>
                  <w:sz w:val="24"/>
                  <w:szCs w:val="24"/>
                  <w:vertAlign w:val="superscript"/>
                </w:rPr>
                <w:t>6</w:t>
              </w:r>
            </w:hyperlink>
          </w:p>
        </w:tc>
        <w:tc>
          <w:tcPr>
            <w:tcW w:w="833"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Плановый срок достижения (дд.мм.гггг)</w:t>
            </w:r>
            <w:hyperlink w:anchor="P942">
              <w:r w:rsidRPr="00B46B96">
                <w:rPr>
                  <w:rFonts w:ascii="Times New Roman" w:hAnsi="Times New Roman" w:cs="Times New Roman"/>
                  <w:color w:val="000000" w:themeColor="text1"/>
                  <w:sz w:val="24"/>
                  <w:szCs w:val="24"/>
                  <w:vertAlign w:val="superscript"/>
                </w:rPr>
                <w:t>7</w:t>
              </w:r>
            </w:hyperlink>
          </w:p>
        </w:tc>
      </w:tr>
      <w:tr w:rsidR="008B715E" w:rsidRPr="00B46B96" w:rsidTr="00EE4F6A">
        <w:tc>
          <w:tcPr>
            <w:tcW w:w="1361"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w:t>
            </w:r>
            <w:hyperlink w:anchor="P938">
              <w:r w:rsidRPr="00B46B96">
                <w:rPr>
                  <w:rFonts w:ascii="Times New Roman" w:hAnsi="Times New Roman" w:cs="Times New Roman"/>
                  <w:color w:val="000000" w:themeColor="text1"/>
                  <w:sz w:val="24"/>
                  <w:szCs w:val="24"/>
                  <w:vertAlign w:val="superscript"/>
                </w:rPr>
                <w:t>4</w:t>
              </w:r>
            </w:hyperlink>
          </w:p>
        </w:tc>
        <w:tc>
          <w:tcPr>
            <w:tcW w:w="876"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тип</w:t>
            </w:r>
            <w:hyperlink w:anchor="P940">
              <w:r w:rsidRPr="00B46B96">
                <w:rPr>
                  <w:rFonts w:ascii="Times New Roman" w:hAnsi="Times New Roman" w:cs="Times New Roman"/>
                  <w:color w:val="000000" w:themeColor="text1"/>
                  <w:sz w:val="24"/>
                  <w:szCs w:val="24"/>
                  <w:vertAlign w:val="superscript"/>
                </w:rPr>
                <w:t>5</w:t>
              </w:r>
            </w:hyperlink>
          </w:p>
        </w:tc>
        <w:tc>
          <w:tcPr>
            <w:tcW w:w="75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w:t>
            </w:r>
          </w:p>
        </w:tc>
        <w:tc>
          <w:tcPr>
            <w:tcW w:w="54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код по </w:t>
            </w:r>
            <w:hyperlink r:id="rId21">
              <w:r w:rsidRPr="00B46B96">
                <w:rPr>
                  <w:rFonts w:ascii="Times New Roman" w:hAnsi="Times New Roman" w:cs="Times New Roman"/>
                  <w:color w:val="000000" w:themeColor="text1"/>
                  <w:sz w:val="24"/>
                  <w:szCs w:val="24"/>
                </w:rPr>
                <w:t>ОКЕИ</w:t>
              </w:r>
            </w:hyperlink>
          </w:p>
        </w:tc>
        <w:tc>
          <w:tcPr>
            <w:tcW w:w="625"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33"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361"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1</w:t>
            </w:r>
          </w:p>
        </w:tc>
        <w:tc>
          <w:tcPr>
            <w:tcW w:w="876"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75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54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62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833"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r>
      <w:tr w:rsidR="008B715E" w:rsidRPr="00B46B96" w:rsidTr="00EE4F6A">
        <w:tc>
          <w:tcPr>
            <w:tcW w:w="1361"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Результат предоставления Субсидии 1:</w:t>
            </w:r>
          </w:p>
        </w:tc>
        <w:tc>
          <w:tcPr>
            <w:tcW w:w="87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4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2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33"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361"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контрольная точка 1.1:</w:t>
            </w:r>
          </w:p>
        </w:tc>
        <w:tc>
          <w:tcPr>
            <w:tcW w:w="876"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75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54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62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833"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r>
      <w:tr w:rsidR="008B715E" w:rsidRPr="00B46B96" w:rsidTr="00EE4F6A">
        <w:trPr>
          <w:trHeight w:val="191"/>
        </w:trPr>
        <w:tc>
          <w:tcPr>
            <w:tcW w:w="1361"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7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4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2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33"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361"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Результат предоставления Субсидии 1:</w:t>
            </w:r>
          </w:p>
        </w:tc>
        <w:tc>
          <w:tcPr>
            <w:tcW w:w="87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4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2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33"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361"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7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4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2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33"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361"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Результат предоставления Субсидии 2:</w:t>
            </w:r>
          </w:p>
        </w:tc>
        <w:tc>
          <w:tcPr>
            <w:tcW w:w="87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4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2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33"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361"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контрольная точка 2.1:</w:t>
            </w:r>
          </w:p>
        </w:tc>
        <w:tc>
          <w:tcPr>
            <w:tcW w:w="876"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75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54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62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833"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r>
      <w:tr w:rsidR="008B715E" w:rsidRPr="00B46B96" w:rsidTr="00EE4F6A">
        <w:tc>
          <w:tcPr>
            <w:tcW w:w="1361"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7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4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2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33"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361"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Результат предоставления Субсидии 2:</w:t>
            </w:r>
          </w:p>
        </w:tc>
        <w:tc>
          <w:tcPr>
            <w:tcW w:w="87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4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2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33"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361"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7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4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2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33" w:type="pct"/>
          </w:tcPr>
          <w:p w:rsidR="008B715E" w:rsidRPr="00B46B96" w:rsidRDefault="008B715E" w:rsidP="00EE4F6A">
            <w:pPr>
              <w:pStyle w:val="ConsPlusNormal"/>
              <w:rPr>
                <w:rFonts w:ascii="Times New Roman" w:hAnsi="Times New Roman" w:cs="Times New Roman"/>
                <w:color w:val="000000" w:themeColor="text1"/>
                <w:sz w:val="24"/>
                <w:szCs w:val="24"/>
              </w:rPr>
            </w:pPr>
          </w:p>
        </w:tc>
      </w:tr>
    </w:tbl>
    <w:p w:rsidR="008B715E" w:rsidRPr="00B46B96" w:rsidRDefault="008B715E" w:rsidP="008B715E">
      <w:pPr>
        <w:pStyle w:val="ConsPlusNormal"/>
        <w:jc w:val="both"/>
        <w:rPr>
          <w:rFonts w:ascii="Times New Roman" w:hAnsi="Times New Roman" w:cs="Times New Roman"/>
          <w:color w:val="000000" w:themeColor="text1"/>
          <w:sz w:val="20"/>
          <w:vertAlign w:val="superscript"/>
        </w:rPr>
      </w:pPr>
      <w:bookmarkStart w:id="34" w:name="P935"/>
      <w:bookmarkEnd w:id="34"/>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w:t>
      </w:r>
      <w:r w:rsidRPr="00B46B96">
        <w:rPr>
          <w:rFonts w:ascii="Times New Roman" w:hAnsi="Times New Roman" w:cs="Times New Roman"/>
          <w:color w:val="000000" w:themeColor="text1"/>
          <w:sz w:val="20"/>
        </w:rPr>
        <w:t xml:space="preserve">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федерального бюджета.</w:t>
      </w:r>
    </w:p>
    <w:p w:rsidR="008B715E" w:rsidRPr="00B46B96" w:rsidRDefault="008B715E" w:rsidP="008B715E">
      <w:pPr>
        <w:pStyle w:val="ConsPlusNormal"/>
        <w:jc w:val="both"/>
        <w:rPr>
          <w:rFonts w:ascii="Times New Roman" w:hAnsi="Times New Roman" w:cs="Times New Roman"/>
          <w:color w:val="000000" w:themeColor="text1"/>
          <w:sz w:val="20"/>
        </w:rPr>
      </w:pPr>
      <w:bookmarkStart w:id="35" w:name="P936"/>
      <w:bookmarkEnd w:id="35"/>
      <w:r w:rsidRPr="00B46B96">
        <w:rPr>
          <w:rFonts w:ascii="Times New Roman" w:hAnsi="Times New Roman" w:cs="Times New Roman"/>
          <w:color w:val="000000" w:themeColor="text1"/>
          <w:sz w:val="20"/>
          <w:vertAlign w:val="superscript"/>
        </w:rPr>
        <w:t>2</w:t>
      </w:r>
      <w:r w:rsidRPr="00B46B96">
        <w:rPr>
          <w:rFonts w:ascii="Times New Roman" w:hAnsi="Times New Roman" w:cs="Times New Roman"/>
          <w:color w:val="000000" w:themeColor="text1"/>
          <w:sz w:val="20"/>
        </w:rPr>
        <w:t xml:space="preserve"> Указываются 13 - 17 разряды кода классификации расходов бюджета в соответствии с Соглашением.</w:t>
      </w:r>
    </w:p>
    <w:p w:rsidR="008B715E" w:rsidRPr="00B46B96" w:rsidRDefault="008B715E" w:rsidP="008B715E">
      <w:pPr>
        <w:pStyle w:val="ConsPlusNormal"/>
        <w:jc w:val="both"/>
        <w:rPr>
          <w:rFonts w:ascii="Times New Roman" w:hAnsi="Times New Roman" w:cs="Times New Roman"/>
          <w:color w:val="000000" w:themeColor="text1"/>
          <w:sz w:val="20"/>
        </w:rPr>
      </w:pPr>
      <w:bookmarkStart w:id="36" w:name="P937"/>
      <w:bookmarkEnd w:id="36"/>
      <w:r w:rsidRPr="00B46B96">
        <w:rPr>
          <w:rFonts w:ascii="Times New Roman" w:hAnsi="Times New Roman" w:cs="Times New Roman"/>
          <w:color w:val="000000" w:themeColor="text1"/>
          <w:sz w:val="20"/>
          <w:vertAlign w:val="superscript"/>
        </w:rPr>
        <w:t>3</w:t>
      </w:r>
      <w:r w:rsidRPr="00B46B96">
        <w:rPr>
          <w:rFonts w:ascii="Times New Roman" w:hAnsi="Times New Roman" w:cs="Times New Roman"/>
          <w:color w:val="000000" w:themeColor="text1"/>
          <w:sz w:val="20"/>
        </w:rPr>
        <w:t xml:space="preserve"> Указывается номер очередного внесения изменения в приложение (например, «1», «2», «3», «...»).</w:t>
      </w:r>
    </w:p>
    <w:p w:rsidR="008B715E" w:rsidRPr="00B46B96" w:rsidRDefault="008B715E" w:rsidP="008B715E">
      <w:pPr>
        <w:pStyle w:val="ConsPlusNormal"/>
        <w:jc w:val="both"/>
        <w:rPr>
          <w:rFonts w:ascii="Times New Roman" w:hAnsi="Times New Roman" w:cs="Times New Roman"/>
          <w:color w:val="000000" w:themeColor="text1"/>
          <w:sz w:val="20"/>
        </w:rPr>
      </w:pPr>
      <w:bookmarkStart w:id="37" w:name="P938"/>
      <w:bookmarkEnd w:id="37"/>
      <w:r w:rsidRPr="00B46B96">
        <w:rPr>
          <w:rFonts w:ascii="Times New Roman" w:hAnsi="Times New Roman" w:cs="Times New Roman"/>
          <w:color w:val="000000" w:themeColor="text1"/>
          <w:sz w:val="20"/>
          <w:vertAlign w:val="superscript"/>
        </w:rPr>
        <w:t>4</w:t>
      </w:r>
      <w:r w:rsidRPr="00B46B96">
        <w:rPr>
          <w:rFonts w:ascii="Times New Roman" w:hAnsi="Times New Roman" w:cs="Times New Roman"/>
          <w:color w:val="000000" w:themeColor="text1"/>
          <w:sz w:val="20"/>
        </w:rPr>
        <w:t xml:space="preserve"> Указываются наименования результатов предоставления Субсидии, установленные в графе 4 приложения к Соглашению, оформленному в соответствии с </w:t>
      </w:r>
      <w:hyperlink w:anchor="P638">
        <w:r w:rsidRPr="00B46B96">
          <w:rPr>
            <w:rFonts w:ascii="Times New Roman" w:hAnsi="Times New Roman" w:cs="Times New Roman"/>
            <w:color w:val="000000" w:themeColor="text1"/>
            <w:sz w:val="20"/>
          </w:rPr>
          <w:t>приложением № 3</w:t>
        </w:r>
      </w:hyperlink>
      <w:r w:rsidRPr="00B46B96">
        <w:rPr>
          <w:rFonts w:ascii="Times New Roman" w:hAnsi="Times New Roman" w:cs="Times New Roman"/>
          <w:color w:val="000000" w:themeColor="text1"/>
          <w:sz w:val="20"/>
        </w:rPr>
        <w:t xml:space="preserve"> к настоящей Типовой форме, и событий, отражающих факт завершения соответствующего мероприятия по получению результата предоставления Субсидии (далее </w:t>
      </w:r>
      <w:r w:rsidRPr="00B46B96">
        <w:rPr>
          <w:rFonts w:ascii="Times New Roman" w:hAnsi="Times New Roman"/>
          <w:color w:val="000000" w:themeColor="text1"/>
          <w:sz w:val="20"/>
        </w:rPr>
        <w:t>–</w:t>
      </w:r>
      <w:r w:rsidRPr="00B46B96">
        <w:rPr>
          <w:rFonts w:ascii="Times New Roman" w:hAnsi="Times New Roman" w:cs="Times New Roman"/>
          <w:color w:val="000000" w:themeColor="text1"/>
          <w:sz w:val="20"/>
        </w:rPr>
        <w:t xml:space="preserve"> контрольные точки).</w:t>
      </w:r>
    </w:p>
    <w:p w:rsidR="008B715E" w:rsidRPr="00B46B96" w:rsidRDefault="008B715E" w:rsidP="008B715E">
      <w:pPr>
        <w:pStyle w:val="ConsPlusNormal"/>
        <w:jc w:val="both"/>
        <w:rPr>
          <w:rFonts w:ascii="Times New Roman" w:hAnsi="Times New Roman" w:cs="Times New Roman"/>
          <w:color w:val="000000" w:themeColor="text1"/>
          <w:sz w:val="20"/>
        </w:rPr>
      </w:pPr>
      <w:bookmarkStart w:id="38" w:name="P939"/>
      <w:bookmarkStart w:id="39" w:name="P940"/>
      <w:bookmarkEnd w:id="38"/>
      <w:bookmarkEnd w:id="39"/>
      <w:r w:rsidRPr="00B46B96">
        <w:rPr>
          <w:rFonts w:ascii="Times New Roman" w:hAnsi="Times New Roman" w:cs="Times New Roman"/>
          <w:color w:val="000000" w:themeColor="text1"/>
          <w:sz w:val="20"/>
          <w:vertAlign w:val="superscript"/>
        </w:rPr>
        <w:t>5</w:t>
      </w:r>
      <w:r w:rsidRPr="00B46B96">
        <w:rPr>
          <w:rFonts w:ascii="Times New Roman" w:hAnsi="Times New Roman" w:cs="Times New Roman"/>
          <w:color w:val="000000" w:themeColor="text1"/>
          <w:sz w:val="20"/>
        </w:rPr>
        <w:t xml:space="preserve"> Указывается тип результата предоставления Субсидии, установленный в графе 3 приложения к Соглашению, оформленному в соответствии с </w:t>
      </w:r>
      <w:hyperlink w:anchor="P638">
        <w:r w:rsidRPr="00B46B96">
          <w:rPr>
            <w:rFonts w:ascii="Times New Roman" w:hAnsi="Times New Roman" w:cs="Times New Roman"/>
            <w:color w:val="000000" w:themeColor="text1"/>
            <w:sz w:val="20"/>
          </w:rPr>
          <w:t>приложением № 3</w:t>
        </w:r>
      </w:hyperlink>
      <w:r w:rsidRPr="00B46B96">
        <w:rPr>
          <w:rFonts w:ascii="Times New Roman" w:hAnsi="Times New Roman" w:cs="Times New Roman"/>
          <w:color w:val="000000" w:themeColor="text1"/>
          <w:sz w:val="20"/>
        </w:rPr>
        <w:t xml:space="preserve"> к настоящей Типовой форме, и соответствующие указанному типу результата предоставления Субсидии типы контрольных точек.</w:t>
      </w:r>
    </w:p>
    <w:p w:rsidR="008B715E" w:rsidRPr="00B46B96" w:rsidRDefault="008B715E" w:rsidP="008B715E">
      <w:pPr>
        <w:pStyle w:val="ConsPlusNormal"/>
        <w:jc w:val="both"/>
        <w:rPr>
          <w:rFonts w:ascii="Times New Roman" w:hAnsi="Times New Roman" w:cs="Times New Roman"/>
          <w:color w:val="000000" w:themeColor="text1"/>
          <w:sz w:val="20"/>
        </w:rPr>
      </w:pPr>
      <w:bookmarkStart w:id="40" w:name="P941"/>
      <w:bookmarkEnd w:id="40"/>
      <w:r w:rsidRPr="00B46B96">
        <w:rPr>
          <w:rFonts w:ascii="Times New Roman" w:hAnsi="Times New Roman" w:cs="Times New Roman"/>
          <w:color w:val="000000" w:themeColor="text1"/>
          <w:sz w:val="20"/>
          <w:vertAlign w:val="superscript"/>
        </w:rPr>
        <w:t>6</w:t>
      </w:r>
      <w:r w:rsidRPr="00B46B96">
        <w:rPr>
          <w:rFonts w:ascii="Times New Roman" w:hAnsi="Times New Roman" w:cs="Times New Roman"/>
          <w:color w:val="000000" w:themeColor="text1"/>
          <w:sz w:val="20"/>
        </w:rPr>
        <w:t xml:space="preserve"> Указывается плановое значение результата предоставления Субсидии, установленное в приложении к Соглашению, оформленному в соответствии с </w:t>
      </w:r>
      <w:hyperlink w:anchor="P638">
        <w:r w:rsidRPr="00B46B96">
          <w:rPr>
            <w:rFonts w:ascii="Times New Roman" w:hAnsi="Times New Roman" w:cs="Times New Roman"/>
            <w:color w:val="000000" w:themeColor="text1"/>
            <w:sz w:val="20"/>
          </w:rPr>
          <w:t>приложением № 3</w:t>
        </w:r>
      </w:hyperlink>
      <w:r w:rsidRPr="00B46B96">
        <w:rPr>
          <w:rFonts w:ascii="Times New Roman" w:hAnsi="Times New Roman" w:cs="Times New Roman"/>
          <w:color w:val="000000" w:themeColor="text1"/>
          <w:sz w:val="20"/>
        </w:rPr>
        <w:t xml:space="preserve"> к настоящей Типовой форме, а также плановые значения контрольных точек в случае, если контрольные точки имеют измеримые в единицах измерения значения.</w:t>
      </w:r>
    </w:p>
    <w:p w:rsidR="008B715E" w:rsidRPr="00B46B96" w:rsidRDefault="008B715E" w:rsidP="008B715E">
      <w:pPr>
        <w:pStyle w:val="ConsPlusNormal"/>
        <w:jc w:val="both"/>
        <w:rPr>
          <w:rFonts w:ascii="Times New Roman" w:hAnsi="Times New Roman" w:cs="Times New Roman"/>
          <w:color w:val="000000" w:themeColor="text1"/>
          <w:sz w:val="20"/>
        </w:rPr>
      </w:pPr>
      <w:bookmarkStart w:id="41" w:name="P942"/>
      <w:bookmarkEnd w:id="41"/>
      <w:r w:rsidRPr="00B46B96">
        <w:rPr>
          <w:rFonts w:ascii="Times New Roman" w:hAnsi="Times New Roman" w:cs="Times New Roman"/>
          <w:color w:val="000000" w:themeColor="text1"/>
          <w:sz w:val="20"/>
          <w:vertAlign w:val="superscript"/>
        </w:rPr>
        <w:t xml:space="preserve">7 </w:t>
      </w:r>
      <w:r w:rsidRPr="00B46B96">
        <w:rPr>
          <w:rFonts w:ascii="Times New Roman" w:hAnsi="Times New Roman" w:cs="Times New Roman"/>
          <w:color w:val="000000" w:themeColor="text1"/>
          <w:sz w:val="20"/>
        </w:rPr>
        <w:t xml:space="preserve">Указывается срок достижения результата предоставления Субсидии, установленный в приложении к Соглашению, оформленному в соответствии с </w:t>
      </w:r>
      <w:hyperlink w:anchor="P638">
        <w:r w:rsidRPr="00B46B96">
          <w:rPr>
            <w:rFonts w:ascii="Times New Roman" w:hAnsi="Times New Roman" w:cs="Times New Roman"/>
            <w:color w:val="000000" w:themeColor="text1"/>
            <w:sz w:val="20"/>
          </w:rPr>
          <w:t>приложением № 3</w:t>
        </w:r>
      </w:hyperlink>
      <w:r w:rsidRPr="00B46B96">
        <w:rPr>
          <w:rFonts w:ascii="Times New Roman" w:hAnsi="Times New Roman" w:cs="Times New Roman"/>
          <w:color w:val="000000" w:themeColor="text1"/>
          <w:sz w:val="20"/>
        </w:rPr>
        <w:t xml:space="preserve"> к настоящей Типовой форме, а также плановый срок достижения контрольных точек.</w:t>
      </w:r>
    </w:p>
    <w:p w:rsidR="008B715E" w:rsidRPr="00B46B96" w:rsidRDefault="008B715E" w:rsidP="008B715E">
      <w:pPr>
        <w:pStyle w:val="ConsPlusNormal"/>
        <w:jc w:val="center"/>
        <w:rPr>
          <w:rFonts w:ascii="Times New Roman" w:hAnsi="Times New Roman" w:cs="Times New Roman"/>
          <w:i/>
          <w:iCs/>
          <w:color w:val="000000" w:themeColor="text1"/>
          <w:sz w:val="24"/>
          <w:szCs w:val="24"/>
        </w:rPr>
      </w:pPr>
    </w:p>
    <w:p w:rsidR="008B715E" w:rsidRPr="00B46B96" w:rsidRDefault="008B715E" w:rsidP="008B715E">
      <w:pPr>
        <w:pStyle w:val="ConsPlusNormal"/>
        <w:jc w:val="center"/>
        <w:rPr>
          <w:rFonts w:ascii="Times New Roman" w:hAnsi="Times New Roman" w:cs="Times New Roman"/>
          <w:i/>
          <w:iCs/>
          <w:color w:val="000000" w:themeColor="text1"/>
          <w:sz w:val="24"/>
          <w:szCs w:val="24"/>
        </w:rPr>
      </w:pPr>
      <w:r w:rsidRPr="00B46B96">
        <w:rPr>
          <w:rFonts w:ascii="Times New Roman" w:hAnsi="Times New Roman" w:cs="Times New Roman"/>
          <w:color w:val="000000" w:themeColor="text1"/>
          <w:sz w:val="28"/>
          <w:szCs w:val="28"/>
        </w:rPr>
        <w:t>_________________</w:t>
      </w:r>
    </w:p>
    <w:p w:rsidR="008B715E" w:rsidRPr="00B46B96" w:rsidRDefault="008B715E" w:rsidP="008B715E">
      <w:pPr>
        <w:pStyle w:val="ConsPlusNormal"/>
        <w:jc w:val="both"/>
        <w:rPr>
          <w:rFonts w:ascii="Times New Roman" w:hAnsi="Times New Roman" w:cs="Times New Roman"/>
          <w:color w:val="000000" w:themeColor="text1"/>
          <w:sz w:val="24"/>
          <w:szCs w:val="24"/>
        </w:rPr>
      </w:pPr>
    </w:p>
    <w:p w:rsidR="008B715E" w:rsidRPr="00B46B96" w:rsidRDefault="008B715E" w:rsidP="008B715E">
      <w:pPr>
        <w:pStyle w:val="ConsPlusNormal"/>
        <w:rPr>
          <w:rFonts w:ascii="Times New Roman" w:hAnsi="Times New Roman" w:cs="Times New Roman"/>
          <w:color w:val="000000" w:themeColor="text1"/>
          <w:sz w:val="24"/>
          <w:szCs w:val="24"/>
        </w:rPr>
        <w:sectPr w:rsidR="008B715E" w:rsidRPr="00B46B96" w:rsidSect="00EE4F6A">
          <w:pgSz w:w="11905" w:h="16838"/>
          <w:pgMar w:top="1134" w:right="567" w:bottom="1134" w:left="1985" w:header="567" w:footer="0" w:gutter="0"/>
          <w:cols w:space="720"/>
          <w:docGrid w:linePitch="326"/>
        </w:sectPr>
      </w:pPr>
    </w:p>
    <w:tbl>
      <w:tblPr>
        <w:tblW w:w="5000" w:type="pct"/>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898"/>
        <w:gridCol w:w="535"/>
        <w:gridCol w:w="711"/>
        <w:gridCol w:w="983"/>
        <w:gridCol w:w="641"/>
        <w:gridCol w:w="110"/>
        <w:gridCol w:w="113"/>
        <w:gridCol w:w="140"/>
        <w:gridCol w:w="140"/>
        <w:gridCol w:w="226"/>
        <w:gridCol w:w="302"/>
        <w:gridCol w:w="345"/>
        <w:gridCol w:w="766"/>
        <w:gridCol w:w="220"/>
        <w:gridCol w:w="311"/>
        <w:gridCol w:w="421"/>
        <w:gridCol w:w="299"/>
        <w:gridCol w:w="269"/>
        <w:gridCol w:w="147"/>
        <w:gridCol w:w="201"/>
        <w:gridCol w:w="214"/>
        <w:gridCol w:w="113"/>
        <w:gridCol w:w="101"/>
        <w:gridCol w:w="794"/>
        <w:gridCol w:w="119"/>
        <w:gridCol w:w="229"/>
        <w:gridCol w:w="803"/>
        <w:gridCol w:w="238"/>
        <w:gridCol w:w="192"/>
        <w:gridCol w:w="186"/>
        <w:gridCol w:w="232"/>
        <w:gridCol w:w="180"/>
        <w:gridCol w:w="137"/>
        <w:gridCol w:w="223"/>
        <w:gridCol w:w="317"/>
        <w:gridCol w:w="369"/>
        <w:gridCol w:w="150"/>
        <w:gridCol w:w="122"/>
        <w:gridCol w:w="467"/>
        <w:gridCol w:w="134"/>
        <w:gridCol w:w="140"/>
        <w:gridCol w:w="485"/>
        <w:gridCol w:w="421"/>
        <w:gridCol w:w="1117"/>
      </w:tblGrid>
      <w:tr w:rsidR="008B715E" w:rsidRPr="00B46B96" w:rsidTr="00EE4F6A">
        <w:trPr>
          <w:trHeight w:val="2723"/>
        </w:trPr>
        <w:tc>
          <w:tcPr>
            <w:tcW w:w="5000" w:type="pct"/>
            <w:gridSpan w:val="44"/>
            <w:tcBorders>
              <w:top w:val="nil"/>
              <w:left w:val="nil"/>
              <w:bottom w:val="nil"/>
              <w:right w:val="nil"/>
            </w:tcBorders>
          </w:tcPr>
          <w:p w:rsidR="008B715E" w:rsidRPr="00B46B96" w:rsidRDefault="008D0956" w:rsidP="00EE4F6A">
            <w:pPr>
              <w:spacing w:line="360" w:lineRule="auto"/>
              <w:ind w:left="10915"/>
              <w:jc w:val="right"/>
              <w:rPr>
                <w:color w:val="000000" w:themeColor="text1"/>
                <w:szCs w:val="28"/>
              </w:rPr>
            </w:pPr>
            <w:r>
              <w:rPr>
                <w:color w:val="000000" w:themeColor="text1"/>
                <w:szCs w:val="28"/>
              </w:rPr>
              <w:lastRenderedPageBreak/>
              <w:t>Приложение № 6</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к Порядку</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о предоставлении из бюджета</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Забайкальского края </w:t>
            </w:r>
          </w:p>
          <w:p w:rsidR="00BC7A22" w:rsidRPr="004555AB" w:rsidRDefault="00BC7A22" w:rsidP="00BC7A22">
            <w:pPr>
              <w:widowControl w:val="0"/>
              <w:autoSpaceDE w:val="0"/>
              <w:autoSpaceDN w:val="0"/>
              <w:jc w:val="right"/>
              <w:rPr>
                <w:color w:val="000000" w:themeColor="text1"/>
                <w:szCs w:val="28"/>
              </w:rPr>
            </w:pPr>
            <w:r>
              <w:rPr>
                <w:color w:val="000000" w:themeColor="text1"/>
                <w:szCs w:val="28"/>
              </w:rPr>
              <w:t>Государственному</w:t>
            </w:r>
            <w:r w:rsidRPr="004555AB">
              <w:rPr>
                <w:color w:val="000000" w:themeColor="text1"/>
                <w:szCs w:val="28"/>
              </w:rPr>
              <w:t xml:space="preserve"> бюджетному </w:t>
            </w:r>
          </w:p>
          <w:p w:rsidR="00BC7A22" w:rsidRPr="00BC7A22" w:rsidRDefault="00BC7A22" w:rsidP="00BC7A22">
            <w:pPr>
              <w:widowControl w:val="0"/>
              <w:autoSpaceDE w:val="0"/>
              <w:autoSpaceDN w:val="0"/>
              <w:jc w:val="right"/>
              <w:rPr>
                <w:color w:val="000000" w:themeColor="text1"/>
                <w:szCs w:val="28"/>
              </w:rPr>
            </w:pPr>
            <w:r>
              <w:rPr>
                <w:color w:val="000000" w:themeColor="text1"/>
                <w:szCs w:val="28"/>
              </w:rPr>
              <w:t>или автономному</w:t>
            </w:r>
            <w:r w:rsidRPr="004555AB">
              <w:rPr>
                <w:color w:val="000000" w:themeColor="text1"/>
                <w:szCs w:val="28"/>
              </w:rPr>
              <w:t xml:space="preserve"> учреждению </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субсидии, в отношении которых </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Государственная ветеринарная служба </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 xml:space="preserve">Забайкальского края осуществляет </w:t>
            </w:r>
          </w:p>
          <w:p w:rsidR="008B715E" w:rsidRPr="00BC7A22" w:rsidRDefault="00BC7A22" w:rsidP="00BC7A22">
            <w:pPr>
              <w:pStyle w:val="ConsPlusNormal"/>
              <w:ind w:left="10915"/>
              <w:jc w:val="right"/>
              <w:rPr>
                <w:rFonts w:ascii="Times New Roman" w:hAnsi="Times New Roman" w:cs="Times New Roman"/>
                <w:color w:val="000000" w:themeColor="text1"/>
                <w:sz w:val="24"/>
                <w:szCs w:val="24"/>
              </w:rPr>
            </w:pPr>
            <w:r w:rsidRPr="00BC7A22">
              <w:rPr>
                <w:rFonts w:ascii="Times New Roman" w:hAnsi="Times New Roman" w:cs="Times New Roman"/>
                <w:color w:val="000000" w:themeColor="text1"/>
                <w:sz w:val="28"/>
                <w:szCs w:val="28"/>
              </w:rPr>
              <w:t>функции и полномочия учредителя</w:t>
            </w:r>
          </w:p>
        </w:tc>
      </w:tr>
      <w:tr w:rsidR="008B715E" w:rsidRPr="00B46B96" w:rsidTr="00EE4F6A">
        <w:tblPrEx>
          <w:tblBorders>
            <w:right w:val="single" w:sz="4" w:space="0" w:color="auto"/>
            <w:insideV w:val="single" w:sz="4" w:space="0" w:color="auto"/>
          </w:tblBorders>
        </w:tblPrEx>
        <w:trPr>
          <w:trHeight w:val="325"/>
        </w:trPr>
        <w:tc>
          <w:tcPr>
            <w:tcW w:w="5000" w:type="pct"/>
            <w:gridSpan w:val="44"/>
            <w:tcBorders>
              <w:top w:val="nil"/>
              <w:left w:val="nil"/>
              <w:bottom w:val="nil"/>
              <w:right w:val="nil"/>
            </w:tcBorders>
          </w:tcPr>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w:t>
            </w: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p>
          <w:p w:rsidR="008B715E" w:rsidRPr="00B46B96" w:rsidRDefault="008B715E" w:rsidP="00EE4F6A">
            <w:pPr>
              <w:tabs>
                <w:tab w:val="left" w:pos="5154"/>
                <w:tab w:val="left" w:pos="10201"/>
              </w:tabs>
              <w:spacing w:line="360" w:lineRule="auto"/>
              <w:ind w:left="10915"/>
              <w:jc w:val="center"/>
              <w:rPr>
                <w:color w:val="000000" w:themeColor="text1"/>
              </w:rPr>
            </w:pPr>
            <w:r w:rsidRPr="00B46B96">
              <w:rPr>
                <w:i/>
                <w:iCs/>
                <w:color w:val="000000" w:themeColor="text1"/>
              </w:rPr>
              <w:t>Рекомендуемый образец</w:t>
            </w:r>
          </w:p>
        </w:tc>
      </w:tr>
      <w:tr w:rsidR="008B715E" w:rsidRPr="00B46B96" w:rsidTr="00EE4F6A">
        <w:tblPrEx>
          <w:tblBorders>
            <w:right w:val="single" w:sz="4" w:space="0" w:color="auto"/>
            <w:insideV w:val="single" w:sz="4" w:space="0" w:color="auto"/>
          </w:tblBorders>
        </w:tblPrEx>
        <w:trPr>
          <w:trHeight w:val="325"/>
        </w:trPr>
        <w:tc>
          <w:tcPr>
            <w:tcW w:w="5000" w:type="pct"/>
            <w:gridSpan w:val="44"/>
            <w:tcBorders>
              <w:top w:val="nil"/>
              <w:left w:val="nil"/>
              <w:bottom w:val="nil"/>
              <w:right w:val="nil"/>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Отчет</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 расходах, источником финансового обеспечения которых</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является Субсидия</w:t>
            </w:r>
          </w:p>
          <w:p w:rsidR="008B715E" w:rsidRPr="00B46B96" w:rsidRDefault="008B715E" w:rsidP="00EE4F6A">
            <w:pPr>
              <w:pStyle w:val="ConsPlusNormal"/>
              <w:jc w:val="center"/>
              <w:rPr>
                <w:rFonts w:ascii="Times New Roman" w:hAnsi="Times New Roman" w:cs="Times New Roman"/>
                <w:color w:val="000000" w:themeColor="text1"/>
                <w:sz w:val="24"/>
                <w:szCs w:val="24"/>
              </w:rPr>
            </w:pPr>
          </w:p>
        </w:tc>
      </w:tr>
      <w:tr w:rsidR="008B715E" w:rsidRPr="00B46B96" w:rsidTr="00EE4F6A">
        <w:tblPrEx>
          <w:tblBorders>
            <w:right w:val="single" w:sz="4" w:space="0" w:color="auto"/>
            <w:insideV w:val="single" w:sz="4" w:space="0" w:color="auto"/>
          </w:tblBorders>
        </w:tblPrEx>
        <w:trPr>
          <w:trHeight w:val="325"/>
        </w:trPr>
        <w:tc>
          <w:tcPr>
            <w:tcW w:w="4496" w:type="pct"/>
            <w:gridSpan w:val="42"/>
            <w:tcBorders>
              <w:top w:val="nil"/>
              <w:left w:val="nil"/>
              <w:bottom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04" w:type="pct"/>
            <w:gridSpan w:val="2"/>
            <w:tcBorders>
              <w:top w:val="single" w:sz="4" w:space="0" w:color="auto"/>
              <w:bottom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КОДЫ</w:t>
            </w:r>
          </w:p>
        </w:tc>
      </w:tr>
      <w:tr w:rsidR="008B715E" w:rsidRPr="00B46B96" w:rsidTr="00EE4F6A">
        <w:tblPrEx>
          <w:tblBorders>
            <w:right w:val="single" w:sz="4" w:space="0" w:color="auto"/>
          </w:tblBorders>
        </w:tblPrEx>
        <w:trPr>
          <w:trHeight w:val="219"/>
        </w:trPr>
        <w:tc>
          <w:tcPr>
            <w:tcW w:w="1399" w:type="pct"/>
            <w:gridSpan w:val="9"/>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484" w:type="pct"/>
            <w:gridSpan w:val="26"/>
            <w:tcBorders>
              <w:top w:val="nil"/>
              <w:left w:val="nil"/>
              <w:bottom w:val="nil"/>
              <w:right w:val="nil"/>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 «__» ________ 20__ г.</w:t>
            </w:r>
            <w:hyperlink w:anchor="P1679">
              <w:r w:rsidRPr="00B46B96">
                <w:rPr>
                  <w:rFonts w:ascii="Times New Roman" w:hAnsi="Times New Roman" w:cs="Times New Roman"/>
                  <w:color w:val="000000" w:themeColor="text1"/>
                  <w:sz w:val="24"/>
                  <w:szCs w:val="24"/>
                  <w:vertAlign w:val="superscript"/>
                </w:rPr>
                <w:t>1</w:t>
              </w:r>
            </w:hyperlink>
          </w:p>
        </w:tc>
        <w:tc>
          <w:tcPr>
            <w:tcW w:w="612" w:type="pct"/>
            <w:gridSpan w:val="7"/>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Дата</w:t>
            </w:r>
          </w:p>
        </w:tc>
        <w:tc>
          <w:tcPr>
            <w:tcW w:w="504" w:type="pct"/>
            <w:gridSpan w:val="2"/>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right w:val="single" w:sz="4" w:space="0" w:color="auto"/>
          </w:tblBorders>
        </w:tblPrEx>
        <w:trPr>
          <w:trHeight w:val="279"/>
        </w:trPr>
        <w:tc>
          <w:tcPr>
            <w:tcW w:w="1399" w:type="pct"/>
            <w:gridSpan w:val="9"/>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c>
          <w:tcPr>
            <w:tcW w:w="2484" w:type="pct"/>
            <w:gridSpan w:val="26"/>
            <w:tcBorders>
              <w:top w:val="nil"/>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12" w:type="pct"/>
            <w:gridSpan w:val="7"/>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504" w:type="pct"/>
            <w:gridSpan w:val="2"/>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right w:val="single" w:sz="4" w:space="0" w:color="auto"/>
          </w:tblBorders>
        </w:tblPrEx>
        <w:trPr>
          <w:trHeight w:val="314"/>
        </w:trPr>
        <w:tc>
          <w:tcPr>
            <w:tcW w:w="1399" w:type="pct"/>
            <w:gridSpan w:val="9"/>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Наименование Главного распорядителя </w:t>
            </w:r>
            <w:r w:rsidRPr="00B46B96">
              <w:rPr>
                <w:rFonts w:ascii="Times New Roman" w:hAnsi="Times New Roman" w:cs="Times New Roman"/>
                <w:color w:val="000000" w:themeColor="text1"/>
                <w:sz w:val="24"/>
                <w:szCs w:val="24"/>
              </w:rPr>
              <w:lastRenderedPageBreak/>
              <w:t>бюджетных средств</w:t>
            </w:r>
          </w:p>
        </w:tc>
        <w:tc>
          <w:tcPr>
            <w:tcW w:w="2484" w:type="pct"/>
            <w:gridSpan w:val="26"/>
            <w:tcBorders>
              <w:top w:val="single" w:sz="4" w:space="0" w:color="auto"/>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12" w:type="pct"/>
            <w:gridSpan w:val="7"/>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по Сводному </w:t>
            </w:r>
            <w:r w:rsidRPr="00B46B96">
              <w:rPr>
                <w:rFonts w:ascii="Times New Roman" w:hAnsi="Times New Roman" w:cs="Times New Roman"/>
                <w:color w:val="000000" w:themeColor="text1"/>
                <w:sz w:val="24"/>
                <w:szCs w:val="24"/>
              </w:rPr>
              <w:lastRenderedPageBreak/>
              <w:t>реестру</w:t>
            </w:r>
          </w:p>
        </w:tc>
        <w:tc>
          <w:tcPr>
            <w:tcW w:w="504" w:type="pct"/>
            <w:gridSpan w:val="2"/>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right w:val="single" w:sz="4" w:space="0" w:color="auto"/>
          </w:tblBorders>
        </w:tblPrEx>
        <w:tc>
          <w:tcPr>
            <w:tcW w:w="1399" w:type="pct"/>
            <w:gridSpan w:val="9"/>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государственной программы</w:t>
            </w:r>
            <w:hyperlink w:anchor="P1680">
              <w:r w:rsidRPr="00B46B96">
                <w:rPr>
                  <w:rFonts w:ascii="Times New Roman" w:hAnsi="Times New Roman" w:cs="Times New Roman"/>
                  <w:color w:val="000000" w:themeColor="text1"/>
                  <w:sz w:val="24"/>
                  <w:szCs w:val="24"/>
                  <w:vertAlign w:val="superscript"/>
                </w:rPr>
                <w:t>2</w:t>
              </w:r>
            </w:hyperlink>
          </w:p>
        </w:tc>
        <w:tc>
          <w:tcPr>
            <w:tcW w:w="2484" w:type="pct"/>
            <w:gridSpan w:val="26"/>
            <w:tcBorders>
              <w:top w:val="single" w:sz="4" w:space="0" w:color="auto"/>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12" w:type="pct"/>
            <w:gridSpan w:val="7"/>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БК</w:t>
            </w:r>
            <w:hyperlink w:anchor="P1680">
              <w:r w:rsidRPr="00B46B96">
                <w:rPr>
                  <w:rFonts w:ascii="Times New Roman" w:hAnsi="Times New Roman" w:cs="Times New Roman"/>
                  <w:color w:val="000000" w:themeColor="text1"/>
                  <w:sz w:val="24"/>
                  <w:szCs w:val="24"/>
                  <w:vertAlign w:val="superscript"/>
                </w:rPr>
                <w:t>2</w:t>
              </w:r>
            </w:hyperlink>
          </w:p>
        </w:tc>
        <w:tc>
          <w:tcPr>
            <w:tcW w:w="504" w:type="pct"/>
            <w:gridSpan w:val="2"/>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right w:val="single" w:sz="4" w:space="0" w:color="auto"/>
          </w:tblBorders>
        </w:tblPrEx>
        <w:tc>
          <w:tcPr>
            <w:tcW w:w="1399" w:type="pct"/>
            <w:gridSpan w:val="9"/>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484" w:type="pct"/>
            <w:gridSpan w:val="26"/>
            <w:tcBorders>
              <w:top w:val="single" w:sz="4" w:space="0" w:color="auto"/>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12" w:type="pct"/>
            <w:gridSpan w:val="7"/>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Номер соглашения</w:t>
            </w:r>
            <w:hyperlink w:anchor="P1681">
              <w:r w:rsidRPr="00B46B96">
                <w:rPr>
                  <w:rFonts w:ascii="Times New Roman" w:hAnsi="Times New Roman" w:cs="Times New Roman"/>
                  <w:color w:val="000000" w:themeColor="text1"/>
                  <w:sz w:val="24"/>
                  <w:szCs w:val="24"/>
                  <w:vertAlign w:val="superscript"/>
                </w:rPr>
                <w:t>3</w:t>
              </w:r>
            </w:hyperlink>
          </w:p>
        </w:tc>
        <w:tc>
          <w:tcPr>
            <w:tcW w:w="504" w:type="pct"/>
            <w:gridSpan w:val="2"/>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right w:val="single" w:sz="4" w:space="0" w:color="auto"/>
          </w:tblBorders>
        </w:tblPrEx>
        <w:tc>
          <w:tcPr>
            <w:tcW w:w="1399" w:type="pct"/>
            <w:gridSpan w:val="9"/>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484" w:type="pct"/>
            <w:gridSpan w:val="26"/>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12" w:type="pct"/>
            <w:gridSpan w:val="7"/>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Дата соглашения</w:t>
            </w:r>
            <w:hyperlink w:anchor="P1681">
              <w:r w:rsidRPr="00B46B96">
                <w:rPr>
                  <w:rFonts w:ascii="Times New Roman" w:hAnsi="Times New Roman" w:cs="Times New Roman"/>
                  <w:color w:val="000000" w:themeColor="text1"/>
                  <w:sz w:val="24"/>
                  <w:szCs w:val="24"/>
                  <w:vertAlign w:val="superscript"/>
                </w:rPr>
                <w:t>3</w:t>
              </w:r>
            </w:hyperlink>
          </w:p>
        </w:tc>
        <w:tc>
          <w:tcPr>
            <w:tcW w:w="504" w:type="pct"/>
            <w:gridSpan w:val="2"/>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right w:val="single" w:sz="4" w:space="0" w:color="auto"/>
          </w:tblBorders>
        </w:tblPrEx>
        <w:tc>
          <w:tcPr>
            <w:tcW w:w="1399" w:type="pct"/>
            <w:gridSpan w:val="9"/>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Вид документа</w:t>
            </w:r>
          </w:p>
        </w:tc>
        <w:tc>
          <w:tcPr>
            <w:tcW w:w="2484" w:type="pct"/>
            <w:gridSpan w:val="26"/>
            <w:tcBorders>
              <w:top w:val="nil"/>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12" w:type="pct"/>
            <w:gridSpan w:val="7"/>
            <w:tcBorders>
              <w:top w:val="nil"/>
              <w:left w:val="nil"/>
              <w:bottom w:val="nil"/>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04" w:type="pct"/>
            <w:gridSpan w:val="2"/>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right w:val="single" w:sz="4" w:space="0" w:color="auto"/>
          </w:tblBorders>
        </w:tblPrEx>
        <w:tc>
          <w:tcPr>
            <w:tcW w:w="1399" w:type="pct"/>
            <w:gridSpan w:val="9"/>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484" w:type="pct"/>
            <w:gridSpan w:val="26"/>
            <w:tcBorders>
              <w:top w:val="single" w:sz="4" w:space="0" w:color="auto"/>
              <w:left w:val="nil"/>
              <w:bottom w:val="nil"/>
              <w:right w:val="nil"/>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(первичный – «0», уточненный - «1», «2», «3», «...»)  </w:t>
            </w:r>
            <w:hyperlink w:anchor="P1682">
              <w:r w:rsidRPr="00B46B96">
                <w:rPr>
                  <w:rFonts w:ascii="Times New Roman" w:hAnsi="Times New Roman" w:cs="Times New Roman"/>
                  <w:color w:val="000000" w:themeColor="text1"/>
                  <w:sz w:val="24"/>
                  <w:szCs w:val="24"/>
                  <w:vertAlign w:val="superscript"/>
                </w:rPr>
                <w:t>4</w:t>
              </w:r>
            </w:hyperlink>
          </w:p>
        </w:tc>
        <w:tc>
          <w:tcPr>
            <w:tcW w:w="612" w:type="pct"/>
            <w:gridSpan w:val="7"/>
            <w:vMerge w:val="restart"/>
            <w:tcBorders>
              <w:top w:val="nil"/>
              <w:left w:val="nil"/>
              <w:bottom w:val="nil"/>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04" w:type="pct"/>
            <w:gridSpan w:val="2"/>
            <w:vMerge w:val="restar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right w:val="single" w:sz="4" w:space="0" w:color="auto"/>
          </w:tblBorders>
        </w:tblPrEx>
        <w:trPr>
          <w:trHeight w:val="225"/>
        </w:trPr>
        <w:tc>
          <w:tcPr>
            <w:tcW w:w="1399" w:type="pct"/>
            <w:gridSpan w:val="9"/>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Периодичность: месячная, квартальная, годовая</w:t>
            </w:r>
          </w:p>
        </w:tc>
        <w:tc>
          <w:tcPr>
            <w:tcW w:w="2484" w:type="pct"/>
            <w:gridSpan w:val="26"/>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12" w:type="pct"/>
            <w:gridSpan w:val="7"/>
            <w:vMerge/>
            <w:tcBorders>
              <w:top w:val="nil"/>
              <w:left w:val="nil"/>
              <w:bottom w:val="nil"/>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04" w:type="pct"/>
            <w:gridSpan w:val="2"/>
            <w:vMerge/>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right w:val="single" w:sz="4" w:space="0" w:color="auto"/>
          </w:tblBorders>
        </w:tblPrEx>
        <w:tc>
          <w:tcPr>
            <w:tcW w:w="3884" w:type="pct"/>
            <w:gridSpan w:val="35"/>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Единица измерения: руб. (с точностью до второго знака после запятой)</w:t>
            </w:r>
          </w:p>
        </w:tc>
        <w:tc>
          <w:tcPr>
            <w:tcW w:w="612" w:type="pct"/>
            <w:gridSpan w:val="7"/>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ОКЕИ</w:t>
            </w:r>
          </w:p>
        </w:tc>
        <w:tc>
          <w:tcPr>
            <w:tcW w:w="504" w:type="pct"/>
            <w:gridSpan w:val="2"/>
            <w:tcBorders>
              <w:top w:val="single" w:sz="4" w:space="0" w:color="auto"/>
              <w:left w:val="single" w:sz="4" w:space="0" w:color="auto"/>
              <w:bottom w:val="single" w:sz="4" w:space="0" w:color="auto"/>
              <w:right w:val="single" w:sz="4" w:space="0" w:color="auto"/>
            </w:tcBorders>
            <w:vAlign w:val="bottom"/>
          </w:tcPr>
          <w:p w:rsidR="008B715E" w:rsidRPr="00B46B96" w:rsidRDefault="00695AAB" w:rsidP="00EE4F6A">
            <w:pPr>
              <w:pStyle w:val="ConsPlusNormal"/>
              <w:jc w:val="center"/>
              <w:rPr>
                <w:rFonts w:ascii="Times New Roman" w:hAnsi="Times New Roman" w:cs="Times New Roman"/>
                <w:color w:val="000000" w:themeColor="text1"/>
                <w:sz w:val="24"/>
                <w:szCs w:val="24"/>
              </w:rPr>
            </w:pPr>
            <w:hyperlink r:id="rId22">
              <w:r w:rsidR="008B715E" w:rsidRPr="00B46B96">
                <w:rPr>
                  <w:rFonts w:ascii="Times New Roman" w:hAnsi="Times New Roman" w:cs="Times New Roman"/>
                  <w:color w:val="000000" w:themeColor="text1"/>
                  <w:sz w:val="24"/>
                  <w:szCs w:val="24"/>
                </w:rPr>
                <w:t>383</w:t>
              </w:r>
            </w:hyperlink>
          </w:p>
        </w:tc>
      </w:tr>
      <w:tr w:rsidR="008B715E" w:rsidRPr="00B46B96" w:rsidTr="00EE4F6A">
        <w:tc>
          <w:tcPr>
            <w:tcW w:w="5000" w:type="pct"/>
            <w:gridSpan w:val="44"/>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5000" w:type="pct"/>
            <w:gridSpan w:val="44"/>
            <w:tcBorders>
              <w:top w:val="nil"/>
              <w:left w:val="nil"/>
              <w:bottom w:val="single" w:sz="4" w:space="0" w:color="auto"/>
              <w:right w:val="nil"/>
            </w:tcBorders>
          </w:tcPr>
          <w:p w:rsidR="008B715E" w:rsidRPr="00B46B96" w:rsidRDefault="008B715E" w:rsidP="00EE4F6A">
            <w:pPr>
              <w:pStyle w:val="ConsPlusNormal"/>
              <w:jc w:val="center"/>
              <w:outlineLvl w:val="2"/>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Раздел 1. Сведения о выплатах, осуществляемых за счет</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средств Субсидии</w:t>
            </w: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4"/>
        </w:trPr>
        <w:tc>
          <w:tcPr>
            <w:tcW w:w="469" w:type="pct"/>
            <w:gridSpan w:val="2"/>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Субсидия</w:t>
            </w:r>
          </w:p>
        </w:tc>
        <w:tc>
          <w:tcPr>
            <w:tcW w:w="555" w:type="pct"/>
            <w:gridSpan w:val="2"/>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Остаток Субсидии на начало текущего финансового года</w:t>
            </w:r>
            <w:hyperlink w:anchor="P1683">
              <w:r w:rsidRPr="00B46B96">
                <w:rPr>
                  <w:rFonts w:ascii="Times New Roman" w:hAnsi="Times New Roman" w:cs="Times New Roman"/>
                  <w:color w:val="000000" w:themeColor="text1"/>
                  <w:sz w:val="24"/>
                  <w:szCs w:val="24"/>
                  <w:vertAlign w:val="superscript"/>
                </w:rPr>
                <w:t>5</w:t>
              </w:r>
            </w:hyperlink>
          </w:p>
        </w:tc>
        <w:tc>
          <w:tcPr>
            <w:tcW w:w="1224" w:type="pct"/>
            <w:gridSpan w:val="12"/>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Поступления</w:t>
            </w:r>
          </w:p>
        </w:tc>
        <w:tc>
          <w:tcPr>
            <w:tcW w:w="1414" w:type="pct"/>
            <w:gridSpan w:val="16"/>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Выплаты</w:t>
            </w:r>
          </w:p>
        </w:tc>
        <w:tc>
          <w:tcPr>
            <w:tcW w:w="392" w:type="pct"/>
            <w:gridSpan w:val="5"/>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Курсовая разница</w:t>
            </w:r>
            <w:hyperlink w:anchor="P1689">
              <w:r w:rsidRPr="00B46B96">
                <w:rPr>
                  <w:rFonts w:ascii="Times New Roman" w:hAnsi="Times New Roman" w:cs="Times New Roman"/>
                  <w:color w:val="000000" w:themeColor="text1"/>
                  <w:sz w:val="24"/>
                  <w:szCs w:val="24"/>
                  <w:vertAlign w:val="superscript"/>
                </w:rPr>
                <w:t>11</w:t>
              </w:r>
            </w:hyperlink>
          </w:p>
        </w:tc>
        <w:tc>
          <w:tcPr>
            <w:tcW w:w="946" w:type="pct"/>
            <w:gridSpan w:val="7"/>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Остаток Субсидии на конец отчетного периода</w:t>
            </w: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6"/>
        </w:trPr>
        <w:tc>
          <w:tcPr>
            <w:tcW w:w="294"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наи-менова</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ние</w:t>
            </w:r>
          </w:p>
        </w:tc>
        <w:tc>
          <w:tcPr>
            <w:tcW w:w="175"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w:t>
            </w:r>
          </w:p>
        </w:tc>
        <w:tc>
          <w:tcPr>
            <w:tcW w:w="233"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всего</w:t>
            </w:r>
          </w:p>
        </w:tc>
        <w:tc>
          <w:tcPr>
            <w:tcW w:w="322"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 разре</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шен-ный к ис-поль-зова-нию</w:t>
            </w:r>
            <w:hyperlink w:anchor="P1684">
              <w:r w:rsidRPr="00B46B96">
                <w:rPr>
                  <w:rFonts w:ascii="Times New Roman" w:hAnsi="Times New Roman" w:cs="Times New Roman"/>
                  <w:color w:val="000000" w:themeColor="text1"/>
                  <w:sz w:val="24"/>
                  <w:szCs w:val="24"/>
                  <w:vertAlign w:val="superscript"/>
                </w:rPr>
                <w:t>6</w:t>
              </w:r>
            </w:hyperlink>
          </w:p>
        </w:tc>
        <w:tc>
          <w:tcPr>
            <w:tcW w:w="210"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всего</w:t>
            </w:r>
          </w:p>
        </w:tc>
        <w:tc>
          <w:tcPr>
            <w:tcW w:w="1014" w:type="pct"/>
            <w:gridSpan w:val="11"/>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числе:</w:t>
            </w:r>
          </w:p>
        </w:tc>
        <w:tc>
          <w:tcPr>
            <w:tcW w:w="370" w:type="pct"/>
            <w:gridSpan w:val="5"/>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по бюд-жетной клас-сифика</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ции Рос-сийской Феде-рации</w:t>
            </w:r>
            <w:hyperlink w:anchor="P1687">
              <w:r w:rsidRPr="00B46B96">
                <w:rPr>
                  <w:rFonts w:ascii="Times New Roman" w:hAnsi="Times New Roman" w:cs="Times New Roman"/>
                  <w:color w:val="000000" w:themeColor="text1"/>
                  <w:sz w:val="24"/>
                  <w:szCs w:val="24"/>
                  <w:vertAlign w:val="superscript"/>
                </w:rPr>
                <w:t>9</w:t>
              </w:r>
            </w:hyperlink>
          </w:p>
        </w:tc>
        <w:tc>
          <w:tcPr>
            <w:tcW w:w="444" w:type="pct"/>
            <w:gridSpan w:val="5"/>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нап-равления расходова-ния Субсидии</w:t>
            </w:r>
            <w:hyperlink w:anchor="P1688">
              <w:r w:rsidRPr="00B46B96">
                <w:rPr>
                  <w:rFonts w:ascii="Times New Roman" w:hAnsi="Times New Roman" w:cs="Times New Roman"/>
                  <w:color w:val="000000" w:themeColor="text1"/>
                  <w:sz w:val="24"/>
                  <w:szCs w:val="24"/>
                  <w:vertAlign w:val="superscript"/>
                </w:rPr>
                <w:t>10</w:t>
              </w:r>
            </w:hyperlink>
          </w:p>
        </w:tc>
        <w:tc>
          <w:tcPr>
            <w:tcW w:w="263"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всего</w:t>
            </w:r>
          </w:p>
        </w:tc>
        <w:tc>
          <w:tcPr>
            <w:tcW w:w="337" w:type="pct"/>
            <w:gridSpan w:val="5"/>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 воз-вращено в бюд-жет</w:t>
            </w:r>
          </w:p>
        </w:tc>
        <w:tc>
          <w:tcPr>
            <w:tcW w:w="392" w:type="pct"/>
            <w:gridSpan w:val="5"/>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3" w:type="pct"/>
            <w:gridSpan w:val="4"/>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всего</w:t>
            </w:r>
            <w:hyperlink w:anchor="P1690">
              <w:r w:rsidRPr="00B46B96">
                <w:rPr>
                  <w:rFonts w:ascii="Times New Roman" w:hAnsi="Times New Roman" w:cs="Times New Roman"/>
                  <w:color w:val="000000" w:themeColor="text1"/>
                  <w:sz w:val="24"/>
                  <w:szCs w:val="24"/>
                  <w:vertAlign w:val="superscript"/>
                </w:rPr>
                <w:t>12</w:t>
              </w:r>
            </w:hyperlink>
            <w:r w:rsidRPr="00B46B96">
              <w:rPr>
                <w:rFonts w:ascii="Times New Roman" w:hAnsi="Times New Roman" w:cs="Times New Roman"/>
                <w:color w:val="000000" w:themeColor="text1"/>
                <w:sz w:val="24"/>
                <w:szCs w:val="24"/>
              </w:rPr>
              <w:t xml:space="preserve"> ((гр. 4 + гр. 5 + гр. 13) - гр. 11)</w:t>
            </w:r>
          </w:p>
        </w:tc>
        <w:tc>
          <w:tcPr>
            <w:tcW w:w="663"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числе:</w:t>
            </w: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75"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3"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2"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0"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9"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бюд-жета</w:t>
            </w:r>
          </w:p>
        </w:tc>
        <w:tc>
          <w:tcPr>
            <w:tcW w:w="463"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возврат дебитор</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ской задол-женности прошлых лет</w:t>
            </w:r>
            <w:hyperlink w:anchor="P1685">
              <w:r w:rsidRPr="00B46B96">
                <w:rPr>
                  <w:rFonts w:ascii="Times New Roman" w:hAnsi="Times New Roman" w:cs="Times New Roman"/>
                  <w:color w:val="000000" w:themeColor="text1"/>
                  <w:sz w:val="24"/>
                  <w:szCs w:val="24"/>
                  <w:vertAlign w:val="superscript"/>
                </w:rPr>
                <w:t>7</w:t>
              </w:r>
            </w:hyperlink>
          </w:p>
        </w:tc>
        <w:tc>
          <w:tcPr>
            <w:tcW w:w="312"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про-центы, пени, штра-фы</w:t>
            </w:r>
            <w:hyperlink w:anchor="P1686">
              <w:r w:rsidRPr="00B46B96">
                <w:rPr>
                  <w:rFonts w:ascii="Times New Roman" w:hAnsi="Times New Roman" w:cs="Times New Roman"/>
                  <w:color w:val="000000" w:themeColor="text1"/>
                  <w:sz w:val="24"/>
                  <w:szCs w:val="24"/>
                  <w:vertAlign w:val="superscript"/>
                </w:rPr>
                <w:t>8</w:t>
              </w:r>
            </w:hyperlink>
          </w:p>
        </w:tc>
        <w:tc>
          <w:tcPr>
            <w:tcW w:w="370" w:type="pct"/>
            <w:gridSpan w:val="5"/>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44" w:type="pct"/>
            <w:gridSpan w:val="5"/>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3"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7" w:type="pct"/>
            <w:gridSpan w:val="5"/>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92" w:type="pct"/>
            <w:gridSpan w:val="5"/>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3" w:type="pct"/>
            <w:gridSpan w:val="4"/>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7"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w:t>
            </w:r>
            <w:r w:rsidRPr="00B46B96">
              <w:rPr>
                <w:rFonts w:ascii="Times New Roman" w:hAnsi="Times New Roman" w:cs="Times New Roman"/>
                <w:color w:val="000000" w:themeColor="text1"/>
                <w:sz w:val="24"/>
                <w:szCs w:val="24"/>
              </w:rPr>
              <w:t>ребу</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ется в нап</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рав</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лении на те же цели</w:t>
            </w:r>
            <w:hyperlink w:anchor="P1691">
              <w:r w:rsidRPr="00B46B96">
                <w:rPr>
                  <w:rFonts w:ascii="Times New Roman" w:hAnsi="Times New Roman" w:cs="Times New Roman"/>
                  <w:color w:val="000000" w:themeColor="text1"/>
                  <w:sz w:val="24"/>
                  <w:szCs w:val="24"/>
                  <w:vertAlign w:val="superscript"/>
                </w:rPr>
                <w:t>13</w:t>
              </w:r>
            </w:hyperlink>
          </w:p>
        </w:tc>
        <w:tc>
          <w:tcPr>
            <w:tcW w:w="366"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одле</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жит возврату</w:t>
            </w:r>
            <w:hyperlink w:anchor="P1692">
              <w:r w:rsidRPr="00B46B96">
                <w:rPr>
                  <w:rFonts w:ascii="Times New Roman" w:hAnsi="Times New Roman" w:cs="Times New Roman"/>
                  <w:color w:val="000000" w:themeColor="text1"/>
                  <w:sz w:val="24"/>
                  <w:szCs w:val="24"/>
                  <w:vertAlign w:val="superscript"/>
                </w:rPr>
                <w:t>14</w:t>
              </w:r>
            </w:hyperlink>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w:t>
            </w:r>
          </w:p>
        </w:tc>
        <w:tc>
          <w:tcPr>
            <w:tcW w:w="17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233"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322"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210"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239"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c>
          <w:tcPr>
            <w:tcW w:w="463"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7</w:t>
            </w:r>
          </w:p>
        </w:tc>
        <w:tc>
          <w:tcPr>
            <w:tcW w:w="312"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8</w:t>
            </w:r>
          </w:p>
        </w:tc>
        <w:tc>
          <w:tcPr>
            <w:tcW w:w="370"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9</w:t>
            </w:r>
          </w:p>
        </w:tc>
        <w:tc>
          <w:tcPr>
            <w:tcW w:w="444"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10</w:t>
            </w:r>
          </w:p>
        </w:tc>
        <w:tc>
          <w:tcPr>
            <w:tcW w:w="263"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w:t>
            </w:r>
          </w:p>
        </w:tc>
        <w:tc>
          <w:tcPr>
            <w:tcW w:w="337"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12</w:t>
            </w:r>
          </w:p>
        </w:tc>
        <w:tc>
          <w:tcPr>
            <w:tcW w:w="392"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13</w:t>
            </w:r>
          </w:p>
        </w:tc>
        <w:tc>
          <w:tcPr>
            <w:tcW w:w="283"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14</w:t>
            </w:r>
          </w:p>
        </w:tc>
        <w:tc>
          <w:tcPr>
            <w:tcW w:w="297"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15</w:t>
            </w:r>
          </w:p>
        </w:tc>
        <w:tc>
          <w:tcPr>
            <w:tcW w:w="366"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16</w:t>
            </w: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75"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3"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2"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0"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9" w:type="pct"/>
            <w:gridSpan w:val="5"/>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3" w:type="pct"/>
            <w:gridSpan w:val="3"/>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2" w:type="pct"/>
            <w:gridSpan w:val="3"/>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70"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4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7"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92"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3"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7"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6"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75"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3"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2"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0"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9" w:type="pct"/>
            <w:gridSpan w:val="5"/>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3" w:type="pct"/>
            <w:gridSpan w:val="3"/>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2" w:type="pct"/>
            <w:gridSpan w:val="3"/>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70"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4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7"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92"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3"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7"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6"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75"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3"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2"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0"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9" w:type="pct"/>
            <w:gridSpan w:val="5"/>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3" w:type="pct"/>
            <w:gridSpan w:val="3"/>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2" w:type="pct"/>
            <w:gridSpan w:val="3"/>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70"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4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7"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92"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3"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7"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6"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75"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3"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2"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0"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9" w:type="pct"/>
            <w:gridSpan w:val="5"/>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3" w:type="pct"/>
            <w:gridSpan w:val="3"/>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2" w:type="pct"/>
            <w:gridSpan w:val="3"/>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70"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4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7"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92"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3"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7"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6"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75"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3"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2"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0"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9" w:type="pct"/>
            <w:gridSpan w:val="5"/>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3" w:type="pct"/>
            <w:gridSpan w:val="3"/>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2" w:type="pct"/>
            <w:gridSpan w:val="3"/>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70"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4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7"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92"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3"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7"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6"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 w:type="pct"/>
            <w:vMerge/>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75" w:type="pct"/>
            <w:vMerge/>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3" w:type="pct"/>
            <w:vMerge/>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2" w:type="pct"/>
            <w:vMerge/>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0" w:type="pct"/>
            <w:vMerge/>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9" w:type="pct"/>
            <w:gridSpan w:val="5"/>
            <w:vMerge/>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63" w:type="pct"/>
            <w:gridSpan w:val="3"/>
            <w:vMerge/>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2" w:type="pct"/>
            <w:gridSpan w:val="3"/>
            <w:vMerge/>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70" w:type="pct"/>
            <w:gridSpan w:val="5"/>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44" w:type="pct"/>
            <w:gridSpan w:val="5"/>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3"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7" w:type="pct"/>
            <w:gridSpan w:val="5"/>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92" w:type="pct"/>
            <w:gridSpan w:val="5"/>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3" w:type="pct"/>
            <w:gridSpan w:val="4"/>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7" w:type="pct"/>
            <w:gridSpan w:val="2"/>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6"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
        </w:trPr>
        <w:tc>
          <w:tcPr>
            <w:tcW w:w="4054" w:type="pct"/>
            <w:gridSpan w:val="37"/>
            <w:tcBorders>
              <w:bottom w:val="single" w:sz="4" w:space="0" w:color="auto"/>
            </w:tcBorders>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Всего:</w:t>
            </w:r>
          </w:p>
        </w:tc>
        <w:tc>
          <w:tcPr>
            <w:tcW w:w="283" w:type="pct"/>
            <w:gridSpan w:val="4"/>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7" w:type="pct"/>
            <w:gridSpan w:val="2"/>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6"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4"/>
            <w:tcBorders>
              <w:top w:val="nil"/>
              <w:left w:val="nil"/>
              <w:bottom w:val="single" w:sz="4" w:space="0" w:color="auto"/>
              <w:right w:val="nil"/>
            </w:tcBorders>
          </w:tcPr>
          <w:p w:rsidR="008B715E" w:rsidRPr="00B46B96" w:rsidRDefault="008B715E" w:rsidP="00EE4F6A">
            <w:pPr>
              <w:pStyle w:val="ConsPlusNormal"/>
              <w:jc w:val="center"/>
              <w:outlineLvl w:val="2"/>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Раздел 2. Сведения об обязательствах, источником финансового</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обеспечения которых является Субсидия</w:t>
            </w:r>
            <w:hyperlink w:anchor="P1693">
              <w:r w:rsidRPr="00B46B96">
                <w:rPr>
                  <w:rFonts w:ascii="Times New Roman" w:hAnsi="Times New Roman" w:cs="Times New Roman"/>
                  <w:color w:val="000000" w:themeColor="text1"/>
                  <w:sz w:val="24"/>
                  <w:szCs w:val="24"/>
                  <w:vertAlign w:val="superscript"/>
                </w:rPr>
                <w:t>15</w:t>
              </w:r>
            </w:hyperlink>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показателя</w:t>
            </w:r>
          </w:p>
        </w:tc>
        <w:tc>
          <w:tcPr>
            <w:tcW w:w="265" w:type="pct"/>
            <w:gridSpan w:val="4"/>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Код </w:t>
            </w:r>
            <w:r w:rsidRPr="00B46B96">
              <w:rPr>
                <w:rFonts w:ascii="Times New Roman" w:hAnsi="Times New Roman" w:cs="Times New Roman"/>
                <w:color w:val="000000" w:themeColor="text1"/>
                <w:sz w:val="24"/>
                <w:szCs w:val="24"/>
              </w:rPr>
              <w:lastRenderedPageBreak/>
              <w:t>строки</w:t>
            </w:r>
          </w:p>
        </w:tc>
        <w:tc>
          <w:tcPr>
            <w:tcW w:w="538" w:type="pct"/>
            <w:gridSpan w:val="4"/>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 xml:space="preserve">Код по </w:t>
            </w:r>
            <w:r w:rsidRPr="00B46B96">
              <w:rPr>
                <w:rFonts w:ascii="Times New Roman" w:hAnsi="Times New Roman" w:cs="Times New Roman"/>
                <w:color w:val="000000" w:themeColor="text1"/>
                <w:sz w:val="24"/>
                <w:szCs w:val="24"/>
              </w:rPr>
              <w:lastRenderedPageBreak/>
              <w:t>бюджет-ной классифика</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ции Российской Федерации</w:t>
            </w:r>
            <w:hyperlink w:anchor="P1687">
              <w:r w:rsidRPr="00B46B96">
                <w:rPr>
                  <w:rFonts w:ascii="Times New Roman" w:hAnsi="Times New Roman" w:cs="Times New Roman"/>
                  <w:color w:val="000000" w:themeColor="text1"/>
                  <w:sz w:val="24"/>
                  <w:szCs w:val="24"/>
                  <w:vertAlign w:val="superscript"/>
                </w:rPr>
                <w:t>9</w:t>
              </w:r>
            </w:hyperlink>
          </w:p>
        </w:tc>
        <w:tc>
          <w:tcPr>
            <w:tcW w:w="324" w:type="pct"/>
            <w:gridSpan w:val="3"/>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 xml:space="preserve">Код </w:t>
            </w:r>
            <w:r w:rsidRPr="00B46B96">
              <w:rPr>
                <w:rFonts w:ascii="Times New Roman" w:hAnsi="Times New Roman" w:cs="Times New Roman"/>
                <w:color w:val="000000" w:themeColor="text1"/>
                <w:sz w:val="24"/>
                <w:szCs w:val="24"/>
              </w:rPr>
              <w:lastRenderedPageBreak/>
              <w:t>направ-ления расхо</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дования Субси-дии</w:t>
            </w:r>
            <w:hyperlink w:anchor="P1688">
              <w:r w:rsidRPr="00B46B96">
                <w:rPr>
                  <w:rFonts w:ascii="Times New Roman" w:hAnsi="Times New Roman" w:cs="Times New Roman"/>
                  <w:color w:val="000000" w:themeColor="text1"/>
                  <w:sz w:val="24"/>
                  <w:szCs w:val="24"/>
                  <w:vertAlign w:val="superscript"/>
                </w:rPr>
                <w:t>10</w:t>
              </w:r>
            </w:hyperlink>
          </w:p>
        </w:tc>
        <w:tc>
          <w:tcPr>
            <w:tcW w:w="2566" w:type="pct"/>
            <w:gridSpan w:val="26"/>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Сумма</w:t>
            </w: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5" w:type="pct"/>
            <w:gridSpan w:val="4"/>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38" w:type="pct"/>
            <w:gridSpan w:val="4"/>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032" w:type="pct"/>
            <w:gridSpan w:val="11"/>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объем принятых обязательств</w:t>
            </w:r>
          </w:p>
        </w:tc>
        <w:tc>
          <w:tcPr>
            <w:tcW w:w="628" w:type="pct"/>
            <w:gridSpan w:val="9"/>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отклонение от планового значения</w:t>
            </w:r>
          </w:p>
        </w:tc>
        <w:tc>
          <w:tcPr>
            <w:tcW w:w="906" w:type="pct"/>
            <w:gridSpan w:val="6"/>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причина отклонения</w:t>
            </w: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5" w:type="pct"/>
            <w:gridSpan w:val="4"/>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38" w:type="pct"/>
            <w:gridSpan w:val="4"/>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плану</w:t>
            </w:r>
          </w:p>
        </w:tc>
        <w:tc>
          <w:tcPr>
            <w:tcW w:w="778" w:type="pct"/>
            <w:gridSpan w:val="6"/>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фактически</w:t>
            </w:r>
          </w:p>
        </w:tc>
        <w:tc>
          <w:tcPr>
            <w:tcW w:w="314" w:type="pct"/>
            <w:gridSpan w:val="5"/>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абсо-лютных вели-чинах (гр. 5 - гр. 6)</w:t>
            </w:r>
          </w:p>
        </w:tc>
        <w:tc>
          <w:tcPr>
            <w:tcW w:w="314" w:type="pct"/>
            <w:gridSpan w:val="4"/>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процен-тах ((гр. 6 / гр. 5) x 100%)</w:t>
            </w:r>
          </w:p>
        </w:tc>
        <w:tc>
          <w:tcPr>
            <w:tcW w:w="153"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w:t>
            </w:r>
          </w:p>
        </w:tc>
        <w:tc>
          <w:tcPr>
            <w:tcW w:w="753" w:type="pct"/>
            <w:gridSpan w:val="5"/>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w:t>
            </w: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5" w:type="pct"/>
            <w:gridSpan w:val="4"/>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38" w:type="pct"/>
            <w:gridSpan w:val="4"/>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всего</w:t>
            </w:r>
            <w:hyperlink w:anchor="P1694">
              <w:r w:rsidRPr="00B46B96">
                <w:rPr>
                  <w:rFonts w:ascii="Times New Roman" w:hAnsi="Times New Roman" w:cs="Times New Roman"/>
                  <w:color w:val="000000" w:themeColor="text1"/>
                  <w:sz w:val="24"/>
                  <w:szCs w:val="24"/>
                  <w:vertAlign w:val="superscript"/>
                </w:rPr>
                <w:t>16</w:t>
              </w:r>
            </w:hyperlink>
          </w:p>
        </w:tc>
        <w:tc>
          <w:tcPr>
            <w:tcW w:w="518"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 подле-жащих исполнению в текущем финансовом году</w:t>
            </w:r>
            <w:hyperlink w:anchor="P1695">
              <w:r w:rsidRPr="00B46B96">
                <w:rPr>
                  <w:rFonts w:ascii="Times New Roman" w:hAnsi="Times New Roman" w:cs="Times New Roman"/>
                  <w:color w:val="000000" w:themeColor="text1"/>
                  <w:sz w:val="24"/>
                  <w:szCs w:val="24"/>
                  <w:vertAlign w:val="superscript"/>
                </w:rPr>
                <w:t>17</w:t>
              </w:r>
            </w:hyperlink>
          </w:p>
        </w:tc>
        <w:tc>
          <w:tcPr>
            <w:tcW w:w="314" w:type="pct"/>
            <w:gridSpan w:val="5"/>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vMerge/>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w:t>
            </w:r>
          </w:p>
        </w:tc>
        <w:tc>
          <w:tcPr>
            <w:tcW w:w="265"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538"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324"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254"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260"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c>
          <w:tcPr>
            <w:tcW w:w="518"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7</w:t>
            </w:r>
          </w:p>
        </w:tc>
        <w:tc>
          <w:tcPr>
            <w:tcW w:w="314"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8</w:t>
            </w:r>
          </w:p>
        </w:tc>
        <w:tc>
          <w:tcPr>
            <w:tcW w:w="314"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9</w:t>
            </w:r>
          </w:p>
        </w:tc>
        <w:tc>
          <w:tcPr>
            <w:tcW w:w="153"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10</w:t>
            </w:r>
          </w:p>
        </w:tc>
        <w:tc>
          <w:tcPr>
            <w:tcW w:w="753"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w:t>
            </w: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Объем обязательств, принятых в целях достижения результата предоставления Субсидии, всего:</w:t>
            </w:r>
            <w:hyperlink w:anchor="P1696">
              <w:r w:rsidRPr="00B46B96">
                <w:rPr>
                  <w:rFonts w:ascii="Times New Roman" w:hAnsi="Times New Roman" w:cs="Times New Roman"/>
                  <w:color w:val="000000" w:themeColor="text1"/>
                  <w:sz w:val="24"/>
                  <w:szCs w:val="24"/>
                  <w:vertAlign w:val="superscript"/>
                </w:rPr>
                <w:t>18</w:t>
              </w:r>
            </w:hyperlink>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0600</w:t>
            </w: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числе:</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выплатам заработной платы персоналу</w:t>
            </w:r>
            <w:hyperlink w:anchor="P1697">
              <w:r w:rsidRPr="00B46B96">
                <w:rPr>
                  <w:rFonts w:ascii="Times New Roman" w:hAnsi="Times New Roman" w:cs="Times New Roman"/>
                  <w:color w:val="000000" w:themeColor="text1"/>
                  <w:sz w:val="24"/>
                  <w:szCs w:val="24"/>
                  <w:vertAlign w:val="superscript"/>
                </w:rPr>
                <w:t>19</w:t>
              </w:r>
            </w:hyperlink>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0610</w:t>
            </w: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взносам на обязательное социальное страхование</w:t>
            </w:r>
            <w:hyperlink w:anchor="P1698">
              <w:r w:rsidRPr="00B46B96">
                <w:rPr>
                  <w:rFonts w:ascii="Times New Roman" w:hAnsi="Times New Roman" w:cs="Times New Roman"/>
                  <w:color w:val="000000" w:themeColor="text1"/>
                  <w:sz w:val="24"/>
                  <w:szCs w:val="24"/>
                  <w:vertAlign w:val="superscript"/>
                </w:rPr>
                <w:t>20</w:t>
              </w:r>
            </w:hyperlink>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0620</w:t>
            </w: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иным выплатам физическим лицам</w:t>
            </w:r>
            <w:hyperlink w:anchor="P1699">
              <w:r w:rsidRPr="00B46B96">
                <w:rPr>
                  <w:rFonts w:ascii="Times New Roman" w:hAnsi="Times New Roman" w:cs="Times New Roman"/>
                  <w:color w:val="000000" w:themeColor="text1"/>
                  <w:sz w:val="24"/>
                  <w:szCs w:val="24"/>
                  <w:vertAlign w:val="superscript"/>
                </w:rPr>
                <w:t>21</w:t>
              </w:r>
            </w:hyperlink>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0630</w:t>
            </w: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закупкам работ и услуг, всего</w:t>
            </w:r>
            <w:hyperlink w:anchor="P1700">
              <w:r w:rsidRPr="00B46B96">
                <w:rPr>
                  <w:rFonts w:ascii="Times New Roman" w:hAnsi="Times New Roman" w:cs="Times New Roman"/>
                  <w:color w:val="000000" w:themeColor="text1"/>
                  <w:sz w:val="24"/>
                  <w:szCs w:val="24"/>
                  <w:vertAlign w:val="superscript"/>
                </w:rPr>
                <w:t>22</w:t>
              </w:r>
            </w:hyperlink>
            <w:r w:rsidRPr="00B46B96">
              <w:rPr>
                <w:rFonts w:ascii="Times New Roman" w:hAnsi="Times New Roman" w:cs="Times New Roman"/>
                <w:color w:val="000000" w:themeColor="text1"/>
                <w:sz w:val="24"/>
                <w:szCs w:val="24"/>
              </w:rPr>
              <w:t>:</w:t>
            </w:r>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0640</w:t>
            </w: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w:t>
            </w:r>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по закупкам непроизведенных </w:t>
            </w:r>
            <w:r w:rsidRPr="00B46B96">
              <w:rPr>
                <w:rFonts w:ascii="Times New Roman" w:hAnsi="Times New Roman" w:cs="Times New Roman"/>
                <w:color w:val="000000" w:themeColor="text1"/>
                <w:sz w:val="24"/>
                <w:szCs w:val="24"/>
              </w:rPr>
              <w:lastRenderedPageBreak/>
              <w:t>активов, нематериальных активов, материальных запасов и основных средств, всего:</w:t>
            </w:r>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0650</w:t>
            </w: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w:t>
            </w:r>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0660</w:t>
            </w: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w:t>
            </w:r>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предоставлению средств иным юридическим лицам, индивидуальным предпринимателям, физическим лицам в форме гранта</w:t>
            </w:r>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0670</w:t>
            </w: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w:t>
            </w:r>
            <w:hyperlink w:anchor="P1701">
              <w:r w:rsidRPr="00B46B96">
                <w:rPr>
                  <w:rFonts w:ascii="Times New Roman" w:hAnsi="Times New Roman" w:cs="Times New Roman"/>
                  <w:color w:val="000000" w:themeColor="text1"/>
                  <w:sz w:val="24"/>
                  <w:szCs w:val="24"/>
                  <w:vertAlign w:val="superscript"/>
                </w:rPr>
                <w:t>23</w:t>
              </w:r>
            </w:hyperlink>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0680</w:t>
            </w: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иным выплатам, всего:</w:t>
            </w:r>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0690</w:t>
            </w: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w:t>
            </w:r>
          </w:p>
        </w:tc>
        <w:tc>
          <w:tcPr>
            <w:tcW w:w="265"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5" w:type="pct"/>
            <w:gridSpan w:val="4"/>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38" w:type="pct"/>
            <w:gridSpan w:val="4"/>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5" w:type="pct"/>
            <w:gridSpan w:val="4"/>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38" w:type="pct"/>
            <w:gridSpan w:val="4"/>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4" w:type="pct"/>
            <w:gridSpan w:val="3"/>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4" w:type="pct"/>
            <w:gridSpan w:val="5"/>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0"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8" w:type="pct"/>
            <w:gridSpan w:val="5"/>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5"/>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14" w:type="pct"/>
            <w:gridSpan w:val="4"/>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53"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3" w:type="pct"/>
            <w:gridSpan w:val="5"/>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4"/>
            <w:tcBorders>
              <w:top w:val="single" w:sz="4" w:space="0" w:color="auto"/>
              <w:left w:val="nil"/>
              <w:bottom w:val="single" w:sz="4" w:space="0" w:color="auto"/>
              <w:right w:val="nil"/>
            </w:tcBorders>
          </w:tcPr>
          <w:p w:rsidR="008B715E" w:rsidRPr="00B46B96" w:rsidRDefault="008B715E" w:rsidP="00EE4F6A">
            <w:pPr>
              <w:pStyle w:val="ConsPlusNormal"/>
              <w:jc w:val="center"/>
              <w:outlineLvl w:val="2"/>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Раздел 3. Сведения о расходах на организацию предоставления</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средств государственной поддержки</w:t>
            </w:r>
            <w:hyperlink w:anchor="P1702">
              <w:r w:rsidRPr="00B46B96">
                <w:rPr>
                  <w:rFonts w:ascii="Times New Roman" w:hAnsi="Times New Roman" w:cs="Times New Roman"/>
                  <w:color w:val="000000" w:themeColor="text1"/>
                  <w:sz w:val="24"/>
                  <w:szCs w:val="24"/>
                  <w:vertAlign w:val="superscript"/>
                </w:rPr>
                <w:t>24</w:t>
              </w:r>
            </w:hyperlink>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показателя</w:t>
            </w:r>
          </w:p>
        </w:tc>
        <w:tc>
          <w:tcPr>
            <w:tcW w:w="323" w:type="pct"/>
            <w:gridSpan w:val="2"/>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строки</w:t>
            </w:r>
          </w:p>
        </w:tc>
        <w:tc>
          <w:tcPr>
            <w:tcW w:w="338" w:type="pct"/>
            <w:gridSpan w:val="3"/>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по бюджет-ной клас-сифика-ции Россий-ской Федера-ции</w:t>
            </w:r>
            <w:hyperlink w:anchor="P1687">
              <w:r w:rsidRPr="00B46B96">
                <w:rPr>
                  <w:rFonts w:ascii="Times New Roman" w:hAnsi="Times New Roman" w:cs="Times New Roman"/>
                  <w:color w:val="000000" w:themeColor="text1"/>
                  <w:sz w:val="24"/>
                  <w:szCs w:val="24"/>
                  <w:vertAlign w:val="superscript"/>
                </w:rPr>
                <w:t>9</w:t>
              </w:r>
            </w:hyperlink>
          </w:p>
        </w:tc>
        <w:tc>
          <w:tcPr>
            <w:tcW w:w="309" w:type="pct"/>
            <w:gridSpan w:val="5"/>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направ-ления расхо-дова</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ния Субси-дии</w:t>
            </w:r>
            <w:hyperlink w:anchor="P1688">
              <w:r w:rsidRPr="00B46B96">
                <w:rPr>
                  <w:rFonts w:ascii="Times New Roman" w:hAnsi="Times New Roman" w:cs="Times New Roman"/>
                  <w:color w:val="000000" w:themeColor="text1"/>
                  <w:sz w:val="24"/>
                  <w:szCs w:val="24"/>
                  <w:vertAlign w:val="superscript"/>
                </w:rPr>
                <w:t>10</w:t>
              </w:r>
            </w:hyperlink>
          </w:p>
        </w:tc>
        <w:tc>
          <w:tcPr>
            <w:tcW w:w="2345" w:type="pct"/>
            <w:gridSpan w:val="22"/>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Сумма</w:t>
            </w: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3" w:type="pct"/>
            <w:gridSpan w:val="2"/>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8" w:type="pct"/>
            <w:gridSpan w:val="3"/>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48" w:type="pct"/>
            <w:gridSpan w:val="6"/>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объем выплат</w:t>
            </w:r>
          </w:p>
        </w:tc>
        <w:tc>
          <w:tcPr>
            <w:tcW w:w="602" w:type="pct"/>
            <w:gridSpan w:val="8"/>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отклонение от планового значения</w:t>
            </w:r>
          </w:p>
        </w:tc>
        <w:tc>
          <w:tcPr>
            <w:tcW w:w="995" w:type="pct"/>
            <w:gridSpan w:val="8"/>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причина отклонения</w:t>
            </w: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3" w:type="pct"/>
            <w:gridSpan w:val="2"/>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8" w:type="pct"/>
            <w:gridSpan w:val="3"/>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плану</w:t>
            </w:r>
          </w:p>
        </w:tc>
        <w:tc>
          <w:tcPr>
            <w:tcW w:w="416"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фактически</w:t>
            </w:r>
          </w:p>
        </w:tc>
        <w:tc>
          <w:tcPr>
            <w:tcW w:w="304"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абсо-лют</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ных вели-чинах (гр. 5 - гр. 6)</w:t>
            </w:r>
          </w:p>
        </w:tc>
        <w:tc>
          <w:tcPr>
            <w:tcW w:w="298"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про</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центах ((гр. 6 / гр. 5) x 100%)</w:t>
            </w:r>
          </w:p>
        </w:tc>
        <w:tc>
          <w:tcPr>
            <w:tcW w:w="286"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w:t>
            </w:r>
          </w:p>
        </w:tc>
        <w:tc>
          <w:tcPr>
            <w:tcW w:w="709"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w:t>
            </w: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w:t>
            </w:r>
          </w:p>
        </w:tc>
        <w:tc>
          <w:tcPr>
            <w:tcW w:w="323"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338"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309"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332"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416"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c>
          <w:tcPr>
            <w:tcW w:w="304"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7</w:t>
            </w:r>
          </w:p>
        </w:tc>
        <w:tc>
          <w:tcPr>
            <w:tcW w:w="298"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8</w:t>
            </w:r>
          </w:p>
        </w:tc>
        <w:tc>
          <w:tcPr>
            <w:tcW w:w="286"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9</w:t>
            </w:r>
          </w:p>
        </w:tc>
        <w:tc>
          <w:tcPr>
            <w:tcW w:w="709"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10</w:t>
            </w: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Выплаты по расходам, всего:</w:t>
            </w:r>
          </w:p>
        </w:tc>
        <w:tc>
          <w:tcPr>
            <w:tcW w:w="323"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03000</w:t>
            </w:r>
          </w:p>
        </w:tc>
        <w:tc>
          <w:tcPr>
            <w:tcW w:w="33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числе:</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выплаты заработной платы персоналу</w:t>
            </w:r>
            <w:hyperlink w:anchor="P1697">
              <w:r w:rsidRPr="00B46B96">
                <w:rPr>
                  <w:rFonts w:ascii="Times New Roman" w:hAnsi="Times New Roman" w:cs="Times New Roman"/>
                  <w:color w:val="000000" w:themeColor="text1"/>
                  <w:sz w:val="24"/>
                  <w:szCs w:val="24"/>
                  <w:vertAlign w:val="superscript"/>
                </w:rPr>
                <w:t>19</w:t>
              </w:r>
            </w:hyperlink>
          </w:p>
        </w:tc>
        <w:tc>
          <w:tcPr>
            <w:tcW w:w="323"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03100</w:t>
            </w:r>
          </w:p>
        </w:tc>
        <w:tc>
          <w:tcPr>
            <w:tcW w:w="33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взносы на обязательное социальное страхование</w:t>
            </w:r>
            <w:r w:rsidRPr="00B46B96">
              <w:rPr>
                <w:rFonts w:ascii="Times New Roman" w:hAnsi="Times New Roman" w:cs="Times New Roman"/>
                <w:vertAlign w:val="superscript"/>
              </w:rPr>
              <w:t>20</w:t>
            </w:r>
          </w:p>
        </w:tc>
        <w:tc>
          <w:tcPr>
            <w:tcW w:w="323"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03200</w:t>
            </w:r>
          </w:p>
        </w:tc>
        <w:tc>
          <w:tcPr>
            <w:tcW w:w="33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иные выплаты физическим лицам</w:t>
            </w:r>
            <w:hyperlink w:anchor="P1699">
              <w:r w:rsidRPr="00B46B96">
                <w:rPr>
                  <w:rFonts w:ascii="Times New Roman" w:hAnsi="Times New Roman" w:cs="Times New Roman"/>
                  <w:color w:val="000000" w:themeColor="text1"/>
                  <w:sz w:val="24"/>
                  <w:szCs w:val="24"/>
                  <w:vertAlign w:val="superscript"/>
                </w:rPr>
                <w:t>21</w:t>
              </w:r>
            </w:hyperlink>
          </w:p>
        </w:tc>
        <w:tc>
          <w:tcPr>
            <w:tcW w:w="323"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03300</w:t>
            </w:r>
          </w:p>
        </w:tc>
        <w:tc>
          <w:tcPr>
            <w:tcW w:w="33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закупка работ и услуг, всего</w:t>
            </w:r>
            <w:hyperlink w:anchor="P1700">
              <w:r w:rsidRPr="00B46B96">
                <w:rPr>
                  <w:rFonts w:ascii="Times New Roman" w:hAnsi="Times New Roman" w:cs="Times New Roman"/>
                  <w:color w:val="000000" w:themeColor="text1"/>
                  <w:sz w:val="24"/>
                  <w:szCs w:val="24"/>
                  <w:vertAlign w:val="superscript"/>
                </w:rPr>
                <w:t>22</w:t>
              </w:r>
            </w:hyperlink>
            <w:r w:rsidRPr="00B46B96">
              <w:rPr>
                <w:rFonts w:ascii="Times New Roman" w:hAnsi="Times New Roman" w:cs="Times New Roman"/>
                <w:color w:val="000000" w:themeColor="text1"/>
                <w:sz w:val="24"/>
                <w:szCs w:val="24"/>
              </w:rPr>
              <w:t>:</w:t>
            </w:r>
          </w:p>
        </w:tc>
        <w:tc>
          <w:tcPr>
            <w:tcW w:w="323"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03400</w:t>
            </w:r>
          </w:p>
        </w:tc>
        <w:tc>
          <w:tcPr>
            <w:tcW w:w="33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w:t>
            </w:r>
          </w:p>
        </w:tc>
        <w:tc>
          <w:tcPr>
            <w:tcW w:w="323"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3"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закупка непроизведенных активов, нематериальных активов, материальных запасов и основных средств, всего:</w:t>
            </w:r>
          </w:p>
        </w:tc>
        <w:tc>
          <w:tcPr>
            <w:tcW w:w="323"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03500</w:t>
            </w:r>
          </w:p>
        </w:tc>
        <w:tc>
          <w:tcPr>
            <w:tcW w:w="33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w:t>
            </w:r>
          </w:p>
        </w:tc>
        <w:tc>
          <w:tcPr>
            <w:tcW w:w="323"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3"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уплата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323"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03600</w:t>
            </w:r>
          </w:p>
        </w:tc>
        <w:tc>
          <w:tcPr>
            <w:tcW w:w="33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w:t>
            </w:r>
          </w:p>
        </w:tc>
        <w:tc>
          <w:tcPr>
            <w:tcW w:w="323"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3"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3"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иные выплаты, всего:</w:t>
            </w:r>
          </w:p>
        </w:tc>
        <w:tc>
          <w:tcPr>
            <w:tcW w:w="323"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03700</w:t>
            </w:r>
          </w:p>
        </w:tc>
        <w:tc>
          <w:tcPr>
            <w:tcW w:w="33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w:t>
            </w:r>
          </w:p>
        </w:tc>
        <w:tc>
          <w:tcPr>
            <w:tcW w:w="323"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1685"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3"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rPr>
        <w:tc>
          <w:tcPr>
            <w:tcW w:w="1685"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3"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Процент от суммы Субсидии</w:t>
            </w:r>
          </w:p>
        </w:tc>
        <w:tc>
          <w:tcPr>
            <w:tcW w:w="323"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08000</w:t>
            </w:r>
          </w:p>
        </w:tc>
        <w:tc>
          <w:tcPr>
            <w:tcW w:w="33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9"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Ограничение, установленное Правилами предоставления субсидии, %</w:t>
            </w:r>
          </w:p>
        </w:tc>
        <w:tc>
          <w:tcPr>
            <w:tcW w:w="323" w:type="pct"/>
            <w:gridSpan w:val="2"/>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08100</w:t>
            </w:r>
          </w:p>
        </w:tc>
        <w:tc>
          <w:tcPr>
            <w:tcW w:w="338" w:type="pct"/>
            <w:gridSpan w:val="3"/>
            <w:tcBorders>
              <w:bottom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309" w:type="pct"/>
            <w:gridSpan w:val="5"/>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Ограничение, установленное Правилами </w:t>
            </w:r>
            <w:r w:rsidRPr="002F2B28">
              <w:rPr>
                <w:rFonts w:ascii="Times New Roman" w:hAnsi="Times New Roman" w:cs="Times New Roman"/>
                <w:color w:val="000000" w:themeColor="text1"/>
                <w:sz w:val="24"/>
                <w:szCs w:val="24"/>
              </w:rPr>
              <w:t>предоставления субсидии, руб.</w:t>
            </w:r>
          </w:p>
        </w:tc>
        <w:tc>
          <w:tcPr>
            <w:tcW w:w="323" w:type="pct"/>
            <w:gridSpan w:val="2"/>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08200</w:t>
            </w:r>
          </w:p>
        </w:tc>
        <w:tc>
          <w:tcPr>
            <w:tcW w:w="338" w:type="pct"/>
            <w:gridSpan w:val="3"/>
            <w:tcBorders>
              <w:bottom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309" w:type="pct"/>
            <w:gridSpan w:val="5"/>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2" w:type="pct"/>
            <w:gridSpan w:val="3"/>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16" w:type="pct"/>
            <w:gridSpan w:val="3"/>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4" w:type="pct"/>
            <w:gridSpan w:val="5"/>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98" w:type="pct"/>
            <w:gridSpan w:val="3"/>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6" w:type="pct"/>
            <w:gridSpan w:val="4"/>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09" w:type="pct"/>
            <w:gridSpan w:val="4"/>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right w:val="none" w:sz="0" w:space="0" w:color="auto"/>
            <w:insideH w:val="single" w:sz="4" w:space="0" w:color="auto"/>
          </w:tblBorders>
        </w:tblPrEx>
        <w:trPr>
          <w:trHeight w:val="313"/>
        </w:trPr>
        <w:tc>
          <w:tcPr>
            <w:tcW w:w="1270" w:type="pct"/>
            <w:gridSpan w:val="6"/>
            <w:tcBorders>
              <w:top w:val="single" w:sz="4" w:space="0" w:color="auto"/>
              <w:left w:val="nil"/>
              <w:bottom w:val="nil"/>
              <w:right w:val="nil"/>
            </w:tcBorders>
          </w:tcPr>
          <w:p w:rsidR="008B715E" w:rsidRDefault="008B715E" w:rsidP="00EE4F6A">
            <w:pPr>
              <w:pStyle w:val="ConsPlusNormal"/>
              <w:rPr>
                <w:rFonts w:ascii="Times New Roman" w:hAnsi="Times New Roman" w:cs="Times New Roman"/>
                <w:color w:val="000000" w:themeColor="text1"/>
                <w:sz w:val="24"/>
                <w:szCs w:val="24"/>
              </w:rPr>
            </w:pP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Руководитель </w:t>
            </w:r>
          </w:p>
          <w:p w:rsidR="008B715E" w:rsidRPr="00B46B96" w:rsidRDefault="008B715E" w:rsidP="00EE4F6A">
            <w:pPr>
              <w:pStyle w:val="ConsPlusNormal"/>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(уполномоченное лицо)</w:t>
            </w:r>
          </w:p>
        </w:tc>
        <w:tc>
          <w:tcPr>
            <w:tcW w:w="83" w:type="pct"/>
            <w:gridSpan w:val="2"/>
            <w:vMerge w:val="restart"/>
            <w:tcBorders>
              <w:top w:val="single" w:sz="4" w:space="0" w:color="auto"/>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129" w:type="pct"/>
            <w:gridSpan w:val="11"/>
            <w:tcBorders>
              <w:top w:val="single" w:sz="4" w:space="0" w:color="auto"/>
              <w:left w:val="nil"/>
              <w:bottom w:val="nil"/>
              <w:right w:val="nil"/>
            </w:tcBorders>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w:t>
            </w:r>
            <w:r>
              <w:rPr>
                <w:rFonts w:ascii="Times New Roman" w:hAnsi="Times New Roman" w:cs="Times New Roman"/>
                <w:i/>
                <w:iCs/>
                <w:color w:val="000000" w:themeColor="text1"/>
                <w:sz w:val="20"/>
              </w:rPr>
              <w:t>____</w:t>
            </w:r>
            <w:r w:rsidRPr="00B46B96">
              <w:rPr>
                <w:rFonts w:ascii="Times New Roman" w:hAnsi="Times New Roman" w:cs="Times New Roman"/>
                <w:i/>
                <w:iCs/>
                <w:color w:val="000000" w:themeColor="text1"/>
                <w:sz w:val="20"/>
              </w:rPr>
              <w:t>_</w:t>
            </w:r>
            <w:r>
              <w:rPr>
                <w:rFonts w:ascii="Times New Roman" w:hAnsi="Times New Roman" w:cs="Times New Roman"/>
                <w:i/>
                <w:iCs/>
                <w:color w:val="000000" w:themeColor="text1"/>
                <w:sz w:val="20"/>
              </w:rPr>
              <w:t>________</w:t>
            </w:r>
            <w:r w:rsidRPr="00B46B96">
              <w:rPr>
                <w:rFonts w:ascii="Times New Roman" w:hAnsi="Times New Roman" w:cs="Times New Roman"/>
                <w:i/>
                <w:iCs/>
                <w:color w:val="000000" w:themeColor="text1"/>
                <w:sz w:val="20"/>
              </w:rPr>
              <w:t>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(должность)</w:t>
            </w:r>
          </w:p>
        </w:tc>
        <w:tc>
          <w:tcPr>
            <w:tcW w:w="66" w:type="pct"/>
            <w:vMerge w:val="restart"/>
            <w:tcBorders>
              <w:top w:val="single" w:sz="4" w:space="0" w:color="auto"/>
              <w:left w:val="nil"/>
              <w:bottom w:val="nil"/>
              <w:right w:val="nil"/>
            </w:tcBorders>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p>
        </w:tc>
        <w:tc>
          <w:tcPr>
            <w:tcW w:w="979" w:type="pct"/>
            <w:gridSpan w:val="10"/>
            <w:tcBorders>
              <w:top w:val="single" w:sz="4" w:space="0" w:color="auto"/>
              <w:left w:val="nil"/>
              <w:bottom w:val="nil"/>
              <w:right w:val="nil"/>
            </w:tcBorders>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w:t>
            </w:r>
            <w:r>
              <w:rPr>
                <w:rFonts w:ascii="Times New Roman" w:hAnsi="Times New Roman" w:cs="Times New Roman"/>
                <w:i/>
                <w:iCs/>
                <w:color w:val="000000" w:themeColor="text1"/>
                <w:sz w:val="20"/>
              </w:rPr>
              <w:t>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(подпись)</w:t>
            </w:r>
          </w:p>
        </w:tc>
        <w:tc>
          <w:tcPr>
            <w:tcW w:w="76" w:type="pct"/>
            <w:vMerge w:val="restart"/>
            <w:tcBorders>
              <w:top w:val="single" w:sz="4" w:space="0" w:color="auto"/>
              <w:left w:val="nil"/>
              <w:bottom w:val="nil"/>
              <w:right w:val="nil"/>
            </w:tcBorders>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p>
        </w:tc>
        <w:tc>
          <w:tcPr>
            <w:tcW w:w="1397" w:type="pct"/>
            <w:gridSpan w:val="13"/>
            <w:tcBorders>
              <w:top w:val="single" w:sz="4" w:space="0" w:color="auto"/>
              <w:left w:val="nil"/>
              <w:bottom w:val="nil"/>
              <w:right w:val="nil"/>
            </w:tcBorders>
            <w:vAlign w:val="bottom"/>
          </w:tcPr>
          <w:p w:rsidR="008B715E" w:rsidRPr="00B46B96" w:rsidRDefault="008B715E" w:rsidP="00EE4F6A">
            <w:pPr>
              <w:pStyle w:val="ConsPlusNormal"/>
              <w:rPr>
                <w:rFonts w:ascii="Times New Roman" w:hAnsi="Times New Roman" w:cs="Times New Roman"/>
                <w:i/>
                <w:iCs/>
                <w:color w:val="000000" w:themeColor="text1"/>
                <w:sz w:val="20"/>
              </w:rPr>
            </w:pPr>
            <w:r>
              <w:rPr>
                <w:rFonts w:ascii="Times New Roman" w:hAnsi="Times New Roman" w:cs="Times New Roman"/>
                <w:i/>
                <w:iCs/>
                <w:color w:val="000000" w:themeColor="text1"/>
                <w:sz w:val="20"/>
              </w:rPr>
              <w:t>_________________________</w:t>
            </w:r>
            <w:r w:rsidRPr="00B46B96">
              <w:rPr>
                <w:rFonts w:ascii="Times New Roman" w:hAnsi="Times New Roman" w:cs="Times New Roman"/>
                <w:i/>
                <w:iCs/>
                <w:color w:val="000000" w:themeColor="text1"/>
                <w:sz w:val="20"/>
              </w:rPr>
              <w:t>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(расшифровка подписи)</w:t>
            </w:r>
          </w:p>
        </w:tc>
      </w:tr>
      <w:tr w:rsidR="008B715E" w:rsidRPr="00B46B96" w:rsidTr="00EE4F6A">
        <w:tblPrEx>
          <w:tblBorders>
            <w:right w:val="none" w:sz="0" w:space="0" w:color="auto"/>
          </w:tblBorders>
        </w:tblPrEx>
        <w:tc>
          <w:tcPr>
            <w:tcW w:w="1270" w:type="pct"/>
            <w:gridSpan w:val="6"/>
          </w:tcPr>
          <w:p w:rsidR="008B715E" w:rsidRDefault="008B715E" w:rsidP="00EE4F6A">
            <w:pPr>
              <w:pStyle w:val="ConsPlusNormal"/>
              <w:rPr>
                <w:rFonts w:ascii="Times New Roman" w:hAnsi="Times New Roman" w:cs="Times New Roman"/>
                <w:color w:val="000000" w:themeColor="text1"/>
                <w:sz w:val="24"/>
                <w:szCs w:val="24"/>
              </w:rPr>
            </w:pP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Исполнитель</w:t>
            </w:r>
          </w:p>
        </w:tc>
        <w:tc>
          <w:tcPr>
            <w:tcW w:w="83" w:type="pct"/>
            <w:gridSpan w:val="2"/>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129" w:type="pct"/>
            <w:gridSpan w:val="11"/>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Pr>
                <w:rFonts w:ascii="Times New Roman" w:hAnsi="Times New Roman" w:cs="Times New Roman"/>
                <w:i/>
                <w:iCs/>
                <w:color w:val="000000" w:themeColor="text1"/>
                <w:sz w:val="20"/>
              </w:rPr>
              <w:t>__</w:t>
            </w:r>
            <w:r w:rsidRPr="00B46B96">
              <w:rPr>
                <w:rFonts w:ascii="Times New Roman" w:hAnsi="Times New Roman" w:cs="Times New Roman"/>
                <w:i/>
                <w:iCs/>
                <w:color w:val="000000" w:themeColor="text1"/>
                <w:sz w:val="20"/>
              </w:rPr>
              <w:t>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(должность)</w:t>
            </w:r>
          </w:p>
        </w:tc>
        <w:tc>
          <w:tcPr>
            <w:tcW w:w="66" w:type="pct"/>
            <w:vMerge/>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p>
        </w:tc>
        <w:tc>
          <w:tcPr>
            <w:tcW w:w="979" w:type="pct"/>
            <w:gridSpan w:val="10"/>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(фамилия, инициалы)</w:t>
            </w:r>
          </w:p>
        </w:tc>
        <w:tc>
          <w:tcPr>
            <w:tcW w:w="76" w:type="pct"/>
            <w:vMerge/>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p>
        </w:tc>
        <w:tc>
          <w:tcPr>
            <w:tcW w:w="1397" w:type="pct"/>
            <w:gridSpan w:val="13"/>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(подпись)</w:t>
            </w:r>
          </w:p>
        </w:tc>
      </w:tr>
      <w:tr w:rsidR="008B715E" w:rsidRPr="00B46B96" w:rsidTr="00EE4F6A">
        <w:tblPrEx>
          <w:tblBorders>
            <w:right w:val="none" w:sz="0" w:space="0" w:color="auto"/>
          </w:tblBorders>
        </w:tblPrEx>
        <w:tc>
          <w:tcPr>
            <w:tcW w:w="5000" w:type="pct"/>
            <w:gridSpan w:val="44"/>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 ________ 20__ г.</w:t>
            </w:r>
          </w:p>
        </w:tc>
      </w:tr>
    </w:tbl>
    <w:p w:rsidR="008B715E" w:rsidRPr="00B46B96" w:rsidRDefault="008B715E" w:rsidP="008B715E">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w:t>
      </w:r>
      <w:r w:rsidRPr="00B46B96">
        <w:rPr>
          <w:rFonts w:ascii="Times New Roman" w:hAnsi="Times New Roman" w:cs="Times New Roman"/>
          <w:color w:val="000000" w:themeColor="text1"/>
          <w:sz w:val="20"/>
        </w:rPr>
        <w:t xml:space="preserve"> Отчет составляется нарастающим итогом с начала текущего финансового года.</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2</w:t>
      </w:r>
      <w:r w:rsidRPr="00B46B96">
        <w:rPr>
          <w:rFonts w:ascii="Times New Roman" w:hAnsi="Times New Roman" w:cs="Times New Roman"/>
          <w:color w:val="000000" w:themeColor="text1"/>
          <w:sz w:val="20"/>
        </w:rPr>
        <w:t xml:space="preserve">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3</w:t>
      </w:r>
      <w:r w:rsidRPr="00B46B96">
        <w:rPr>
          <w:rFonts w:ascii="Times New Roman" w:hAnsi="Times New Roman" w:cs="Times New Roman"/>
          <w:color w:val="000000" w:themeColor="text1"/>
          <w:sz w:val="20"/>
        </w:rPr>
        <w:t xml:space="preserve"> Указываются реквизиты Соглашения.</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4</w:t>
      </w:r>
      <w:r w:rsidRPr="00B46B96">
        <w:rPr>
          <w:rFonts w:ascii="Times New Roman" w:hAnsi="Times New Roman" w:cs="Times New Roman"/>
          <w:color w:val="000000" w:themeColor="text1"/>
          <w:sz w:val="20"/>
        </w:rPr>
        <w:t xml:space="preserve"> При представлении уточненного отчета указывается номер корректировки (например, «1», «2», «3», «...»).</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5</w:t>
      </w:r>
      <w:r w:rsidRPr="00B46B96">
        <w:rPr>
          <w:rFonts w:ascii="Times New Roman" w:hAnsi="Times New Roman" w:cs="Times New Roman"/>
          <w:color w:val="000000" w:themeColor="text1"/>
          <w:sz w:val="20"/>
        </w:rPr>
        <w:t xml:space="preserve"> Указывается сумма остатка Субсидии на 1 января текущего финансового года.</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6</w:t>
      </w:r>
      <w:r w:rsidRPr="00B46B96">
        <w:rPr>
          <w:rFonts w:ascii="Times New Roman" w:hAnsi="Times New Roman" w:cs="Times New Roman"/>
          <w:color w:val="000000" w:themeColor="text1"/>
          <w:sz w:val="20"/>
        </w:rPr>
        <w:t xml:space="preserve"> Указывается сумма остатка Субсидии на начало года, не использованного в отчетном финансовом году, в отношении которого Главным распорядителем бюджетных средств принято решение о наличии потребности Учреждения в направлении его на цели, указанные в </w:t>
      </w:r>
      <w:hyperlink w:anchor="P73">
        <w:r w:rsidRPr="00B46B96">
          <w:rPr>
            <w:rFonts w:ascii="Times New Roman" w:hAnsi="Times New Roman" w:cs="Times New Roman"/>
            <w:color w:val="000000" w:themeColor="text1"/>
            <w:sz w:val="20"/>
          </w:rPr>
          <w:t>разделе I</w:t>
        </w:r>
      </w:hyperlink>
      <w:r w:rsidRPr="00B46B96">
        <w:rPr>
          <w:rFonts w:ascii="Times New Roman" w:hAnsi="Times New Roman" w:cs="Times New Roman"/>
          <w:color w:val="000000" w:themeColor="text1"/>
          <w:sz w:val="20"/>
        </w:rPr>
        <w:t xml:space="preserve"> Соглашения.</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7</w:t>
      </w:r>
      <w:r w:rsidRPr="00B46B96">
        <w:rPr>
          <w:rFonts w:ascii="Times New Roman" w:hAnsi="Times New Roman" w:cs="Times New Roman"/>
          <w:color w:val="000000" w:themeColor="text1"/>
          <w:sz w:val="20"/>
        </w:rPr>
        <w:t xml:space="preserve"> Указывается сумма возврата дебиторской задолженности, в отношении которой Главным распорядителем бюджетных средств принято решение об использовании ее Учреждением на цель, указанную в </w:t>
      </w:r>
      <w:hyperlink w:anchor="P73">
        <w:r w:rsidRPr="00B46B96">
          <w:rPr>
            <w:rFonts w:ascii="Times New Roman" w:hAnsi="Times New Roman" w:cs="Times New Roman"/>
            <w:color w:val="000000" w:themeColor="text1"/>
            <w:sz w:val="20"/>
          </w:rPr>
          <w:t>разделе I</w:t>
        </w:r>
      </w:hyperlink>
      <w:r w:rsidRPr="00B46B96">
        <w:rPr>
          <w:rFonts w:ascii="Times New Roman" w:hAnsi="Times New Roman" w:cs="Times New Roman"/>
          <w:color w:val="000000" w:themeColor="text1"/>
          <w:sz w:val="20"/>
        </w:rPr>
        <w:t xml:space="preserve"> Соглашения.</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8</w:t>
      </w:r>
      <w:r w:rsidRPr="00B46B96">
        <w:rPr>
          <w:rFonts w:ascii="Times New Roman" w:hAnsi="Times New Roman" w:cs="Times New Roman"/>
          <w:color w:val="000000" w:themeColor="text1"/>
          <w:sz w:val="20"/>
        </w:rPr>
        <w:t xml:space="preserve"> Указывается сумма процентов и иных доходов в форме штрафов и пеней, источником финансового обеспечения которых являлись средства Субсидии, поступивших Учреждению, в случае, если Правилами предоставления субсидии предусмотрено направление указанных поступлений на достижение результата предоставления Субсидии.</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9</w:t>
      </w:r>
      <w:r w:rsidRPr="00B46B96">
        <w:rPr>
          <w:rFonts w:ascii="Times New Roman" w:hAnsi="Times New Roman" w:cs="Times New Roman"/>
          <w:color w:val="000000" w:themeColor="text1"/>
          <w:sz w:val="20"/>
        </w:rPr>
        <w:t xml:space="preserve"> Указываются коды видов расходов бюджетов классификации расходов бюджетов или коды аналитической группы вида источников финансирования дефицитов бюджетов классификации источников финансирования дефицитов бюджетов, исходя из экономического содержания выплат.</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10</w:t>
      </w:r>
      <w:r w:rsidRPr="00B46B96">
        <w:rPr>
          <w:rFonts w:ascii="Times New Roman" w:hAnsi="Times New Roman" w:cs="Times New Roman"/>
          <w:color w:val="000000" w:themeColor="text1"/>
          <w:sz w:val="20"/>
        </w:rPr>
        <w:t xml:space="preserve"> Показатели графы 10 формируются в случае, если Субсидия подлежит казначейскому сопровождению. Указываются направления выплат в соответствии с </w:t>
      </w:r>
      <w:hyperlink r:id="rId23">
        <w:r w:rsidRPr="00B46B96">
          <w:rPr>
            <w:rFonts w:ascii="Times New Roman" w:hAnsi="Times New Roman" w:cs="Times New Roman"/>
            <w:color w:val="000000" w:themeColor="text1"/>
            <w:sz w:val="20"/>
          </w:rPr>
          <w:t>направлениями</w:t>
        </w:r>
      </w:hyperlink>
      <w:r w:rsidRPr="00B46B96">
        <w:rPr>
          <w:rFonts w:ascii="Times New Roman" w:hAnsi="Times New Roman" w:cs="Times New Roman"/>
          <w:color w:val="000000" w:themeColor="text1"/>
          <w:sz w:val="20"/>
        </w:rPr>
        <w:t xml:space="preserve"> расходования целевых средств, являющимися приложением к Порядку, утвержденному приказом Министерства финансов Российской Федерации от 17 декабря 2021 года № 214н. Коды направлений расходования Субсидии в графе 10 должны соответствовать кодам, указанным в Сведениях.</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11</w:t>
      </w:r>
      <w:r w:rsidRPr="00B46B96">
        <w:rPr>
          <w:rFonts w:ascii="Times New Roman" w:hAnsi="Times New Roman" w:cs="Times New Roman"/>
          <w:color w:val="000000" w:themeColor="text1"/>
          <w:sz w:val="20"/>
        </w:rPr>
        <w:t xml:space="preserve"> Указывается положительная курсовая разница, возникающая при оплате обязательств в иностранной валюте за счет средств Субсидии.</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 xml:space="preserve">12 </w:t>
      </w:r>
      <w:r w:rsidRPr="00B46B96">
        <w:rPr>
          <w:rFonts w:ascii="Times New Roman" w:hAnsi="Times New Roman" w:cs="Times New Roman"/>
          <w:color w:val="000000" w:themeColor="text1"/>
          <w:sz w:val="20"/>
        </w:rPr>
        <w:t>Указывается сумма остатка Субсидии на конец отчетного периода.</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13</w:t>
      </w:r>
      <w:r w:rsidRPr="00B46B96">
        <w:rPr>
          <w:rFonts w:ascii="Times New Roman" w:hAnsi="Times New Roman" w:cs="Times New Roman"/>
          <w:color w:val="000000" w:themeColor="text1"/>
          <w:sz w:val="20"/>
        </w:rPr>
        <w:t xml:space="preserve"> Указывается сумма неиспользованного остатка Субсидии, по которому существует потребность Учреждения в направлении его на цель, указанную в </w:t>
      </w:r>
      <w:hyperlink w:anchor="P73">
        <w:r w:rsidRPr="00B46B96">
          <w:rPr>
            <w:rFonts w:ascii="Times New Roman" w:hAnsi="Times New Roman" w:cs="Times New Roman"/>
            <w:color w:val="000000" w:themeColor="text1"/>
            <w:sz w:val="20"/>
          </w:rPr>
          <w:t>разделе I</w:t>
        </w:r>
      </w:hyperlink>
      <w:r w:rsidRPr="00B46B96">
        <w:rPr>
          <w:rFonts w:ascii="Times New Roman" w:hAnsi="Times New Roman" w:cs="Times New Roman"/>
          <w:color w:val="000000" w:themeColor="text1"/>
          <w:sz w:val="20"/>
        </w:rPr>
        <w:t xml:space="preserve"> Соглашения. При формировании промежуточного отчета (месяц, квартал) не заполняется.</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14</w:t>
      </w:r>
      <w:r w:rsidRPr="00B46B96">
        <w:rPr>
          <w:rFonts w:ascii="Times New Roman" w:hAnsi="Times New Roman" w:cs="Times New Roman"/>
          <w:color w:val="000000" w:themeColor="text1"/>
          <w:sz w:val="20"/>
        </w:rPr>
        <w:t xml:space="preserve"> Указывается сумма неиспользованного остатка Субсидии, потребность в направлении которого на цель, указанную в </w:t>
      </w:r>
      <w:hyperlink w:anchor="P73">
        <w:r w:rsidRPr="00B46B96">
          <w:rPr>
            <w:rFonts w:ascii="Times New Roman" w:hAnsi="Times New Roman" w:cs="Times New Roman"/>
            <w:color w:val="000000" w:themeColor="text1"/>
            <w:sz w:val="20"/>
          </w:rPr>
          <w:t>разделе I</w:t>
        </w:r>
      </w:hyperlink>
      <w:r w:rsidRPr="00B46B96">
        <w:rPr>
          <w:rFonts w:ascii="Times New Roman" w:hAnsi="Times New Roman" w:cs="Times New Roman"/>
          <w:color w:val="000000" w:themeColor="text1"/>
          <w:sz w:val="20"/>
        </w:rPr>
        <w:t xml:space="preserve"> Соглашения, отсутствует. При формировании промежуточного отчета (месяц, квартал) не заполняется.</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15</w:t>
      </w:r>
      <w:r w:rsidRPr="00B46B96">
        <w:rPr>
          <w:rFonts w:ascii="Times New Roman" w:hAnsi="Times New Roman" w:cs="Times New Roman"/>
          <w:color w:val="000000" w:themeColor="text1"/>
          <w:sz w:val="20"/>
        </w:rPr>
        <w:t xml:space="preserve"> Указывается информация об обязательствах Учреждения в целях достижения значений результатов предоставления Субсидии уплатить за счет средств Субсидии бюджету, физическому лицу и юридическому лицу определенные денежные средства в соответствии с условиями заключенной им гражданско-правовой сделки (условиями договора или соглашения) или в соответствии с положениями закона, иного правового акта.</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16</w:t>
      </w:r>
      <w:r w:rsidRPr="00B46B96">
        <w:rPr>
          <w:rFonts w:ascii="Times New Roman" w:hAnsi="Times New Roman" w:cs="Times New Roman"/>
          <w:color w:val="000000" w:themeColor="text1"/>
          <w:sz w:val="20"/>
        </w:rPr>
        <w:t xml:space="preserve"> Указывается общая сумма обязательств, принятых на отчетную дату в целях достижения значений результатов предоставления Субсидии (по заключенным договорам, контрактам, соглашениям, в том числе по выплатам физическим лицам, а также по платежам в бюджеты бюджетной системы Российской Федерации).</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17</w:t>
      </w:r>
      <w:r w:rsidRPr="00B46B96">
        <w:rPr>
          <w:rFonts w:ascii="Times New Roman" w:hAnsi="Times New Roman" w:cs="Times New Roman"/>
          <w:color w:val="000000" w:themeColor="text1"/>
          <w:sz w:val="20"/>
        </w:rPr>
        <w:t xml:space="preserve"> Указывается сумма обязательств, принятых Учреждением на отчетную дату в целях достижения значений результатов предоставления Субсидии, оплата которых в соответствии с условиями гражданско-правовой сделки или в соответствии с положениями закона, иного правового акта, условиями договора или соглашения осуществляется в текущем финансовом году.</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18</w:t>
      </w:r>
      <w:r w:rsidRPr="00B46B96">
        <w:rPr>
          <w:rFonts w:ascii="Times New Roman" w:hAnsi="Times New Roman" w:cs="Times New Roman"/>
          <w:color w:val="000000" w:themeColor="text1"/>
          <w:sz w:val="20"/>
        </w:rPr>
        <w:t xml:space="preserve"> Указывается общая сумма обязательств, принятых на отчетную дату, источником финансового обеспечения которых является Субсидия.</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19</w:t>
      </w:r>
      <w:r w:rsidRPr="00B46B96">
        <w:rPr>
          <w:rFonts w:ascii="Times New Roman" w:hAnsi="Times New Roman" w:cs="Times New Roman"/>
          <w:color w:val="000000" w:themeColor="text1"/>
          <w:sz w:val="20"/>
        </w:rPr>
        <w:t xml:space="preserve"> Указывается сумма обязательств по выплате заработной платы, принятых на отчетную дату, источником финансового обеспечения которых является Субсидия. Сумма обязательств отражается в объеме начисленной заработной платы (до удержания налога на доходы физических лиц и прочих удержаний).</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20</w:t>
      </w:r>
      <w:r w:rsidRPr="00B46B96">
        <w:rPr>
          <w:rFonts w:ascii="Times New Roman" w:hAnsi="Times New Roman" w:cs="Times New Roman"/>
          <w:color w:val="000000" w:themeColor="text1"/>
          <w:sz w:val="20"/>
        </w:rPr>
        <w:t xml:space="preserve"> Указывается сумма обязательств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источником финансового обеспечения которых является Субсидия.</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lastRenderedPageBreak/>
        <w:t>21</w:t>
      </w:r>
      <w:r w:rsidRPr="00B46B96">
        <w:rPr>
          <w:rFonts w:ascii="Times New Roman" w:hAnsi="Times New Roman" w:cs="Times New Roman"/>
          <w:color w:val="000000" w:themeColor="text1"/>
          <w:sz w:val="20"/>
        </w:rPr>
        <w:t xml:space="preserve"> Указывается сумма обязательств по иным выплатам физическим лицам, включая выплаты премий, стипендий, грантов, источником финансового обеспечения которых является Субсидия.</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 xml:space="preserve">22 </w:t>
      </w:r>
      <w:r w:rsidRPr="00B46B96">
        <w:rPr>
          <w:rFonts w:ascii="Times New Roman" w:hAnsi="Times New Roman" w:cs="Times New Roman"/>
          <w:color w:val="000000" w:themeColor="text1"/>
          <w:sz w:val="20"/>
        </w:rPr>
        <w:t>Указывается сумма обязательств по закупкам работ и услуг, включая выплаты на оплату аренды помещений и оборудования, источником финансового обеспечения которых является Субсидия.</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23</w:t>
      </w:r>
      <w:r w:rsidRPr="00B46B96">
        <w:rPr>
          <w:rFonts w:ascii="Times New Roman" w:hAnsi="Times New Roman" w:cs="Times New Roman"/>
          <w:color w:val="000000" w:themeColor="text1"/>
          <w:sz w:val="20"/>
        </w:rPr>
        <w:t xml:space="preserve"> Указывается сумма обязательств 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источником финансового обеспечения которых является Субсидия.</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24</w:t>
      </w:r>
      <w:r w:rsidRPr="00B46B96">
        <w:rPr>
          <w:rFonts w:ascii="Times New Roman" w:hAnsi="Times New Roman" w:cs="Times New Roman"/>
          <w:color w:val="000000" w:themeColor="text1"/>
          <w:sz w:val="20"/>
        </w:rPr>
        <w:t xml:space="preserve"> Сведения формируются в случае, если в целях достижения результатов предоставления Субсидии Учреждением осуществляются расходы на организацию предоставления им средств государственной поддержки иным юридическим лицам, индивидуальным предпринимателям, физическим лицам, в том числе в форме гранта, или российским юридическим лицам и индивидуальным предпринимателям в форме займов на финансовое обеспечение реализации проектов. Указываются расходы, отраженные в том числе в графе 11 раздела 1 настоящего Отчета.</w:t>
      </w:r>
    </w:p>
    <w:p w:rsidR="008B715E" w:rsidRPr="00B46B96" w:rsidRDefault="008B715E" w:rsidP="008B715E">
      <w:pPr>
        <w:pStyle w:val="ConsPlusNormal"/>
        <w:jc w:val="center"/>
        <w:rPr>
          <w:rFonts w:ascii="Times New Roman" w:hAnsi="Times New Roman" w:cs="Times New Roman"/>
          <w:i/>
          <w:iCs/>
          <w:color w:val="000000" w:themeColor="text1"/>
          <w:sz w:val="24"/>
          <w:szCs w:val="24"/>
        </w:rPr>
      </w:pPr>
      <w:r w:rsidRPr="00B46B96">
        <w:rPr>
          <w:rFonts w:ascii="Times New Roman" w:hAnsi="Times New Roman" w:cs="Times New Roman"/>
          <w:color w:val="000000" w:themeColor="text1"/>
          <w:sz w:val="28"/>
          <w:szCs w:val="28"/>
        </w:rPr>
        <w:t>_________________</w:t>
      </w:r>
    </w:p>
    <w:p w:rsidR="008B715E" w:rsidRPr="00B46B96" w:rsidRDefault="008B715E" w:rsidP="008B715E">
      <w:pPr>
        <w:pStyle w:val="ConsPlusNormal"/>
        <w:rPr>
          <w:rFonts w:ascii="Times New Roman" w:hAnsi="Times New Roman" w:cs="Times New Roman"/>
          <w:color w:val="000000" w:themeColor="text1"/>
          <w:sz w:val="24"/>
          <w:szCs w:val="24"/>
        </w:rPr>
      </w:pPr>
    </w:p>
    <w:p w:rsidR="008B715E" w:rsidRPr="00B46B96" w:rsidRDefault="008B715E" w:rsidP="008B715E">
      <w:pPr>
        <w:pStyle w:val="ConsPlusNormal"/>
        <w:rPr>
          <w:rFonts w:ascii="Times New Roman" w:hAnsi="Times New Roman" w:cs="Times New Roman"/>
          <w:color w:val="000000" w:themeColor="text1"/>
          <w:sz w:val="24"/>
          <w:szCs w:val="24"/>
        </w:rPr>
        <w:sectPr w:rsidR="008B715E" w:rsidRPr="00B46B96" w:rsidSect="00EE4F6A">
          <w:pgSz w:w="16838" w:h="11905" w:orient="landscape"/>
          <w:pgMar w:top="1134" w:right="567" w:bottom="567" w:left="1134" w:header="567" w:footer="0" w:gutter="0"/>
          <w:cols w:space="720"/>
          <w:docGrid w:linePitch="326"/>
        </w:sectPr>
      </w:pPr>
    </w:p>
    <w:tbl>
      <w:tblPr>
        <w:tblW w:w="5000" w:type="pct"/>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5"/>
        <w:gridCol w:w="586"/>
        <w:gridCol w:w="421"/>
        <w:gridCol w:w="656"/>
        <w:gridCol w:w="723"/>
        <w:gridCol w:w="174"/>
        <w:gridCol w:w="183"/>
        <w:gridCol w:w="177"/>
        <w:gridCol w:w="195"/>
        <w:gridCol w:w="601"/>
        <w:gridCol w:w="235"/>
        <w:gridCol w:w="907"/>
        <w:gridCol w:w="629"/>
        <w:gridCol w:w="516"/>
        <w:gridCol w:w="272"/>
        <w:gridCol w:w="201"/>
        <w:gridCol w:w="195"/>
        <w:gridCol w:w="195"/>
        <w:gridCol w:w="198"/>
        <w:gridCol w:w="229"/>
        <w:gridCol w:w="232"/>
        <w:gridCol w:w="562"/>
        <w:gridCol w:w="556"/>
        <w:gridCol w:w="620"/>
        <w:gridCol w:w="177"/>
        <w:gridCol w:w="183"/>
        <w:gridCol w:w="177"/>
        <w:gridCol w:w="192"/>
        <w:gridCol w:w="137"/>
        <w:gridCol w:w="156"/>
        <w:gridCol w:w="290"/>
        <w:gridCol w:w="232"/>
        <w:gridCol w:w="565"/>
        <w:gridCol w:w="818"/>
        <w:gridCol w:w="400"/>
        <w:gridCol w:w="598"/>
        <w:gridCol w:w="928"/>
      </w:tblGrid>
      <w:tr w:rsidR="008B715E" w:rsidRPr="00B46B96" w:rsidTr="00EE4F6A">
        <w:tc>
          <w:tcPr>
            <w:tcW w:w="5000" w:type="pct"/>
            <w:gridSpan w:val="37"/>
            <w:tcBorders>
              <w:top w:val="nil"/>
              <w:left w:val="nil"/>
              <w:bottom w:val="nil"/>
              <w:right w:val="nil"/>
            </w:tcBorders>
          </w:tcPr>
          <w:p w:rsidR="008B715E" w:rsidRPr="00B46B96" w:rsidRDefault="008B715E" w:rsidP="00EE4F6A">
            <w:pPr>
              <w:spacing w:line="360" w:lineRule="auto"/>
              <w:ind w:left="10915"/>
              <w:jc w:val="right"/>
              <w:rPr>
                <w:color w:val="000000" w:themeColor="text1"/>
                <w:szCs w:val="28"/>
              </w:rPr>
            </w:pPr>
            <w:bookmarkStart w:id="42" w:name="P1679"/>
            <w:bookmarkEnd w:id="42"/>
            <w:r w:rsidRPr="00B46B96">
              <w:rPr>
                <w:color w:val="000000" w:themeColor="text1"/>
                <w:szCs w:val="28"/>
              </w:rPr>
              <w:lastRenderedPageBreak/>
              <w:t xml:space="preserve">Приложение № </w:t>
            </w:r>
            <w:r w:rsidR="008D0956">
              <w:rPr>
                <w:color w:val="000000" w:themeColor="text1"/>
                <w:szCs w:val="28"/>
              </w:rPr>
              <w:t>7</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к Порядку</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о предоставлении из бюджета</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Забайкальского края </w:t>
            </w:r>
          </w:p>
          <w:p w:rsidR="00BC7A22" w:rsidRPr="004555AB" w:rsidRDefault="00BC7A22" w:rsidP="00BC7A22">
            <w:pPr>
              <w:widowControl w:val="0"/>
              <w:autoSpaceDE w:val="0"/>
              <w:autoSpaceDN w:val="0"/>
              <w:jc w:val="right"/>
              <w:rPr>
                <w:color w:val="000000" w:themeColor="text1"/>
                <w:szCs w:val="28"/>
              </w:rPr>
            </w:pPr>
            <w:r>
              <w:rPr>
                <w:color w:val="000000" w:themeColor="text1"/>
                <w:szCs w:val="28"/>
              </w:rPr>
              <w:t>Государственному</w:t>
            </w:r>
            <w:r w:rsidRPr="004555AB">
              <w:rPr>
                <w:color w:val="000000" w:themeColor="text1"/>
                <w:szCs w:val="28"/>
              </w:rPr>
              <w:t xml:space="preserve"> бюджетному </w:t>
            </w:r>
          </w:p>
          <w:p w:rsidR="00BC7A22" w:rsidRPr="00BC7A22" w:rsidRDefault="00BC7A22" w:rsidP="00BC7A22">
            <w:pPr>
              <w:widowControl w:val="0"/>
              <w:autoSpaceDE w:val="0"/>
              <w:autoSpaceDN w:val="0"/>
              <w:jc w:val="right"/>
              <w:rPr>
                <w:color w:val="000000" w:themeColor="text1"/>
                <w:szCs w:val="28"/>
              </w:rPr>
            </w:pPr>
            <w:r>
              <w:rPr>
                <w:color w:val="000000" w:themeColor="text1"/>
                <w:szCs w:val="28"/>
              </w:rPr>
              <w:t>или автономному</w:t>
            </w:r>
            <w:r w:rsidRPr="004555AB">
              <w:rPr>
                <w:color w:val="000000" w:themeColor="text1"/>
                <w:szCs w:val="28"/>
              </w:rPr>
              <w:t xml:space="preserve"> учреждению </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субсидии, в отношении которых </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Государственная ветеринарная служба </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 xml:space="preserve">Забайкальского края осуществляет </w:t>
            </w:r>
          </w:p>
          <w:p w:rsidR="008B715E" w:rsidRPr="00B46B96" w:rsidRDefault="00BC7A22" w:rsidP="00BC7A22">
            <w:pPr>
              <w:jc w:val="right"/>
            </w:pPr>
            <w:r w:rsidRPr="004555AB">
              <w:t>функции и полномочия учредителя</w:t>
            </w:r>
          </w:p>
          <w:p w:rsidR="008B715E" w:rsidRPr="00B46B96" w:rsidRDefault="008B715E" w:rsidP="00EE4F6A">
            <w:pPr>
              <w:pStyle w:val="ConsPlusNormal"/>
              <w:jc w:val="center"/>
              <w:rPr>
                <w:rFonts w:ascii="Times New Roman" w:hAnsi="Times New Roman" w:cs="Times New Roman"/>
                <w:color w:val="000000" w:themeColor="text1"/>
                <w:sz w:val="24"/>
                <w:szCs w:val="24"/>
              </w:rPr>
            </w:pPr>
          </w:p>
        </w:tc>
      </w:tr>
      <w:tr w:rsidR="008B715E" w:rsidRPr="00B46B96" w:rsidTr="00EE4F6A">
        <w:tc>
          <w:tcPr>
            <w:tcW w:w="5000" w:type="pct"/>
            <w:gridSpan w:val="37"/>
            <w:tcBorders>
              <w:top w:val="nil"/>
              <w:left w:val="nil"/>
              <w:bottom w:val="nil"/>
              <w:right w:val="nil"/>
            </w:tcBorders>
          </w:tcPr>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w:t>
            </w: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rPr>
              <w:t>Рекомендуемый образец</w:t>
            </w:r>
          </w:p>
        </w:tc>
      </w:tr>
      <w:tr w:rsidR="008B715E" w:rsidRPr="00B46B96" w:rsidTr="00EE4F6A">
        <w:tc>
          <w:tcPr>
            <w:tcW w:w="5000" w:type="pct"/>
            <w:gridSpan w:val="37"/>
            <w:tcBorders>
              <w:top w:val="nil"/>
              <w:left w:val="nil"/>
              <w:bottom w:val="nil"/>
              <w:right w:val="nil"/>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Отчет</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 достижении значений результатов предоставления Субсидии</w:t>
            </w:r>
          </w:p>
          <w:p w:rsidR="008B715E" w:rsidRPr="00B46B96" w:rsidRDefault="008B715E" w:rsidP="00EE4F6A">
            <w:pPr>
              <w:pStyle w:val="ConsPlusNormal"/>
              <w:jc w:val="center"/>
              <w:rPr>
                <w:rFonts w:ascii="Times New Roman" w:hAnsi="Times New Roman" w:cs="Times New Roman"/>
                <w:color w:val="000000" w:themeColor="text1"/>
                <w:sz w:val="24"/>
                <w:szCs w:val="24"/>
              </w:rPr>
            </w:pPr>
          </w:p>
        </w:tc>
      </w:tr>
      <w:tr w:rsidR="008B715E" w:rsidRPr="00B46B96" w:rsidTr="00EE4F6A">
        <w:tc>
          <w:tcPr>
            <w:tcW w:w="4500" w:type="pct"/>
            <w:gridSpan w:val="35"/>
            <w:tcBorders>
              <w:top w:val="nil"/>
              <w:left w:val="nil"/>
              <w:bottom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00" w:type="pct"/>
            <w:gridSpan w:val="2"/>
            <w:tcBorders>
              <w:top w:val="single" w:sz="4" w:space="0" w:color="auto"/>
              <w:bottom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КОДЫ</w:t>
            </w:r>
          </w:p>
        </w:tc>
      </w:tr>
      <w:tr w:rsidR="008B715E" w:rsidRPr="00B46B96" w:rsidTr="00EE4F6A">
        <w:tblPrEx>
          <w:tblBorders>
            <w:insideV w:val="none" w:sz="0" w:space="0" w:color="auto"/>
          </w:tblBorders>
        </w:tblPrEx>
        <w:tc>
          <w:tcPr>
            <w:tcW w:w="1670" w:type="pct"/>
            <w:gridSpan w:val="11"/>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075" w:type="pct"/>
            <w:gridSpan w:val="19"/>
            <w:tcBorders>
              <w:top w:val="nil"/>
              <w:left w:val="nil"/>
              <w:bottom w:val="nil"/>
              <w:right w:val="nil"/>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состоянию на 1 _______ 20__ г.</w:t>
            </w:r>
          </w:p>
        </w:tc>
        <w:tc>
          <w:tcPr>
            <w:tcW w:w="755" w:type="pct"/>
            <w:gridSpan w:val="5"/>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Дата</w:t>
            </w:r>
          </w:p>
        </w:tc>
        <w:tc>
          <w:tcPr>
            <w:tcW w:w="500" w:type="pct"/>
            <w:gridSpan w:val="2"/>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670" w:type="pct"/>
            <w:gridSpan w:val="11"/>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c>
          <w:tcPr>
            <w:tcW w:w="2075" w:type="pct"/>
            <w:gridSpan w:val="19"/>
            <w:tcBorders>
              <w:top w:val="nil"/>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5" w:type="pct"/>
            <w:gridSpan w:val="5"/>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500" w:type="pct"/>
            <w:gridSpan w:val="2"/>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670" w:type="pct"/>
            <w:gridSpan w:val="11"/>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Главного распорядителя бюджетных средств</w:t>
            </w:r>
          </w:p>
        </w:tc>
        <w:tc>
          <w:tcPr>
            <w:tcW w:w="2075" w:type="pct"/>
            <w:gridSpan w:val="19"/>
            <w:tcBorders>
              <w:top w:val="single" w:sz="4" w:space="0" w:color="auto"/>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5" w:type="pct"/>
            <w:gridSpan w:val="5"/>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500" w:type="pct"/>
            <w:gridSpan w:val="2"/>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670" w:type="pct"/>
            <w:gridSpan w:val="11"/>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 xml:space="preserve">Тип, наименование структурного элемента государственной программы </w:t>
            </w:r>
            <w:hyperlink w:anchor="P2024">
              <w:r w:rsidRPr="00B46B96">
                <w:rPr>
                  <w:rFonts w:ascii="Times New Roman" w:hAnsi="Times New Roman" w:cs="Times New Roman"/>
                  <w:color w:val="000000" w:themeColor="text1"/>
                  <w:sz w:val="24"/>
                  <w:szCs w:val="24"/>
                  <w:vertAlign w:val="superscript"/>
                </w:rPr>
                <w:t>1</w:t>
              </w:r>
            </w:hyperlink>
          </w:p>
        </w:tc>
        <w:tc>
          <w:tcPr>
            <w:tcW w:w="2075" w:type="pct"/>
            <w:gridSpan w:val="19"/>
            <w:tcBorders>
              <w:top w:val="single" w:sz="4" w:space="0" w:color="auto"/>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5" w:type="pct"/>
            <w:gridSpan w:val="5"/>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БК</w:t>
            </w:r>
            <w:hyperlink w:anchor="P2024">
              <w:r w:rsidRPr="00B46B96">
                <w:rPr>
                  <w:rFonts w:ascii="Times New Roman" w:hAnsi="Times New Roman" w:cs="Times New Roman"/>
                  <w:color w:val="000000" w:themeColor="text1"/>
                  <w:sz w:val="24"/>
                  <w:szCs w:val="24"/>
                  <w:vertAlign w:val="superscript"/>
                </w:rPr>
                <w:t>1</w:t>
              </w:r>
            </w:hyperlink>
          </w:p>
        </w:tc>
        <w:tc>
          <w:tcPr>
            <w:tcW w:w="500" w:type="pct"/>
            <w:gridSpan w:val="2"/>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670" w:type="pct"/>
            <w:gridSpan w:val="11"/>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075" w:type="pct"/>
            <w:gridSpan w:val="19"/>
            <w:tcBorders>
              <w:top w:val="single" w:sz="4" w:space="0" w:color="auto"/>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5" w:type="pct"/>
            <w:gridSpan w:val="5"/>
            <w:vMerge w:val="restar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Номер Соглашения</w:t>
            </w:r>
            <w:hyperlink w:anchor="P2025">
              <w:r w:rsidRPr="00B46B96">
                <w:rPr>
                  <w:rFonts w:ascii="Times New Roman" w:hAnsi="Times New Roman" w:cs="Times New Roman"/>
                  <w:color w:val="000000" w:themeColor="text1"/>
                  <w:sz w:val="24"/>
                  <w:szCs w:val="24"/>
                  <w:vertAlign w:val="superscript"/>
                </w:rPr>
                <w:t>2</w:t>
              </w:r>
            </w:hyperlink>
          </w:p>
        </w:tc>
        <w:tc>
          <w:tcPr>
            <w:tcW w:w="500" w:type="pct"/>
            <w:gridSpan w:val="2"/>
            <w:vMerge w:val="restart"/>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670" w:type="pct"/>
            <w:gridSpan w:val="11"/>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075" w:type="pct"/>
            <w:gridSpan w:val="19"/>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5" w:type="pct"/>
            <w:gridSpan w:val="5"/>
            <w:vMerge/>
            <w:tcBorders>
              <w:top w:val="nil"/>
              <w:left w:val="nil"/>
              <w:bottom w:val="nil"/>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00" w:type="pct"/>
            <w:gridSpan w:val="2"/>
            <w:vMerge/>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670" w:type="pct"/>
            <w:gridSpan w:val="11"/>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075" w:type="pct"/>
            <w:gridSpan w:val="19"/>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5" w:type="pct"/>
            <w:gridSpan w:val="5"/>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Дата Соглашения</w:t>
            </w:r>
            <w:hyperlink w:anchor="P2025">
              <w:r w:rsidRPr="00B46B96">
                <w:rPr>
                  <w:rFonts w:ascii="Times New Roman" w:hAnsi="Times New Roman" w:cs="Times New Roman"/>
                  <w:color w:val="000000" w:themeColor="text1"/>
                  <w:sz w:val="24"/>
                  <w:szCs w:val="24"/>
                  <w:vertAlign w:val="superscript"/>
                </w:rPr>
                <w:t>2</w:t>
              </w:r>
            </w:hyperlink>
          </w:p>
        </w:tc>
        <w:tc>
          <w:tcPr>
            <w:tcW w:w="500" w:type="pct"/>
            <w:gridSpan w:val="2"/>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670" w:type="pct"/>
            <w:gridSpan w:val="11"/>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Вид документа</w:t>
            </w:r>
          </w:p>
        </w:tc>
        <w:tc>
          <w:tcPr>
            <w:tcW w:w="2075" w:type="pct"/>
            <w:gridSpan w:val="19"/>
            <w:tcBorders>
              <w:top w:val="nil"/>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5" w:type="pct"/>
            <w:gridSpan w:val="5"/>
            <w:tcBorders>
              <w:top w:val="nil"/>
              <w:left w:val="nil"/>
              <w:bottom w:val="nil"/>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00" w:type="pct"/>
            <w:gridSpan w:val="2"/>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670" w:type="pct"/>
            <w:gridSpan w:val="11"/>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075" w:type="pct"/>
            <w:gridSpan w:val="19"/>
            <w:tcBorders>
              <w:top w:val="single" w:sz="4" w:space="0" w:color="auto"/>
              <w:left w:val="nil"/>
              <w:bottom w:val="nil"/>
              <w:right w:val="nil"/>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(первичный – «0», уточненный - «1», «2», «3», «...»)</w:t>
            </w:r>
            <w:hyperlink w:anchor="P2026">
              <w:r w:rsidRPr="00B46B96">
                <w:rPr>
                  <w:rFonts w:ascii="Times New Roman" w:hAnsi="Times New Roman" w:cs="Times New Roman"/>
                  <w:color w:val="000000" w:themeColor="text1"/>
                  <w:sz w:val="24"/>
                  <w:szCs w:val="24"/>
                  <w:vertAlign w:val="superscript"/>
                </w:rPr>
                <w:t>3</w:t>
              </w:r>
            </w:hyperlink>
          </w:p>
        </w:tc>
        <w:tc>
          <w:tcPr>
            <w:tcW w:w="755" w:type="pct"/>
            <w:gridSpan w:val="5"/>
            <w:tcBorders>
              <w:top w:val="nil"/>
              <w:left w:val="nil"/>
              <w:bottom w:val="nil"/>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00" w:type="pct"/>
            <w:gridSpan w:val="2"/>
            <w:tcBorders>
              <w:top w:val="single" w:sz="4" w:space="0" w:color="auto"/>
              <w:left w:val="single" w:sz="4" w:space="0" w:color="auto"/>
              <w:bottom w:val="nil"/>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670" w:type="pct"/>
            <w:gridSpan w:val="11"/>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Периодичность: месячная; квартальная, годовая</w:t>
            </w:r>
          </w:p>
        </w:tc>
        <w:tc>
          <w:tcPr>
            <w:tcW w:w="2075" w:type="pct"/>
            <w:gridSpan w:val="19"/>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5" w:type="pct"/>
            <w:gridSpan w:val="5"/>
            <w:tcBorders>
              <w:top w:val="nil"/>
              <w:left w:val="nil"/>
              <w:bottom w:val="nil"/>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00" w:type="pct"/>
            <w:gridSpan w:val="2"/>
            <w:tcBorders>
              <w:top w:val="nil"/>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670" w:type="pct"/>
            <w:gridSpan w:val="11"/>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Единица измерения: руб.</w:t>
            </w:r>
          </w:p>
        </w:tc>
        <w:tc>
          <w:tcPr>
            <w:tcW w:w="2075" w:type="pct"/>
            <w:gridSpan w:val="19"/>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55" w:type="pct"/>
            <w:gridSpan w:val="5"/>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ОКЕИ</w:t>
            </w:r>
          </w:p>
        </w:tc>
        <w:tc>
          <w:tcPr>
            <w:tcW w:w="500" w:type="pct"/>
            <w:gridSpan w:val="2"/>
            <w:tcBorders>
              <w:top w:val="single" w:sz="4" w:space="0" w:color="auto"/>
              <w:left w:val="single" w:sz="4" w:space="0" w:color="auto"/>
              <w:bottom w:val="single" w:sz="4" w:space="0" w:color="auto"/>
              <w:right w:val="single" w:sz="4" w:space="0" w:color="auto"/>
            </w:tcBorders>
            <w:vAlign w:val="bottom"/>
          </w:tcPr>
          <w:p w:rsidR="008B715E" w:rsidRPr="00B46B96" w:rsidRDefault="00695AAB" w:rsidP="00EE4F6A">
            <w:pPr>
              <w:pStyle w:val="ConsPlusNormal"/>
              <w:jc w:val="center"/>
              <w:rPr>
                <w:rFonts w:ascii="Times New Roman" w:hAnsi="Times New Roman" w:cs="Times New Roman"/>
                <w:color w:val="000000" w:themeColor="text1"/>
                <w:sz w:val="24"/>
                <w:szCs w:val="24"/>
              </w:rPr>
            </w:pPr>
            <w:hyperlink r:id="rId24">
              <w:r w:rsidR="008B715E" w:rsidRPr="00B46B96">
                <w:rPr>
                  <w:rFonts w:ascii="Times New Roman" w:hAnsi="Times New Roman" w:cs="Times New Roman"/>
                  <w:color w:val="000000" w:themeColor="text1"/>
                  <w:sz w:val="24"/>
                  <w:szCs w:val="24"/>
                </w:rPr>
                <w:t>383</w:t>
              </w:r>
            </w:hyperlink>
          </w:p>
        </w:tc>
      </w:tr>
      <w:tr w:rsidR="008B715E" w:rsidRPr="00B46B96" w:rsidTr="00EE4F6A">
        <w:tblPrEx>
          <w:tblBorders>
            <w:right w:val="nil"/>
            <w:insideV w:val="none" w:sz="0" w:space="0" w:color="auto"/>
          </w:tblBorders>
        </w:tblPrEx>
        <w:tc>
          <w:tcPr>
            <w:tcW w:w="5000" w:type="pct"/>
            <w:gridSpan w:val="37"/>
            <w:tcBorders>
              <w:top w:val="nil"/>
              <w:left w:val="nil"/>
              <w:bottom w:val="single" w:sz="4" w:space="0" w:color="auto"/>
              <w:right w:val="nil"/>
            </w:tcBorders>
          </w:tcPr>
          <w:p w:rsidR="008B715E" w:rsidRPr="00B46B96" w:rsidRDefault="008B715E" w:rsidP="00EE4F6A">
            <w:pPr>
              <w:pStyle w:val="ConsPlusNormal"/>
              <w:jc w:val="center"/>
              <w:outlineLvl w:val="2"/>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Раздел 1. Информация о достижении значений результатов</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предоставления Субсидии и обязательствах, принятых в целях</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их достижения</w:t>
            </w:r>
          </w:p>
        </w:tc>
      </w:tr>
      <w:tr w:rsidR="008B715E" w:rsidRPr="00B46B96" w:rsidTr="00EE4F6A">
        <w:tblPrEx>
          <w:tblBorders>
            <w:top w:val="single" w:sz="4" w:space="0" w:color="auto"/>
            <w:left w:val="single" w:sz="4" w:space="0" w:color="auto"/>
            <w:bottom w:val="single" w:sz="4" w:space="0" w:color="auto"/>
            <w:insideH w:val="single" w:sz="4" w:space="0" w:color="auto"/>
          </w:tblBorders>
        </w:tblPrEx>
        <w:tc>
          <w:tcPr>
            <w:tcW w:w="566" w:type="pct"/>
            <w:gridSpan w:val="2"/>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Направление расходов</w:t>
            </w:r>
            <w:hyperlink w:anchor="P2027">
              <w:r w:rsidRPr="00B46B96">
                <w:rPr>
                  <w:rFonts w:ascii="Times New Roman" w:hAnsi="Times New Roman" w:cs="Times New Roman"/>
                  <w:color w:val="000000" w:themeColor="text1"/>
                  <w:sz w:val="24"/>
                  <w:szCs w:val="24"/>
                  <w:vertAlign w:val="superscript"/>
                </w:rPr>
                <w:t>4</w:t>
              </w:r>
            </w:hyperlink>
          </w:p>
        </w:tc>
        <w:tc>
          <w:tcPr>
            <w:tcW w:w="353" w:type="pct"/>
            <w:gridSpan w:val="2"/>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Результат предостав-ления Субсидии</w:t>
            </w:r>
            <w:hyperlink w:anchor="P2027">
              <w:r w:rsidRPr="00B46B96">
                <w:rPr>
                  <w:rFonts w:ascii="Times New Roman" w:hAnsi="Times New Roman" w:cs="Times New Roman"/>
                  <w:color w:val="000000" w:themeColor="text1"/>
                  <w:sz w:val="24"/>
                  <w:szCs w:val="24"/>
                  <w:vertAlign w:val="superscript"/>
                </w:rPr>
                <w:t>4</w:t>
              </w:r>
            </w:hyperlink>
          </w:p>
        </w:tc>
        <w:tc>
          <w:tcPr>
            <w:tcW w:w="476" w:type="pct"/>
            <w:gridSpan w:val="5"/>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Единица измерения</w:t>
            </w:r>
            <w:hyperlink w:anchor="P2027">
              <w:r w:rsidRPr="00B46B96">
                <w:rPr>
                  <w:rFonts w:ascii="Times New Roman" w:hAnsi="Times New Roman" w:cs="Times New Roman"/>
                  <w:color w:val="000000" w:themeColor="text1"/>
                  <w:sz w:val="24"/>
                  <w:szCs w:val="24"/>
                  <w:vertAlign w:val="superscript"/>
                </w:rPr>
                <w:t>4</w:t>
              </w:r>
            </w:hyperlink>
          </w:p>
        </w:tc>
        <w:tc>
          <w:tcPr>
            <w:tcW w:w="197" w:type="pct"/>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стро-ки</w:t>
            </w:r>
          </w:p>
        </w:tc>
        <w:tc>
          <w:tcPr>
            <w:tcW w:w="749" w:type="pct"/>
            <w:gridSpan w:val="4"/>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Плановые значения</w:t>
            </w:r>
          </w:p>
        </w:tc>
        <w:tc>
          <w:tcPr>
            <w:tcW w:w="283" w:type="pct"/>
            <w:gridSpan w:val="4"/>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Размер Суб-сидии, преду-смот-рен-ный Сог-лаше-нием</w:t>
            </w:r>
            <w:hyperlink w:anchor="P2028">
              <w:r w:rsidRPr="00B46B96">
                <w:rPr>
                  <w:rFonts w:ascii="Times New Roman" w:hAnsi="Times New Roman" w:cs="Times New Roman"/>
                  <w:color w:val="000000" w:themeColor="text1"/>
                  <w:sz w:val="24"/>
                  <w:szCs w:val="24"/>
                  <w:vertAlign w:val="superscript"/>
                </w:rPr>
                <w:t>5</w:t>
              </w:r>
            </w:hyperlink>
          </w:p>
        </w:tc>
        <w:tc>
          <w:tcPr>
            <w:tcW w:w="1476" w:type="pct"/>
            <w:gridSpan w:val="15"/>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Фактически достигнутые значения</w:t>
            </w:r>
          </w:p>
        </w:tc>
        <w:tc>
          <w:tcPr>
            <w:tcW w:w="595" w:type="pct"/>
            <w:gridSpan w:val="3"/>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Объем обязательств, принятых в целях достижения результатов предоставле-ния Субсидии</w:t>
            </w:r>
          </w:p>
        </w:tc>
        <w:tc>
          <w:tcPr>
            <w:tcW w:w="305" w:type="pct"/>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Неис-поль-зован</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ный объем финан-сового обеспечения (гр. 10 - гр. 17)</w:t>
            </w:r>
            <w:hyperlink w:anchor="P2034">
              <w:r w:rsidRPr="00B46B96">
                <w:rPr>
                  <w:rFonts w:ascii="Times New Roman" w:hAnsi="Times New Roman" w:cs="Times New Roman"/>
                  <w:color w:val="000000" w:themeColor="text1"/>
                  <w:sz w:val="24"/>
                  <w:szCs w:val="24"/>
                  <w:vertAlign w:val="superscript"/>
                </w:rPr>
                <w:t>11</w:t>
              </w:r>
            </w:hyperlink>
          </w:p>
        </w:tc>
      </w:tr>
      <w:tr w:rsidR="008B715E" w:rsidRPr="00B46B96" w:rsidTr="00EE4F6A">
        <w:tblPrEx>
          <w:tblBorders>
            <w:top w:val="single" w:sz="4" w:space="0" w:color="auto"/>
            <w:left w:val="single" w:sz="4" w:space="0" w:color="auto"/>
            <w:bottom w:val="single" w:sz="4" w:space="0" w:color="auto"/>
            <w:insideH w:val="single" w:sz="4" w:space="0" w:color="auto"/>
          </w:tblBorders>
        </w:tblPrEx>
        <w:tc>
          <w:tcPr>
            <w:tcW w:w="566" w:type="pct"/>
            <w:gridSpan w:val="2"/>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53" w:type="pct"/>
            <w:gridSpan w:val="2"/>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476" w:type="pct"/>
            <w:gridSpan w:val="5"/>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7"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49" w:type="pct"/>
            <w:gridSpan w:val="4"/>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3" w:type="pct"/>
            <w:gridSpan w:val="4"/>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82"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 отчетную дату</w:t>
            </w:r>
            <w:hyperlink w:anchor="P2029">
              <w:r w:rsidRPr="00B46B96">
                <w:rPr>
                  <w:rFonts w:ascii="Times New Roman" w:hAnsi="Times New Roman" w:cs="Times New Roman"/>
                  <w:color w:val="000000" w:themeColor="text1"/>
                  <w:sz w:val="24"/>
                  <w:szCs w:val="24"/>
                  <w:vertAlign w:val="superscript"/>
                </w:rPr>
                <w:t>6</w:t>
              </w:r>
            </w:hyperlink>
          </w:p>
        </w:tc>
        <w:tc>
          <w:tcPr>
            <w:tcW w:w="442"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отклонение от планового значения</w:t>
            </w:r>
            <w:hyperlink w:anchor="P2030">
              <w:r w:rsidRPr="00B46B96">
                <w:rPr>
                  <w:rFonts w:ascii="Times New Roman" w:hAnsi="Times New Roman" w:cs="Times New Roman"/>
                  <w:color w:val="000000" w:themeColor="text1"/>
                  <w:sz w:val="24"/>
                  <w:szCs w:val="24"/>
                  <w:vertAlign w:val="superscript"/>
                </w:rPr>
                <w:t>7</w:t>
              </w:r>
            </w:hyperlink>
          </w:p>
        </w:tc>
        <w:tc>
          <w:tcPr>
            <w:tcW w:w="452"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причина отклонения</w:t>
            </w:r>
            <w:hyperlink w:anchor="P2031">
              <w:r w:rsidRPr="00B46B96">
                <w:rPr>
                  <w:rFonts w:ascii="Times New Roman" w:hAnsi="Times New Roman" w:cs="Times New Roman"/>
                  <w:color w:val="000000" w:themeColor="text1"/>
                  <w:sz w:val="24"/>
                  <w:szCs w:val="24"/>
                  <w:vertAlign w:val="superscript"/>
                </w:rPr>
                <w:t>8</w:t>
              </w:r>
            </w:hyperlink>
          </w:p>
        </w:tc>
        <w:tc>
          <w:tcPr>
            <w:tcW w:w="595" w:type="pct"/>
            <w:gridSpan w:val="3"/>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5"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insideH w:val="single" w:sz="4" w:space="0" w:color="auto"/>
          </w:tblBorders>
        </w:tblPrEx>
        <w:tc>
          <w:tcPr>
            <w:tcW w:w="37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B46B96">
              <w:rPr>
                <w:rFonts w:ascii="Times New Roman" w:hAnsi="Times New Roman" w:cs="Times New Roman"/>
                <w:color w:val="000000" w:themeColor="text1"/>
                <w:sz w:val="24"/>
                <w:szCs w:val="24"/>
              </w:rPr>
              <w:t>аимено</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вание</w:t>
            </w:r>
          </w:p>
        </w:tc>
        <w:tc>
          <w:tcPr>
            <w:tcW w:w="192"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по БК</w:t>
            </w:r>
          </w:p>
        </w:tc>
        <w:tc>
          <w:tcPr>
            <w:tcW w:w="13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тип</w:t>
            </w:r>
          </w:p>
        </w:tc>
        <w:tc>
          <w:tcPr>
            <w:tcW w:w="21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B46B96">
              <w:rPr>
                <w:rFonts w:ascii="Times New Roman" w:hAnsi="Times New Roman" w:cs="Times New Roman"/>
                <w:color w:val="000000" w:themeColor="text1"/>
                <w:sz w:val="24"/>
                <w:szCs w:val="24"/>
              </w:rPr>
              <w:t>аи</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ме-н</w:t>
            </w:r>
            <w:r>
              <w:rPr>
                <w:rFonts w:ascii="Times New Roman" w:hAnsi="Times New Roman" w:cs="Times New Roman"/>
                <w:color w:val="000000" w:themeColor="text1"/>
                <w:sz w:val="24"/>
                <w:szCs w:val="24"/>
              </w:rPr>
              <w:t>о-</w:t>
            </w:r>
            <w:r w:rsidRPr="00B46B96">
              <w:rPr>
                <w:rFonts w:ascii="Times New Roman" w:hAnsi="Times New Roman" w:cs="Times New Roman"/>
                <w:color w:val="000000" w:themeColor="text1"/>
                <w:sz w:val="24"/>
                <w:szCs w:val="24"/>
              </w:rPr>
              <w:t>ва-ние</w:t>
            </w:r>
          </w:p>
        </w:tc>
        <w:tc>
          <w:tcPr>
            <w:tcW w:w="23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а-</w:t>
            </w:r>
            <w:r w:rsidRPr="00B46B96">
              <w:rPr>
                <w:rFonts w:ascii="Times New Roman" w:hAnsi="Times New Roman" w:cs="Times New Roman"/>
                <w:color w:val="000000" w:themeColor="text1"/>
                <w:sz w:val="24"/>
                <w:szCs w:val="24"/>
              </w:rPr>
              <w:t>ние</w:t>
            </w:r>
          </w:p>
        </w:tc>
        <w:tc>
          <w:tcPr>
            <w:tcW w:w="239"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код по </w:t>
            </w:r>
            <w:hyperlink r:id="rId25">
              <w:r w:rsidRPr="00B46B96">
                <w:rPr>
                  <w:rFonts w:ascii="Times New Roman" w:hAnsi="Times New Roman" w:cs="Times New Roman"/>
                  <w:color w:val="000000" w:themeColor="text1"/>
                  <w:sz w:val="24"/>
                  <w:szCs w:val="24"/>
                </w:rPr>
                <w:t>ОКЕИ</w:t>
              </w:r>
            </w:hyperlink>
          </w:p>
        </w:tc>
        <w:tc>
          <w:tcPr>
            <w:tcW w:w="197"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74"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 даты заключе</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ния Согла</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шения</w:t>
            </w:r>
          </w:p>
        </w:tc>
        <w:tc>
          <w:tcPr>
            <w:tcW w:w="375"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 с начала текущего финансо</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вого года</w:t>
            </w:r>
          </w:p>
        </w:tc>
        <w:tc>
          <w:tcPr>
            <w:tcW w:w="283" w:type="pct"/>
            <w:gridSpan w:val="4"/>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6"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 даты зак-лю-че</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ния Сог-ла-</w:t>
            </w:r>
            <w:r w:rsidRPr="00B46B96">
              <w:rPr>
                <w:rFonts w:ascii="Times New Roman" w:hAnsi="Times New Roman" w:cs="Times New Roman"/>
                <w:color w:val="000000" w:themeColor="text1"/>
                <w:sz w:val="24"/>
                <w:szCs w:val="24"/>
              </w:rPr>
              <w:lastRenderedPageBreak/>
              <w:t>ше-ния</w:t>
            </w:r>
          </w:p>
        </w:tc>
        <w:tc>
          <w:tcPr>
            <w:tcW w:w="366"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из них с начала теку-щего финан</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сового года</w:t>
            </w:r>
          </w:p>
        </w:tc>
        <w:tc>
          <w:tcPr>
            <w:tcW w:w="203"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абсо-лют-ных вели-чина</w:t>
            </w:r>
            <w:r w:rsidRPr="00B46B96">
              <w:rPr>
                <w:rFonts w:ascii="Times New Roman" w:hAnsi="Times New Roman" w:cs="Times New Roman"/>
                <w:color w:val="000000" w:themeColor="text1"/>
                <w:sz w:val="24"/>
                <w:szCs w:val="24"/>
              </w:rPr>
              <w:lastRenderedPageBreak/>
              <w:t>х (гр. 8 - гр. 11)</w:t>
            </w:r>
          </w:p>
        </w:tc>
        <w:tc>
          <w:tcPr>
            <w:tcW w:w="238"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 xml:space="preserve">в про-цен-тах (гр. 13 / гр. 8 x </w:t>
            </w:r>
            <w:r w:rsidRPr="00B46B96">
              <w:rPr>
                <w:rFonts w:ascii="Times New Roman" w:hAnsi="Times New Roman" w:cs="Times New Roman"/>
                <w:color w:val="000000" w:themeColor="text1"/>
                <w:sz w:val="24"/>
                <w:szCs w:val="24"/>
              </w:rPr>
              <w:lastRenderedPageBreak/>
              <w:t>100%)</w:t>
            </w:r>
          </w:p>
        </w:tc>
        <w:tc>
          <w:tcPr>
            <w:tcW w:w="191"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код</w:t>
            </w:r>
          </w:p>
        </w:tc>
        <w:tc>
          <w:tcPr>
            <w:tcW w:w="261"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на-име-мен</w:t>
            </w:r>
            <w:r>
              <w:rPr>
                <w:rFonts w:ascii="Times New Roman" w:hAnsi="Times New Roman" w:cs="Times New Roman"/>
                <w:color w:val="000000" w:themeColor="text1"/>
                <w:sz w:val="24"/>
                <w:szCs w:val="24"/>
              </w:rPr>
              <w:t>о-</w:t>
            </w:r>
            <w:r w:rsidRPr="00B46B96">
              <w:rPr>
                <w:rFonts w:ascii="Times New Roman" w:hAnsi="Times New Roman" w:cs="Times New Roman"/>
                <w:color w:val="000000" w:themeColor="text1"/>
                <w:sz w:val="24"/>
                <w:szCs w:val="24"/>
              </w:rPr>
              <w:t>вание</w:t>
            </w:r>
          </w:p>
        </w:tc>
        <w:tc>
          <w:tcPr>
            <w:tcW w:w="26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обяза-тельств</w:t>
            </w:r>
            <w:hyperlink w:anchor="P2032">
              <w:r w:rsidRPr="00B46B96">
                <w:rPr>
                  <w:rFonts w:ascii="Times New Roman" w:hAnsi="Times New Roman" w:cs="Times New Roman"/>
                  <w:color w:val="000000" w:themeColor="text1"/>
                  <w:sz w:val="24"/>
                  <w:szCs w:val="24"/>
                  <w:vertAlign w:val="superscript"/>
                </w:rPr>
                <w:t>9</w:t>
              </w:r>
            </w:hyperlink>
          </w:p>
        </w:tc>
        <w:tc>
          <w:tcPr>
            <w:tcW w:w="327"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Pr="00B46B96">
              <w:rPr>
                <w:rFonts w:ascii="Times New Roman" w:hAnsi="Times New Roman" w:cs="Times New Roman"/>
                <w:color w:val="000000" w:themeColor="text1"/>
                <w:sz w:val="24"/>
                <w:szCs w:val="24"/>
              </w:rPr>
              <w:t>енеж</w:t>
            </w:r>
            <w:r>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ных обяза-тельств</w:t>
            </w:r>
            <w:hyperlink w:anchor="P2033">
              <w:r w:rsidRPr="00B46B96">
                <w:rPr>
                  <w:rFonts w:ascii="Times New Roman" w:hAnsi="Times New Roman" w:cs="Times New Roman"/>
                  <w:color w:val="000000" w:themeColor="text1"/>
                  <w:sz w:val="24"/>
                  <w:szCs w:val="24"/>
                  <w:vertAlign w:val="superscript"/>
                </w:rPr>
                <w:t>10</w:t>
              </w:r>
            </w:hyperlink>
          </w:p>
        </w:tc>
        <w:tc>
          <w:tcPr>
            <w:tcW w:w="305"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insideH w:val="single" w:sz="4" w:space="0" w:color="auto"/>
          </w:tblBorders>
        </w:tblPrEx>
        <w:tc>
          <w:tcPr>
            <w:tcW w:w="37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w:t>
            </w:r>
          </w:p>
        </w:tc>
        <w:tc>
          <w:tcPr>
            <w:tcW w:w="192"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138" w:type="pct"/>
            <w:tcBorders>
              <w:bottom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21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23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239"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c>
          <w:tcPr>
            <w:tcW w:w="19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7</w:t>
            </w:r>
          </w:p>
        </w:tc>
        <w:tc>
          <w:tcPr>
            <w:tcW w:w="374"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8</w:t>
            </w:r>
          </w:p>
        </w:tc>
        <w:tc>
          <w:tcPr>
            <w:tcW w:w="375"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9</w:t>
            </w:r>
          </w:p>
        </w:tc>
        <w:tc>
          <w:tcPr>
            <w:tcW w:w="283"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10</w:t>
            </w:r>
          </w:p>
        </w:tc>
        <w:tc>
          <w:tcPr>
            <w:tcW w:w="216"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w:t>
            </w:r>
          </w:p>
        </w:tc>
        <w:tc>
          <w:tcPr>
            <w:tcW w:w="366"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12</w:t>
            </w:r>
          </w:p>
        </w:tc>
        <w:tc>
          <w:tcPr>
            <w:tcW w:w="203"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13</w:t>
            </w:r>
          </w:p>
        </w:tc>
        <w:tc>
          <w:tcPr>
            <w:tcW w:w="238"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14</w:t>
            </w:r>
          </w:p>
        </w:tc>
        <w:tc>
          <w:tcPr>
            <w:tcW w:w="191"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15</w:t>
            </w:r>
          </w:p>
        </w:tc>
        <w:tc>
          <w:tcPr>
            <w:tcW w:w="261"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16</w:t>
            </w:r>
          </w:p>
        </w:tc>
        <w:tc>
          <w:tcPr>
            <w:tcW w:w="26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17</w:t>
            </w:r>
          </w:p>
        </w:tc>
        <w:tc>
          <w:tcPr>
            <w:tcW w:w="327"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18</w:t>
            </w:r>
          </w:p>
        </w:tc>
        <w:tc>
          <w:tcPr>
            <w:tcW w:w="30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19</w:t>
            </w:r>
          </w:p>
        </w:tc>
      </w:tr>
      <w:tr w:rsidR="008B715E" w:rsidRPr="00B46B96" w:rsidTr="00EE4F6A">
        <w:tblPrEx>
          <w:tblBorders>
            <w:top w:val="single" w:sz="4" w:space="0" w:color="auto"/>
            <w:left w:val="single" w:sz="4" w:space="0" w:color="auto"/>
            <w:bottom w:val="single" w:sz="4" w:space="0" w:color="auto"/>
            <w:insideH w:val="single" w:sz="4" w:space="0" w:color="auto"/>
          </w:tblBorders>
        </w:tblPrEx>
        <w:tc>
          <w:tcPr>
            <w:tcW w:w="375"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2"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3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7"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0100</w:t>
            </w:r>
          </w:p>
        </w:tc>
        <w:tc>
          <w:tcPr>
            <w:tcW w:w="374"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75"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3" w:type="pct"/>
            <w:gridSpan w:val="4"/>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6"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0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1"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1"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8"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gridSpan w:val="2"/>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5"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insideH w:val="single" w:sz="4" w:space="0" w:color="auto"/>
          </w:tblBorders>
        </w:tblPrEx>
        <w:tc>
          <w:tcPr>
            <w:tcW w:w="375"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2"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3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5"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w:t>
            </w:r>
            <w:r>
              <w:rPr>
                <w:rFonts w:ascii="Times New Roman" w:hAnsi="Times New Roman" w:cs="Times New Roman"/>
                <w:color w:val="000000" w:themeColor="text1"/>
                <w:sz w:val="24"/>
                <w:szCs w:val="24"/>
                <w:lang w:val="en-US"/>
              </w:rPr>
              <w:t>-</w:t>
            </w:r>
            <w:r w:rsidRPr="00B46B96">
              <w:rPr>
                <w:rFonts w:ascii="Times New Roman" w:hAnsi="Times New Roman" w:cs="Times New Roman"/>
                <w:color w:val="000000" w:themeColor="text1"/>
                <w:sz w:val="24"/>
                <w:szCs w:val="24"/>
              </w:rPr>
              <w:t>ле:</w:t>
            </w:r>
          </w:p>
        </w:tc>
        <w:tc>
          <w:tcPr>
            <w:tcW w:w="23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74"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75"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3" w:type="pct"/>
            <w:gridSpan w:val="4"/>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6"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0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1"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1"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8"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gridSpan w:val="2"/>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5"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insideH w:val="single" w:sz="4" w:space="0" w:color="auto"/>
          </w:tblBorders>
        </w:tblPrEx>
        <w:tc>
          <w:tcPr>
            <w:tcW w:w="375"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2"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3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74"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75"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3" w:type="pct"/>
            <w:gridSpan w:val="4"/>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6"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0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1"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1"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8"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gridSpan w:val="2"/>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5"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insideH w:val="single" w:sz="4" w:space="0" w:color="auto"/>
          </w:tblBorders>
        </w:tblPrEx>
        <w:tc>
          <w:tcPr>
            <w:tcW w:w="375"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2"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3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7"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0200</w:t>
            </w:r>
          </w:p>
        </w:tc>
        <w:tc>
          <w:tcPr>
            <w:tcW w:w="374"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75"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3" w:type="pct"/>
            <w:gridSpan w:val="4"/>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6"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0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1"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1"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8"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gridSpan w:val="2"/>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5" w:type="pct"/>
            <w:vMerge w:val="restar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insideH w:val="single" w:sz="4" w:space="0" w:color="auto"/>
          </w:tblBorders>
        </w:tblPrEx>
        <w:tc>
          <w:tcPr>
            <w:tcW w:w="375"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2"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3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5"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w:t>
            </w:r>
            <w:r>
              <w:rPr>
                <w:rFonts w:ascii="Times New Roman" w:hAnsi="Times New Roman" w:cs="Times New Roman"/>
                <w:color w:val="000000" w:themeColor="text1"/>
                <w:sz w:val="24"/>
                <w:szCs w:val="24"/>
                <w:lang w:val="en-US"/>
              </w:rPr>
              <w:t>-</w:t>
            </w:r>
            <w:r w:rsidRPr="00B46B96">
              <w:rPr>
                <w:rFonts w:ascii="Times New Roman" w:hAnsi="Times New Roman" w:cs="Times New Roman"/>
                <w:color w:val="000000" w:themeColor="text1"/>
                <w:sz w:val="24"/>
                <w:szCs w:val="24"/>
              </w:rPr>
              <w:t>ле:</w:t>
            </w:r>
          </w:p>
        </w:tc>
        <w:tc>
          <w:tcPr>
            <w:tcW w:w="23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9"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74"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75"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3" w:type="pct"/>
            <w:gridSpan w:val="4"/>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6"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6"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03"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8"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1"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1" w:type="pct"/>
            <w:gridSpan w:val="2"/>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8"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gridSpan w:val="2"/>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5"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insideH w:val="single" w:sz="4" w:space="0" w:color="auto"/>
          </w:tblBorders>
        </w:tblPrEx>
        <w:tc>
          <w:tcPr>
            <w:tcW w:w="375" w:type="pct"/>
            <w:vMerge/>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2" w:type="pct"/>
            <w:vMerge/>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38"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5"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7"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9" w:type="pct"/>
            <w:gridSpan w:val="4"/>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7"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74" w:type="pct"/>
            <w:gridSpan w:val="2"/>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75" w:type="pct"/>
            <w:gridSpan w:val="2"/>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3" w:type="pct"/>
            <w:gridSpan w:val="4"/>
            <w:vMerge/>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16" w:type="pct"/>
            <w:gridSpan w:val="3"/>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66" w:type="pct"/>
            <w:gridSpan w:val="2"/>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03"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8" w:type="pct"/>
            <w:gridSpan w:val="4"/>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1" w:type="pct"/>
            <w:gridSpan w:val="3"/>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1" w:type="pct"/>
            <w:gridSpan w:val="2"/>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8" w:type="pct"/>
            <w:vMerge/>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gridSpan w:val="2"/>
            <w:vMerge/>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5" w:type="pct"/>
            <w:vMerge/>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insideH w:val="single" w:sz="4" w:space="0" w:color="auto"/>
          </w:tblBorders>
        </w:tblPrEx>
        <w:tc>
          <w:tcPr>
            <w:tcW w:w="2342" w:type="pct"/>
            <w:gridSpan w:val="14"/>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Всего:</w:t>
            </w:r>
          </w:p>
        </w:tc>
        <w:tc>
          <w:tcPr>
            <w:tcW w:w="283" w:type="pct"/>
            <w:gridSpan w:val="4"/>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476" w:type="pct"/>
            <w:gridSpan w:val="15"/>
            <w:tcBorders>
              <w:bottom w:val="single" w:sz="4" w:space="0" w:color="auto"/>
            </w:tcBorders>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Всего:</w:t>
            </w:r>
          </w:p>
        </w:tc>
        <w:tc>
          <w:tcPr>
            <w:tcW w:w="268"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gridSpan w:val="2"/>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5" w:type="pct"/>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right w:val="none" w:sz="0" w:space="0" w:color="auto"/>
            <w:insideH w:val="single" w:sz="4" w:space="0" w:color="auto"/>
            <w:insideV w:val="none" w:sz="0" w:space="0" w:color="auto"/>
          </w:tblBorders>
        </w:tblPrEx>
        <w:trPr>
          <w:trHeight w:val="531"/>
        </w:trPr>
        <w:tc>
          <w:tcPr>
            <w:tcW w:w="1332" w:type="pct"/>
            <w:gridSpan w:val="8"/>
            <w:tcBorders>
              <w:top w:val="single" w:sz="4" w:space="0" w:color="auto"/>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Руководитель (уполномоченное лицо) Главного распорядителя бюджетных средств</w:t>
            </w:r>
          </w:p>
        </w:tc>
        <w:tc>
          <w:tcPr>
            <w:tcW w:w="63" w:type="pct"/>
            <w:vMerge w:val="restart"/>
            <w:tcBorders>
              <w:top w:val="single" w:sz="4" w:space="0" w:color="auto"/>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165" w:type="pct"/>
            <w:gridSpan w:val="8"/>
            <w:tcBorders>
              <w:top w:val="single" w:sz="4" w:space="0" w:color="auto"/>
              <w:left w:val="nil"/>
              <w:bottom w:val="nil"/>
              <w:right w:val="nil"/>
            </w:tcBorders>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(должность)</w:t>
            </w:r>
          </w:p>
        </w:tc>
        <w:tc>
          <w:tcPr>
            <w:tcW w:w="204" w:type="pct"/>
            <w:gridSpan w:val="3"/>
            <w:vMerge w:val="restart"/>
            <w:tcBorders>
              <w:top w:val="single" w:sz="4" w:space="0" w:color="auto"/>
              <w:left w:val="nil"/>
              <w:bottom w:val="nil"/>
              <w:right w:val="nil"/>
            </w:tcBorders>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p>
        </w:tc>
        <w:tc>
          <w:tcPr>
            <w:tcW w:w="821" w:type="pct"/>
            <w:gridSpan w:val="7"/>
            <w:tcBorders>
              <w:top w:val="single" w:sz="4" w:space="0" w:color="auto"/>
              <w:left w:val="nil"/>
              <w:bottom w:val="nil"/>
              <w:right w:val="nil"/>
            </w:tcBorders>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(подпись)</w:t>
            </w:r>
          </w:p>
        </w:tc>
        <w:tc>
          <w:tcPr>
            <w:tcW w:w="108" w:type="pct"/>
            <w:gridSpan w:val="2"/>
            <w:vMerge w:val="restart"/>
            <w:tcBorders>
              <w:top w:val="single" w:sz="4" w:space="0" w:color="auto"/>
              <w:left w:val="nil"/>
              <w:bottom w:val="nil"/>
              <w:right w:val="nil"/>
            </w:tcBorders>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p>
        </w:tc>
        <w:tc>
          <w:tcPr>
            <w:tcW w:w="1306" w:type="pct"/>
            <w:gridSpan w:val="8"/>
            <w:tcBorders>
              <w:top w:val="single" w:sz="4" w:space="0" w:color="auto"/>
              <w:left w:val="nil"/>
              <w:bottom w:val="nil"/>
              <w:right w:val="nil"/>
            </w:tcBorders>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(расшифровка подписи)</w:t>
            </w:r>
          </w:p>
        </w:tc>
      </w:tr>
      <w:tr w:rsidR="008B715E" w:rsidRPr="00B46B96" w:rsidTr="00EE4F6A">
        <w:tblPrEx>
          <w:tblBorders>
            <w:right w:val="none" w:sz="0" w:space="0" w:color="auto"/>
            <w:insideV w:val="none" w:sz="0" w:space="0" w:color="auto"/>
          </w:tblBorders>
        </w:tblPrEx>
        <w:trPr>
          <w:trHeight w:val="766"/>
        </w:trPr>
        <w:tc>
          <w:tcPr>
            <w:tcW w:w="1332" w:type="pct"/>
            <w:gridSpan w:val="8"/>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Исполнитель</w:t>
            </w:r>
          </w:p>
        </w:tc>
        <w:tc>
          <w:tcPr>
            <w:tcW w:w="63"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165" w:type="pct"/>
            <w:gridSpan w:val="8"/>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(должность)</w:t>
            </w:r>
          </w:p>
        </w:tc>
        <w:tc>
          <w:tcPr>
            <w:tcW w:w="204" w:type="pct"/>
            <w:gridSpan w:val="3"/>
            <w:vMerge/>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p>
        </w:tc>
        <w:tc>
          <w:tcPr>
            <w:tcW w:w="821" w:type="pct"/>
            <w:gridSpan w:val="7"/>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(фамилия, инициалы)</w:t>
            </w:r>
          </w:p>
        </w:tc>
        <w:tc>
          <w:tcPr>
            <w:tcW w:w="108" w:type="pct"/>
            <w:gridSpan w:val="2"/>
            <w:vMerge/>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p>
        </w:tc>
        <w:tc>
          <w:tcPr>
            <w:tcW w:w="1306" w:type="pct"/>
            <w:gridSpan w:val="8"/>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(телефон)</w:t>
            </w:r>
          </w:p>
        </w:tc>
      </w:tr>
      <w:tr w:rsidR="008B715E" w:rsidRPr="00B46B96" w:rsidTr="00EE4F6A">
        <w:tblPrEx>
          <w:tblBorders>
            <w:right w:val="none" w:sz="0" w:space="0" w:color="auto"/>
            <w:insideV w:val="none" w:sz="0" w:space="0" w:color="auto"/>
          </w:tblBorders>
        </w:tblPrEx>
        <w:tc>
          <w:tcPr>
            <w:tcW w:w="5000" w:type="pct"/>
            <w:gridSpan w:val="37"/>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«__» ________ 20__ г.</w:t>
            </w:r>
          </w:p>
        </w:tc>
      </w:tr>
      <w:tr w:rsidR="008B715E" w:rsidRPr="00B46B96" w:rsidTr="00EE4F6A">
        <w:tblPrEx>
          <w:tblBorders>
            <w:right w:val="none" w:sz="0" w:space="0" w:color="auto"/>
            <w:insideV w:val="none" w:sz="0" w:space="0" w:color="auto"/>
          </w:tblBorders>
        </w:tblPrEx>
        <w:tc>
          <w:tcPr>
            <w:tcW w:w="5000" w:type="pct"/>
            <w:gridSpan w:val="37"/>
            <w:tcBorders>
              <w:bottom w:val="single" w:sz="4" w:space="0" w:color="auto"/>
            </w:tcBorders>
          </w:tcPr>
          <w:p w:rsidR="008B715E" w:rsidRPr="00B46B96" w:rsidRDefault="008B715E" w:rsidP="00EE4F6A">
            <w:pPr>
              <w:pStyle w:val="ConsPlusNormal"/>
              <w:jc w:val="center"/>
              <w:outlineLvl w:val="2"/>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Раздел 2. Сведения о принятии отчета о достижении</w:t>
            </w:r>
          </w:p>
          <w:p w:rsidR="008B715E" w:rsidRPr="00B46B96" w:rsidRDefault="008B715E" w:rsidP="00EE4F6A">
            <w:pPr>
              <w:pStyle w:val="ConsPlusNormal"/>
              <w:jc w:val="center"/>
              <w:rPr>
                <w:rFonts w:ascii="Times New Roman" w:hAnsi="Times New Roman" w:cs="Times New Roman"/>
                <w:color w:val="FF0000"/>
                <w:sz w:val="24"/>
                <w:szCs w:val="24"/>
                <w:lang w:val="en-US"/>
              </w:rPr>
            </w:pPr>
            <w:r w:rsidRPr="00B46B96">
              <w:rPr>
                <w:rFonts w:ascii="Times New Roman" w:hAnsi="Times New Roman" w:cs="Times New Roman"/>
                <w:color w:val="000000" w:themeColor="text1"/>
                <w:sz w:val="24"/>
                <w:szCs w:val="24"/>
              </w:rPr>
              <w:t>результатов предоставления Субсидии</w:t>
            </w:r>
            <w:hyperlink w:anchor="P2035">
              <w:r w:rsidRPr="00B46B96">
                <w:rPr>
                  <w:rFonts w:ascii="Times New Roman" w:hAnsi="Times New Roman" w:cs="Times New Roman"/>
                  <w:color w:val="000000" w:themeColor="text1"/>
                  <w:sz w:val="24"/>
                  <w:szCs w:val="24"/>
                  <w:vertAlign w:val="superscript"/>
                </w:rPr>
                <w:t>12</w:t>
              </w:r>
            </w:hyperlink>
          </w:p>
        </w:tc>
      </w:tr>
      <w:tr w:rsidR="008B715E" w:rsidRPr="00B46B96" w:rsidTr="00EE4F6A">
        <w:tblPrEx>
          <w:tblBorders>
            <w:top w:val="single" w:sz="4" w:space="0" w:color="auto"/>
            <w:left w:val="single" w:sz="4" w:space="0" w:color="auto"/>
            <w:bottom w:val="single" w:sz="4" w:space="0" w:color="auto"/>
            <w:insideH w:val="single" w:sz="4" w:space="0" w:color="auto"/>
          </w:tblBorders>
        </w:tblPrEx>
        <w:tc>
          <w:tcPr>
            <w:tcW w:w="1214" w:type="pct"/>
            <w:gridSpan w:val="6"/>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показателя</w:t>
            </w:r>
          </w:p>
        </w:tc>
        <w:tc>
          <w:tcPr>
            <w:tcW w:w="959" w:type="pct"/>
            <w:gridSpan w:val="7"/>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по бюджетной классификации Российской Федерации</w:t>
            </w:r>
            <w:hyperlink w:anchor="P2036">
              <w:r w:rsidRPr="00B46B96">
                <w:rPr>
                  <w:rFonts w:ascii="Times New Roman" w:hAnsi="Times New Roman" w:cs="Times New Roman"/>
                  <w:color w:val="000000" w:themeColor="text1"/>
                  <w:sz w:val="24"/>
                  <w:szCs w:val="24"/>
                  <w:vertAlign w:val="superscript"/>
                </w:rPr>
                <w:t>13</w:t>
              </w:r>
            </w:hyperlink>
          </w:p>
        </w:tc>
        <w:tc>
          <w:tcPr>
            <w:tcW w:w="517" w:type="pct"/>
            <w:gridSpan w:val="6"/>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Субсидии</w:t>
            </w:r>
            <w:hyperlink w:anchor="P2037">
              <w:r w:rsidRPr="00B46B96">
                <w:rPr>
                  <w:rFonts w:ascii="Times New Roman" w:hAnsi="Times New Roman" w:cs="Times New Roman"/>
                  <w:color w:val="000000" w:themeColor="text1"/>
                  <w:sz w:val="24"/>
                  <w:szCs w:val="24"/>
                  <w:vertAlign w:val="superscript"/>
                </w:rPr>
                <w:t>14</w:t>
              </w:r>
            </w:hyperlink>
          </w:p>
        </w:tc>
        <w:tc>
          <w:tcPr>
            <w:tcW w:w="335" w:type="pct"/>
            <w:gridSpan w:val="3"/>
            <w:vMerge w:val="restart"/>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КОСГУ</w:t>
            </w:r>
            <w:hyperlink w:anchor="P2038">
              <w:r w:rsidRPr="00B46B96">
                <w:rPr>
                  <w:rFonts w:ascii="Times New Roman" w:hAnsi="Times New Roman" w:cs="Times New Roman"/>
                  <w:color w:val="000000" w:themeColor="text1"/>
                  <w:sz w:val="24"/>
                  <w:szCs w:val="24"/>
                  <w:vertAlign w:val="superscript"/>
                </w:rPr>
                <w:t>15</w:t>
              </w:r>
            </w:hyperlink>
          </w:p>
        </w:tc>
        <w:tc>
          <w:tcPr>
            <w:tcW w:w="1974" w:type="pct"/>
            <w:gridSpan w:val="15"/>
            <w:tcBorders>
              <w:top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Сумма</w:t>
            </w:r>
          </w:p>
        </w:tc>
      </w:tr>
      <w:tr w:rsidR="008B715E" w:rsidRPr="00B46B96" w:rsidTr="00EE4F6A">
        <w:tblPrEx>
          <w:tblBorders>
            <w:top w:val="single" w:sz="4" w:space="0" w:color="auto"/>
            <w:left w:val="single" w:sz="4" w:space="0" w:color="auto"/>
            <w:bottom w:val="single" w:sz="4" w:space="0" w:color="auto"/>
            <w:insideH w:val="single" w:sz="4" w:space="0" w:color="auto"/>
          </w:tblBorders>
        </w:tblPrEx>
        <w:tc>
          <w:tcPr>
            <w:tcW w:w="1214" w:type="pct"/>
            <w:gridSpan w:val="6"/>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959" w:type="pct"/>
            <w:gridSpan w:val="7"/>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7" w:type="pct"/>
            <w:gridSpan w:val="6"/>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5" w:type="pct"/>
            <w:gridSpan w:val="3"/>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91" w:type="pct"/>
            <w:gridSpan w:val="10"/>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 начала заключения Соглашения</w:t>
            </w:r>
          </w:p>
        </w:tc>
        <w:tc>
          <w:tcPr>
            <w:tcW w:w="1084"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 с начала текущего финансового года</w:t>
            </w:r>
          </w:p>
        </w:tc>
      </w:tr>
      <w:tr w:rsidR="008B715E" w:rsidRPr="00B46B96" w:rsidTr="00EE4F6A">
        <w:tblPrEx>
          <w:tblBorders>
            <w:top w:val="single" w:sz="4" w:space="0" w:color="auto"/>
            <w:left w:val="single" w:sz="4" w:space="0" w:color="auto"/>
            <w:bottom w:val="single" w:sz="4" w:space="0" w:color="auto"/>
            <w:insideH w:val="single" w:sz="4" w:space="0" w:color="auto"/>
          </w:tblBorders>
        </w:tblPrEx>
        <w:trPr>
          <w:trHeight w:val="211"/>
        </w:trPr>
        <w:tc>
          <w:tcPr>
            <w:tcW w:w="1214" w:type="pct"/>
            <w:gridSpan w:val="6"/>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w:t>
            </w:r>
          </w:p>
        </w:tc>
        <w:tc>
          <w:tcPr>
            <w:tcW w:w="959" w:type="pct"/>
            <w:gridSpan w:val="7"/>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517" w:type="pct"/>
            <w:gridSpan w:val="6"/>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335"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891" w:type="pct"/>
            <w:gridSpan w:val="10"/>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1084"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r>
      <w:tr w:rsidR="008B715E" w:rsidRPr="00B46B96" w:rsidTr="00EE4F6A">
        <w:tblPrEx>
          <w:tblBorders>
            <w:top w:val="single" w:sz="4" w:space="0" w:color="auto"/>
            <w:left w:val="single" w:sz="4" w:space="0" w:color="auto"/>
            <w:bottom w:val="single" w:sz="4" w:space="0" w:color="auto"/>
            <w:insideH w:val="single" w:sz="4" w:space="0" w:color="auto"/>
          </w:tblBorders>
        </w:tblPrEx>
        <w:trPr>
          <w:trHeight w:val="20"/>
        </w:trPr>
        <w:tc>
          <w:tcPr>
            <w:tcW w:w="1214" w:type="pct"/>
            <w:gridSpan w:val="6"/>
            <w:vMerge w:val="restar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Объем Субсидии, направленной на достижение результатов</w:t>
            </w:r>
            <w:hyperlink w:anchor="P2039">
              <w:r w:rsidRPr="00B46B96">
                <w:rPr>
                  <w:rFonts w:ascii="Times New Roman" w:hAnsi="Times New Roman" w:cs="Times New Roman"/>
                  <w:color w:val="000000" w:themeColor="text1"/>
                  <w:sz w:val="24"/>
                  <w:szCs w:val="24"/>
                  <w:vertAlign w:val="superscript"/>
                </w:rPr>
                <w:t>16</w:t>
              </w:r>
            </w:hyperlink>
          </w:p>
        </w:tc>
        <w:tc>
          <w:tcPr>
            <w:tcW w:w="959"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7" w:type="pct"/>
            <w:gridSpan w:val="6"/>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5"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91" w:type="pct"/>
            <w:gridSpan w:val="10"/>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08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insideH w:val="single" w:sz="4" w:space="0" w:color="auto"/>
          </w:tblBorders>
        </w:tblPrEx>
        <w:tc>
          <w:tcPr>
            <w:tcW w:w="1214" w:type="pct"/>
            <w:gridSpan w:val="6"/>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959"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7" w:type="pct"/>
            <w:gridSpan w:val="6"/>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5"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91" w:type="pct"/>
            <w:gridSpan w:val="10"/>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08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insideH w:val="single" w:sz="4" w:space="0" w:color="auto"/>
          </w:tblBorders>
        </w:tblPrEx>
        <w:tc>
          <w:tcPr>
            <w:tcW w:w="1214" w:type="pct"/>
            <w:gridSpan w:val="6"/>
            <w:vMerge w:val="restar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Объем Субсидии, потребность в которой не подтверждена</w:t>
            </w:r>
            <w:hyperlink w:anchor="P2040">
              <w:r w:rsidRPr="00B46B96">
                <w:rPr>
                  <w:rFonts w:ascii="Times New Roman" w:hAnsi="Times New Roman" w:cs="Times New Roman"/>
                  <w:color w:val="000000" w:themeColor="text1"/>
                  <w:sz w:val="24"/>
                  <w:szCs w:val="24"/>
                  <w:vertAlign w:val="superscript"/>
                </w:rPr>
                <w:t>17</w:t>
              </w:r>
            </w:hyperlink>
          </w:p>
        </w:tc>
        <w:tc>
          <w:tcPr>
            <w:tcW w:w="959"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7" w:type="pct"/>
            <w:gridSpan w:val="6"/>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5"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91" w:type="pct"/>
            <w:gridSpan w:val="10"/>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08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insideH w:val="single" w:sz="4" w:space="0" w:color="auto"/>
          </w:tblBorders>
        </w:tblPrEx>
        <w:trPr>
          <w:trHeight w:val="20"/>
        </w:trPr>
        <w:tc>
          <w:tcPr>
            <w:tcW w:w="1214" w:type="pct"/>
            <w:gridSpan w:val="6"/>
            <w:vMerge/>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959"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7" w:type="pct"/>
            <w:gridSpan w:val="6"/>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5"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91" w:type="pct"/>
            <w:gridSpan w:val="10"/>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08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insideH w:val="single" w:sz="4" w:space="0" w:color="auto"/>
          </w:tblBorders>
        </w:tblPrEx>
        <w:tc>
          <w:tcPr>
            <w:tcW w:w="1214" w:type="pct"/>
            <w:gridSpan w:val="6"/>
            <w:vMerge w:val="restar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Объем Субсидии, подлежащей возврату в бюджет</w:t>
            </w:r>
            <w:hyperlink w:anchor="P2041">
              <w:r w:rsidRPr="00B46B96">
                <w:rPr>
                  <w:rFonts w:ascii="Times New Roman" w:hAnsi="Times New Roman" w:cs="Times New Roman"/>
                  <w:color w:val="000000" w:themeColor="text1"/>
                  <w:sz w:val="24"/>
                  <w:szCs w:val="24"/>
                  <w:vertAlign w:val="superscript"/>
                </w:rPr>
                <w:t>18</w:t>
              </w:r>
            </w:hyperlink>
          </w:p>
        </w:tc>
        <w:tc>
          <w:tcPr>
            <w:tcW w:w="959"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7" w:type="pct"/>
            <w:gridSpan w:val="6"/>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5"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91" w:type="pct"/>
            <w:gridSpan w:val="10"/>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084"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insideH w:val="single" w:sz="4" w:space="0" w:color="auto"/>
          </w:tblBorders>
        </w:tblPrEx>
        <w:tc>
          <w:tcPr>
            <w:tcW w:w="1214" w:type="pct"/>
            <w:gridSpan w:val="6"/>
            <w:vMerge/>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959" w:type="pct"/>
            <w:gridSpan w:val="7"/>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7" w:type="pct"/>
            <w:gridSpan w:val="6"/>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5" w:type="pct"/>
            <w:gridSpan w:val="3"/>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91" w:type="pct"/>
            <w:gridSpan w:val="10"/>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084" w:type="pct"/>
            <w:gridSpan w:val="5"/>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top w:val="single" w:sz="4" w:space="0" w:color="auto"/>
            <w:left w:val="single" w:sz="4" w:space="0" w:color="auto"/>
            <w:bottom w:val="single" w:sz="4" w:space="0" w:color="auto"/>
            <w:insideH w:val="single" w:sz="4" w:space="0" w:color="auto"/>
          </w:tblBorders>
        </w:tblPrEx>
        <w:tc>
          <w:tcPr>
            <w:tcW w:w="1214" w:type="pct"/>
            <w:gridSpan w:val="6"/>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Сумма штрафных санкций (пени), подлежащих перечислению в бюджет</w:t>
            </w:r>
            <w:hyperlink w:anchor="P2042">
              <w:r w:rsidRPr="00B46B96">
                <w:rPr>
                  <w:rFonts w:ascii="Times New Roman" w:hAnsi="Times New Roman" w:cs="Times New Roman"/>
                  <w:color w:val="000000" w:themeColor="text1"/>
                  <w:sz w:val="24"/>
                  <w:szCs w:val="24"/>
                  <w:vertAlign w:val="superscript"/>
                </w:rPr>
                <w:t>19</w:t>
              </w:r>
            </w:hyperlink>
          </w:p>
        </w:tc>
        <w:tc>
          <w:tcPr>
            <w:tcW w:w="959" w:type="pct"/>
            <w:gridSpan w:val="7"/>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517" w:type="pct"/>
            <w:gridSpan w:val="6"/>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35" w:type="pct"/>
            <w:gridSpan w:val="3"/>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891" w:type="pct"/>
            <w:gridSpan w:val="10"/>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084" w:type="pct"/>
            <w:gridSpan w:val="5"/>
            <w:tcBorders>
              <w:bottom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right w:val="none" w:sz="0" w:space="0" w:color="auto"/>
            <w:insideH w:val="single" w:sz="4" w:space="0" w:color="auto"/>
            <w:insideV w:val="none" w:sz="0" w:space="0" w:color="auto"/>
          </w:tblBorders>
        </w:tblPrEx>
        <w:trPr>
          <w:trHeight w:val="631"/>
        </w:trPr>
        <w:tc>
          <w:tcPr>
            <w:tcW w:w="1274" w:type="pct"/>
            <w:gridSpan w:val="7"/>
            <w:tcBorders>
              <w:top w:val="single" w:sz="4" w:space="0" w:color="auto"/>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Руководитель (уполномоченное лицо) Главного распорядителя бюджетных средств</w:t>
            </w:r>
          </w:p>
        </w:tc>
        <w:tc>
          <w:tcPr>
            <w:tcW w:w="121" w:type="pct"/>
            <w:gridSpan w:val="2"/>
            <w:vMerge w:val="restart"/>
            <w:tcBorders>
              <w:top w:val="single" w:sz="4" w:space="0" w:color="auto"/>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035" w:type="pct"/>
            <w:gridSpan w:val="6"/>
            <w:tcBorders>
              <w:top w:val="single" w:sz="4" w:space="0" w:color="auto"/>
              <w:left w:val="nil"/>
              <w:bottom w:val="nil"/>
              <w:right w:val="nil"/>
            </w:tcBorders>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(должность)</w:t>
            </w:r>
          </w:p>
        </w:tc>
        <w:tc>
          <w:tcPr>
            <w:tcW w:w="66" w:type="pct"/>
            <w:vMerge w:val="restart"/>
            <w:tcBorders>
              <w:top w:val="single" w:sz="4" w:space="0" w:color="auto"/>
              <w:left w:val="nil"/>
              <w:bottom w:val="nil"/>
              <w:right w:val="nil"/>
            </w:tcBorders>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p>
        </w:tc>
        <w:tc>
          <w:tcPr>
            <w:tcW w:w="971" w:type="pct"/>
            <w:gridSpan w:val="9"/>
            <w:tcBorders>
              <w:top w:val="single" w:sz="4" w:space="0" w:color="auto"/>
              <w:left w:val="nil"/>
              <w:bottom w:val="nil"/>
              <w:right w:val="nil"/>
            </w:tcBorders>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(подпись)</w:t>
            </w:r>
          </w:p>
        </w:tc>
        <w:tc>
          <w:tcPr>
            <w:tcW w:w="60" w:type="pct"/>
            <w:vMerge w:val="restart"/>
            <w:tcBorders>
              <w:top w:val="single" w:sz="4" w:space="0" w:color="auto"/>
              <w:left w:val="nil"/>
              <w:bottom w:val="nil"/>
              <w:right w:val="nil"/>
            </w:tcBorders>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p>
        </w:tc>
        <w:tc>
          <w:tcPr>
            <w:tcW w:w="1472" w:type="pct"/>
            <w:gridSpan w:val="11"/>
            <w:tcBorders>
              <w:top w:val="single" w:sz="4" w:space="0" w:color="auto"/>
              <w:left w:val="nil"/>
              <w:bottom w:val="nil"/>
              <w:right w:val="nil"/>
            </w:tcBorders>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(расшифровка подписи)</w:t>
            </w:r>
          </w:p>
        </w:tc>
      </w:tr>
      <w:tr w:rsidR="008B715E" w:rsidRPr="00B46B96" w:rsidTr="00EE4F6A">
        <w:tblPrEx>
          <w:tblBorders>
            <w:right w:val="none" w:sz="0" w:space="0" w:color="auto"/>
            <w:insideV w:val="none" w:sz="0" w:space="0" w:color="auto"/>
          </w:tblBorders>
        </w:tblPrEx>
        <w:trPr>
          <w:trHeight w:val="306"/>
        </w:trPr>
        <w:tc>
          <w:tcPr>
            <w:tcW w:w="1274"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Исполнитель</w:t>
            </w:r>
          </w:p>
        </w:tc>
        <w:tc>
          <w:tcPr>
            <w:tcW w:w="121" w:type="pct"/>
            <w:gridSpan w:val="2"/>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035" w:type="pct"/>
            <w:gridSpan w:val="6"/>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(должность)</w:t>
            </w:r>
          </w:p>
        </w:tc>
        <w:tc>
          <w:tcPr>
            <w:tcW w:w="66" w:type="pct"/>
            <w:vMerge/>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p>
        </w:tc>
        <w:tc>
          <w:tcPr>
            <w:tcW w:w="971" w:type="pct"/>
            <w:gridSpan w:val="9"/>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(фамилия, инициалы)</w:t>
            </w:r>
          </w:p>
        </w:tc>
        <w:tc>
          <w:tcPr>
            <w:tcW w:w="60" w:type="pct"/>
            <w:vMerge/>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p>
        </w:tc>
        <w:tc>
          <w:tcPr>
            <w:tcW w:w="1472" w:type="pct"/>
            <w:gridSpan w:val="11"/>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(телефон)</w:t>
            </w:r>
          </w:p>
        </w:tc>
      </w:tr>
      <w:tr w:rsidR="008B715E" w:rsidRPr="00B46B96" w:rsidTr="00EE4F6A">
        <w:tblPrEx>
          <w:tblBorders>
            <w:right w:val="none" w:sz="0" w:space="0" w:color="auto"/>
            <w:insideV w:val="none" w:sz="0" w:space="0" w:color="auto"/>
          </w:tblBorders>
        </w:tblPrEx>
        <w:tc>
          <w:tcPr>
            <w:tcW w:w="5000" w:type="pct"/>
            <w:gridSpan w:val="37"/>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 ________ 20__ г.</w:t>
            </w:r>
          </w:p>
        </w:tc>
      </w:tr>
    </w:tbl>
    <w:p w:rsidR="008B715E" w:rsidRPr="00B46B96" w:rsidRDefault="008B715E" w:rsidP="008B715E">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w:t>
      </w:r>
      <w:r w:rsidRPr="00B46B96">
        <w:rPr>
          <w:rFonts w:ascii="Times New Roman" w:hAnsi="Times New Roman" w:cs="Times New Roman"/>
          <w:color w:val="000000" w:themeColor="text1"/>
          <w:sz w:val="20"/>
        </w:rPr>
        <w:t xml:space="preserve">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rsidR="008B715E" w:rsidRPr="00B46B96" w:rsidRDefault="008B715E" w:rsidP="008B715E">
      <w:pPr>
        <w:pStyle w:val="ConsPlusNormal"/>
        <w:jc w:val="both"/>
        <w:rPr>
          <w:rFonts w:ascii="Times New Roman" w:hAnsi="Times New Roman" w:cs="Times New Roman"/>
          <w:color w:val="000000" w:themeColor="text1"/>
          <w:sz w:val="20"/>
        </w:rPr>
      </w:pPr>
      <w:bookmarkStart w:id="43" w:name="P2025"/>
      <w:bookmarkEnd w:id="43"/>
      <w:r w:rsidRPr="00B46B96">
        <w:rPr>
          <w:rFonts w:ascii="Times New Roman" w:hAnsi="Times New Roman" w:cs="Times New Roman"/>
          <w:color w:val="000000" w:themeColor="text1"/>
          <w:sz w:val="20"/>
          <w:vertAlign w:val="superscript"/>
        </w:rPr>
        <w:lastRenderedPageBreak/>
        <w:t>2</w:t>
      </w:r>
      <w:r w:rsidRPr="00B46B96">
        <w:rPr>
          <w:rFonts w:ascii="Times New Roman" w:hAnsi="Times New Roman" w:cs="Times New Roman"/>
          <w:color w:val="000000" w:themeColor="text1"/>
          <w:sz w:val="20"/>
        </w:rPr>
        <w:t xml:space="preserve"> Указываются реквизиты Соглашения.</w:t>
      </w:r>
    </w:p>
    <w:p w:rsidR="008B715E" w:rsidRPr="00B46B96" w:rsidRDefault="008B715E" w:rsidP="008B715E">
      <w:pPr>
        <w:pStyle w:val="ConsPlusNormal"/>
        <w:jc w:val="both"/>
        <w:rPr>
          <w:rFonts w:ascii="Times New Roman" w:hAnsi="Times New Roman" w:cs="Times New Roman"/>
          <w:color w:val="000000" w:themeColor="text1"/>
          <w:sz w:val="20"/>
        </w:rPr>
      </w:pPr>
      <w:bookmarkStart w:id="44" w:name="P2026"/>
      <w:bookmarkEnd w:id="44"/>
      <w:r w:rsidRPr="00B46B96">
        <w:rPr>
          <w:rFonts w:ascii="Times New Roman" w:hAnsi="Times New Roman" w:cs="Times New Roman"/>
          <w:color w:val="000000" w:themeColor="text1"/>
          <w:sz w:val="20"/>
          <w:vertAlign w:val="superscript"/>
        </w:rPr>
        <w:t>3</w:t>
      </w:r>
      <w:r w:rsidRPr="00B46B96">
        <w:rPr>
          <w:rFonts w:ascii="Times New Roman" w:hAnsi="Times New Roman" w:cs="Times New Roman"/>
          <w:color w:val="000000" w:themeColor="text1"/>
          <w:sz w:val="20"/>
        </w:rPr>
        <w:t xml:space="preserve"> При представлении уточненного отчета указывается номер корректировки (например, «1», «2», «3», «...»).</w:t>
      </w:r>
    </w:p>
    <w:p w:rsidR="008B715E" w:rsidRPr="00B46B96" w:rsidRDefault="008B715E" w:rsidP="008B715E">
      <w:pPr>
        <w:pStyle w:val="ConsPlusNormal"/>
        <w:jc w:val="both"/>
        <w:rPr>
          <w:rFonts w:ascii="Times New Roman" w:hAnsi="Times New Roman" w:cs="Times New Roman"/>
          <w:color w:val="000000" w:themeColor="text1"/>
          <w:sz w:val="20"/>
        </w:rPr>
      </w:pPr>
      <w:bookmarkStart w:id="45" w:name="P2027"/>
      <w:bookmarkEnd w:id="45"/>
      <w:r w:rsidRPr="00B46B96">
        <w:rPr>
          <w:rFonts w:ascii="Times New Roman" w:hAnsi="Times New Roman" w:cs="Times New Roman"/>
          <w:color w:val="000000" w:themeColor="text1"/>
          <w:sz w:val="20"/>
          <w:vertAlign w:val="superscript"/>
        </w:rPr>
        <w:t>4</w:t>
      </w:r>
      <w:r w:rsidRPr="00B46B96">
        <w:rPr>
          <w:rFonts w:ascii="Times New Roman" w:hAnsi="Times New Roman" w:cs="Times New Roman"/>
          <w:color w:val="000000" w:themeColor="text1"/>
          <w:sz w:val="20"/>
        </w:rPr>
        <w:t xml:space="preserve"> Показатели граф 1 - 6 формируются на основании показателей граф 1 - 6, указанных в приложении к Соглашению, оформленному в соответствии с </w:t>
      </w:r>
      <w:hyperlink w:anchor="P638">
        <w:r w:rsidRPr="00B46B96">
          <w:rPr>
            <w:rFonts w:ascii="Times New Roman" w:hAnsi="Times New Roman" w:cs="Times New Roman"/>
            <w:color w:val="000000" w:themeColor="text1"/>
            <w:sz w:val="20"/>
          </w:rPr>
          <w:t>приложением № 3</w:t>
        </w:r>
      </w:hyperlink>
      <w:r w:rsidRPr="00B46B96">
        <w:rPr>
          <w:rFonts w:ascii="Times New Roman" w:hAnsi="Times New Roman" w:cs="Times New Roman"/>
          <w:color w:val="000000" w:themeColor="text1"/>
          <w:sz w:val="20"/>
        </w:rPr>
        <w:t xml:space="preserve"> к настоящей Типовой форме.</w:t>
      </w:r>
    </w:p>
    <w:p w:rsidR="008B715E" w:rsidRPr="00B46B96" w:rsidRDefault="008B715E" w:rsidP="008B715E">
      <w:pPr>
        <w:pStyle w:val="ConsPlusNormal"/>
        <w:jc w:val="both"/>
        <w:rPr>
          <w:rFonts w:ascii="Times New Roman" w:hAnsi="Times New Roman" w:cs="Times New Roman"/>
          <w:color w:val="000000" w:themeColor="text1"/>
          <w:sz w:val="20"/>
        </w:rPr>
      </w:pPr>
      <w:bookmarkStart w:id="46" w:name="P2028"/>
      <w:bookmarkEnd w:id="46"/>
      <w:r w:rsidRPr="00B46B96">
        <w:rPr>
          <w:rFonts w:ascii="Times New Roman" w:hAnsi="Times New Roman" w:cs="Times New Roman"/>
          <w:color w:val="000000" w:themeColor="text1"/>
          <w:sz w:val="20"/>
          <w:vertAlign w:val="superscript"/>
        </w:rPr>
        <w:t>5</w:t>
      </w:r>
      <w:r w:rsidRPr="00B46B96">
        <w:rPr>
          <w:rFonts w:ascii="Times New Roman" w:hAnsi="Times New Roman" w:cs="Times New Roman"/>
          <w:color w:val="000000" w:themeColor="text1"/>
          <w:sz w:val="20"/>
        </w:rPr>
        <w:t xml:space="preserve"> Заполняется в соответствии с </w:t>
      </w:r>
      <w:hyperlink w:anchor="P82">
        <w:r w:rsidRPr="00B46B96">
          <w:rPr>
            <w:rFonts w:ascii="Times New Roman" w:hAnsi="Times New Roman" w:cs="Times New Roman"/>
            <w:color w:val="000000" w:themeColor="text1"/>
            <w:sz w:val="20"/>
          </w:rPr>
          <w:t>пунктом 2.1</w:t>
        </w:r>
      </w:hyperlink>
      <w:r w:rsidRPr="00B46B96">
        <w:rPr>
          <w:rFonts w:ascii="Times New Roman" w:hAnsi="Times New Roman" w:cs="Times New Roman"/>
          <w:color w:val="000000" w:themeColor="text1"/>
          <w:sz w:val="20"/>
        </w:rPr>
        <w:t xml:space="preserve"> Соглашения на отчетный финансовый год.</w:t>
      </w:r>
    </w:p>
    <w:p w:rsidR="008B715E" w:rsidRPr="00B46B96" w:rsidRDefault="008B715E" w:rsidP="008B715E">
      <w:pPr>
        <w:pStyle w:val="ConsPlusNormal"/>
        <w:jc w:val="both"/>
        <w:rPr>
          <w:rFonts w:ascii="Times New Roman" w:hAnsi="Times New Roman" w:cs="Times New Roman"/>
          <w:color w:val="000000" w:themeColor="text1"/>
          <w:sz w:val="20"/>
        </w:rPr>
      </w:pPr>
      <w:bookmarkStart w:id="47" w:name="P2029"/>
      <w:bookmarkEnd w:id="47"/>
      <w:r w:rsidRPr="00B46B96">
        <w:rPr>
          <w:rFonts w:ascii="Times New Roman" w:hAnsi="Times New Roman" w:cs="Times New Roman"/>
          <w:color w:val="000000" w:themeColor="text1"/>
          <w:sz w:val="20"/>
          <w:vertAlign w:val="superscript"/>
        </w:rPr>
        <w:t>6</w:t>
      </w:r>
      <w:r w:rsidRPr="00B46B96">
        <w:rPr>
          <w:rFonts w:ascii="Times New Roman" w:hAnsi="Times New Roman" w:cs="Times New Roman"/>
          <w:color w:val="000000" w:themeColor="text1"/>
          <w:sz w:val="20"/>
        </w:rPr>
        <w:t xml:space="preserve"> Указываются значения показателей, отраженных в графе 4, достигнутые Учреждением на отчетную дату, нарастающим итогом с даты заключения Соглашения и с начала текущего финансового года соответственно.</w:t>
      </w:r>
    </w:p>
    <w:p w:rsidR="008B715E" w:rsidRPr="00B46B96" w:rsidRDefault="008B715E" w:rsidP="008B715E">
      <w:pPr>
        <w:pStyle w:val="ConsPlusNormal"/>
        <w:jc w:val="both"/>
        <w:rPr>
          <w:rFonts w:ascii="Times New Roman" w:hAnsi="Times New Roman" w:cs="Times New Roman"/>
          <w:color w:val="000000" w:themeColor="text1"/>
          <w:sz w:val="20"/>
        </w:rPr>
      </w:pPr>
      <w:bookmarkStart w:id="48" w:name="P2030"/>
      <w:bookmarkEnd w:id="48"/>
      <w:r w:rsidRPr="00B46B96">
        <w:rPr>
          <w:rFonts w:ascii="Times New Roman" w:hAnsi="Times New Roman" w:cs="Times New Roman"/>
          <w:color w:val="000000" w:themeColor="text1"/>
          <w:sz w:val="20"/>
          <w:vertAlign w:val="superscript"/>
        </w:rPr>
        <w:t>7</w:t>
      </w:r>
      <w:r w:rsidRPr="00B46B96">
        <w:rPr>
          <w:rFonts w:ascii="Times New Roman" w:hAnsi="Times New Roman" w:cs="Times New Roman"/>
          <w:color w:val="000000" w:themeColor="text1"/>
          <w:sz w:val="20"/>
        </w:rPr>
        <w:t xml:space="preserve"> В случае, если фактически достигнутое значение результата предоставления Субсидии больше планового, указывается значение «0».</w:t>
      </w:r>
    </w:p>
    <w:p w:rsidR="008B715E" w:rsidRPr="00B46B96" w:rsidRDefault="008B715E" w:rsidP="008B715E">
      <w:pPr>
        <w:pStyle w:val="ConsPlusNormal"/>
        <w:jc w:val="both"/>
        <w:rPr>
          <w:rFonts w:ascii="Times New Roman" w:hAnsi="Times New Roman" w:cs="Times New Roman"/>
          <w:color w:val="000000" w:themeColor="text1"/>
          <w:sz w:val="20"/>
        </w:rPr>
      </w:pPr>
      <w:bookmarkStart w:id="49" w:name="P2031"/>
      <w:bookmarkEnd w:id="49"/>
      <w:r w:rsidRPr="00B46B96">
        <w:rPr>
          <w:rFonts w:ascii="Times New Roman" w:hAnsi="Times New Roman" w:cs="Times New Roman"/>
          <w:color w:val="000000" w:themeColor="text1"/>
          <w:sz w:val="20"/>
          <w:vertAlign w:val="superscript"/>
        </w:rPr>
        <w:t>8</w:t>
      </w:r>
      <w:r w:rsidRPr="00B46B96">
        <w:rPr>
          <w:rFonts w:ascii="Times New Roman" w:hAnsi="Times New Roman" w:cs="Times New Roman"/>
          <w:color w:val="000000" w:themeColor="text1"/>
          <w:sz w:val="20"/>
        </w:rPr>
        <w:t xml:space="preserve"> Указывается причина отклонения от планового значения и соответствующий ей код.</w:t>
      </w:r>
    </w:p>
    <w:p w:rsidR="008B715E" w:rsidRPr="00B46B96" w:rsidRDefault="008B715E" w:rsidP="008B715E">
      <w:pPr>
        <w:pStyle w:val="ConsPlusNormal"/>
        <w:jc w:val="both"/>
        <w:rPr>
          <w:rFonts w:ascii="Times New Roman" w:hAnsi="Times New Roman" w:cs="Times New Roman"/>
          <w:color w:val="000000" w:themeColor="text1"/>
          <w:sz w:val="20"/>
        </w:rPr>
      </w:pPr>
      <w:bookmarkStart w:id="50" w:name="P2032"/>
      <w:bookmarkEnd w:id="50"/>
      <w:r w:rsidRPr="00B46B96">
        <w:rPr>
          <w:rFonts w:ascii="Times New Roman" w:hAnsi="Times New Roman" w:cs="Times New Roman"/>
          <w:color w:val="000000" w:themeColor="text1"/>
          <w:sz w:val="20"/>
          <w:vertAlign w:val="superscript"/>
        </w:rPr>
        <w:t>9</w:t>
      </w:r>
      <w:r w:rsidRPr="00B46B96">
        <w:rPr>
          <w:rFonts w:ascii="Times New Roman" w:hAnsi="Times New Roman" w:cs="Times New Roman"/>
          <w:color w:val="000000" w:themeColor="text1"/>
          <w:sz w:val="20"/>
        </w:rPr>
        <w:t xml:space="preserve"> Указывается объем принятых Учреждением на отчетную дату обязательств, источником финансового обеспечения которых является Субсидия.</w:t>
      </w:r>
    </w:p>
    <w:p w:rsidR="008B715E" w:rsidRPr="00B46B96" w:rsidRDefault="008B715E" w:rsidP="008B715E">
      <w:pPr>
        <w:pStyle w:val="ConsPlusNormal"/>
        <w:jc w:val="both"/>
        <w:rPr>
          <w:rFonts w:ascii="Times New Roman" w:hAnsi="Times New Roman" w:cs="Times New Roman"/>
          <w:color w:val="000000" w:themeColor="text1"/>
          <w:sz w:val="20"/>
        </w:rPr>
      </w:pPr>
      <w:bookmarkStart w:id="51" w:name="P2033"/>
      <w:bookmarkEnd w:id="51"/>
      <w:r w:rsidRPr="00B46B96">
        <w:rPr>
          <w:rFonts w:ascii="Times New Roman" w:hAnsi="Times New Roman" w:cs="Times New Roman"/>
          <w:color w:val="000000" w:themeColor="text1"/>
          <w:sz w:val="20"/>
          <w:vertAlign w:val="superscript"/>
        </w:rPr>
        <w:t>10</w:t>
      </w:r>
      <w:r w:rsidRPr="00B46B96">
        <w:rPr>
          <w:rFonts w:ascii="Times New Roman" w:hAnsi="Times New Roman" w:cs="Times New Roman"/>
          <w:color w:val="000000" w:themeColor="text1"/>
          <w:sz w:val="20"/>
        </w:rPr>
        <w:t xml:space="preserve"> Указывается объем денежных обязательств (за исключением авансов), принятых Учреждением, в целях, достигнутых на отчетную дату значений результатов предоставления Субсидии, отраженных в графе 12.</w:t>
      </w:r>
    </w:p>
    <w:p w:rsidR="008B715E" w:rsidRPr="00B46B96" w:rsidRDefault="008B715E" w:rsidP="008B715E">
      <w:pPr>
        <w:pStyle w:val="ConsPlusNormal"/>
        <w:jc w:val="both"/>
        <w:rPr>
          <w:rFonts w:ascii="Times New Roman" w:hAnsi="Times New Roman" w:cs="Times New Roman"/>
          <w:color w:val="000000" w:themeColor="text1"/>
          <w:sz w:val="20"/>
        </w:rPr>
      </w:pPr>
      <w:bookmarkStart w:id="52" w:name="P2034"/>
      <w:bookmarkEnd w:id="52"/>
      <w:r w:rsidRPr="00B46B96">
        <w:rPr>
          <w:rFonts w:ascii="Times New Roman" w:hAnsi="Times New Roman" w:cs="Times New Roman"/>
          <w:color w:val="000000" w:themeColor="text1"/>
          <w:sz w:val="20"/>
          <w:vertAlign w:val="superscript"/>
        </w:rPr>
        <w:t>11</w:t>
      </w:r>
      <w:r w:rsidRPr="00B46B96">
        <w:rPr>
          <w:rFonts w:ascii="Times New Roman" w:hAnsi="Times New Roman" w:cs="Times New Roman"/>
          <w:color w:val="000000" w:themeColor="text1"/>
          <w:sz w:val="20"/>
        </w:rPr>
        <w:t xml:space="preserve"> Показатель формируется на 1 января года, следующего за отчетным, или по окончании срока действия Соглашения в случае, если достижение значения результата предоставления Субсидии должно быть достигнуто на иную дату текущего финансового года.</w:t>
      </w:r>
    </w:p>
    <w:p w:rsidR="008B715E" w:rsidRPr="00B46B96" w:rsidRDefault="008B715E" w:rsidP="008B715E">
      <w:pPr>
        <w:pStyle w:val="ConsPlusNormal"/>
        <w:jc w:val="both"/>
        <w:rPr>
          <w:rFonts w:ascii="Times New Roman" w:hAnsi="Times New Roman" w:cs="Times New Roman"/>
          <w:color w:val="000000" w:themeColor="text1"/>
          <w:sz w:val="20"/>
        </w:rPr>
      </w:pPr>
      <w:bookmarkStart w:id="53" w:name="P2035"/>
      <w:bookmarkEnd w:id="53"/>
      <w:r w:rsidRPr="00B46B96">
        <w:rPr>
          <w:rFonts w:ascii="Times New Roman" w:hAnsi="Times New Roman" w:cs="Times New Roman"/>
          <w:color w:val="000000" w:themeColor="text1"/>
          <w:sz w:val="20"/>
          <w:vertAlign w:val="superscript"/>
        </w:rPr>
        <w:t xml:space="preserve">12 </w:t>
      </w:r>
      <w:r w:rsidRPr="00B46B96">
        <w:rPr>
          <w:rFonts w:ascii="Times New Roman" w:hAnsi="Times New Roman" w:cs="Times New Roman"/>
          <w:color w:val="000000" w:themeColor="text1"/>
          <w:sz w:val="20"/>
        </w:rPr>
        <w:t>Раздел 2 формируется Главным распорядителем бюджетных средств по состоянию на 1 число месяца, следующего за отчетным (по окончании срока действия Соглашения).</w:t>
      </w:r>
    </w:p>
    <w:p w:rsidR="008B715E" w:rsidRPr="00B46B96" w:rsidRDefault="008B715E" w:rsidP="008B715E">
      <w:pPr>
        <w:pStyle w:val="ConsPlusNormal"/>
        <w:jc w:val="both"/>
        <w:rPr>
          <w:rFonts w:ascii="Times New Roman" w:hAnsi="Times New Roman" w:cs="Times New Roman"/>
          <w:color w:val="000000" w:themeColor="text1"/>
          <w:sz w:val="20"/>
        </w:rPr>
      </w:pPr>
      <w:bookmarkStart w:id="54" w:name="P2036"/>
      <w:bookmarkEnd w:id="54"/>
      <w:r w:rsidRPr="00B46B96">
        <w:rPr>
          <w:rFonts w:ascii="Times New Roman" w:hAnsi="Times New Roman" w:cs="Times New Roman"/>
          <w:color w:val="000000" w:themeColor="text1"/>
          <w:sz w:val="20"/>
          <w:vertAlign w:val="superscript"/>
        </w:rPr>
        <w:t>13</w:t>
      </w:r>
      <w:r w:rsidRPr="00B46B96">
        <w:rPr>
          <w:rFonts w:ascii="Times New Roman" w:hAnsi="Times New Roman" w:cs="Times New Roman"/>
          <w:color w:val="000000" w:themeColor="text1"/>
          <w:sz w:val="20"/>
        </w:rPr>
        <w:t xml:space="preserve"> Указывается код классификации расходов бюджетов в соответствии с Соглашением или код классификации доходов бюджетов.</w:t>
      </w:r>
    </w:p>
    <w:p w:rsidR="008B715E" w:rsidRPr="00B46B96" w:rsidRDefault="008B715E" w:rsidP="008B715E">
      <w:pPr>
        <w:pStyle w:val="ConsPlusNormal"/>
        <w:jc w:val="both"/>
        <w:rPr>
          <w:rFonts w:ascii="Times New Roman" w:hAnsi="Times New Roman" w:cs="Times New Roman"/>
          <w:color w:val="000000" w:themeColor="text1"/>
          <w:sz w:val="20"/>
        </w:rPr>
      </w:pPr>
      <w:bookmarkStart w:id="55" w:name="P2037"/>
      <w:bookmarkEnd w:id="55"/>
      <w:r w:rsidRPr="00B46B96">
        <w:rPr>
          <w:rFonts w:ascii="Times New Roman" w:hAnsi="Times New Roman" w:cs="Times New Roman"/>
          <w:color w:val="000000" w:themeColor="text1"/>
          <w:sz w:val="20"/>
          <w:vertAlign w:val="superscript"/>
        </w:rPr>
        <w:t>14</w:t>
      </w:r>
      <w:r w:rsidRPr="00B46B96">
        <w:rPr>
          <w:rFonts w:ascii="Times New Roman" w:hAnsi="Times New Roman" w:cs="Times New Roman"/>
          <w:color w:val="000000" w:themeColor="text1"/>
          <w:sz w:val="20"/>
        </w:rPr>
        <w:t xml:space="preserve"> Указывается код Субсидии в соответствии с Перечнем Субсидий.</w:t>
      </w:r>
    </w:p>
    <w:p w:rsidR="008B715E" w:rsidRPr="00B46B96" w:rsidRDefault="008B715E" w:rsidP="008B715E">
      <w:pPr>
        <w:pStyle w:val="ConsPlusNormal"/>
        <w:jc w:val="both"/>
        <w:rPr>
          <w:rFonts w:ascii="Times New Roman" w:hAnsi="Times New Roman" w:cs="Times New Roman"/>
          <w:color w:val="000000" w:themeColor="text1"/>
          <w:sz w:val="20"/>
        </w:rPr>
      </w:pPr>
      <w:bookmarkStart w:id="56" w:name="P2038"/>
      <w:bookmarkEnd w:id="56"/>
      <w:r w:rsidRPr="00B46B96">
        <w:rPr>
          <w:rFonts w:ascii="Times New Roman" w:hAnsi="Times New Roman" w:cs="Times New Roman"/>
          <w:color w:val="000000" w:themeColor="text1"/>
          <w:sz w:val="20"/>
          <w:vertAlign w:val="superscript"/>
        </w:rPr>
        <w:t>15</w:t>
      </w:r>
      <w:r w:rsidRPr="00B46B96">
        <w:rPr>
          <w:rFonts w:ascii="Times New Roman" w:hAnsi="Times New Roman" w:cs="Times New Roman"/>
          <w:color w:val="000000" w:themeColor="text1"/>
          <w:sz w:val="20"/>
        </w:rPr>
        <w:t xml:space="preserve"> Указывается код по классификации операций сектора государственного управления (КОСГУ).</w:t>
      </w:r>
    </w:p>
    <w:p w:rsidR="008B715E" w:rsidRPr="00B46B96" w:rsidRDefault="008B715E" w:rsidP="008B715E">
      <w:pPr>
        <w:pStyle w:val="ConsPlusNormal"/>
        <w:jc w:val="both"/>
        <w:rPr>
          <w:rFonts w:ascii="Times New Roman" w:hAnsi="Times New Roman" w:cs="Times New Roman"/>
          <w:color w:val="000000" w:themeColor="text1"/>
          <w:sz w:val="20"/>
        </w:rPr>
      </w:pPr>
      <w:bookmarkStart w:id="57" w:name="P2039"/>
      <w:bookmarkEnd w:id="57"/>
      <w:r w:rsidRPr="00B46B96">
        <w:rPr>
          <w:rFonts w:ascii="Times New Roman" w:hAnsi="Times New Roman" w:cs="Times New Roman"/>
          <w:color w:val="000000" w:themeColor="text1"/>
          <w:sz w:val="20"/>
          <w:vertAlign w:val="superscript"/>
        </w:rPr>
        <w:t>16</w:t>
      </w:r>
      <w:r w:rsidRPr="00B46B96">
        <w:rPr>
          <w:rFonts w:ascii="Times New Roman" w:hAnsi="Times New Roman" w:cs="Times New Roman"/>
          <w:color w:val="000000" w:themeColor="text1"/>
          <w:sz w:val="20"/>
        </w:rPr>
        <w:t xml:space="preserve"> Указывается объем денежных обязательств Учреждения, отраженных в графе 18 раздела 1, принятых Главным распорядителем бюджетных средств, с указанием в графе 2 кода классификации расходов бюджетов, в графе 4 кода по классификации операций сектора государственного управления (241 «Безвозмездные перечисления (передачи) текущего характера сектора государственного управления» или 281 «Безвозмездные перечисления капитального характера государственным (муниципальным) учреждениям»).</w:t>
      </w:r>
    </w:p>
    <w:p w:rsidR="008B715E" w:rsidRPr="00B46B96" w:rsidRDefault="008B715E" w:rsidP="008B715E">
      <w:pPr>
        <w:pStyle w:val="ConsPlusNormal"/>
        <w:jc w:val="both"/>
        <w:rPr>
          <w:rFonts w:ascii="Times New Roman" w:hAnsi="Times New Roman" w:cs="Times New Roman"/>
          <w:color w:val="000000" w:themeColor="text1"/>
          <w:sz w:val="20"/>
        </w:rPr>
      </w:pPr>
      <w:bookmarkStart w:id="58" w:name="P2040"/>
      <w:bookmarkEnd w:id="58"/>
      <w:r w:rsidRPr="00B46B96">
        <w:rPr>
          <w:rFonts w:ascii="Times New Roman" w:hAnsi="Times New Roman" w:cs="Times New Roman"/>
          <w:color w:val="000000" w:themeColor="text1"/>
          <w:sz w:val="20"/>
          <w:vertAlign w:val="superscript"/>
        </w:rPr>
        <w:t>17</w:t>
      </w:r>
      <w:r w:rsidRPr="00B46B96">
        <w:rPr>
          <w:rFonts w:ascii="Times New Roman" w:hAnsi="Times New Roman" w:cs="Times New Roman"/>
          <w:color w:val="000000" w:themeColor="text1"/>
          <w:sz w:val="20"/>
        </w:rPr>
        <w:t xml:space="preserve"> Заполняется в случае, если в отношении Субсидии осуществляется казначейское сопровождение. Указывается сумма, подлежащая возврату в бюджет (графа 19 раздела 1), с указанием в графе 2 кода классификации расходов бюджетов, в графе 4 кода по классификации операций сектора государственного управления (241 «Безвозмездные перечисления (передачи) текущего характера сектора государственного управления» или 281 «Безвозмездные перечисления капитального характера государственным (муниципальным) учреждениям»). Показатель формируется при представлении отчета по состоянию на 1 января года, следующего за отчетным (по окончании срока действия Соглашения).</w:t>
      </w:r>
    </w:p>
    <w:p w:rsidR="008B715E" w:rsidRPr="00B46B96" w:rsidRDefault="008B715E" w:rsidP="008B715E">
      <w:pPr>
        <w:pStyle w:val="ConsPlusNormal"/>
        <w:jc w:val="both"/>
        <w:rPr>
          <w:rFonts w:ascii="Times New Roman" w:hAnsi="Times New Roman" w:cs="Times New Roman"/>
          <w:color w:val="000000" w:themeColor="text1"/>
          <w:sz w:val="20"/>
        </w:rPr>
      </w:pPr>
      <w:bookmarkStart w:id="59" w:name="P2041"/>
      <w:bookmarkEnd w:id="59"/>
      <w:r w:rsidRPr="00B46B96">
        <w:rPr>
          <w:rFonts w:ascii="Times New Roman" w:hAnsi="Times New Roman" w:cs="Times New Roman"/>
          <w:color w:val="000000" w:themeColor="text1"/>
          <w:sz w:val="20"/>
          <w:vertAlign w:val="superscript"/>
        </w:rPr>
        <w:t>18</w:t>
      </w:r>
      <w:r w:rsidRPr="00B46B96">
        <w:rPr>
          <w:rFonts w:ascii="Times New Roman" w:hAnsi="Times New Roman" w:cs="Times New Roman"/>
          <w:color w:val="000000" w:themeColor="text1"/>
          <w:sz w:val="20"/>
        </w:rPr>
        <w:t xml:space="preserve"> Указывается объем перечисленной Учреждению Субсидии, подлежащей возврату в бюджет, с указанием в случае осуществления возврата в текущем финансовом году в графе 2 кода классификации расходов бюджетов, в случае осуществления возврата в году, следующем за годом предоставления Субсидии, кода классификации доходов бюджетов, в графе 4 кода по классификации операций сектора государственного управления (241 «Безвозмездные перечисления (передачи) текущего характера сектора государственного управления», 281 «Безвозмездные перечисления капитального характера государственным (муниципальным) учреждениям» или 153 «Поступления текущего характера в бюджеты бюджетной системы Российской Федерации от бюджетных и автономных учреждений», 163 «Поступления капитального характера в бюджеты бюджетной системы Российской Федерации от бюджетных и автономных учреждений» соответственно). Показатель формируется при представлении отчета по состоянию на 1 января года, следующего за отчетным (по окончании срока действия Соглашения).</w:t>
      </w:r>
    </w:p>
    <w:p w:rsidR="008B715E" w:rsidRPr="00B46B96" w:rsidRDefault="008B715E" w:rsidP="008B715E">
      <w:pPr>
        <w:pStyle w:val="ConsPlusNormal"/>
        <w:jc w:val="both"/>
        <w:rPr>
          <w:rFonts w:ascii="Times New Roman" w:hAnsi="Times New Roman" w:cs="Times New Roman"/>
          <w:color w:val="000000" w:themeColor="text1"/>
          <w:sz w:val="20"/>
        </w:rPr>
      </w:pPr>
      <w:bookmarkStart w:id="60" w:name="P2042"/>
      <w:bookmarkEnd w:id="60"/>
      <w:r w:rsidRPr="00B46B96">
        <w:rPr>
          <w:rFonts w:ascii="Times New Roman" w:hAnsi="Times New Roman" w:cs="Times New Roman"/>
          <w:color w:val="000000" w:themeColor="text1"/>
          <w:sz w:val="20"/>
          <w:vertAlign w:val="superscript"/>
        </w:rPr>
        <w:t xml:space="preserve">19 </w:t>
      </w:r>
      <w:r w:rsidRPr="00B46B96">
        <w:rPr>
          <w:rFonts w:ascii="Times New Roman" w:hAnsi="Times New Roman" w:cs="Times New Roman"/>
          <w:color w:val="000000" w:themeColor="text1"/>
          <w:sz w:val="20"/>
        </w:rPr>
        <w:t>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8B715E" w:rsidRPr="00B46B96" w:rsidRDefault="008B715E" w:rsidP="008B715E">
      <w:pPr>
        <w:pStyle w:val="ConsPlusNormal"/>
        <w:jc w:val="both"/>
        <w:rPr>
          <w:rFonts w:ascii="Times New Roman" w:hAnsi="Times New Roman" w:cs="Times New Roman"/>
          <w:color w:val="000000" w:themeColor="text1"/>
          <w:sz w:val="20"/>
        </w:rPr>
      </w:pPr>
    </w:p>
    <w:p w:rsidR="008B715E" w:rsidRPr="00B46B96" w:rsidRDefault="008B715E" w:rsidP="008B715E">
      <w:pPr>
        <w:pStyle w:val="ConsPlusNormal"/>
        <w:jc w:val="center"/>
        <w:rPr>
          <w:rFonts w:ascii="Times New Roman" w:hAnsi="Times New Roman" w:cs="Times New Roman"/>
          <w:color w:val="000000" w:themeColor="text1"/>
          <w:sz w:val="20"/>
        </w:rPr>
      </w:pPr>
      <w:r w:rsidRPr="00B46B96">
        <w:rPr>
          <w:rFonts w:ascii="Times New Roman" w:hAnsi="Times New Roman" w:cs="Times New Roman"/>
          <w:color w:val="000000" w:themeColor="text1"/>
          <w:sz w:val="20"/>
        </w:rPr>
        <w:t>________________</w:t>
      </w:r>
    </w:p>
    <w:p w:rsidR="008B715E" w:rsidRPr="00B46B96" w:rsidRDefault="008B715E" w:rsidP="008B715E">
      <w:pPr>
        <w:pStyle w:val="ConsPlusNormal"/>
        <w:rPr>
          <w:rFonts w:ascii="Times New Roman" w:hAnsi="Times New Roman" w:cs="Times New Roman"/>
          <w:color w:val="000000" w:themeColor="text1"/>
          <w:sz w:val="24"/>
          <w:szCs w:val="24"/>
        </w:rPr>
        <w:sectPr w:rsidR="008B715E" w:rsidRPr="00B46B96" w:rsidSect="00EE4F6A">
          <w:pgSz w:w="16838" w:h="11905" w:orient="landscape"/>
          <w:pgMar w:top="1134" w:right="567" w:bottom="567" w:left="1134" w:header="567" w:footer="0" w:gutter="0"/>
          <w:cols w:space="720"/>
          <w:docGrid w:linePitch="326"/>
        </w:sectPr>
      </w:pPr>
    </w:p>
    <w:tbl>
      <w:tblPr>
        <w:tblW w:w="5000" w:type="pct"/>
        <w:tblBorders>
          <w:right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53"/>
        <w:gridCol w:w="6162"/>
        <w:gridCol w:w="1996"/>
        <w:gridCol w:w="2350"/>
      </w:tblGrid>
      <w:tr w:rsidR="008B715E" w:rsidRPr="00B46B96" w:rsidTr="00EE4F6A">
        <w:tc>
          <w:tcPr>
            <w:tcW w:w="5000" w:type="pct"/>
            <w:gridSpan w:val="4"/>
            <w:tcBorders>
              <w:top w:val="nil"/>
              <w:left w:val="nil"/>
              <w:bottom w:val="nil"/>
              <w:right w:val="nil"/>
            </w:tcBorders>
          </w:tcPr>
          <w:p w:rsidR="008B715E" w:rsidRPr="00B46B96" w:rsidRDefault="008D0956" w:rsidP="00EE4F6A">
            <w:pPr>
              <w:spacing w:line="360" w:lineRule="auto"/>
              <w:ind w:left="10915"/>
              <w:jc w:val="right"/>
              <w:rPr>
                <w:color w:val="000000" w:themeColor="text1"/>
                <w:szCs w:val="28"/>
              </w:rPr>
            </w:pPr>
            <w:bookmarkStart w:id="61" w:name="P2024"/>
            <w:bookmarkStart w:id="62" w:name="P2069"/>
            <w:bookmarkEnd w:id="61"/>
            <w:bookmarkEnd w:id="62"/>
            <w:r>
              <w:rPr>
                <w:color w:val="000000" w:themeColor="text1"/>
                <w:szCs w:val="28"/>
              </w:rPr>
              <w:lastRenderedPageBreak/>
              <w:t>Приложение № 8</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к Порядку</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о предоставлении из бюджета</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Забайкальского края </w:t>
            </w:r>
          </w:p>
          <w:p w:rsidR="00BC7A22" w:rsidRPr="004555AB" w:rsidRDefault="00BC7A22" w:rsidP="00BC7A22">
            <w:pPr>
              <w:widowControl w:val="0"/>
              <w:autoSpaceDE w:val="0"/>
              <w:autoSpaceDN w:val="0"/>
              <w:jc w:val="right"/>
              <w:rPr>
                <w:color w:val="000000" w:themeColor="text1"/>
                <w:szCs w:val="28"/>
              </w:rPr>
            </w:pPr>
            <w:r>
              <w:rPr>
                <w:color w:val="000000" w:themeColor="text1"/>
                <w:szCs w:val="28"/>
              </w:rPr>
              <w:t>Государственному</w:t>
            </w:r>
            <w:r w:rsidRPr="004555AB">
              <w:rPr>
                <w:color w:val="000000" w:themeColor="text1"/>
                <w:szCs w:val="28"/>
              </w:rPr>
              <w:t xml:space="preserve"> бюджетному </w:t>
            </w:r>
          </w:p>
          <w:p w:rsidR="00BC7A22" w:rsidRPr="00BC7A22" w:rsidRDefault="00BC7A22" w:rsidP="00BC7A22">
            <w:pPr>
              <w:widowControl w:val="0"/>
              <w:autoSpaceDE w:val="0"/>
              <w:autoSpaceDN w:val="0"/>
              <w:jc w:val="right"/>
              <w:rPr>
                <w:color w:val="000000" w:themeColor="text1"/>
                <w:szCs w:val="28"/>
              </w:rPr>
            </w:pPr>
            <w:r>
              <w:rPr>
                <w:color w:val="000000" w:themeColor="text1"/>
                <w:szCs w:val="28"/>
              </w:rPr>
              <w:t>или автономному</w:t>
            </w:r>
            <w:r w:rsidRPr="004555AB">
              <w:rPr>
                <w:color w:val="000000" w:themeColor="text1"/>
                <w:szCs w:val="28"/>
              </w:rPr>
              <w:t xml:space="preserve"> учреждению </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субсидии, в отношении которых </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Государственная ветеринарная служба </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 xml:space="preserve">Забайкальского края осуществляет </w:t>
            </w:r>
          </w:p>
          <w:p w:rsidR="008B715E" w:rsidRPr="00B46B96" w:rsidRDefault="00BC7A22" w:rsidP="00BC7A22">
            <w:pPr>
              <w:jc w:val="right"/>
              <w:rPr>
                <w:color w:val="000000" w:themeColor="text1"/>
                <w:sz w:val="24"/>
                <w:szCs w:val="24"/>
              </w:rPr>
            </w:pPr>
            <w:r w:rsidRPr="004555AB">
              <w:t>функции и полномочия учредителя</w:t>
            </w:r>
          </w:p>
        </w:tc>
      </w:tr>
      <w:tr w:rsidR="008B715E" w:rsidRPr="00B46B96" w:rsidTr="00EE4F6A">
        <w:tc>
          <w:tcPr>
            <w:tcW w:w="5000" w:type="pct"/>
            <w:gridSpan w:val="4"/>
            <w:tcBorders>
              <w:top w:val="nil"/>
              <w:left w:val="nil"/>
              <w:bottom w:val="nil"/>
              <w:right w:val="nil"/>
            </w:tcBorders>
          </w:tcPr>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w:t>
            </w: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p>
          <w:p w:rsidR="008B715E" w:rsidRPr="00B46B96" w:rsidRDefault="008B715E" w:rsidP="00EE4F6A">
            <w:pPr>
              <w:pStyle w:val="ConsPlusNormal"/>
              <w:ind w:left="10915"/>
              <w:jc w:val="center"/>
              <w:rPr>
                <w:rFonts w:ascii="Times New Roman" w:hAnsi="Times New Roman" w:cs="Times New Roman"/>
                <w:i/>
                <w:iCs/>
                <w:color w:val="000000" w:themeColor="text1"/>
                <w:sz w:val="24"/>
                <w:szCs w:val="24"/>
              </w:rPr>
            </w:pPr>
            <w:r w:rsidRPr="00B46B96">
              <w:rPr>
                <w:rFonts w:ascii="Times New Roman" w:hAnsi="Times New Roman" w:cs="Times New Roman"/>
                <w:i/>
                <w:iCs/>
                <w:color w:val="000000" w:themeColor="text1"/>
                <w:sz w:val="24"/>
                <w:szCs w:val="24"/>
              </w:rPr>
              <w:t>Рекомендуемый образец</w:t>
            </w:r>
          </w:p>
          <w:p w:rsidR="008B715E" w:rsidRPr="00B46B96" w:rsidRDefault="008B715E" w:rsidP="00EE4F6A">
            <w:pPr>
              <w:pStyle w:val="ConsPlusNormal"/>
              <w:ind w:left="10915"/>
              <w:jc w:val="center"/>
              <w:rPr>
                <w:rFonts w:ascii="Times New Roman" w:hAnsi="Times New Roman" w:cs="Times New Roman"/>
                <w:color w:val="000000" w:themeColor="text1"/>
                <w:sz w:val="24"/>
                <w:szCs w:val="24"/>
              </w:rPr>
            </w:pPr>
          </w:p>
        </w:tc>
      </w:tr>
      <w:tr w:rsidR="008B715E" w:rsidRPr="00B46B96" w:rsidTr="00EE4F6A">
        <w:tc>
          <w:tcPr>
            <w:tcW w:w="5000" w:type="pct"/>
            <w:gridSpan w:val="4"/>
            <w:tcBorders>
              <w:top w:val="nil"/>
              <w:left w:val="nil"/>
              <w:bottom w:val="nil"/>
              <w:right w:val="nil"/>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Отчет</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 реализации плана мероприятий по достижению результатов</w:t>
            </w:r>
          </w:p>
          <w:p w:rsidR="008B715E" w:rsidRPr="00B46B96" w:rsidRDefault="008B715E" w:rsidP="00EE4F6A">
            <w:pPr>
              <w:pStyle w:val="ConsPlusNormal"/>
              <w:jc w:val="center"/>
              <w:rPr>
                <w:rFonts w:ascii="Times New Roman" w:hAnsi="Times New Roman" w:cs="Times New Roman"/>
                <w:color w:val="000000" w:themeColor="text1"/>
                <w:sz w:val="24"/>
                <w:szCs w:val="24"/>
                <w:vertAlign w:val="superscript"/>
              </w:rPr>
            </w:pPr>
            <w:r w:rsidRPr="00B46B96">
              <w:rPr>
                <w:rFonts w:ascii="Times New Roman" w:hAnsi="Times New Roman" w:cs="Times New Roman"/>
                <w:color w:val="000000" w:themeColor="text1"/>
                <w:sz w:val="24"/>
                <w:szCs w:val="24"/>
              </w:rPr>
              <w:t>предоставления Субсидии</w:t>
            </w:r>
            <w:hyperlink w:anchor="P2328">
              <w:r w:rsidRPr="00B46B96">
                <w:rPr>
                  <w:rFonts w:ascii="Times New Roman" w:hAnsi="Times New Roman" w:cs="Times New Roman"/>
                  <w:color w:val="000000" w:themeColor="text1"/>
                  <w:sz w:val="24"/>
                  <w:szCs w:val="24"/>
                  <w:vertAlign w:val="superscript"/>
                </w:rPr>
                <w:t>1</w:t>
              </w:r>
            </w:hyperlink>
          </w:p>
          <w:p w:rsidR="008B715E" w:rsidRPr="00B46B96" w:rsidRDefault="008B715E" w:rsidP="00EE4F6A">
            <w:pPr>
              <w:pStyle w:val="ConsPlusNormal"/>
              <w:jc w:val="center"/>
              <w:rPr>
                <w:rFonts w:ascii="Times New Roman" w:hAnsi="Times New Roman" w:cs="Times New Roman"/>
                <w:color w:val="000000" w:themeColor="text1"/>
                <w:sz w:val="24"/>
                <w:szCs w:val="24"/>
              </w:rPr>
            </w:pPr>
          </w:p>
        </w:tc>
      </w:tr>
      <w:tr w:rsidR="008B715E" w:rsidRPr="00B46B96" w:rsidTr="00EE4F6A">
        <w:tc>
          <w:tcPr>
            <w:tcW w:w="4230" w:type="pct"/>
            <w:gridSpan w:val="3"/>
            <w:tcBorders>
              <w:top w:val="nil"/>
              <w:left w:val="nil"/>
              <w:bottom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70" w:type="pct"/>
            <w:tcBorders>
              <w:top w:val="single" w:sz="4" w:space="0" w:color="auto"/>
              <w:bottom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КОДЫ</w:t>
            </w:r>
          </w:p>
        </w:tc>
      </w:tr>
      <w:tr w:rsidR="008B715E" w:rsidRPr="00B46B96" w:rsidTr="00EE4F6A">
        <w:tblPrEx>
          <w:tblBorders>
            <w:insideV w:val="none" w:sz="0" w:space="0" w:color="auto"/>
          </w:tblBorders>
        </w:tblPrEx>
        <w:tc>
          <w:tcPr>
            <w:tcW w:w="1557"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019" w:type="pct"/>
            <w:tcBorders>
              <w:top w:val="nil"/>
              <w:left w:val="nil"/>
              <w:bottom w:val="nil"/>
              <w:right w:val="nil"/>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состоянию на 1 ______ 20__ г.</w:t>
            </w:r>
          </w:p>
        </w:tc>
        <w:tc>
          <w:tcPr>
            <w:tcW w:w="654"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Дата</w:t>
            </w:r>
          </w:p>
        </w:tc>
        <w:tc>
          <w:tcPr>
            <w:tcW w:w="770"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557"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c>
          <w:tcPr>
            <w:tcW w:w="2019" w:type="pct"/>
            <w:tcBorders>
              <w:top w:val="nil"/>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54"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770"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557"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Главного распорядителя бюджетных средств</w:t>
            </w:r>
          </w:p>
        </w:tc>
        <w:tc>
          <w:tcPr>
            <w:tcW w:w="2019" w:type="pct"/>
            <w:tcBorders>
              <w:top w:val="single" w:sz="4" w:space="0" w:color="auto"/>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54"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770"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557"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Тип, наименование структурного элемента государственной программы</w:t>
            </w:r>
          </w:p>
        </w:tc>
        <w:tc>
          <w:tcPr>
            <w:tcW w:w="2019" w:type="pct"/>
            <w:tcBorders>
              <w:top w:val="single" w:sz="4" w:space="0" w:color="auto"/>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54"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БК</w:t>
            </w:r>
            <w:hyperlink w:anchor="P2329">
              <w:r w:rsidRPr="00B46B96">
                <w:rPr>
                  <w:rFonts w:ascii="Times New Roman" w:hAnsi="Times New Roman" w:cs="Times New Roman"/>
                  <w:color w:val="000000" w:themeColor="text1"/>
                  <w:sz w:val="24"/>
                  <w:szCs w:val="24"/>
                  <w:vertAlign w:val="superscript"/>
                  <w:lang w:val="en-US"/>
                </w:rPr>
                <w:t>2</w:t>
              </w:r>
            </w:hyperlink>
          </w:p>
        </w:tc>
        <w:tc>
          <w:tcPr>
            <w:tcW w:w="770"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557"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субсидии</w:t>
            </w:r>
          </w:p>
        </w:tc>
        <w:tc>
          <w:tcPr>
            <w:tcW w:w="2019" w:type="pct"/>
            <w:tcBorders>
              <w:top w:val="single" w:sz="4" w:space="0" w:color="auto"/>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54"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БК</w:t>
            </w:r>
            <w:hyperlink w:anchor="P2330">
              <w:r w:rsidRPr="00B46B96">
                <w:rPr>
                  <w:rFonts w:ascii="Times New Roman" w:hAnsi="Times New Roman" w:cs="Times New Roman"/>
                  <w:color w:val="000000" w:themeColor="text1"/>
                  <w:sz w:val="24"/>
                  <w:szCs w:val="24"/>
                  <w:vertAlign w:val="superscript"/>
                  <w:lang w:val="en-US"/>
                </w:rPr>
                <w:t>3</w:t>
              </w:r>
            </w:hyperlink>
          </w:p>
        </w:tc>
        <w:tc>
          <w:tcPr>
            <w:tcW w:w="770"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557" w:type="pct"/>
            <w:vMerge w:val="restart"/>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019" w:type="pct"/>
            <w:vMerge w:val="restart"/>
            <w:tcBorders>
              <w:top w:val="single" w:sz="4" w:space="0" w:color="auto"/>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54"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Номер соглашения</w:t>
            </w:r>
            <w:hyperlink w:anchor="P2331">
              <w:r w:rsidRPr="00B46B96">
                <w:rPr>
                  <w:rFonts w:ascii="Times New Roman" w:hAnsi="Times New Roman" w:cs="Times New Roman"/>
                  <w:color w:val="000000" w:themeColor="text1"/>
                  <w:sz w:val="24"/>
                  <w:szCs w:val="24"/>
                  <w:vertAlign w:val="superscript"/>
                  <w:lang w:val="en-US"/>
                </w:rPr>
                <w:t>4</w:t>
              </w:r>
            </w:hyperlink>
          </w:p>
        </w:tc>
        <w:tc>
          <w:tcPr>
            <w:tcW w:w="770"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557" w:type="pct"/>
            <w:vMerge/>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019" w:type="pct"/>
            <w:vMerge/>
            <w:tcBorders>
              <w:top w:val="single" w:sz="4" w:space="0" w:color="auto"/>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54" w:type="pct"/>
            <w:tcBorders>
              <w:top w:val="nil"/>
              <w:left w:val="nil"/>
              <w:bottom w:val="nil"/>
              <w:right w:val="single" w:sz="4" w:space="0" w:color="auto"/>
            </w:tcBorders>
            <w:vAlign w:val="bottom"/>
          </w:tcPr>
          <w:p w:rsidR="008B715E" w:rsidRPr="00B46B96" w:rsidRDefault="008B715E" w:rsidP="00EE4F6A">
            <w:pPr>
              <w:pStyle w:val="ConsPlusNormal"/>
              <w:jc w:val="right"/>
              <w:rPr>
                <w:rFonts w:ascii="Times New Roman" w:hAnsi="Times New Roman" w:cs="Times New Roman"/>
                <w:color w:val="000000" w:themeColor="text1"/>
                <w:sz w:val="24"/>
                <w:szCs w:val="24"/>
                <w:lang w:val="en-US"/>
              </w:rPr>
            </w:pPr>
            <w:r w:rsidRPr="00B46B96">
              <w:rPr>
                <w:rFonts w:ascii="Times New Roman" w:hAnsi="Times New Roman" w:cs="Times New Roman"/>
                <w:color w:val="000000" w:themeColor="text1"/>
                <w:sz w:val="24"/>
                <w:szCs w:val="24"/>
              </w:rPr>
              <w:t>Дата соглашения</w:t>
            </w:r>
            <w:r w:rsidRPr="00B46B96">
              <w:rPr>
                <w:rFonts w:ascii="Times New Roman" w:hAnsi="Times New Roman" w:cs="Times New Roman"/>
                <w:color w:val="000000" w:themeColor="text1"/>
                <w:sz w:val="24"/>
                <w:szCs w:val="24"/>
                <w:vertAlign w:val="superscript"/>
                <w:lang w:val="en-US"/>
              </w:rPr>
              <w:t>4</w:t>
            </w:r>
          </w:p>
        </w:tc>
        <w:tc>
          <w:tcPr>
            <w:tcW w:w="770"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V w:val="none" w:sz="0" w:space="0" w:color="auto"/>
          </w:tblBorders>
        </w:tblPrEx>
        <w:tc>
          <w:tcPr>
            <w:tcW w:w="1557" w:type="pct"/>
            <w:tcBorders>
              <w:top w:val="nil"/>
              <w:left w:val="nil"/>
              <w:bottom w:val="nil"/>
              <w:right w:val="nil"/>
            </w:tcBorders>
            <w:vAlign w:val="bottom"/>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Вид документа</w:t>
            </w:r>
          </w:p>
        </w:tc>
        <w:tc>
          <w:tcPr>
            <w:tcW w:w="2019" w:type="pct"/>
            <w:tcBorders>
              <w:top w:val="nil"/>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654" w:type="pct"/>
            <w:vMerge w:val="restart"/>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70" w:type="pct"/>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right w:val="nil"/>
            <w:insideH w:val="single" w:sz="4" w:space="0" w:color="auto"/>
            <w:insideV w:val="none" w:sz="0" w:space="0" w:color="auto"/>
          </w:tblBorders>
        </w:tblPrEx>
        <w:tc>
          <w:tcPr>
            <w:tcW w:w="1557" w:type="pct"/>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019" w:type="pct"/>
            <w:tcBorders>
              <w:top w:val="single" w:sz="4" w:space="0" w:color="auto"/>
              <w:left w:val="nil"/>
              <w:bottom w:val="nil"/>
              <w:right w:val="nil"/>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(первичный – «0», уточненный - «1», «2», «3», «...») </w:t>
            </w:r>
            <w:hyperlink w:anchor="P2332">
              <w:r w:rsidRPr="00B46B96">
                <w:rPr>
                  <w:rFonts w:ascii="Times New Roman" w:hAnsi="Times New Roman" w:cs="Times New Roman"/>
                  <w:color w:val="000000" w:themeColor="text1"/>
                  <w:sz w:val="24"/>
                  <w:szCs w:val="24"/>
                  <w:vertAlign w:val="superscript"/>
                  <w:lang w:val="en-US"/>
                </w:rPr>
                <w:t>5</w:t>
              </w:r>
            </w:hyperlink>
          </w:p>
        </w:tc>
        <w:tc>
          <w:tcPr>
            <w:tcW w:w="654" w:type="pct"/>
            <w:vMerge/>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70" w:type="pct"/>
            <w:tcBorders>
              <w:top w:val="single" w:sz="4" w:space="0" w:color="auto"/>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bl>
    <w:p w:rsidR="008B715E" w:rsidRPr="00B46B96" w:rsidRDefault="008B715E" w:rsidP="008B715E">
      <w:pPr>
        <w:pStyle w:val="ConsPlusNormal"/>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08"/>
        <w:gridCol w:w="765"/>
        <w:gridCol w:w="826"/>
        <w:gridCol w:w="956"/>
        <w:gridCol w:w="928"/>
        <w:gridCol w:w="942"/>
        <w:gridCol w:w="823"/>
        <w:gridCol w:w="903"/>
        <w:gridCol w:w="865"/>
        <w:gridCol w:w="1673"/>
        <w:gridCol w:w="942"/>
        <w:gridCol w:w="2230"/>
      </w:tblGrid>
      <w:tr w:rsidR="008B715E" w:rsidRPr="00B46B96" w:rsidTr="00EE4F6A">
        <w:tc>
          <w:tcPr>
            <w:tcW w:w="1693"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Результат предоставления Субсидии, контрольные точки </w:t>
            </w:r>
            <w:hyperlink w:anchor="P2333">
              <w:r w:rsidRPr="00B46B96">
                <w:rPr>
                  <w:rFonts w:ascii="Times New Roman" w:hAnsi="Times New Roman" w:cs="Times New Roman"/>
                  <w:color w:val="000000" w:themeColor="text1"/>
                  <w:sz w:val="24"/>
                  <w:szCs w:val="24"/>
                  <w:vertAlign w:val="superscript"/>
                </w:rPr>
                <w:t>5</w:t>
              </w:r>
            </w:hyperlink>
          </w:p>
        </w:tc>
        <w:tc>
          <w:tcPr>
            <w:tcW w:w="654"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Единица измерения </w:t>
            </w:r>
            <w:hyperlink w:anchor="P2333">
              <w:r w:rsidRPr="00B46B96">
                <w:rPr>
                  <w:rFonts w:ascii="Times New Roman" w:hAnsi="Times New Roman" w:cs="Times New Roman"/>
                  <w:color w:val="000000" w:themeColor="text1"/>
                  <w:sz w:val="24"/>
                  <w:szCs w:val="24"/>
                  <w:vertAlign w:val="superscript"/>
                  <w:lang w:val="en-US"/>
                </w:rPr>
                <w:t>6</w:t>
              </w:r>
            </w:hyperlink>
          </w:p>
        </w:tc>
        <w:tc>
          <w:tcPr>
            <w:tcW w:w="923"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Значение</w:t>
            </w:r>
          </w:p>
        </w:tc>
        <w:tc>
          <w:tcPr>
            <w:tcW w:w="654"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Срок достижения (дд.мм.гггг)</w:t>
            </w:r>
          </w:p>
        </w:tc>
        <w:tc>
          <w:tcPr>
            <w:tcW w:w="327"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Статус</w:t>
            </w:r>
          </w:p>
          <w:p w:rsidR="008B715E" w:rsidRPr="00B46B96" w:rsidRDefault="00695AAB" w:rsidP="00EE4F6A">
            <w:pPr>
              <w:pStyle w:val="ConsPlusNormal"/>
              <w:jc w:val="center"/>
              <w:rPr>
                <w:rFonts w:ascii="Times New Roman" w:hAnsi="Times New Roman" w:cs="Times New Roman"/>
                <w:color w:val="000000" w:themeColor="text1"/>
                <w:sz w:val="24"/>
                <w:szCs w:val="24"/>
              </w:rPr>
            </w:pPr>
            <w:hyperlink w:anchor="P2339">
              <w:r w:rsidR="008B715E" w:rsidRPr="00B46B96">
                <w:rPr>
                  <w:rFonts w:ascii="Times New Roman" w:hAnsi="Times New Roman" w:cs="Times New Roman"/>
                  <w:color w:val="000000" w:themeColor="text1"/>
                  <w:sz w:val="24"/>
                  <w:szCs w:val="24"/>
                  <w:vertAlign w:val="superscript"/>
                </w:rPr>
                <w:t>12</w:t>
              </w:r>
            </w:hyperlink>
          </w:p>
        </w:tc>
        <w:tc>
          <w:tcPr>
            <w:tcW w:w="749" w:type="pct"/>
            <w:vMerge w:val="restar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Причина отклонения</w:t>
            </w:r>
            <w:hyperlink w:anchor="P2340">
              <w:r w:rsidRPr="00B46B96">
                <w:rPr>
                  <w:rFonts w:ascii="Times New Roman" w:hAnsi="Times New Roman" w:cs="Times New Roman"/>
                  <w:color w:val="000000" w:themeColor="text1"/>
                  <w:sz w:val="24"/>
                  <w:szCs w:val="24"/>
                  <w:vertAlign w:val="superscript"/>
                </w:rPr>
                <w:t>13</w:t>
              </w:r>
            </w:hyperlink>
          </w:p>
        </w:tc>
      </w:tr>
      <w:tr w:rsidR="008B715E" w:rsidRPr="00B46B96" w:rsidTr="00EE4F6A">
        <w:tc>
          <w:tcPr>
            <w:tcW w:w="113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w:t>
            </w:r>
          </w:p>
        </w:tc>
        <w:tc>
          <w:tcPr>
            <w:tcW w:w="269"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w:t>
            </w:r>
          </w:p>
        </w:tc>
        <w:tc>
          <w:tcPr>
            <w:tcW w:w="28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тип</w:t>
            </w:r>
          </w:p>
        </w:tc>
        <w:tc>
          <w:tcPr>
            <w:tcW w:w="32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w:t>
            </w:r>
          </w:p>
        </w:tc>
        <w:tc>
          <w:tcPr>
            <w:tcW w:w="32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код по </w:t>
            </w:r>
            <w:hyperlink r:id="rId26">
              <w:r w:rsidRPr="00B46B96">
                <w:rPr>
                  <w:rFonts w:ascii="Times New Roman" w:hAnsi="Times New Roman" w:cs="Times New Roman"/>
                  <w:color w:val="000000" w:themeColor="text1"/>
                  <w:sz w:val="24"/>
                  <w:szCs w:val="24"/>
                </w:rPr>
                <w:t>ОКЕИ</w:t>
              </w:r>
            </w:hyperlink>
          </w:p>
        </w:tc>
        <w:tc>
          <w:tcPr>
            <w:tcW w:w="32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плано</w:t>
            </w:r>
            <w:r w:rsidRPr="00B46B96">
              <w:rPr>
                <w:rFonts w:ascii="Times New Roman" w:hAnsi="Times New Roman" w:cs="Times New Roman"/>
                <w:color w:val="000000" w:themeColor="text1"/>
                <w:sz w:val="24"/>
                <w:szCs w:val="24"/>
                <w:lang w:val="en-US"/>
              </w:rPr>
              <w:t>-</w:t>
            </w:r>
            <w:r w:rsidRPr="00B46B96">
              <w:rPr>
                <w:rFonts w:ascii="Times New Roman" w:hAnsi="Times New Roman" w:cs="Times New Roman"/>
                <w:color w:val="000000" w:themeColor="text1"/>
                <w:sz w:val="24"/>
                <w:szCs w:val="24"/>
              </w:rPr>
              <w:t>вое</w:t>
            </w:r>
            <w:hyperlink w:anchor="P2334">
              <w:r w:rsidRPr="00B46B96">
                <w:rPr>
                  <w:rFonts w:ascii="Times New Roman" w:hAnsi="Times New Roman" w:cs="Times New Roman"/>
                  <w:color w:val="000000" w:themeColor="text1"/>
                  <w:sz w:val="24"/>
                  <w:szCs w:val="24"/>
                  <w:vertAlign w:val="superscript"/>
                  <w:lang w:val="en-US"/>
                </w:rPr>
                <w:t>7</w:t>
              </w:r>
            </w:hyperlink>
          </w:p>
        </w:tc>
        <w:tc>
          <w:tcPr>
            <w:tcW w:w="28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фак-тичес-кое</w:t>
            </w:r>
            <w:hyperlink w:anchor="P2335">
              <w:r w:rsidRPr="00B46B96">
                <w:rPr>
                  <w:rFonts w:ascii="Times New Roman" w:hAnsi="Times New Roman" w:cs="Times New Roman"/>
                  <w:color w:val="000000" w:themeColor="text1"/>
                  <w:sz w:val="24"/>
                  <w:szCs w:val="24"/>
                  <w:vertAlign w:val="superscript"/>
                </w:rPr>
                <w:t>8</w:t>
              </w:r>
            </w:hyperlink>
          </w:p>
        </w:tc>
        <w:tc>
          <w:tcPr>
            <w:tcW w:w="30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прог-нозное</w:t>
            </w:r>
            <w:hyperlink w:anchor="P2336">
              <w:r w:rsidRPr="00B46B96">
                <w:rPr>
                  <w:rFonts w:ascii="Times New Roman" w:hAnsi="Times New Roman" w:cs="Times New Roman"/>
                  <w:color w:val="000000" w:themeColor="text1"/>
                  <w:sz w:val="24"/>
                  <w:szCs w:val="24"/>
                  <w:vertAlign w:val="superscript"/>
                </w:rPr>
                <w:t>9</w:t>
              </w:r>
            </w:hyperlink>
          </w:p>
        </w:tc>
        <w:tc>
          <w:tcPr>
            <w:tcW w:w="30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плано-вый</w:t>
            </w:r>
            <w:hyperlink w:anchor="P2337">
              <w:r w:rsidRPr="00B46B96">
                <w:rPr>
                  <w:rFonts w:ascii="Times New Roman" w:hAnsi="Times New Roman" w:cs="Times New Roman"/>
                  <w:color w:val="000000" w:themeColor="text1"/>
                  <w:sz w:val="24"/>
                  <w:szCs w:val="24"/>
                  <w:vertAlign w:val="superscript"/>
                </w:rPr>
                <w:t>10</w:t>
              </w:r>
            </w:hyperlink>
          </w:p>
        </w:tc>
        <w:tc>
          <w:tcPr>
            <w:tcW w:w="346"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фактический (прогнозный)</w:t>
            </w:r>
            <w:hyperlink w:anchor="P2338">
              <w:r w:rsidRPr="00B46B96">
                <w:rPr>
                  <w:rFonts w:ascii="Times New Roman" w:hAnsi="Times New Roman" w:cs="Times New Roman"/>
                  <w:color w:val="000000" w:themeColor="text1"/>
                  <w:sz w:val="24"/>
                  <w:szCs w:val="24"/>
                  <w:vertAlign w:val="superscript"/>
                </w:rPr>
                <w:t>11</w:t>
              </w:r>
            </w:hyperlink>
          </w:p>
        </w:tc>
        <w:tc>
          <w:tcPr>
            <w:tcW w:w="327"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49" w:type="pct"/>
            <w:vMerge/>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135"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w:t>
            </w:r>
          </w:p>
        </w:tc>
        <w:tc>
          <w:tcPr>
            <w:tcW w:w="269"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28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32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32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32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c>
          <w:tcPr>
            <w:tcW w:w="28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7</w:t>
            </w:r>
          </w:p>
        </w:tc>
        <w:tc>
          <w:tcPr>
            <w:tcW w:w="30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8</w:t>
            </w:r>
          </w:p>
        </w:tc>
        <w:tc>
          <w:tcPr>
            <w:tcW w:w="308"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9</w:t>
            </w:r>
          </w:p>
        </w:tc>
        <w:tc>
          <w:tcPr>
            <w:tcW w:w="346"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10</w:t>
            </w:r>
          </w:p>
        </w:tc>
        <w:tc>
          <w:tcPr>
            <w:tcW w:w="327"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w:t>
            </w:r>
          </w:p>
        </w:tc>
        <w:tc>
          <w:tcPr>
            <w:tcW w:w="749"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12</w:t>
            </w:r>
          </w:p>
        </w:tc>
      </w:tr>
      <w:tr w:rsidR="008B715E" w:rsidRPr="00B46B96" w:rsidTr="00EE4F6A">
        <w:tc>
          <w:tcPr>
            <w:tcW w:w="1135"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Результат предоставления Субсидии</w:t>
            </w:r>
            <w:hyperlink w:anchor="P2341">
              <w:r w:rsidRPr="00B46B96">
                <w:rPr>
                  <w:rFonts w:ascii="Times New Roman" w:hAnsi="Times New Roman" w:cs="Times New Roman"/>
                  <w:color w:val="000000" w:themeColor="text1"/>
                  <w:sz w:val="24"/>
                  <w:szCs w:val="24"/>
                  <w:vertAlign w:val="superscript"/>
                </w:rPr>
                <w:t>14</w:t>
              </w:r>
            </w:hyperlink>
          </w:p>
        </w:tc>
        <w:tc>
          <w:tcPr>
            <w:tcW w:w="269"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49"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135"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контрольные точки отчетного периода</w:t>
            </w:r>
            <w:hyperlink w:anchor="P2342">
              <w:r w:rsidRPr="00B46B96">
                <w:rPr>
                  <w:rFonts w:ascii="Times New Roman" w:hAnsi="Times New Roman" w:cs="Times New Roman"/>
                  <w:color w:val="000000" w:themeColor="text1"/>
                  <w:sz w:val="24"/>
                  <w:szCs w:val="24"/>
                  <w:vertAlign w:val="superscript"/>
                </w:rPr>
                <w:t>15</w:t>
              </w:r>
            </w:hyperlink>
          </w:p>
        </w:tc>
        <w:tc>
          <w:tcPr>
            <w:tcW w:w="269"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49"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135"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числе:</w:t>
            </w:r>
          </w:p>
        </w:tc>
        <w:tc>
          <w:tcPr>
            <w:tcW w:w="269"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49"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13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9"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49"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135"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контрольные точки планового периода</w:t>
            </w:r>
            <w:hyperlink w:anchor="P2343">
              <w:r w:rsidRPr="00B46B96">
                <w:rPr>
                  <w:rFonts w:ascii="Times New Roman" w:hAnsi="Times New Roman" w:cs="Times New Roman"/>
                  <w:color w:val="000000" w:themeColor="text1"/>
                  <w:sz w:val="24"/>
                  <w:szCs w:val="24"/>
                  <w:vertAlign w:val="superscript"/>
                </w:rPr>
                <w:t>16</w:t>
              </w:r>
            </w:hyperlink>
          </w:p>
        </w:tc>
        <w:tc>
          <w:tcPr>
            <w:tcW w:w="269"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49"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135"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числе:</w:t>
            </w:r>
          </w:p>
        </w:tc>
        <w:tc>
          <w:tcPr>
            <w:tcW w:w="269"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49"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13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9"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49"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rPr>
          <w:trHeight w:val="501"/>
        </w:trPr>
        <w:tc>
          <w:tcPr>
            <w:tcW w:w="1135"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Результат предоставления Субсидии</w:t>
            </w:r>
            <w:hyperlink w:anchor="P2341">
              <w:r w:rsidRPr="00B46B96">
                <w:rPr>
                  <w:rFonts w:ascii="Times New Roman" w:hAnsi="Times New Roman" w:cs="Times New Roman"/>
                  <w:color w:val="000000" w:themeColor="text1"/>
                  <w:sz w:val="24"/>
                  <w:szCs w:val="24"/>
                  <w:vertAlign w:val="superscript"/>
                </w:rPr>
                <w:t>14</w:t>
              </w:r>
            </w:hyperlink>
          </w:p>
        </w:tc>
        <w:tc>
          <w:tcPr>
            <w:tcW w:w="269"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49"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135"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контрольные точки отчетного периода</w:t>
            </w:r>
            <w:hyperlink w:anchor="P2342">
              <w:r w:rsidRPr="00B46B96">
                <w:rPr>
                  <w:rFonts w:ascii="Times New Roman" w:hAnsi="Times New Roman" w:cs="Times New Roman"/>
                  <w:color w:val="000000" w:themeColor="text1"/>
                  <w:sz w:val="24"/>
                  <w:szCs w:val="24"/>
                  <w:vertAlign w:val="superscript"/>
                </w:rPr>
                <w:t>15</w:t>
              </w:r>
            </w:hyperlink>
          </w:p>
        </w:tc>
        <w:tc>
          <w:tcPr>
            <w:tcW w:w="269"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49"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135"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числе:</w:t>
            </w:r>
          </w:p>
        </w:tc>
        <w:tc>
          <w:tcPr>
            <w:tcW w:w="269"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49"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13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9"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49"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135"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контрольные точки планового периода</w:t>
            </w:r>
            <w:hyperlink w:anchor="P2343">
              <w:r w:rsidRPr="00B46B96">
                <w:rPr>
                  <w:rFonts w:ascii="Times New Roman" w:hAnsi="Times New Roman" w:cs="Times New Roman"/>
                  <w:color w:val="000000" w:themeColor="text1"/>
                  <w:sz w:val="24"/>
                  <w:szCs w:val="24"/>
                  <w:vertAlign w:val="superscript"/>
                </w:rPr>
                <w:t>16</w:t>
              </w:r>
            </w:hyperlink>
          </w:p>
        </w:tc>
        <w:tc>
          <w:tcPr>
            <w:tcW w:w="269"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49"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135"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числе:</w:t>
            </w:r>
          </w:p>
        </w:tc>
        <w:tc>
          <w:tcPr>
            <w:tcW w:w="269"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49" w:type="pct"/>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135"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69"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8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0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46"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327"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749" w:type="pct"/>
          </w:tcPr>
          <w:p w:rsidR="008B715E" w:rsidRPr="00B46B96" w:rsidRDefault="008B715E" w:rsidP="00EE4F6A">
            <w:pPr>
              <w:pStyle w:val="ConsPlusNormal"/>
              <w:rPr>
                <w:rFonts w:ascii="Times New Roman" w:hAnsi="Times New Roman" w:cs="Times New Roman"/>
                <w:color w:val="000000" w:themeColor="text1"/>
                <w:sz w:val="24"/>
                <w:szCs w:val="24"/>
              </w:rPr>
            </w:pPr>
          </w:p>
        </w:tc>
      </w:tr>
    </w:tbl>
    <w:p w:rsidR="008B715E" w:rsidRPr="00B46B96" w:rsidRDefault="008B715E" w:rsidP="008B715E">
      <w:pPr>
        <w:pStyle w:val="ConsPlusNormal"/>
        <w:jc w:val="both"/>
        <w:rPr>
          <w:rFonts w:ascii="Times New Roman" w:hAnsi="Times New Roman" w:cs="Times New Roman"/>
          <w:color w:val="000000" w:themeColor="text1"/>
          <w:sz w:val="24"/>
          <w:szCs w:val="24"/>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513"/>
        <w:gridCol w:w="382"/>
        <w:gridCol w:w="3498"/>
        <w:gridCol w:w="382"/>
        <w:gridCol w:w="2988"/>
        <w:gridCol w:w="382"/>
        <w:gridCol w:w="3116"/>
      </w:tblGrid>
      <w:tr w:rsidR="008B715E" w:rsidRPr="00B46B96" w:rsidTr="00EE4F6A">
        <w:tc>
          <w:tcPr>
            <w:tcW w:w="1479" w:type="pct"/>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Руководитель (уполномоченное лицо)</w:t>
            </w:r>
          </w:p>
        </w:tc>
        <w:tc>
          <w:tcPr>
            <w:tcW w:w="125" w:type="pct"/>
            <w:vMerge w:val="restart"/>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146" w:type="pct"/>
            <w:tcBorders>
              <w:top w:val="nil"/>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25" w:type="pct"/>
            <w:vMerge w:val="restart"/>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979" w:type="pct"/>
            <w:tcBorders>
              <w:top w:val="nil"/>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25" w:type="pct"/>
            <w:vMerge w:val="restart"/>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021" w:type="pct"/>
            <w:tcBorders>
              <w:top w:val="nil"/>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H w:val="none" w:sz="0" w:space="0" w:color="auto"/>
          </w:tblBorders>
        </w:tblPrEx>
        <w:tc>
          <w:tcPr>
            <w:tcW w:w="1479" w:type="pct"/>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25" w:type="pct"/>
            <w:vMerge/>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146" w:type="pct"/>
            <w:tcBorders>
              <w:top w:val="single" w:sz="4" w:space="0" w:color="auto"/>
              <w:left w:val="nil"/>
              <w:bottom w:val="nil"/>
              <w:right w:val="nil"/>
            </w:tcBorders>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(должность)</w:t>
            </w:r>
          </w:p>
        </w:tc>
        <w:tc>
          <w:tcPr>
            <w:tcW w:w="125" w:type="pct"/>
            <w:vMerge/>
            <w:tcBorders>
              <w:top w:val="nil"/>
              <w:left w:val="nil"/>
              <w:bottom w:val="nil"/>
              <w:right w:val="nil"/>
            </w:tcBorders>
          </w:tcPr>
          <w:p w:rsidR="008B715E" w:rsidRPr="00B46B96" w:rsidRDefault="008B715E" w:rsidP="00EE4F6A">
            <w:pPr>
              <w:pStyle w:val="ConsPlusNormal"/>
              <w:rPr>
                <w:rFonts w:ascii="Times New Roman" w:hAnsi="Times New Roman" w:cs="Times New Roman"/>
                <w:i/>
                <w:iCs/>
                <w:color w:val="000000" w:themeColor="text1"/>
                <w:sz w:val="20"/>
              </w:rPr>
            </w:pPr>
          </w:p>
        </w:tc>
        <w:tc>
          <w:tcPr>
            <w:tcW w:w="979" w:type="pct"/>
            <w:tcBorders>
              <w:top w:val="single" w:sz="4" w:space="0" w:color="auto"/>
              <w:left w:val="nil"/>
              <w:bottom w:val="nil"/>
              <w:right w:val="nil"/>
            </w:tcBorders>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(подпись)</w:t>
            </w:r>
          </w:p>
        </w:tc>
        <w:tc>
          <w:tcPr>
            <w:tcW w:w="125" w:type="pct"/>
            <w:vMerge/>
            <w:tcBorders>
              <w:top w:val="nil"/>
              <w:left w:val="nil"/>
              <w:bottom w:val="nil"/>
              <w:right w:val="nil"/>
            </w:tcBorders>
          </w:tcPr>
          <w:p w:rsidR="008B715E" w:rsidRPr="00B46B96" w:rsidRDefault="008B715E" w:rsidP="00EE4F6A">
            <w:pPr>
              <w:pStyle w:val="ConsPlusNormal"/>
              <w:rPr>
                <w:rFonts w:ascii="Times New Roman" w:hAnsi="Times New Roman" w:cs="Times New Roman"/>
                <w:i/>
                <w:iCs/>
                <w:color w:val="000000" w:themeColor="text1"/>
                <w:sz w:val="20"/>
              </w:rPr>
            </w:pPr>
          </w:p>
        </w:tc>
        <w:tc>
          <w:tcPr>
            <w:tcW w:w="1021" w:type="pct"/>
            <w:tcBorders>
              <w:top w:val="single" w:sz="4" w:space="0" w:color="auto"/>
              <w:left w:val="nil"/>
              <w:bottom w:val="nil"/>
              <w:right w:val="nil"/>
            </w:tcBorders>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(расшифровка подписи)</w:t>
            </w:r>
          </w:p>
        </w:tc>
      </w:tr>
      <w:tr w:rsidR="008B715E" w:rsidRPr="00B46B96" w:rsidTr="00EE4F6A">
        <w:tblPrEx>
          <w:tblBorders>
            <w:insideH w:val="none" w:sz="0" w:space="0" w:color="auto"/>
          </w:tblBorders>
        </w:tblPrEx>
        <w:tc>
          <w:tcPr>
            <w:tcW w:w="1479" w:type="pct"/>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Исполнитель</w:t>
            </w:r>
          </w:p>
        </w:tc>
        <w:tc>
          <w:tcPr>
            <w:tcW w:w="125" w:type="pct"/>
            <w:vMerge/>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146" w:type="pct"/>
            <w:tcBorders>
              <w:top w:val="nil"/>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25" w:type="pct"/>
            <w:vMerge/>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979" w:type="pct"/>
            <w:tcBorders>
              <w:top w:val="nil"/>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25" w:type="pct"/>
            <w:vMerge/>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021" w:type="pct"/>
            <w:tcBorders>
              <w:top w:val="nil"/>
              <w:left w:val="nil"/>
              <w:bottom w:val="single" w:sz="4" w:space="0" w:color="auto"/>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blPrEx>
          <w:tblBorders>
            <w:insideH w:val="none" w:sz="0" w:space="0" w:color="auto"/>
          </w:tblBorders>
        </w:tblPrEx>
        <w:tc>
          <w:tcPr>
            <w:tcW w:w="1479" w:type="pct"/>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25" w:type="pct"/>
            <w:vMerge/>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146" w:type="pct"/>
            <w:tcBorders>
              <w:top w:val="single" w:sz="4" w:space="0" w:color="auto"/>
              <w:left w:val="nil"/>
              <w:bottom w:val="nil"/>
              <w:right w:val="nil"/>
            </w:tcBorders>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(должность)</w:t>
            </w:r>
          </w:p>
        </w:tc>
        <w:tc>
          <w:tcPr>
            <w:tcW w:w="125" w:type="pct"/>
            <w:vMerge/>
            <w:tcBorders>
              <w:top w:val="nil"/>
              <w:left w:val="nil"/>
              <w:bottom w:val="nil"/>
              <w:right w:val="nil"/>
            </w:tcBorders>
          </w:tcPr>
          <w:p w:rsidR="008B715E" w:rsidRPr="00B46B96" w:rsidRDefault="008B715E" w:rsidP="00EE4F6A">
            <w:pPr>
              <w:pStyle w:val="ConsPlusNormal"/>
              <w:rPr>
                <w:rFonts w:ascii="Times New Roman" w:hAnsi="Times New Roman" w:cs="Times New Roman"/>
                <w:i/>
                <w:iCs/>
                <w:color w:val="000000" w:themeColor="text1"/>
                <w:sz w:val="20"/>
              </w:rPr>
            </w:pPr>
          </w:p>
        </w:tc>
        <w:tc>
          <w:tcPr>
            <w:tcW w:w="979" w:type="pct"/>
            <w:tcBorders>
              <w:top w:val="single" w:sz="4" w:space="0" w:color="auto"/>
              <w:left w:val="nil"/>
              <w:bottom w:val="nil"/>
              <w:right w:val="nil"/>
            </w:tcBorders>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(фамилия, инициалы)</w:t>
            </w:r>
          </w:p>
        </w:tc>
        <w:tc>
          <w:tcPr>
            <w:tcW w:w="125" w:type="pct"/>
            <w:vMerge/>
            <w:tcBorders>
              <w:top w:val="nil"/>
              <w:left w:val="nil"/>
              <w:bottom w:val="nil"/>
              <w:right w:val="nil"/>
            </w:tcBorders>
          </w:tcPr>
          <w:p w:rsidR="008B715E" w:rsidRPr="00B46B96" w:rsidRDefault="008B715E" w:rsidP="00EE4F6A">
            <w:pPr>
              <w:pStyle w:val="ConsPlusNormal"/>
              <w:rPr>
                <w:rFonts w:ascii="Times New Roman" w:hAnsi="Times New Roman" w:cs="Times New Roman"/>
                <w:i/>
                <w:iCs/>
                <w:color w:val="000000" w:themeColor="text1"/>
                <w:sz w:val="20"/>
              </w:rPr>
            </w:pPr>
          </w:p>
        </w:tc>
        <w:tc>
          <w:tcPr>
            <w:tcW w:w="1021" w:type="pct"/>
            <w:tcBorders>
              <w:top w:val="single" w:sz="4" w:space="0" w:color="auto"/>
              <w:left w:val="nil"/>
              <w:bottom w:val="nil"/>
              <w:right w:val="nil"/>
            </w:tcBorders>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(телефон)</w:t>
            </w:r>
          </w:p>
        </w:tc>
      </w:tr>
      <w:tr w:rsidR="008B715E" w:rsidRPr="00B46B96" w:rsidTr="00EE4F6A">
        <w:tblPrEx>
          <w:tblBorders>
            <w:insideH w:val="none" w:sz="0" w:space="0" w:color="auto"/>
          </w:tblBorders>
        </w:tblPrEx>
        <w:tc>
          <w:tcPr>
            <w:tcW w:w="5000" w:type="pct"/>
            <w:gridSpan w:val="7"/>
            <w:tcBorders>
              <w:top w:val="nil"/>
              <w:left w:val="nil"/>
              <w:bottom w:val="nil"/>
              <w:right w:val="nil"/>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 ________ 20__ г.</w:t>
            </w:r>
          </w:p>
        </w:tc>
      </w:tr>
    </w:tbl>
    <w:p w:rsidR="008B715E" w:rsidRPr="00B46B96" w:rsidRDefault="008B715E" w:rsidP="008B715E">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w:t>
      </w:r>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w:t>
      </w:r>
      <w:r w:rsidRPr="00B46B96">
        <w:rPr>
          <w:rFonts w:ascii="Times New Roman" w:hAnsi="Times New Roman" w:cs="Times New Roman"/>
          <w:color w:val="000000" w:themeColor="text1"/>
          <w:sz w:val="20"/>
        </w:rPr>
        <w:t xml:space="preserve"> Показатели отчета формируются на основании информации о результатах предоставления Субсидии, контрольных точках, срок достижения плановых значений которых наступил на отчетную дату, включая результаты предоставления Субсидии, контрольные точки, плановые значения которых планировались к достижению в прошлых отчетных периодах, а также результатах предоставления Субсидии, контрольных точках, срок достижения которых запланирован в течение трех месяцев, следующих за отчетным периодом.</w:t>
      </w:r>
    </w:p>
    <w:p w:rsidR="008B715E" w:rsidRPr="00B46B96" w:rsidRDefault="008B715E" w:rsidP="008B715E">
      <w:pPr>
        <w:pStyle w:val="ConsPlusNormal"/>
        <w:jc w:val="both"/>
        <w:rPr>
          <w:rFonts w:ascii="Times New Roman" w:hAnsi="Times New Roman" w:cs="Times New Roman"/>
          <w:color w:val="000000" w:themeColor="text1"/>
          <w:sz w:val="20"/>
        </w:rPr>
      </w:pPr>
      <w:bookmarkStart w:id="63" w:name="P2329"/>
      <w:bookmarkEnd w:id="63"/>
      <w:r w:rsidRPr="00B46B96">
        <w:rPr>
          <w:rFonts w:ascii="Times New Roman" w:hAnsi="Times New Roman" w:cs="Times New Roman"/>
          <w:color w:val="000000" w:themeColor="text1"/>
          <w:sz w:val="20"/>
          <w:vertAlign w:val="superscript"/>
        </w:rPr>
        <w:t>2</w:t>
      </w:r>
      <w:r w:rsidRPr="00B46B96">
        <w:rPr>
          <w:rFonts w:ascii="Times New Roman" w:hAnsi="Times New Roman" w:cs="Times New Roman"/>
          <w:color w:val="000000" w:themeColor="text1"/>
          <w:sz w:val="20"/>
        </w:rPr>
        <w:t xml:space="preserve">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rsidR="008B715E" w:rsidRPr="00B46B96" w:rsidRDefault="008B715E" w:rsidP="008B715E">
      <w:pPr>
        <w:pStyle w:val="ConsPlusNormal"/>
        <w:jc w:val="both"/>
        <w:rPr>
          <w:rFonts w:ascii="Times New Roman" w:hAnsi="Times New Roman" w:cs="Times New Roman"/>
          <w:color w:val="000000" w:themeColor="text1"/>
          <w:sz w:val="20"/>
        </w:rPr>
      </w:pPr>
      <w:bookmarkStart w:id="64" w:name="P2330"/>
      <w:bookmarkEnd w:id="64"/>
      <w:r w:rsidRPr="00B46B96">
        <w:rPr>
          <w:rFonts w:ascii="Times New Roman" w:hAnsi="Times New Roman" w:cs="Times New Roman"/>
          <w:color w:val="000000" w:themeColor="text1"/>
          <w:sz w:val="20"/>
          <w:vertAlign w:val="superscript"/>
        </w:rPr>
        <w:t>3</w:t>
      </w:r>
      <w:r w:rsidRPr="00B46B96">
        <w:rPr>
          <w:rFonts w:ascii="Times New Roman" w:hAnsi="Times New Roman" w:cs="Times New Roman"/>
          <w:color w:val="000000" w:themeColor="text1"/>
          <w:sz w:val="20"/>
        </w:rPr>
        <w:t xml:space="preserve"> Указываются 13 - 17 разряды кода классификации расходов бюджета в соответствии с Соглашением.</w:t>
      </w:r>
    </w:p>
    <w:p w:rsidR="008B715E" w:rsidRPr="00B46B96" w:rsidRDefault="008B715E" w:rsidP="008B715E">
      <w:pPr>
        <w:pStyle w:val="ConsPlusNormal"/>
        <w:jc w:val="both"/>
        <w:rPr>
          <w:rFonts w:ascii="Times New Roman" w:hAnsi="Times New Roman" w:cs="Times New Roman"/>
          <w:color w:val="000000" w:themeColor="text1"/>
          <w:sz w:val="20"/>
        </w:rPr>
      </w:pPr>
      <w:bookmarkStart w:id="65" w:name="P2331"/>
      <w:bookmarkEnd w:id="65"/>
      <w:r w:rsidRPr="00B46B96">
        <w:rPr>
          <w:rFonts w:ascii="Times New Roman" w:hAnsi="Times New Roman" w:cs="Times New Roman"/>
          <w:color w:val="000000" w:themeColor="text1"/>
          <w:sz w:val="20"/>
          <w:vertAlign w:val="superscript"/>
        </w:rPr>
        <w:t>4</w:t>
      </w:r>
      <w:r w:rsidRPr="00B46B96">
        <w:rPr>
          <w:rFonts w:ascii="Times New Roman" w:hAnsi="Times New Roman" w:cs="Times New Roman"/>
          <w:color w:val="000000" w:themeColor="text1"/>
          <w:sz w:val="20"/>
        </w:rPr>
        <w:t xml:space="preserve"> Указываются реквизиты Соглашения.</w:t>
      </w:r>
    </w:p>
    <w:p w:rsidR="008B715E" w:rsidRPr="00B46B96" w:rsidRDefault="008B715E" w:rsidP="008B715E">
      <w:pPr>
        <w:pStyle w:val="ConsPlusNormal"/>
        <w:jc w:val="both"/>
        <w:rPr>
          <w:rFonts w:ascii="Times New Roman" w:hAnsi="Times New Roman" w:cs="Times New Roman"/>
          <w:color w:val="000000" w:themeColor="text1"/>
          <w:sz w:val="20"/>
        </w:rPr>
      </w:pPr>
      <w:bookmarkStart w:id="66" w:name="P2332"/>
      <w:bookmarkEnd w:id="66"/>
      <w:r w:rsidRPr="00B46B96">
        <w:rPr>
          <w:rFonts w:ascii="Times New Roman" w:hAnsi="Times New Roman" w:cs="Times New Roman"/>
          <w:color w:val="000000" w:themeColor="text1"/>
          <w:sz w:val="20"/>
          <w:vertAlign w:val="superscript"/>
        </w:rPr>
        <w:t>5</w:t>
      </w:r>
      <w:r w:rsidRPr="00B46B96">
        <w:rPr>
          <w:rFonts w:ascii="Times New Roman" w:hAnsi="Times New Roman" w:cs="Times New Roman"/>
          <w:color w:val="000000" w:themeColor="text1"/>
          <w:sz w:val="20"/>
        </w:rPr>
        <w:t xml:space="preserve"> При представлении уточненного отчета указывается номер корректировки (например, «1», «2», «3», «...»).</w:t>
      </w:r>
    </w:p>
    <w:p w:rsidR="008B715E" w:rsidRPr="00B46B96" w:rsidRDefault="008B715E" w:rsidP="008B715E">
      <w:pPr>
        <w:pStyle w:val="ConsPlusNormal"/>
        <w:jc w:val="both"/>
        <w:rPr>
          <w:rFonts w:ascii="Times New Roman" w:hAnsi="Times New Roman" w:cs="Times New Roman"/>
          <w:color w:val="000000" w:themeColor="text1"/>
          <w:sz w:val="20"/>
        </w:rPr>
      </w:pPr>
      <w:bookmarkStart w:id="67" w:name="P2333"/>
      <w:bookmarkEnd w:id="67"/>
      <w:r w:rsidRPr="00B46B96">
        <w:rPr>
          <w:rFonts w:ascii="Times New Roman" w:hAnsi="Times New Roman" w:cs="Times New Roman"/>
          <w:color w:val="000000" w:themeColor="text1"/>
          <w:sz w:val="20"/>
          <w:vertAlign w:val="superscript"/>
        </w:rPr>
        <w:t>6</w:t>
      </w:r>
      <w:r w:rsidRPr="00B46B96">
        <w:rPr>
          <w:rFonts w:ascii="Times New Roman" w:hAnsi="Times New Roman" w:cs="Times New Roman"/>
          <w:color w:val="000000" w:themeColor="text1"/>
          <w:sz w:val="20"/>
        </w:rPr>
        <w:t xml:space="preserve"> Показатели граф 1 - 5 формируются на основании показателей граф 1 - 5, указанных в приложении к Соглашению, оформленному в соответствии с </w:t>
      </w:r>
      <w:hyperlink w:anchor="P816">
        <w:r w:rsidRPr="00B46B96">
          <w:rPr>
            <w:rFonts w:ascii="Times New Roman" w:hAnsi="Times New Roman" w:cs="Times New Roman"/>
            <w:color w:val="000000" w:themeColor="text1"/>
            <w:sz w:val="20"/>
          </w:rPr>
          <w:t>приложением № 4</w:t>
        </w:r>
      </w:hyperlink>
      <w:r w:rsidRPr="00B46B96">
        <w:rPr>
          <w:rFonts w:ascii="Times New Roman" w:hAnsi="Times New Roman" w:cs="Times New Roman"/>
          <w:color w:val="000000" w:themeColor="text1"/>
          <w:sz w:val="20"/>
        </w:rPr>
        <w:t xml:space="preserve"> к </w:t>
      </w:r>
      <w:r w:rsidRPr="00B46B96">
        <w:rPr>
          <w:rFonts w:ascii="Times New Roman" w:hAnsi="Times New Roman" w:cs="Times New Roman"/>
          <w:color w:val="000000" w:themeColor="text1"/>
          <w:sz w:val="20"/>
        </w:rPr>
        <w:lastRenderedPageBreak/>
        <w:t>настоящей Типовой форме.</w:t>
      </w:r>
    </w:p>
    <w:p w:rsidR="008B715E" w:rsidRPr="00B46B96" w:rsidRDefault="008B715E" w:rsidP="008B715E">
      <w:pPr>
        <w:pStyle w:val="ConsPlusNormal"/>
        <w:jc w:val="both"/>
        <w:rPr>
          <w:rFonts w:ascii="Times New Roman" w:hAnsi="Times New Roman" w:cs="Times New Roman"/>
          <w:color w:val="000000" w:themeColor="text1"/>
          <w:sz w:val="20"/>
        </w:rPr>
      </w:pPr>
      <w:bookmarkStart w:id="68" w:name="P2334"/>
      <w:bookmarkEnd w:id="68"/>
      <w:r w:rsidRPr="00B46B96">
        <w:rPr>
          <w:rFonts w:ascii="Times New Roman" w:hAnsi="Times New Roman" w:cs="Times New Roman"/>
          <w:color w:val="000000" w:themeColor="text1"/>
          <w:sz w:val="20"/>
          <w:vertAlign w:val="superscript"/>
        </w:rPr>
        <w:t>7</w:t>
      </w:r>
      <w:r w:rsidRPr="00B46B96">
        <w:rPr>
          <w:rFonts w:ascii="Times New Roman" w:hAnsi="Times New Roman" w:cs="Times New Roman"/>
          <w:color w:val="000000" w:themeColor="text1"/>
          <w:sz w:val="20"/>
        </w:rPr>
        <w:t xml:space="preserve"> Указываются в соответствии с плановыми значениями, установленными в графе 6 приложения к Соглашению, оформленному в соответствии с </w:t>
      </w:r>
      <w:hyperlink w:anchor="P816">
        <w:r w:rsidRPr="00B46B96">
          <w:rPr>
            <w:rFonts w:ascii="Times New Roman" w:hAnsi="Times New Roman" w:cs="Times New Roman"/>
            <w:color w:val="000000" w:themeColor="text1"/>
            <w:sz w:val="20"/>
          </w:rPr>
          <w:t>приложением № 4</w:t>
        </w:r>
      </w:hyperlink>
      <w:r w:rsidRPr="00B46B96">
        <w:rPr>
          <w:rFonts w:ascii="Times New Roman" w:hAnsi="Times New Roman" w:cs="Times New Roman"/>
          <w:color w:val="000000" w:themeColor="text1"/>
          <w:sz w:val="20"/>
        </w:rPr>
        <w:t xml:space="preserve"> к настоящей Типовой форме.</w:t>
      </w:r>
    </w:p>
    <w:p w:rsidR="008B715E" w:rsidRPr="00B46B96" w:rsidRDefault="008B715E" w:rsidP="008B715E">
      <w:pPr>
        <w:pStyle w:val="ConsPlusNormal"/>
        <w:jc w:val="both"/>
        <w:rPr>
          <w:rFonts w:ascii="Times New Roman" w:hAnsi="Times New Roman" w:cs="Times New Roman"/>
          <w:color w:val="000000" w:themeColor="text1"/>
          <w:sz w:val="20"/>
        </w:rPr>
      </w:pPr>
      <w:bookmarkStart w:id="69" w:name="P2335"/>
      <w:bookmarkEnd w:id="69"/>
      <w:r w:rsidRPr="00B46B96">
        <w:rPr>
          <w:rFonts w:ascii="Times New Roman" w:hAnsi="Times New Roman" w:cs="Times New Roman"/>
          <w:color w:val="000000" w:themeColor="text1"/>
          <w:sz w:val="20"/>
          <w:vertAlign w:val="superscript"/>
        </w:rPr>
        <w:t>8</w:t>
      </w:r>
      <w:r w:rsidRPr="00B46B96">
        <w:rPr>
          <w:rFonts w:ascii="Times New Roman" w:hAnsi="Times New Roman" w:cs="Times New Roman"/>
          <w:color w:val="000000" w:themeColor="text1"/>
          <w:sz w:val="20"/>
        </w:rPr>
        <w:t xml:space="preserve"> Указывается фактически достигнутое значение результата предоставления Субсидии и контрольных точек, установленных в графе 1.</w:t>
      </w:r>
    </w:p>
    <w:p w:rsidR="008B715E" w:rsidRPr="00B46B96" w:rsidRDefault="008B715E" w:rsidP="008B715E">
      <w:pPr>
        <w:pStyle w:val="ConsPlusNormal"/>
        <w:jc w:val="both"/>
        <w:rPr>
          <w:rFonts w:ascii="Times New Roman" w:hAnsi="Times New Roman" w:cs="Times New Roman"/>
          <w:color w:val="000000" w:themeColor="text1"/>
          <w:sz w:val="20"/>
        </w:rPr>
      </w:pPr>
      <w:bookmarkStart w:id="70" w:name="P2336"/>
      <w:bookmarkEnd w:id="70"/>
      <w:r w:rsidRPr="00B46B96">
        <w:rPr>
          <w:rFonts w:ascii="Times New Roman" w:hAnsi="Times New Roman" w:cs="Times New Roman"/>
          <w:color w:val="000000" w:themeColor="text1"/>
          <w:sz w:val="20"/>
          <w:vertAlign w:val="superscript"/>
        </w:rPr>
        <w:t>9</w:t>
      </w:r>
      <w:r w:rsidRPr="00B46B96">
        <w:rPr>
          <w:rFonts w:ascii="Times New Roman" w:hAnsi="Times New Roman" w:cs="Times New Roman"/>
          <w:color w:val="000000" w:themeColor="text1"/>
          <w:sz w:val="20"/>
        </w:rPr>
        <w:t xml:space="preserve"> Указывается отклонение фактически достигнутого значения результата предоставления Субсидии и контрольных точек, установленных в графе 1, от планового значения, указанного в графе 6, срок достижения по которым на соответствующую отчетную дату наступил.</w:t>
      </w:r>
    </w:p>
    <w:p w:rsidR="008B715E" w:rsidRPr="00B46B96" w:rsidRDefault="008B715E" w:rsidP="008B715E">
      <w:pPr>
        <w:pStyle w:val="ConsPlusNormal"/>
        <w:jc w:val="both"/>
        <w:rPr>
          <w:rFonts w:ascii="Times New Roman" w:hAnsi="Times New Roman" w:cs="Times New Roman"/>
          <w:color w:val="000000" w:themeColor="text1"/>
          <w:sz w:val="20"/>
        </w:rPr>
      </w:pPr>
      <w:bookmarkStart w:id="71" w:name="P2337"/>
      <w:bookmarkEnd w:id="71"/>
      <w:r w:rsidRPr="00B46B96">
        <w:rPr>
          <w:rFonts w:ascii="Times New Roman" w:hAnsi="Times New Roman" w:cs="Times New Roman"/>
          <w:color w:val="000000" w:themeColor="text1"/>
          <w:sz w:val="20"/>
          <w:vertAlign w:val="superscript"/>
        </w:rPr>
        <w:t>10</w:t>
      </w:r>
      <w:r w:rsidRPr="00B46B96">
        <w:rPr>
          <w:rFonts w:ascii="Times New Roman" w:hAnsi="Times New Roman" w:cs="Times New Roman"/>
          <w:color w:val="000000" w:themeColor="text1"/>
          <w:sz w:val="20"/>
        </w:rPr>
        <w:t xml:space="preserve"> Указываются в соответствии с плановыми датами, установленными в графе 7 приложения к Соглашению, оформленному в соответствии с </w:t>
      </w:r>
      <w:hyperlink w:anchor="P816">
        <w:r w:rsidRPr="00B46B96">
          <w:rPr>
            <w:rFonts w:ascii="Times New Roman" w:hAnsi="Times New Roman" w:cs="Times New Roman"/>
            <w:color w:val="000000" w:themeColor="text1"/>
            <w:sz w:val="20"/>
          </w:rPr>
          <w:t>приложением № 4</w:t>
        </w:r>
      </w:hyperlink>
      <w:r w:rsidRPr="00B46B96">
        <w:rPr>
          <w:rFonts w:ascii="Times New Roman" w:hAnsi="Times New Roman" w:cs="Times New Roman"/>
          <w:color w:val="000000" w:themeColor="text1"/>
          <w:sz w:val="20"/>
        </w:rPr>
        <w:t xml:space="preserve"> к настоящей Типовой форме.</w:t>
      </w:r>
    </w:p>
    <w:p w:rsidR="008B715E" w:rsidRPr="00B46B96" w:rsidRDefault="008B715E" w:rsidP="008B715E">
      <w:pPr>
        <w:pStyle w:val="ConsPlusNormal"/>
        <w:jc w:val="both"/>
        <w:rPr>
          <w:rFonts w:ascii="Times New Roman" w:hAnsi="Times New Roman" w:cs="Times New Roman"/>
          <w:color w:val="000000" w:themeColor="text1"/>
          <w:sz w:val="20"/>
        </w:rPr>
      </w:pPr>
      <w:bookmarkStart w:id="72" w:name="P2338"/>
      <w:bookmarkEnd w:id="72"/>
      <w:r w:rsidRPr="00B46B96">
        <w:rPr>
          <w:rFonts w:ascii="Times New Roman" w:hAnsi="Times New Roman" w:cs="Times New Roman"/>
          <w:color w:val="000000" w:themeColor="text1"/>
          <w:sz w:val="20"/>
          <w:vertAlign w:val="superscript"/>
        </w:rPr>
        <w:t>11</w:t>
      </w:r>
      <w:r w:rsidRPr="00B46B96">
        <w:rPr>
          <w:rFonts w:ascii="Times New Roman" w:hAnsi="Times New Roman" w:cs="Times New Roman"/>
          <w:color w:val="000000" w:themeColor="text1"/>
          <w:sz w:val="20"/>
        </w:rPr>
        <w:t xml:space="preserve"> Указывается срок достижения результата предоставления Субсидии, контрольной точки, указанных в графе 1. В случае, если значение результата предоставления Субсидии, контрольной точки, установленное в графе 6, в отчетном периоде не достигнуто (достигнуто частично), указывается прогнозный срок достижения установленного значения.</w:t>
      </w:r>
    </w:p>
    <w:p w:rsidR="008B715E" w:rsidRPr="00B46B96" w:rsidRDefault="008B715E" w:rsidP="008B715E">
      <w:pPr>
        <w:pStyle w:val="ConsPlusNormal"/>
        <w:jc w:val="both"/>
        <w:rPr>
          <w:rFonts w:ascii="Times New Roman" w:hAnsi="Times New Roman" w:cs="Times New Roman"/>
          <w:color w:val="000000" w:themeColor="text1"/>
          <w:sz w:val="20"/>
        </w:rPr>
      </w:pPr>
      <w:bookmarkStart w:id="73" w:name="P2339"/>
      <w:bookmarkEnd w:id="73"/>
      <w:r w:rsidRPr="00B46B96">
        <w:rPr>
          <w:rFonts w:ascii="Times New Roman" w:hAnsi="Times New Roman" w:cs="Times New Roman"/>
          <w:color w:val="000000" w:themeColor="text1"/>
          <w:sz w:val="20"/>
          <w:vertAlign w:val="superscript"/>
        </w:rPr>
        <w:t>12</w:t>
      </w:r>
      <w:r w:rsidRPr="00B46B96">
        <w:rPr>
          <w:rFonts w:ascii="Times New Roman" w:hAnsi="Times New Roman" w:cs="Times New Roman"/>
          <w:color w:val="000000" w:themeColor="text1"/>
          <w:sz w:val="20"/>
        </w:rPr>
        <w:t xml:space="preserve"> Указывается статус «0» - отсутствие отклонений, «1» - наличие отклонений.</w:t>
      </w:r>
    </w:p>
    <w:p w:rsidR="008B715E" w:rsidRPr="00B46B96" w:rsidRDefault="008B715E" w:rsidP="008B715E">
      <w:pPr>
        <w:pStyle w:val="ConsPlusNormal"/>
        <w:jc w:val="both"/>
        <w:rPr>
          <w:rFonts w:ascii="Times New Roman" w:hAnsi="Times New Roman" w:cs="Times New Roman"/>
          <w:color w:val="000000" w:themeColor="text1"/>
          <w:sz w:val="20"/>
        </w:rPr>
      </w:pPr>
      <w:bookmarkStart w:id="74" w:name="P2340"/>
      <w:bookmarkEnd w:id="74"/>
      <w:r w:rsidRPr="00B46B96">
        <w:rPr>
          <w:rFonts w:ascii="Times New Roman" w:hAnsi="Times New Roman" w:cs="Times New Roman"/>
          <w:color w:val="000000" w:themeColor="text1"/>
          <w:sz w:val="20"/>
          <w:vertAlign w:val="superscript"/>
        </w:rPr>
        <w:t>13</w:t>
      </w:r>
      <w:r w:rsidRPr="00B46B96">
        <w:rPr>
          <w:rFonts w:ascii="Times New Roman" w:hAnsi="Times New Roman" w:cs="Times New Roman"/>
          <w:color w:val="000000" w:themeColor="text1"/>
          <w:sz w:val="20"/>
        </w:rPr>
        <w:t xml:space="preserve"> Указывается причина отклонения от планового значения, в случае если на установленную дату плановое значение результата предоставления Субсидии, контрольной точки фактически не достигнуто.</w:t>
      </w:r>
    </w:p>
    <w:p w:rsidR="008B715E" w:rsidRPr="00B46B96" w:rsidRDefault="008B715E" w:rsidP="008B715E">
      <w:pPr>
        <w:pStyle w:val="ConsPlusNormal"/>
        <w:jc w:val="both"/>
        <w:rPr>
          <w:rFonts w:ascii="Times New Roman" w:hAnsi="Times New Roman" w:cs="Times New Roman"/>
          <w:color w:val="000000" w:themeColor="text1"/>
          <w:sz w:val="20"/>
        </w:rPr>
      </w:pPr>
      <w:bookmarkStart w:id="75" w:name="P2341"/>
      <w:bookmarkEnd w:id="75"/>
      <w:r w:rsidRPr="00B46B96">
        <w:rPr>
          <w:rFonts w:ascii="Times New Roman" w:hAnsi="Times New Roman" w:cs="Times New Roman"/>
          <w:color w:val="000000" w:themeColor="text1"/>
          <w:sz w:val="20"/>
          <w:vertAlign w:val="superscript"/>
        </w:rPr>
        <w:t>14</w:t>
      </w:r>
      <w:r w:rsidRPr="00B46B96">
        <w:rPr>
          <w:rFonts w:ascii="Times New Roman" w:hAnsi="Times New Roman" w:cs="Times New Roman"/>
          <w:color w:val="000000" w:themeColor="text1"/>
          <w:sz w:val="20"/>
        </w:rPr>
        <w:t xml:space="preserve"> Указывается наименование результата предоставления Субсидии.</w:t>
      </w:r>
    </w:p>
    <w:p w:rsidR="008B715E" w:rsidRPr="00B46B96" w:rsidRDefault="008B715E" w:rsidP="008B715E">
      <w:pPr>
        <w:pStyle w:val="ConsPlusNormal"/>
        <w:jc w:val="both"/>
        <w:rPr>
          <w:rFonts w:ascii="Times New Roman" w:hAnsi="Times New Roman" w:cs="Times New Roman"/>
          <w:color w:val="000000" w:themeColor="text1"/>
          <w:sz w:val="20"/>
        </w:rPr>
      </w:pPr>
      <w:bookmarkStart w:id="76" w:name="P2342"/>
      <w:bookmarkEnd w:id="76"/>
      <w:r w:rsidRPr="00B46B96">
        <w:rPr>
          <w:rFonts w:ascii="Times New Roman" w:hAnsi="Times New Roman" w:cs="Times New Roman"/>
          <w:color w:val="000000" w:themeColor="text1"/>
          <w:sz w:val="20"/>
          <w:vertAlign w:val="superscript"/>
        </w:rPr>
        <w:t>15</w:t>
      </w:r>
      <w:r w:rsidRPr="00B46B96">
        <w:rPr>
          <w:rFonts w:ascii="Times New Roman" w:hAnsi="Times New Roman" w:cs="Times New Roman"/>
          <w:color w:val="000000" w:themeColor="text1"/>
          <w:sz w:val="20"/>
        </w:rPr>
        <w:t xml:space="preserve"> Указывается наименование контрольной точки, дата достижения которой наступила в отчетном периоде.</w:t>
      </w:r>
    </w:p>
    <w:p w:rsidR="008B715E" w:rsidRPr="00B46B96" w:rsidRDefault="008B715E" w:rsidP="008B715E">
      <w:pPr>
        <w:pStyle w:val="ConsPlusNormal"/>
        <w:rPr>
          <w:rFonts w:ascii="Times New Roman" w:hAnsi="Times New Roman" w:cs="Times New Roman"/>
          <w:color w:val="000000" w:themeColor="text1"/>
          <w:sz w:val="20"/>
        </w:rPr>
      </w:pPr>
      <w:bookmarkStart w:id="77" w:name="P2343"/>
      <w:bookmarkEnd w:id="77"/>
      <w:r w:rsidRPr="00B46B96">
        <w:rPr>
          <w:rFonts w:ascii="Times New Roman" w:hAnsi="Times New Roman" w:cs="Times New Roman"/>
          <w:color w:val="000000" w:themeColor="text1"/>
          <w:sz w:val="20"/>
          <w:vertAlign w:val="superscript"/>
        </w:rPr>
        <w:t>16</w:t>
      </w:r>
      <w:r w:rsidRPr="00B46B96">
        <w:rPr>
          <w:rFonts w:ascii="Times New Roman" w:hAnsi="Times New Roman" w:cs="Times New Roman"/>
          <w:color w:val="000000" w:themeColor="text1"/>
          <w:sz w:val="20"/>
        </w:rPr>
        <w:t xml:space="preserve"> Указывается наименование контрольной точки, достижение которой запланировано в течение трех месяцев, следующих за отчетным периодом.</w:t>
      </w:r>
    </w:p>
    <w:p w:rsidR="008B715E" w:rsidRPr="00B46B96" w:rsidRDefault="008B715E" w:rsidP="008B715E">
      <w:pPr>
        <w:pStyle w:val="ConsPlusNormal"/>
        <w:rPr>
          <w:rFonts w:ascii="Times New Roman" w:hAnsi="Times New Roman" w:cs="Times New Roman"/>
          <w:color w:val="000000" w:themeColor="text1"/>
          <w:sz w:val="24"/>
          <w:szCs w:val="24"/>
        </w:rPr>
      </w:pPr>
    </w:p>
    <w:p w:rsidR="008B715E" w:rsidRPr="00B46B96" w:rsidRDefault="008B715E" w:rsidP="008B715E">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w:t>
      </w:r>
    </w:p>
    <w:p w:rsidR="008B715E" w:rsidRPr="00B46B96" w:rsidRDefault="008B715E" w:rsidP="008B715E">
      <w:pPr>
        <w:pStyle w:val="ConsPlusNormal"/>
        <w:rPr>
          <w:rFonts w:ascii="Times New Roman" w:hAnsi="Times New Roman" w:cs="Times New Roman"/>
          <w:color w:val="000000" w:themeColor="text1"/>
          <w:sz w:val="24"/>
          <w:szCs w:val="24"/>
        </w:rPr>
      </w:pPr>
    </w:p>
    <w:p w:rsidR="008B715E" w:rsidRPr="00B46B96" w:rsidRDefault="008B715E" w:rsidP="008B715E">
      <w:pPr>
        <w:pStyle w:val="ConsPlusNormal"/>
        <w:rPr>
          <w:rFonts w:ascii="Times New Roman" w:hAnsi="Times New Roman" w:cs="Times New Roman"/>
          <w:color w:val="000000" w:themeColor="text1"/>
          <w:sz w:val="24"/>
          <w:szCs w:val="24"/>
        </w:rPr>
        <w:sectPr w:rsidR="008B715E" w:rsidRPr="00B46B96" w:rsidSect="00EE4F6A">
          <w:pgSz w:w="16838" w:h="11905" w:orient="landscape"/>
          <w:pgMar w:top="1134" w:right="567" w:bottom="567" w:left="1134" w:header="567" w:footer="0" w:gutter="0"/>
          <w:cols w:space="720"/>
          <w:docGrid w:linePitch="326"/>
        </w:sectPr>
      </w:pPr>
    </w:p>
    <w:tbl>
      <w:tblPr>
        <w:tblW w:w="5000" w:type="pct"/>
        <w:tblCellMar>
          <w:top w:w="102" w:type="dxa"/>
          <w:left w:w="62" w:type="dxa"/>
          <w:bottom w:w="102" w:type="dxa"/>
          <w:right w:w="62" w:type="dxa"/>
        </w:tblCellMar>
        <w:tblLook w:val="04A0" w:firstRow="1" w:lastRow="0" w:firstColumn="1" w:lastColumn="0" w:noHBand="0" w:noVBand="1"/>
      </w:tblPr>
      <w:tblGrid>
        <w:gridCol w:w="3060"/>
        <w:gridCol w:w="339"/>
        <w:gridCol w:w="1323"/>
        <w:gridCol w:w="715"/>
        <w:gridCol w:w="339"/>
        <w:gridCol w:w="3702"/>
      </w:tblGrid>
      <w:tr w:rsidR="008B715E" w:rsidRPr="00B46B96" w:rsidTr="00EE4F6A">
        <w:tc>
          <w:tcPr>
            <w:tcW w:w="5000" w:type="pct"/>
            <w:gridSpan w:val="6"/>
          </w:tcPr>
          <w:p w:rsidR="008B715E" w:rsidRPr="00B46B96" w:rsidRDefault="008B715E" w:rsidP="00EE4F6A">
            <w:pPr>
              <w:spacing w:line="360" w:lineRule="auto"/>
              <w:ind w:left="5245"/>
              <w:jc w:val="right"/>
              <w:rPr>
                <w:color w:val="000000" w:themeColor="text1"/>
                <w:szCs w:val="28"/>
              </w:rPr>
            </w:pPr>
            <w:bookmarkStart w:id="78" w:name="P2328"/>
            <w:bookmarkEnd w:id="78"/>
            <w:r w:rsidRPr="00B46B96">
              <w:rPr>
                <w:color w:val="000000" w:themeColor="text1"/>
                <w:szCs w:val="28"/>
              </w:rPr>
              <w:lastRenderedPageBreak/>
              <w:t xml:space="preserve">Приложение № </w:t>
            </w:r>
            <w:r w:rsidR="008D0956">
              <w:rPr>
                <w:color w:val="000000" w:themeColor="text1"/>
                <w:szCs w:val="28"/>
              </w:rPr>
              <w:t>9</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к Порядку</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о предоставлении из бюджета</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Забайкальского края </w:t>
            </w:r>
          </w:p>
          <w:p w:rsidR="00BC7A22" w:rsidRPr="004555AB" w:rsidRDefault="00BC7A22" w:rsidP="00BC7A22">
            <w:pPr>
              <w:widowControl w:val="0"/>
              <w:autoSpaceDE w:val="0"/>
              <w:autoSpaceDN w:val="0"/>
              <w:jc w:val="right"/>
              <w:rPr>
                <w:color w:val="000000" w:themeColor="text1"/>
                <w:szCs w:val="28"/>
              </w:rPr>
            </w:pPr>
            <w:r>
              <w:rPr>
                <w:color w:val="000000" w:themeColor="text1"/>
                <w:szCs w:val="28"/>
              </w:rPr>
              <w:t>Государственному</w:t>
            </w:r>
            <w:r w:rsidRPr="004555AB">
              <w:rPr>
                <w:color w:val="000000" w:themeColor="text1"/>
                <w:szCs w:val="28"/>
              </w:rPr>
              <w:t xml:space="preserve"> бюджетному </w:t>
            </w:r>
          </w:p>
          <w:p w:rsidR="00BC7A22" w:rsidRPr="00BC7A22" w:rsidRDefault="00BC7A22" w:rsidP="00BC7A22">
            <w:pPr>
              <w:widowControl w:val="0"/>
              <w:autoSpaceDE w:val="0"/>
              <w:autoSpaceDN w:val="0"/>
              <w:jc w:val="right"/>
              <w:rPr>
                <w:color w:val="000000" w:themeColor="text1"/>
                <w:szCs w:val="28"/>
              </w:rPr>
            </w:pPr>
            <w:r>
              <w:rPr>
                <w:color w:val="000000" w:themeColor="text1"/>
                <w:szCs w:val="28"/>
              </w:rPr>
              <w:t>или автономному</w:t>
            </w:r>
            <w:r w:rsidRPr="004555AB">
              <w:rPr>
                <w:color w:val="000000" w:themeColor="text1"/>
                <w:szCs w:val="28"/>
              </w:rPr>
              <w:t xml:space="preserve"> учреждению </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субсидии, в отношении которых </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Государственная ветеринарная служба </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 xml:space="preserve">Забайкальского края осуществляет </w:t>
            </w:r>
          </w:p>
          <w:p w:rsidR="008B715E" w:rsidRPr="00B46B96" w:rsidRDefault="00BC7A22" w:rsidP="00BC7A22">
            <w:pPr>
              <w:jc w:val="right"/>
              <w:rPr>
                <w:color w:val="000000" w:themeColor="text1"/>
                <w:sz w:val="24"/>
                <w:szCs w:val="24"/>
              </w:rPr>
            </w:pPr>
            <w:r w:rsidRPr="004555AB">
              <w:t>функции и полномочия учредителя</w:t>
            </w:r>
          </w:p>
        </w:tc>
      </w:tr>
      <w:tr w:rsidR="008B715E" w:rsidRPr="00B46B96" w:rsidTr="00EE4F6A">
        <w:tc>
          <w:tcPr>
            <w:tcW w:w="5000" w:type="pct"/>
            <w:gridSpan w:val="6"/>
          </w:tcPr>
          <w:p w:rsidR="008B715E" w:rsidRPr="00B46B96" w:rsidRDefault="008B715E" w:rsidP="00EE4F6A">
            <w:pPr>
              <w:pStyle w:val="ConsPlusNormal"/>
              <w:ind w:left="524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524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8B715E" w:rsidRPr="00B46B96" w:rsidRDefault="008B715E" w:rsidP="00EE4F6A">
            <w:pPr>
              <w:pStyle w:val="ConsPlusNormal"/>
              <w:ind w:left="524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8B715E" w:rsidRPr="00B46B96" w:rsidRDefault="008B715E" w:rsidP="00EE4F6A">
            <w:pPr>
              <w:pStyle w:val="ConsPlusNormal"/>
              <w:ind w:left="524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524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8B715E" w:rsidRPr="00B46B96" w:rsidRDefault="008B715E" w:rsidP="00EE4F6A">
            <w:pPr>
              <w:pStyle w:val="ConsPlusNormal"/>
              <w:ind w:left="524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____)</w:t>
            </w:r>
          </w:p>
          <w:p w:rsidR="008B715E" w:rsidRPr="00B46B96" w:rsidRDefault="008B715E" w:rsidP="00EE4F6A">
            <w:pPr>
              <w:pStyle w:val="ConsPlusNormal"/>
              <w:ind w:left="5245"/>
              <w:rPr>
                <w:rFonts w:ascii="Times New Roman" w:hAnsi="Times New Roman" w:cs="Times New Roman"/>
                <w:color w:val="000000" w:themeColor="text1"/>
                <w:sz w:val="24"/>
                <w:szCs w:val="24"/>
              </w:rPr>
            </w:pPr>
          </w:p>
        </w:tc>
      </w:tr>
      <w:tr w:rsidR="008B715E" w:rsidRPr="00B46B96" w:rsidTr="00EE4F6A">
        <w:trPr>
          <w:trHeight w:val="694"/>
        </w:trPr>
        <w:tc>
          <w:tcPr>
            <w:tcW w:w="2491"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509" w:type="pct"/>
            <w:gridSpan w:val="3"/>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(наименование государственного бюджетного или государственного автономного учреждения)</w:t>
            </w:r>
          </w:p>
        </w:tc>
      </w:tr>
      <w:tr w:rsidR="008B715E" w:rsidRPr="00B46B96" w:rsidTr="00EE4F6A">
        <w:tc>
          <w:tcPr>
            <w:tcW w:w="5000" w:type="pct"/>
            <w:gridSpan w:val="6"/>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5000" w:type="pct"/>
            <w:gridSpan w:val="6"/>
          </w:tcPr>
          <w:p w:rsidR="008B715E" w:rsidRPr="00B46B96" w:rsidRDefault="008B715E" w:rsidP="00EE4F6A">
            <w:pPr>
              <w:pStyle w:val="ConsPlusNormal"/>
              <w:jc w:val="center"/>
              <w:rPr>
                <w:rFonts w:ascii="Times New Roman" w:hAnsi="Times New Roman" w:cs="Times New Roman"/>
                <w:color w:val="000000" w:themeColor="text1"/>
                <w:sz w:val="24"/>
                <w:szCs w:val="24"/>
              </w:rPr>
            </w:pPr>
            <w:bookmarkStart w:id="79" w:name="P2372"/>
            <w:bookmarkEnd w:id="79"/>
            <w:r w:rsidRPr="00B46B96">
              <w:rPr>
                <w:rFonts w:ascii="Times New Roman" w:hAnsi="Times New Roman" w:cs="Times New Roman"/>
                <w:color w:val="000000" w:themeColor="text1"/>
                <w:sz w:val="24"/>
                <w:szCs w:val="24"/>
              </w:rPr>
              <w:t>ПРЕТЕНЗИЯ</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 невыполнении обязательств по соглашению о предоставлении</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государственному бюджетному или автономному учреждению</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субсидии в соответствии с абзацем вторым пункта 1 </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статьи 78</w:t>
            </w:r>
            <w:r w:rsidRPr="00B46B96">
              <w:rPr>
                <w:rFonts w:ascii="Times New Roman" w:hAnsi="Times New Roman" w:cs="Times New Roman"/>
                <w:color w:val="000000" w:themeColor="text1"/>
                <w:sz w:val="24"/>
                <w:szCs w:val="24"/>
                <w:vertAlign w:val="superscript"/>
              </w:rPr>
              <w:t>1</w:t>
            </w:r>
            <w:r w:rsidRPr="00B46B96">
              <w:rPr>
                <w:rFonts w:ascii="Times New Roman" w:hAnsi="Times New Roman" w:cs="Times New Roman"/>
                <w:color w:val="000000" w:themeColor="text1"/>
                <w:sz w:val="24"/>
                <w:szCs w:val="24"/>
              </w:rPr>
              <w:t xml:space="preserve"> Бюджетного кодекса Российской Федерации</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 ___________ 20__ г. № ____</w:t>
            </w:r>
          </w:p>
        </w:tc>
      </w:tr>
      <w:tr w:rsidR="008B715E" w:rsidRPr="00B46B96" w:rsidTr="00EE4F6A">
        <w:tc>
          <w:tcPr>
            <w:tcW w:w="5000" w:type="pct"/>
            <w:gridSpan w:val="6"/>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5000" w:type="pct"/>
            <w:gridSpan w:val="6"/>
          </w:tcPr>
          <w:p w:rsidR="008B715E" w:rsidRPr="00B46B96" w:rsidRDefault="008B715E" w:rsidP="00EE4F6A">
            <w:pPr>
              <w:pStyle w:val="ConsPlusNormal"/>
              <w:ind w:right="-56" w:firstLine="283"/>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 _______ 20__ г. между ___________________________________________________</w:t>
            </w:r>
          </w:p>
          <w:p w:rsidR="008B715E" w:rsidRPr="00B46B96" w:rsidRDefault="008B715E" w:rsidP="00EE4F6A">
            <w:pPr>
              <w:pStyle w:val="ConsPlusNormal"/>
              <w:ind w:right="-56"/>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_____________________________________________________________________________,</w:t>
            </w:r>
          </w:p>
          <w:p w:rsidR="008B715E" w:rsidRPr="00B46B96" w:rsidRDefault="008B715E" w:rsidP="00EE4F6A">
            <w:pPr>
              <w:pStyle w:val="ConsPlusNormal"/>
              <w:ind w:right="-56"/>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исполнительного органа Забайкальского края, осуществляющего функции и полномочия главного распорядителя бюджетных средств в отношении государственного бюджетного или государственного автономного учреждения)</w:t>
            </w:r>
          </w:p>
          <w:p w:rsidR="008B715E" w:rsidRPr="00B46B96" w:rsidRDefault="008B715E" w:rsidP="00EE4F6A">
            <w:pPr>
              <w:pStyle w:val="ConsPlusNormal"/>
              <w:ind w:right="-56"/>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именуемым в дальнейшем «Главный распорядитель бюджетных средств», и ____________</w:t>
            </w:r>
          </w:p>
          <w:p w:rsidR="008B715E" w:rsidRPr="00B46B96" w:rsidRDefault="008B715E" w:rsidP="00EE4F6A">
            <w:pPr>
              <w:pStyle w:val="ConsPlusNormal"/>
              <w:ind w:right="-56"/>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_____________________________________________________________________________,</w:t>
            </w:r>
          </w:p>
          <w:p w:rsidR="008B715E" w:rsidRPr="00B46B96" w:rsidRDefault="008B715E" w:rsidP="00EE4F6A">
            <w:pPr>
              <w:pStyle w:val="ConsPlusNormal"/>
              <w:ind w:right="-56"/>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государственного бюджетного или автономного учреждения)</w:t>
            </w:r>
          </w:p>
          <w:p w:rsidR="008B715E" w:rsidRPr="00B46B96" w:rsidRDefault="008B715E" w:rsidP="00EE4F6A">
            <w:pPr>
              <w:pStyle w:val="ConsPlusNormal"/>
              <w:ind w:right="-56"/>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именуемым в дальнейшем «Учреждение», было заключено соглашение о предоставлении государственному бюджетному или автономному учреждению субсидии в соответствии с </w:t>
            </w:r>
            <w:hyperlink r:id="rId27">
              <w:r w:rsidRPr="00B46B96">
                <w:rPr>
                  <w:rFonts w:ascii="Times New Roman" w:hAnsi="Times New Roman" w:cs="Times New Roman"/>
                  <w:color w:val="000000" w:themeColor="text1"/>
                  <w:sz w:val="24"/>
                  <w:szCs w:val="24"/>
                </w:rPr>
                <w:t>абзацем вторым пункта 1 статьи 78</w:t>
              </w:r>
              <w:r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 xml:space="preserve"> Бюджетного кодекса Российской Федерации № _________ (далее </w:t>
            </w:r>
            <w:r w:rsidRPr="00B46B96">
              <w:rPr>
                <w:rFonts w:ascii="Times New Roman" w:hAnsi="Times New Roman"/>
                <w:sz w:val="24"/>
                <w:szCs w:val="24"/>
              </w:rPr>
              <w:t>–</w:t>
            </w:r>
            <w:r w:rsidRPr="00B46B96">
              <w:rPr>
                <w:rFonts w:ascii="Times New Roman" w:hAnsi="Times New Roman" w:cs="Times New Roman"/>
                <w:color w:val="000000" w:themeColor="text1"/>
                <w:sz w:val="24"/>
                <w:szCs w:val="24"/>
              </w:rPr>
              <w:t>Соглашение).</w:t>
            </w:r>
          </w:p>
          <w:p w:rsidR="008B715E" w:rsidRPr="00B46B96" w:rsidRDefault="008B715E" w:rsidP="00EE4F6A">
            <w:pPr>
              <w:pStyle w:val="ConsPlusNormal"/>
              <w:ind w:right="-56"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соответствии с пунктом _______ Соглашения Учреждение должно было исполнить следующие обязательства</w:t>
            </w:r>
            <w:hyperlink w:anchor="P2411">
              <w:r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w:t>
            </w:r>
          </w:p>
          <w:p w:rsidR="008B715E" w:rsidRPr="00B46B96" w:rsidRDefault="008B715E" w:rsidP="00EE4F6A">
            <w:pPr>
              <w:pStyle w:val="ConsPlusNormal"/>
              <w:ind w:right="-56"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 ________________________ в срок до «__» _______ 20__ г.;</w:t>
            </w:r>
          </w:p>
          <w:p w:rsidR="008B715E" w:rsidRPr="00B46B96" w:rsidRDefault="008B715E" w:rsidP="00EE4F6A">
            <w:pPr>
              <w:pStyle w:val="ConsPlusNormal"/>
              <w:ind w:right="-56"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 ________________________ в срок до «__» _______ 20__ г.</w:t>
            </w:r>
          </w:p>
          <w:p w:rsidR="008B715E" w:rsidRPr="00B46B96" w:rsidRDefault="008B715E" w:rsidP="00EE4F6A">
            <w:pPr>
              <w:pStyle w:val="ConsPlusNormal"/>
              <w:ind w:right="-56"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Однако указанные обязательства Учреждением ______________________________</w:t>
            </w:r>
          </w:p>
          <w:p w:rsidR="008B715E" w:rsidRPr="00B46B96" w:rsidRDefault="008B715E" w:rsidP="00EE4F6A">
            <w:pPr>
              <w:pStyle w:val="ConsPlusNormal"/>
              <w:ind w:right="-56"/>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____________________________________________________________________________.</w:t>
            </w:r>
          </w:p>
          <w:p w:rsidR="008B715E" w:rsidRPr="00B46B96" w:rsidRDefault="008B715E" w:rsidP="00EE4F6A">
            <w:pPr>
              <w:pStyle w:val="ConsPlusNormal"/>
              <w:ind w:right="-56"/>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lastRenderedPageBreak/>
              <w:t>(не исполнены/исполнены не в полном объеме/исполнены с нарушением срока)</w:t>
            </w:r>
          </w:p>
          <w:p w:rsidR="008B715E" w:rsidRPr="00B46B96" w:rsidRDefault="008B715E" w:rsidP="00EE4F6A">
            <w:pPr>
              <w:pStyle w:val="ConsPlusNormal"/>
              <w:ind w:right="-56"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случае если Учреждением указанные обязательства не будут исполнены в объеме, установленном Соглашением, в соответствии с пунктом 7.6 Соглашения Главный распорядитель бюджетных средств вправе расторгнуть Соглашение в одностороннем порядке.</w:t>
            </w:r>
          </w:p>
          <w:p w:rsidR="008B715E" w:rsidRPr="00B46B96" w:rsidRDefault="008B715E" w:rsidP="00EE4F6A">
            <w:pPr>
              <w:pStyle w:val="ConsPlusNormal"/>
              <w:ind w:right="-56"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связи с вышеизложенным Главный распорядитель бюджетных средств сообщает о необходимости устранения Учреждением вышеуказанных нарушений в срок до «__» _______ 20__ г.</w:t>
            </w:r>
          </w:p>
          <w:p w:rsidR="008B715E" w:rsidRPr="00B46B96" w:rsidRDefault="008B715E" w:rsidP="00EE4F6A">
            <w:pPr>
              <w:pStyle w:val="ConsPlusNormal"/>
              <w:ind w:right="-56"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Настоящая Претензия считается полученной с момента получения Учреждением настоящей Претензии в виде бумажного документа.</w:t>
            </w:r>
          </w:p>
        </w:tc>
      </w:tr>
      <w:tr w:rsidR="008B715E" w:rsidRPr="00B46B96" w:rsidTr="00EE4F6A">
        <w:tc>
          <w:tcPr>
            <w:tcW w:w="5000" w:type="pct"/>
            <w:gridSpan w:val="6"/>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rPr>
          <w:trHeight w:val="828"/>
        </w:trPr>
        <w:tc>
          <w:tcPr>
            <w:tcW w:w="1614"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Руководитель Главного распорядителя бюджетных средств</w:t>
            </w:r>
          </w:p>
        </w:tc>
        <w:tc>
          <w:tcPr>
            <w:tcW w:w="179"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075" w:type="pct"/>
            <w:gridSpan w:val="2"/>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(подпись)</w:t>
            </w:r>
          </w:p>
        </w:tc>
        <w:tc>
          <w:tcPr>
            <w:tcW w:w="179" w:type="pct"/>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p>
        </w:tc>
        <w:tc>
          <w:tcPr>
            <w:tcW w:w="1953" w:type="pct"/>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(фамилия, инициалы)</w:t>
            </w:r>
          </w:p>
        </w:tc>
      </w:tr>
    </w:tbl>
    <w:p w:rsidR="008B715E" w:rsidRPr="00B46B96" w:rsidRDefault="008B715E" w:rsidP="008B715E">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w:t>
      </w:r>
    </w:p>
    <w:p w:rsidR="008B715E" w:rsidRPr="00B46B96" w:rsidRDefault="008B715E" w:rsidP="008B715E">
      <w:pPr>
        <w:pStyle w:val="ConsPlusNormal"/>
        <w:jc w:val="both"/>
        <w:rPr>
          <w:rFonts w:ascii="Times New Roman" w:hAnsi="Times New Roman" w:cs="Times New Roman"/>
          <w:color w:val="000000" w:themeColor="text1"/>
          <w:sz w:val="20"/>
        </w:rPr>
      </w:pPr>
      <w:bookmarkStart w:id="80" w:name="P2411"/>
      <w:bookmarkEnd w:id="80"/>
      <w:r w:rsidRPr="00B46B96">
        <w:rPr>
          <w:rFonts w:ascii="Times New Roman" w:hAnsi="Times New Roman" w:cs="Times New Roman"/>
          <w:color w:val="000000" w:themeColor="text1"/>
          <w:sz w:val="20"/>
          <w:vertAlign w:val="superscript"/>
        </w:rPr>
        <w:t>1</w:t>
      </w:r>
      <w:r w:rsidRPr="00B46B96">
        <w:rPr>
          <w:rFonts w:ascii="Times New Roman" w:hAnsi="Times New Roman" w:cs="Times New Roman"/>
          <w:color w:val="000000" w:themeColor="text1"/>
          <w:sz w:val="20"/>
        </w:rPr>
        <w:t xml:space="preserve"> Указываются неисполненные (исполненные не в полном объеме, исполненные с нарушением срока) обязательства Учреждения по Соглашению.</w:t>
      </w:r>
      <w:bookmarkStart w:id="81" w:name="P2412"/>
      <w:bookmarkStart w:id="82" w:name="P2413"/>
      <w:bookmarkEnd w:id="81"/>
      <w:bookmarkEnd w:id="82"/>
    </w:p>
    <w:p w:rsidR="008B715E" w:rsidRPr="00B46B96" w:rsidRDefault="008B715E" w:rsidP="008B715E">
      <w:pPr>
        <w:pStyle w:val="ConsPlusNormal"/>
        <w:jc w:val="both"/>
        <w:rPr>
          <w:rFonts w:ascii="Times New Roman" w:hAnsi="Times New Roman" w:cs="Times New Roman"/>
          <w:color w:val="000000" w:themeColor="text1"/>
          <w:sz w:val="20"/>
        </w:rPr>
      </w:pPr>
    </w:p>
    <w:p w:rsidR="008B715E" w:rsidRPr="00B46B96" w:rsidRDefault="008B715E" w:rsidP="008B715E">
      <w:pPr>
        <w:pStyle w:val="ConsPlusNormal"/>
        <w:jc w:val="center"/>
        <w:rPr>
          <w:rFonts w:ascii="Times New Roman" w:hAnsi="Times New Roman" w:cs="Times New Roman"/>
          <w:color w:val="000000" w:themeColor="text1"/>
          <w:sz w:val="20"/>
        </w:rPr>
      </w:pPr>
      <w:r w:rsidRPr="00B46B96">
        <w:rPr>
          <w:rFonts w:ascii="Times New Roman" w:hAnsi="Times New Roman" w:cs="Times New Roman"/>
          <w:color w:val="000000" w:themeColor="text1"/>
          <w:sz w:val="20"/>
        </w:rPr>
        <w:t>__________________</w:t>
      </w:r>
    </w:p>
    <w:p w:rsidR="008B715E" w:rsidRPr="00B46B96" w:rsidRDefault="008B715E" w:rsidP="008B715E">
      <w:pPr>
        <w:rPr>
          <w:color w:val="000000" w:themeColor="text1"/>
        </w:rPr>
      </w:pPr>
      <w:r w:rsidRPr="00B46B96">
        <w:rPr>
          <w:color w:val="000000" w:themeColor="text1"/>
        </w:rPr>
        <w:br w:type="page"/>
      </w:r>
    </w:p>
    <w:tbl>
      <w:tblPr>
        <w:tblW w:w="5000" w:type="pct"/>
        <w:tblCellMar>
          <w:top w:w="102" w:type="dxa"/>
          <w:left w:w="62" w:type="dxa"/>
          <w:bottom w:w="102" w:type="dxa"/>
          <w:right w:w="62" w:type="dxa"/>
        </w:tblCellMar>
        <w:tblLook w:val="04A0" w:firstRow="1" w:lastRow="0" w:firstColumn="1" w:lastColumn="0" w:noHBand="0" w:noVBand="1"/>
      </w:tblPr>
      <w:tblGrid>
        <w:gridCol w:w="3044"/>
        <w:gridCol w:w="345"/>
        <w:gridCol w:w="1213"/>
        <w:gridCol w:w="421"/>
        <w:gridCol w:w="406"/>
        <w:gridCol w:w="345"/>
        <w:gridCol w:w="3704"/>
      </w:tblGrid>
      <w:tr w:rsidR="008B715E" w:rsidRPr="00B46B96" w:rsidTr="00EE4F6A">
        <w:trPr>
          <w:trHeight w:val="1180"/>
        </w:trPr>
        <w:tc>
          <w:tcPr>
            <w:tcW w:w="5000" w:type="pct"/>
            <w:gridSpan w:val="7"/>
          </w:tcPr>
          <w:p w:rsidR="008B715E" w:rsidRPr="00B46B96" w:rsidRDefault="008B715E" w:rsidP="00EE4F6A">
            <w:pPr>
              <w:spacing w:line="360" w:lineRule="auto"/>
              <w:ind w:left="5528"/>
              <w:jc w:val="right"/>
              <w:rPr>
                <w:szCs w:val="28"/>
              </w:rPr>
            </w:pPr>
            <w:r w:rsidRPr="00B46B96">
              <w:rPr>
                <w:szCs w:val="28"/>
              </w:rPr>
              <w:lastRenderedPageBreak/>
              <w:t>Приложение №</w:t>
            </w:r>
            <w:r w:rsidR="008D0956">
              <w:rPr>
                <w:szCs w:val="28"/>
              </w:rPr>
              <w:t>10</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к Порядку</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о предоставлении из бюджета</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Забайкальского края </w:t>
            </w:r>
          </w:p>
          <w:p w:rsidR="00BC7A22" w:rsidRPr="004555AB" w:rsidRDefault="00BC7A22" w:rsidP="00BC7A22">
            <w:pPr>
              <w:widowControl w:val="0"/>
              <w:autoSpaceDE w:val="0"/>
              <w:autoSpaceDN w:val="0"/>
              <w:jc w:val="right"/>
              <w:rPr>
                <w:color w:val="000000" w:themeColor="text1"/>
                <w:szCs w:val="28"/>
              </w:rPr>
            </w:pPr>
            <w:r>
              <w:rPr>
                <w:color w:val="000000" w:themeColor="text1"/>
                <w:szCs w:val="28"/>
              </w:rPr>
              <w:t>Государственному</w:t>
            </w:r>
            <w:r w:rsidRPr="004555AB">
              <w:rPr>
                <w:color w:val="000000" w:themeColor="text1"/>
                <w:szCs w:val="28"/>
              </w:rPr>
              <w:t xml:space="preserve"> бюджетному </w:t>
            </w:r>
          </w:p>
          <w:p w:rsidR="00BC7A22" w:rsidRPr="00BC7A22" w:rsidRDefault="00BC7A22" w:rsidP="00BC7A22">
            <w:pPr>
              <w:widowControl w:val="0"/>
              <w:autoSpaceDE w:val="0"/>
              <w:autoSpaceDN w:val="0"/>
              <w:jc w:val="right"/>
              <w:rPr>
                <w:color w:val="000000" w:themeColor="text1"/>
                <w:szCs w:val="28"/>
              </w:rPr>
            </w:pPr>
            <w:r>
              <w:rPr>
                <w:color w:val="000000" w:themeColor="text1"/>
                <w:szCs w:val="28"/>
              </w:rPr>
              <w:t>или автономному</w:t>
            </w:r>
            <w:r w:rsidRPr="004555AB">
              <w:rPr>
                <w:color w:val="000000" w:themeColor="text1"/>
                <w:szCs w:val="28"/>
              </w:rPr>
              <w:t xml:space="preserve"> учреждению </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субсидии, в отношении которых </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Государственная ветеринарная служба </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 xml:space="preserve">Забайкальского края осуществляет </w:t>
            </w:r>
          </w:p>
          <w:p w:rsidR="008B715E" w:rsidRPr="00B46B96" w:rsidRDefault="00BC7A22" w:rsidP="00BC7A22">
            <w:pPr>
              <w:ind w:left="5529"/>
              <w:jc w:val="right"/>
            </w:pPr>
            <w:r w:rsidRPr="004555AB">
              <w:t>функции и полномочия учредителя</w:t>
            </w:r>
          </w:p>
        </w:tc>
      </w:tr>
      <w:tr w:rsidR="008B715E" w:rsidRPr="00B46B96" w:rsidTr="00EE4F6A">
        <w:trPr>
          <w:trHeight w:val="1180"/>
        </w:trPr>
        <w:tc>
          <w:tcPr>
            <w:tcW w:w="5000" w:type="pct"/>
            <w:gridSpan w:val="7"/>
          </w:tcPr>
          <w:p w:rsidR="008B715E" w:rsidRPr="00B46B96" w:rsidRDefault="008B715E" w:rsidP="00EE4F6A">
            <w:pPr>
              <w:ind w:left="5529"/>
              <w:jc w:val="center"/>
            </w:pPr>
            <w:r w:rsidRPr="00B46B96">
              <w:t>Приложение № __</w:t>
            </w:r>
          </w:p>
          <w:p w:rsidR="008B715E" w:rsidRPr="00B46B96" w:rsidRDefault="008B715E" w:rsidP="00EE4F6A">
            <w:pPr>
              <w:ind w:left="5529"/>
              <w:jc w:val="center"/>
            </w:pPr>
            <w:r w:rsidRPr="00B46B96">
              <w:t>к Соглашению</w:t>
            </w:r>
          </w:p>
          <w:p w:rsidR="008B715E" w:rsidRPr="00B46B96" w:rsidRDefault="008B715E" w:rsidP="00EE4F6A">
            <w:pPr>
              <w:ind w:left="5529"/>
              <w:jc w:val="center"/>
            </w:pPr>
            <w:r w:rsidRPr="00B46B96">
              <w:t>от ____________ № _____</w:t>
            </w:r>
          </w:p>
          <w:p w:rsidR="008B715E" w:rsidRPr="00B46B96" w:rsidRDefault="008B715E" w:rsidP="00EE4F6A">
            <w:pPr>
              <w:ind w:left="5529"/>
              <w:jc w:val="center"/>
            </w:pPr>
            <w:r w:rsidRPr="00B46B96">
              <w:t>(Приложение № __</w:t>
            </w:r>
          </w:p>
          <w:p w:rsidR="008B715E" w:rsidRPr="00B46B96" w:rsidRDefault="008B715E" w:rsidP="00EE4F6A">
            <w:pPr>
              <w:ind w:left="5529"/>
              <w:jc w:val="center"/>
            </w:pPr>
            <w:r w:rsidRPr="00B46B96">
              <w:t>к Дополнительному соглашению</w:t>
            </w:r>
          </w:p>
          <w:p w:rsidR="008B715E" w:rsidRPr="00B46B96" w:rsidRDefault="008B715E" w:rsidP="00EE4F6A">
            <w:pPr>
              <w:ind w:left="5529"/>
              <w:jc w:val="center"/>
            </w:pPr>
            <w:r w:rsidRPr="00B46B96">
              <w:t>от ____________№ ____)</w:t>
            </w:r>
          </w:p>
          <w:p w:rsidR="008B715E" w:rsidRPr="00B46B96" w:rsidRDefault="008B715E" w:rsidP="00EE4F6A">
            <w:pPr>
              <w:ind w:left="5529"/>
              <w:jc w:val="center"/>
            </w:pPr>
          </w:p>
        </w:tc>
      </w:tr>
      <w:tr w:rsidR="008B715E" w:rsidRPr="00B46B96" w:rsidTr="00EE4F6A">
        <w:trPr>
          <w:trHeight w:val="1180"/>
        </w:trPr>
        <w:tc>
          <w:tcPr>
            <w:tcW w:w="2650"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2350" w:type="pct"/>
            <w:gridSpan w:val="3"/>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(наименование государственного бюджетного или государственного автономного учреждения)</w:t>
            </w:r>
          </w:p>
        </w:tc>
      </w:tr>
      <w:tr w:rsidR="008B715E" w:rsidRPr="00B46B96" w:rsidTr="00EE4F6A">
        <w:tc>
          <w:tcPr>
            <w:tcW w:w="5000"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5000" w:type="pct"/>
            <w:gridSpan w:val="7"/>
          </w:tcPr>
          <w:p w:rsidR="008B715E" w:rsidRPr="00B46B96" w:rsidRDefault="008B715E" w:rsidP="00EE4F6A">
            <w:pPr>
              <w:pStyle w:val="ConsPlusNormal"/>
              <w:jc w:val="center"/>
              <w:rPr>
                <w:rFonts w:ascii="Times New Roman" w:hAnsi="Times New Roman" w:cs="Times New Roman"/>
                <w:color w:val="000000" w:themeColor="text1"/>
                <w:sz w:val="24"/>
                <w:szCs w:val="24"/>
              </w:rPr>
            </w:pPr>
            <w:bookmarkStart w:id="83" w:name="P2442"/>
            <w:bookmarkEnd w:id="83"/>
            <w:r w:rsidRPr="00B46B96">
              <w:rPr>
                <w:rFonts w:ascii="Times New Roman" w:hAnsi="Times New Roman" w:cs="Times New Roman"/>
                <w:color w:val="000000" w:themeColor="text1"/>
                <w:sz w:val="24"/>
                <w:szCs w:val="24"/>
              </w:rPr>
              <w:t>УВЕДОМЛЕНИЕ</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 расторжении соглашения о предоставлении государственному</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бюджетному или автономному учреждению субсидии</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соответствии с абзацем вторым пункта 1 статьи 78</w:t>
            </w:r>
            <w:r w:rsidRPr="00B46B96">
              <w:rPr>
                <w:rFonts w:ascii="Times New Roman" w:hAnsi="Times New Roman" w:cs="Times New Roman"/>
                <w:color w:val="000000" w:themeColor="text1"/>
                <w:sz w:val="24"/>
                <w:szCs w:val="24"/>
                <w:vertAlign w:val="superscript"/>
              </w:rPr>
              <w:t>1</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Бюджетного кодекса Российской Федерации</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 _______ 20__ г. № 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одностороннем порядке</w:t>
            </w:r>
          </w:p>
        </w:tc>
      </w:tr>
      <w:tr w:rsidR="008B715E" w:rsidRPr="00B46B96" w:rsidTr="00EE4F6A">
        <w:tc>
          <w:tcPr>
            <w:tcW w:w="5000"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5000" w:type="pct"/>
            <w:gridSpan w:val="7"/>
          </w:tcPr>
          <w:p w:rsidR="008B715E" w:rsidRPr="00B46B96" w:rsidRDefault="008B715E" w:rsidP="00EE4F6A">
            <w:pPr>
              <w:pStyle w:val="ConsPlusNormal"/>
              <w:ind w:firstLine="283"/>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 _________ 20__ г. между ______________________________________________</w:t>
            </w:r>
          </w:p>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исполнительного органа Забайкальского края, осуществляющего функции и полномочия главного распорядителя бюджетных средств в отношении государственного бюджетного или автономного учреждения)</w:t>
            </w:r>
          </w:p>
        </w:tc>
      </w:tr>
      <w:tr w:rsidR="008B715E" w:rsidRPr="00B46B96" w:rsidTr="00EE4F6A">
        <w:tc>
          <w:tcPr>
            <w:tcW w:w="2428" w:type="pct"/>
            <w:gridSpan w:val="3"/>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именуемым в дальнейшем «Главный распорядитель бюджетных средств», и</w:t>
            </w:r>
          </w:p>
        </w:tc>
        <w:tc>
          <w:tcPr>
            <w:tcW w:w="2572"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государственного бюджетного или автономного учреждения)</w:t>
            </w:r>
          </w:p>
        </w:tc>
      </w:tr>
      <w:tr w:rsidR="008B715E" w:rsidRPr="00B46B96" w:rsidTr="00EE4F6A">
        <w:tc>
          <w:tcPr>
            <w:tcW w:w="5000" w:type="pct"/>
            <w:gridSpan w:val="7"/>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именуемым в дальнейшем «Учреждение», было заключено соглашение о предоставлении государственному бюджетному или автономному учреждению субсидии в соответствии с </w:t>
            </w:r>
            <w:hyperlink r:id="rId28">
              <w:r w:rsidRPr="00B46B96">
                <w:rPr>
                  <w:rFonts w:ascii="Times New Roman" w:hAnsi="Times New Roman" w:cs="Times New Roman"/>
                  <w:color w:val="000000" w:themeColor="text1"/>
                  <w:sz w:val="24"/>
                  <w:szCs w:val="24"/>
                </w:rPr>
                <w:t>абзацем вторым пункта 1 статьи 78</w:t>
              </w:r>
              <w:r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 xml:space="preserve"> Бюджетного кодекса Российской Федерации № ______ (далее </w:t>
            </w:r>
            <w:r w:rsidRPr="00B46B96">
              <w:rPr>
                <w:rFonts w:ascii="Times New Roman" w:hAnsi="Times New Roman"/>
                <w:color w:val="000000" w:themeColor="text1"/>
                <w:sz w:val="28"/>
                <w:szCs w:val="28"/>
              </w:rPr>
              <w:t>–</w:t>
            </w:r>
            <w:r w:rsidRPr="00B46B96">
              <w:rPr>
                <w:rFonts w:ascii="Times New Roman" w:hAnsi="Times New Roman" w:cs="Times New Roman"/>
                <w:color w:val="000000" w:themeColor="text1"/>
                <w:sz w:val="24"/>
                <w:szCs w:val="24"/>
              </w:rPr>
              <w:t xml:space="preserve"> Соглашение).</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соответствии с пунктом ____ Соглашения Учреждение должно было исполнить следующие обязательства: __________________________________</w:t>
            </w:r>
            <w:hyperlink w:anchor="P2481">
              <w:r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 однако указанные обязательства Учреждением не исполнены</w:t>
            </w:r>
            <w:hyperlink w:anchor="P2482">
              <w:r w:rsidRPr="00B46B96">
                <w:rPr>
                  <w:rFonts w:ascii="Times New Roman" w:hAnsi="Times New Roman" w:cs="Times New Roman"/>
                  <w:color w:val="000000" w:themeColor="text1"/>
                  <w:sz w:val="24"/>
                  <w:szCs w:val="24"/>
                  <w:vertAlign w:val="superscript"/>
                </w:rPr>
                <w:t>2</w:t>
              </w:r>
            </w:hyperlink>
            <w:r w:rsidRPr="00B46B96">
              <w:rPr>
                <w:rFonts w:ascii="Times New Roman" w:hAnsi="Times New Roman" w:cs="Times New Roman"/>
                <w:color w:val="000000" w:themeColor="text1"/>
                <w:sz w:val="24"/>
                <w:szCs w:val="24"/>
              </w:rPr>
              <w:t>.</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В соответствии с </w:t>
            </w:r>
            <w:hyperlink w:anchor="P278">
              <w:r w:rsidRPr="00B46B96">
                <w:rPr>
                  <w:rFonts w:ascii="Times New Roman" w:hAnsi="Times New Roman" w:cs="Times New Roman"/>
                  <w:color w:val="000000" w:themeColor="text1"/>
                  <w:sz w:val="24"/>
                  <w:szCs w:val="24"/>
                </w:rPr>
                <w:t>пунктом 7.6</w:t>
              </w:r>
            </w:hyperlink>
            <w:r w:rsidRPr="00B46B96">
              <w:rPr>
                <w:rFonts w:ascii="Times New Roman" w:hAnsi="Times New Roman" w:cs="Times New Roman"/>
                <w:color w:val="000000" w:themeColor="text1"/>
                <w:sz w:val="24"/>
                <w:szCs w:val="24"/>
              </w:rPr>
              <w:t xml:space="preserve"> Соглашения Главный распорядитель бюджетных средств вправе в одностороннем порядке расторгнуть Соглашение в случае ____________________________________________________________________________</w:t>
            </w:r>
          </w:p>
          <w:p w:rsidR="008B715E" w:rsidRPr="00B46B96" w:rsidRDefault="008B715E" w:rsidP="00EE4F6A">
            <w:pPr>
              <w:pStyle w:val="ConsPlusNormal"/>
              <w:ind w:firstLine="283"/>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                                                     </w:t>
            </w:r>
            <w:r w:rsidRPr="00B46B96">
              <w:rPr>
                <w:rFonts w:ascii="Times New Roman" w:hAnsi="Times New Roman" w:cs="Times New Roman"/>
                <w:i/>
                <w:iCs/>
                <w:color w:val="000000" w:themeColor="text1"/>
                <w:sz w:val="20"/>
              </w:rPr>
              <w:t>(причина расторжения Соглашения)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В связи с вышеизложенным Главный распорядитель бюджетных средств извещает Учреждение, что Соглашение на основании </w:t>
            </w:r>
            <w:hyperlink r:id="rId29">
              <w:r w:rsidRPr="00B46B96">
                <w:rPr>
                  <w:rFonts w:ascii="Times New Roman" w:hAnsi="Times New Roman" w:cs="Times New Roman"/>
                  <w:color w:val="000000" w:themeColor="text1"/>
                  <w:sz w:val="24"/>
                  <w:szCs w:val="24"/>
                </w:rPr>
                <w:t>части 2 статьи 450.1</w:t>
              </w:r>
            </w:hyperlink>
            <w:r w:rsidRPr="00B46B96">
              <w:rPr>
                <w:rFonts w:ascii="Times New Roman" w:hAnsi="Times New Roman" w:cs="Times New Roman"/>
                <w:color w:val="000000" w:themeColor="text1"/>
                <w:sz w:val="24"/>
                <w:szCs w:val="24"/>
              </w:rPr>
              <w:t xml:space="preserve"> Гражданского кодекса Российской, пункта ____________________________________________________________,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(наименование правил (порядка) предоставления субсидии в соответствии </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с </w:t>
            </w:r>
            <w:hyperlink r:id="rId30">
              <w:r w:rsidRPr="00B46B96">
                <w:rPr>
                  <w:rFonts w:ascii="Times New Roman" w:hAnsi="Times New Roman" w:cs="Times New Roman"/>
                  <w:i/>
                  <w:iCs/>
                  <w:color w:val="000000" w:themeColor="text1"/>
                  <w:sz w:val="20"/>
                </w:rPr>
                <w:t>абзацем вторым пункта 1 статьи 78</w:t>
              </w:r>
              <w:r w:rsidRPr="00B46B96">
                <w:rPr>
                  <w:rFonts w:ascii="Times New Roman" w:hAnsi="Times New Roman" w:cs="Times New Roman"/>
                  <w:i/>
                  <w:iCs/>
                  <w:color w:val="000000" w:themeColor="text1"/>
                  <w:sz w:val="20"/>
                  <w:vertAlign w:val="superscript"/>
                </w:rPr>
                <w:t>1</w:t>
              </w:r>
            </w:hyperlink>
            <w:r w:rsidRPr="00B46B96">
              <w:rPr>
                <w:rFonts w:ascii="Times New Roman" w:hAnsi="Times New Roman" w:cs="Times New Roman"/>
                <w:i/>
                <w:iCs/>
                <w:color w:val="000000" w:themeColor="text1"/>
                <w:sz w:val="20"/>
              </w:rPr>
              <w:t xml:space="preserve"> Бюджетного кодекса Российской Федерации)</w:t>
            </w:r>
          </w:p>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утвержденных ________________________________________________________________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(постановлением Правительства Забайкальского края)</w:t>
            </w:r>
          </w:p>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 _______ 20__ г. № ____, и пункта _____</w:t>
            </w:r>
            <w:hyperlink w:anchor="P2483">
              <w:r w:rsidRPr="00B46B96">
                <w:rPr>
                  <w:rFonts w:ascii="Times New Roman" w:hAnsi="Times New Roman" w:cs="Times New Roman"/>
                  <w:color w:val="000000" w:themeColor="text1"/>
                  <w:sz w:val="24"/>
                  <w:szCs w:val="24"/>
                  <w:vertAlign w:val="superscript"/>
                </w:rPr>
                <w:t>3</w:t>
              </w:r>
            </w:hyperlink>
            <w:r w:rsidRPr="00B46B96">
              <w:rPr>
                <w:rFonts w:ascii="Times New Roman" w:hAnsi="Times New Roman" w:cs="Times New Roman"/>
                <w:color w:val="000000" w:themeColor="text1"/>
                <w:sz w:val="24"/>
                <w:szCs w:val="24"/>
              </w:rPr>
              <w:t xml:space="preserve"> Соглашения считается расторгнутым с момента получения Учреждением настоящего Уведомления в виде бумажного документа</w:t>
            </w:r>
            <w:hyperlink w:anchor="P2485">
              <w:r w:rsidRPr="00B46B96">
                <w:rPr>
                  <w:rFonts w:ascii="Times New Roman" w:hAnsi="Times New Roman" w:cs="Times New Roman"/>
                  <w:color w:val="000000" w:themeColor="text1"/>
                  <w:sz w:val="24"/>
                  <w:szCs w:val="24"/>
                  <w:vertAlign w:val="superscript"/>
                </w:rPr>
                <w:t>4</w:t>
              </w:r>
            </w:hyperlink>
            <w:r w:rsidRPr="00B46B96">
              <w:rPr>
                <w:rFonts w:ascii="Times New Roman" w:hAnsi="Times New Roman" w:cs="Times New Roman"/>
                <w:color w:val="000000" w:themeColor="text1"/>
                <w:sz w:val="24"/>
                <w:szCs w:val="24"/>
              </w:rPr>
              <w:t>.</w:t>
            </w:r>
          </w:p>
        </w:tc>
      </w:tr>
      <w:tr w:rsidR="008B715E" w:rsidRPr="00B46B96" w:rsidTr="00EE4F6A">
        <w:tc>
          <w:tcPr>
            <w:tcW w:w="5000" w:type="pct"/>
            <w:gridSpan w:val="7"/>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rPr>
          <w:trHeight w:val="828"/>
        </w:trPr>
        <w:tc>
          <w:tcPr>
            <w:tcW w:w="1606"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Руководитель </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Главного распорядителя бюджетных средств</w:t>
            </w:r>
          </w:p>
        </w:tc>
        <w:tc>
          <w:tcPr>
            <w:tcW w:w="182"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076" w:type="pct"/>
            <w:gridSpan w:val="3"/>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(подпись)</w:t>
            </w:r>
          </w:p>
        </w:tc>
        <w:tc>
          <w:tcPr>
            <w:tcW w:w="182" w:type="pct"/>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p>
        </w:tc>
        <w:tc>
          <w:tcPr>
            <w:tcW w:w="1954" w:type="pct"/>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(фамилия, инициалы)</w:t>
            </w:r>
          </w:p>
        </w:tc>
      </w:tr>
    </w:tbl>
    <w:p w:rsidR="008B715E" w:rsidRPr="00B46B96" w:rsidRDefault="008B715E" w:rsidP="008B715E">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w:t>
      </w:r>
    </w:p>
    <w:p w:rsidR="008B715E" w:rsidRPr="00B46B96" w:rsidRDefault="008B715E" w:rsidP="008B715E">
      <w:pPr>
        <w:pStyle w:val="ConsPlusNormal"/>
        <w:jc w:val="both"/>
        <w:rPr>
          <w:rFonts w:ascii="Times New Roman" w:hAnsi="Times New Roman" w:cs="Times New Roman"/>
          <w:color w:val="000000" w:themeColor="text1"/>
          <w:sz w:val="20"/>
        </w:rPr>
      </w:pPr>
      <w:bookmarkStart w:id="84" w:name="P2481"/>
      <w:bookmarkEnd w:id="84"/>
      <w:r w:rsidRPr="00B46B96">
        <w:rPr>
          <w:rFonts w:ascii="Times New Roman" w:hAnsi="Times New Roman" w:cs="Times New Roman"/>
          <w:color w:val="000000" w:themeColor="text1"/>
          <w:sz w:val="20"/>
          <w:vertAlign w:val="superscript"/>
        </w:rPr>
        <w:t>1</w:t>
      </w:r>
      <w:r w:rsidRPr="00B46B96">
        <w:rPr>
          <w:rFonts w:ascii="Times New Roman" w:hAnsi="Times New Roman" w:cs="Times New Roman"/>
          <w:color w:val="000000" w:themeColor="text1"/>
          <w:sz w:val="20"/>
        </w:rPr>
        <w:t xml:space="preserve"> Указываются неисполненные (исполненные не в полном объеме, исполненные с нарушением срока) обязательства Учреждения по Соглашению.</w:t>
      </w:r>
    </w:p>
    <w:p w:rsidR="008B715E" w:rsidRPr="00B46B96" w:rsidRDefault="008B715E" w:rsidP="008B715E">
      <w:pPr>
        <w:pStyle w:val="ConsPlusNormal"/>
        <w:jc w:val="both"/>
        <w:rPr>
          <w:rFonts w:ascii="Times New Roman" w:hAnsi="Times New Roman" w:cs="Times New Roman"/>
          <w:color w:val="000000" w:themeColor="text1"/>
          <w:sz w:val="20"/>
        </w:rPr>
      </w:pPr>
      <w:bookmarkStart w:id="85" w:name="P2482"/>
      <w:bookmarkEnd w:id="85"/>
      <w:r w:rsidRPr="00B46B96">
        <w:rPr>
          <w:rFonts w:ascii="Times New Roman" w:hAnsi="Times New Roman" w:cs="Times New Roman"/>
          <w:color w:val="000000" w:themeColor="text1"/>
          <w:sz w:val="20"/>
          <w:vertAlign w:val="superscript"/>
        </w:rPr>
        <w:t>2</w:t>
      </w:r>
      <w:r w:rsidRPr="00B46B96">
        <w:rPr>
          <w:rFonts w:ascii="Times New Roman" w:hAnsi="Times New Roman" w:cs="Times New Roman"/>
          <w:color w:val="000000" w:themeColor="text1"/>
          <w:sz w:val="20"/>
        </w:rPr>
        <w:t xml:space="preserve"> Предусматривается при расторжении Соглашения в случае неисполнения Учреждением обязательств по Соглашению.</w:t>
      </w:r>
    </w:p>
    <w:p w:rsidR="008B715E" w:rsidRPr="00B46B96" w:rsidRDefault="008B715E" w:rsidP="008B715E">
      <w:pPr>
        <w:pStyle w:val="ConsPlusNormal"/>
        <w:jc w:val="both"/>
        <w:rPr>
          <w:rFonts w:ascii="Times New Roman" w:hAnsi="Times New Roman" w:cs="Times New Roman"/>
          <w:color w:val="000000" w:themeColor="text1"/>
          <w:sz w:val="20"/>
        </w:rPr>
      </w:pPr>
      <w:bookmarkStart w:id="86" w:name="P2483"/>
      <w:bookmarkEnd w:id="86"/>
      <w:r w:rsidRPr="00B46B96">
        <w:rPr>
          <w:rFonts w:ascii="Times New Roman" w:hAnsi="Times New Roman" w:cs="Times New Roman"/>
          <w:color w:val="000000" w:themeColor="text1"/>
          <w:sz w:val="20"/>
          <w:vertAlign w:val="superscript"/>
        </w:rPr>
        <w:t>3</w:t>
      </w:r>
      <w:r w:rsidRPr="00B46B96">
        <w:rPr>
          <w:rFonts w:ascii="Times New Roman" w:hAnsi="Times New Roman" w:cs="Times New Roman"/>
          <w:color w:val="000000" w:themeColor="text1"/>
          <w:sz w:val="20"/>
        </w:rPr>
        <w:t xml:space="preserve"> Указывается пункт Соглашения, в соответствии с которым Соглашение расторгается в одностороннем порядке.</w:t>
      </w:r>
    </w:p>
    <w:p w:rsidR="008B715E" w:rsidRPr="00B46B96" w:rsidRDefault="008B715E" w:rsidP="008B715E">
      <w:pPr>
        <w:pStyle w:val="ConsPlusNormal"/>
        <w:jc w:val="both"/>
        <w:rPr>
          <w:rFonts w:ascii="Times New Roman" w:hAnsi="Times New Roman" w:cs="Times New Roman"/>
          <w:color w:val="000000" w:themeColor="text1"/>
          <w:sz w:val="20"/>
        </w:rPr>
      </w:pPr>
      <w:bookmarkStart w:id="87" w:name="P2484"/>
      <w:bookmarkStart w:id="88" w:name="P2485"/>
      <w:bookmarkEnd w:id="87"/>
      <w:bookmarkEnd w:id="88"/>
      <w:r w:rsidRPr="00B46B96">
        <w:rPr>
          <w:rFonts w:ascii="Times New Roman" w:hAnsi="Times New Roman" w:cs="Times New Roman"/>
          <w:color w:val="000000" w:themeColor="text1"/>
          <w:sz w:val="20"/>
          <w:vertAlign w:val="superscript"/>
        </w:rPr>
        <w:t>4</w:t>
      </w:r>
      <w:r w:rsidRPr="00B46B96">
        <w:rPr>
          <w:rFonts w:ascii="Times New Roman" w:hAnsi="Times New Roman" w:cs="Times New Roman"/>
          <w:color w:val="000000" w:themeColor="text1"/>
          <w:sz w:val="20"/>
        </w:rPr>
        <w:t xml:space="preserve"> Предусматривается в случае формирования и подписания уведомления в форме бумажного документа.</w:t>
      </w:r>
    </w:p>
    <w:p w:rsidR="008B715E" w:rsidRPr="00B46B96" w:rsidRDefault="008B715E" w:rsidP="008B715E">
      <w:pPr>
        <w:pStyle w:val="ConsPlusNormal"/>
        <w:jc w:val="both"/>
        <w:rPr>
          <w:rFonts w:ascii="Times New Roman" w:hAnsi="Times New Roman" w:cs="Times New Roman"/>
          <w:color w:val="000000" w:themeColor="text1"/>
          <w:sz w:val="20"/>
        </w:rPr>
      </w:pPr>
    </w:p>
    <w:p w:rsidR="008B715E" w:rsidRPr="00B46B96" w:rsidRDefault="008B715E" w:rsidP="008B715E">
      <w:pPr>
        <w:pStyle w:val="ConsPlusNormal"/>
        <w:jc w:val="center"/>
        <w:rPr>
          <w:rFonts w:ascii="Times New Roman" w:hAnsi="Times New Roman" w:cs="Times New Roman"/>
          <w:color w:val="000000" w:themeColor="text1"/>
          <w:sz w:val="20"/>
        </w:rPr>
      </w:pPr>
      <w:r w:rsidRPr="00B46B96">
        <w:rPr>
          <w:rFonts w:ascii="Times New Roman" w:hAnsi="Times New Roman" w:cs="Times New Roman"/>
          <w:color w:val="000000" w:themeColor="text1"/>
          <w:sz w:val="20"/>
        </w:rPr>
        <w:t>________________</w:t>
      </w:r>
    </w:p>
    <w:p w:rsidR="008B715E" w:rsidRPr="00B46B96" w:rsidRDefault="008B715E" w:rsidP="008B715E">
      <w:pPr>
        <w:rPr>
          <w:color w:val="000000" w:themeColor="text1"/>
        </w:rPr>
      </w:pPr>
      <w:r w:rsidRPr="00B46B96">
        <w:rPr>
          <w:color w:val="000000" w:themeColor="text1"/>
        </w:rPr>
        <w:br w:type="page"/>
      </w:r>
    </w:p>
    <w:tbl>
      <w:tblPr>
        <w:tblW w:w="5000" w:type="pct"/>
        <w:tblCellMar>
          <w:top w:w="102" w:type="dxa"/>
          <w:left w:w="62" w:type="dxa"/>
          <w:bottom w:w="102" w:type="dxa"/>
          <w:right w:w="62" w:type="dxa"/>
        </w:tblCellMar>
        <w:tblLook w:val="04A0" w:firstRow="1" w:lastRow="0" w:firstColumn="1" w:lastColumn="0" w:noHBand="0" w:noVBand="1"/>
      </w:tblPr>
      <w:tblGrid>
        <w:gridCol w:w="12"/>
        <w:gridCol w:w="2028"/>
        <w:gridCol w:w="1024"/>
        <w:gridCol w:w="210"/>
        <w:gridCol w:w="427"/>
        <w:gridCol w:w="991"/>
        <w:gridCol w:w="442"/>
        <w:gridCol w:w="699"/>
        <w:gridCol w:w="413"/>
        <w:gridCol w:w="3175"/>
        <w:gridCol w:w="57"/>
      </w:tblGrid>
      <w:tr w:rsidR="008B715E" w:rsidRPr="00B46B96" w:rsidTr="00EE4F6A">
        <w:tc>
          <w:tcPr>
            <w:tcW w:w="5000" w:type="pct"/>
            <w:gridSpan w:val="11"/>
          </w:tcPr>
          <w:p w:rsidR="008B715E" w:rsidRPr="00B46B96" w:rsidRDefault="008B715E" w:rsidP="00EE4F6A">
            <w:pPr>
              <w:spacing w:line="360" w:lineRule="auto"/>
              <w:ind w:left="5529"/>
              <w:jc w:val="right"/>
              <w:rPr>
                <w:color w:val="000000" w:themeColor="text1"/>
                <w:szCs w:val="28"/>
              </w:rPr>
            </w:pPr>
            <w:r w:rsidRPr="00B46B96">
              <w:rPr>
                <w:color w:val="000000" w:themeColor="text1"/>
                <w:szCs w:val="28"/>
              </w:rPr>
              <w:lastRenderedPageBreak/>
              <w:t>Приложение № 1</w:t>
            </w:r>
            <w:r w:rsidR="008D0956">
              <w:rPr>
                <w:color w:val="000000" w:themeColor="text1"/>
                <w:szCs w:val="28"/>
              </w:rPr>
              <w:t>1</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к Порядку</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о предоставлении из бюджета</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Забайкальского края </w:t>
            </w:r>
          </w:p>
          <w:p w:rsidR="00BC7A22" w:rsidRPr="004555AB" w:rsidRDefault="00BC7A22" w:rsidP="00BC7A22">
            <w:pPr>
              <w:widowControl w:val="0"/>
              <w:autoSpaceDE w:val="0"/>
              <w:autoSpaceDN w:val="0"/>
              <w:jc w:val="right"/>
              <w:rPr>
                <w:color w:val="000000" w:themeColor="text1"/>
                <w:szCs w:val="28"/>
              </w:rPr>
            </w:pPr>
            <w:r>
              <w:rPr>
                <w:color w:val="000000" w:themeColor="text1"/>
                <w:szCs w:val="28"/>
              </w:rPr>
              <w:t>Государственному</w:t>
            </w:r>
            <w:r w:rsidRPr="004555AB">
              <w:rPr>
                <w:color w:val="000000" w:themeColor="text1"/>
                <w:szCs w:val="28"/>
              </w:rPr>
              <w:t xml:space="preserve"> бюджетному </w:t>
            </w:r>
          </w:p>
          <w:p w:rsidR="00BC7A22" w:rsidRPr="00BC7A22" w:rsidRDefault="00BC7A22" w:rsidP="00BC7A22">
            <w:pPr>
              <w:widowControl w:val="0"/>
              <w:autoSpaceDE w:val="0"/>
              <w:autoSpaceDN w:val="0"/>
              <w:jc w:val="right"/>
              <w:rPr>
                <w:color w:val="000000" w:themeColor="text1"/>
                <w:szCs w:val="28"/>
              </w:rPr>
            </w:pPr>
            <w:r>
              <w:rPr>
                <w:color w:val="000000" w:themeColor="text1"/>
                <w:szCs w:val="28"/>
              </w:rPr>
              <w:t>или автономному</w:t>
            </w:r>
            <w:r w:rsidRPr="004555AB">
              <w:rPr>
                <w:color w:val="000000" w:themeColor="text1"/>
                <w:szCs w:val="28"/>
              </w:rPr>
              <w:t xml:space="preserve"> учреждению </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субсидии, в отношении которых </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Государственная ветеринарная служба </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 xml:space="preserve">Забайкальского края осуществляет </w:t>
            </w:r>
          </w:p>
          <w:p w:rsidR="008B715E" w:rsidRPr="00B46B96" w:rsidRDefault="00BC7A22" w:rsidP="00BC7A22">
            <w:pPr>
              <w:jc w:val="right"/>
              <w:rPr>
                <w:color w:val="000000" w:themeColor="text1"/>
                <w:sz w:val="24"/>
                <w:szCs w:val="24"/>
              </w:rPr>
            </w:pPr>
            <w:r w:rsidRPr="004555AB">
              <w:t>функции и полномочия учредителя</w:t>
            </w:r>
          </w:p>
        </w:tc>
      </w:tr>
      <w:tr w:rsidR="008B715E" w:rsidRPr="00B46B96" w:rsidTr="00EE4F6A">
        <w:tc>
          <w:tcPr>
            <w:tcW w:w="5000" w:type="pct"/>
            <w:gridSpan w:val="11"/>
          </w:tcPr>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____)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p>
        </w:tc>
      </w:tr>
      <w:tr w:rsidR="008B715E" w:rsidRPr="00B46B96" w:rsidTr="00EE4F6A">
        <w:tc>
          <w:tcPr>
            <w:tcW w:w="5000" w:type="pct"/>
            <w:gridSpan w:val="11"/>
          </w:tcPr>
          <w:p w:rsidR="008B715E" w:rsidRPr="00B46B96" w:rsidRDefault="008B715E" w:rsidP="00EE4F6A">
            <w:pPr>
              <w:pStyle w:val="ConsPlusNormal"/>
              <w:jc w:val="center"/>
              <w:rPr>
                <w:rFonts w:ascii="Times New Roman" w:hAnsi="Times New Roman" w:cs="Times New Roman"/>
                <w:color w:val="000000" w:themeColor="text1"/>
                <w:sz w:val="24"/>
                <w:szCs w:val="24"/>
              </w:rPr>
            </w:pPr>
            <w:bookmarkStart w:id="89" w:name="P2510"/>
            <w:bookmarkEnd w:id="89"/>
            <w:r w:rsidRPr="00B46B96">
              <w:rPr>
                <w:rFonts w:ascii="Times New Roman" w:hAnsi="Times New Roman" w:cs="Times New Roman"/>
                <w:color w:val="000000" w:themeColor="text1"/>
                <w:sz w:val="24"/>
                <w:szCs w:val="24"/>
              </w:rPr>
              <w:t>АКТ</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 исполнении обязательств по соглашению о предоставлении</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государственному бюджетному или автономному учреждению</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субсидии в соответствии с абзацем вторым пункта 1 </w:t>
            </w:r>
            <w:r w:rsidRPr="00B46B96">
              <w:rPr>
                <w:rFonts w:ascii="Times New Roman" w:hAnsi="Times New Roman" w:cs="Times New Roman"/>
                <w:color w:val="000000" w:themeColor="text1"/>
                <w:sz w:val="24"/>
                <w:szCs w:val="24"/>
              </w:rPr>
              <w:br/>
              <w:t>статьи 78</w:t>
            </w:r>
            <w:r w:rsidRPr="00B46B96">
              <w:rPr>
                <w:rFonts w:ascii="Times New Roman" w:hAnsi="Times New Roman" w:cs="Times New Roman"/>
                <w:color w:val="000000" w:themeColor="text1"/>
                <w:sz w:val="24"/>
                <w:szCs w:val="24"/>
                <w:vertAlign w:val="superscript"/>
              </w:rPr>
              <w:t>1</w:t>
            </w:r>
            <w:r w:rsidRPr="00B46B96">
              <w:rPr>
                <w:rFonts w:ascii="Times New Roman" w:hAnsi="Times New Roman" w:cs="Times New Roman"/>
                <w:color w:val="000000" w:themeColor="text1"/>
                <w:sz w:val="24"/>
                <w:szCs w:val="24"/>
              </w:rPr>
              <w:t xml:space="preserve"> Бюджетного кодекса Российской Федерации</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 _______ 20__ года № ____</w:t>
            </w:r>
          </w:p>
        </w:tc>
      </w:tr>
      <w:tr w:rsidR="008B715E" w:rsidRPr="00B46B96" w:rsidTr="00EE4F6A">
        <w:tc>
          <w:tcPr>
            <w:tcW w:w="5000" w:type="pct"/>
            <w:gridSpan w:val="11"/>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5000" w:type="pct"/>
            <w:gridSpan w:val="11"/>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 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(место составления акта)</w:t>
            </w:r>
          </w:p>
        </w:tc>
      </w:tr>
      <w:tr w:rsidR="008B715E" w:rsidRPr="00B46B96" w:rsidTr="00EE4F6A">
        <w:tc>
          <w:tcPr>
            <w:tcW w:w="5000" w:type="pct"/>
            <w:gridSpan w:val="11"/>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1727"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 _____________ 20__ г.</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(дата заключения акта)</w:t>
            </w:r>
          </w:p>
        </w:tc>
        <w:tc>
          <w:tcPr>
            <w:tcW w:w="1350" w:type="pct"/>
            <w:gridSpan w:val="4"/>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1923"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(номер акта)</w:t>
            </w:r>
          </w:p>
        </w:tc>
      </w:tr>
      <w:tr w:rsidR="008B715E" w:rsidRPr="00B46B96" w:rsidTr="00EE4F6A">
        <w:tc>
          <w:tcPr>
            <w:tcW w:w="5000" w:type="pct"/>
            <w:gridSpan w:val="11"/>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исполнительного органа Забайкальского края, осуществляющего функции и полномочия главного распорядителя бюджетных средств в отношении государственного бюджетного или автономного учреждения)</w:t>
            </w:r>
          </w:p>
        </w:tc>
      </w:tr>
      <w:tr w:rsidR="008B715E" w:rsidRPr="00B46B96" w:rsidTr="00EE4F6A">
        <w:trPr>
          <w:trHeight w:val="15"/>
        </w:trPr>
        <w:tc>
          <w:tcPr>
            <w:tcW w:w="1952" w:type="pct"/>
            <w:gridSpan w:val="5"/>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которому как получателю средств</w:t>
            </w:r>
          </w:p>
        </w:tc>
        <w:tc>
          <w:tcPr>
            <w:tcW w:w="3048" w:type="pct"/>
            <w:gridSpan w:val="6"/>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(бюджета Забайкальского края)</w:t>
            </w:r>
          </w:p>
        </w:tc>
      </w:tr>
      <w:tr w:rsidR="008B715E" w:rsidRPr="00B46B96" w:rsidTr="00EE4F6A">
        <w:tc>
          <w:tcPr>
            <w:tcW w:w="5000" w:type="pct"/>
            <w:gridSpan w:val="11"/>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(далее </w:t>
            </w:r>
            <w:r w:rsidRPr="00B46B96">
              <w:rPr>
                <w:rFonts w:ascii="Times New Roman" w:hAnsi="Times New Roman"/>
                <w:color w:val="000000" w:themeColor="text1"/>
                <w:sz w:val="28"/>
                <w:szCs w:val="28"/>
              </w:rPr>
              <w:t>–</w:t>
            </w:r>
            <w:r w:rsidRPr="00B46B96">
              <w:rPr>
                <w:rFonts w:ascii="Times New Roman" w:hAnsi="Times New Roman" w:cs="Times New Roman"/>
                <w:color w:val="000000" w:themeColor="text1"/>
                <w:sz w:val="24"/>
                <w:szCs w:val="24"/>
              </w:rPr>
              <w:t xml:space="preserve"> бюджет) доведены лимиты бюджетных обязательств на предоставление субсидий в соответствии с </w:t>
            </w:r>
            <w:hyperlink r:id="rId31">
              <w:r w:rsidRPr="00B46B96">
                <w:rPr>
                  <w:rFonts w:ascii="Times New Roman" w:hAnsi="Times New Roman" w:cs="Times New Roman"/>
                  <w:color w:val="000000" w:themeColor="text1"/>
                  <w:sz w:val="24"/>
                  <w:szCs w:val="24"/>
                </w:rPr>
                <w:t>абзацем вторым пункта 1 статьи 78</w:t>
              </w:r>
              <w:r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 xml:space="preserve"> Бюджетного кодекса Российской Федерации, именуемый в дальнейшем «Главный распорядитель бюджетных средств», в лице ____________________________________________________________</w:t>
            </w:r>
            <w:r w:rsidRPr="00D51725">
              <w:rPr>
                <w:rFonts w:ascii="Times New Roman" w:hAnsi="Times New Roman" w:cs="Times New Roman"/>
                <w:color w:val="000000" w:themeColor="text1"/>
                <w:sz w:val="24"/>
                <w:szCs w:val="24"/>
              </w:rPr>
              <w:t>_________</w:t>
            </w:r>
            <w:r w:rsidRPr="00B46B96">
              <w:rPr>
                <w:rFonts w:ascii="Times New Roman" w:hAnsi="Times New Roman" w:cs="Times New Roman"/>
                <w:color w:val="000000" w:themeColor="text1"/>
                <w:sz w:val="24"/>
                <w:szCs w:val="24"/>
              </w:rPr>
              <w:t>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(наименование должности руководителя Главного распорядителя бюджетных средств или уполномоченного им лица)</w:t>
            </w:r>
          </w:p>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(фамилия, имя, отчество (при наличии) руководителя Главного распорядителя бюджетных средств</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или уполномоченного им лица)</w:t>
            </w:r>
          </w:p>
        </w:tc>
      </w:tr>
      <w:tr w:rsidR="008B715E" w:rsidRPr="00B46B96" w:rsidTr="00EE4F6A">
        <w:trPr>
          <w:gridAfter w:val="1"/>
          <w:wAfter w:w="30" w:type="pct"/>
          <w:trHeight w:val="596"/>
        </w:trPr>
        <w:tc>
          <w:tcPr>
            <w:tcW w:w="1616" w:type="pct"/>
            <w:gridSpan w:val="3"/>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действующего на основании</w:t>
            </w:r>
          </w:p>
        </w:tc>
        <w:tc>
          <w:tcPr>
            <w:tcW w:w="3354" w:type="pct"/>
            <w:gridSpan w:val="7"/>
          </w:tcPr>
          <w:p w:rsidR="008B715E" w:rsidRPr="00B46B96" w:rsidRDefault="008B715E" w:rsidP="00EE4F6A">
            <w:pPr>
              <w:pStyle w:val="ConsPlusNormal"/>
              <w:jc w:val="center"/>
              <w:rPr>
                <w:rFonts w:ascii="Times New Roman" w:hAnsi="Times New Roman" w:cs="Times New Roman"/>
                <w:i/>
                <w:iCs/>
                <w:color w:val="000000" w:themeColor="text1"/>
                <w:sz w:val="24"/>
                <w:szCs w:val="24"/>
              </w:rPr>
            </w:pPr>
            <w:r w:rsidRPr="00B46B96">
              <w:rPr>
                <w:rFonts w:ascii="Times New Roman" w:hAnsi="Times New Roman" w:cs="Times New Roman"/>
                <w:i/>
                <w:iCs/>
                <w:color w:val="000000" w:themeColor="text1"/>
                <w:sz w:val="24"/>
                <w:szCs w:val="24"/>
              </w:rPr>
              <w:t>___________________________________________________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(положение о Главном распорядителе бюджетных средств, доверенность, приказ или иной документ, удостоверяющий полномочия)</w:t>
            </w:r>
          </w:p>
        </w:tc>
      </w:tr>
      <w:tr w:rsidR="008B715E" w:rsidRPr="00B46B96" w:rsidTr="00EE4F6A">
        <w:trPr>
          <w:gridAfter w:val="1"/>
          <w:wAfter w:w="30" w:type="pct"/>
          <w:trHeight w:val="15"/>
        </w:trPr>
        <w:tc>
          <w:tcPr>
            <w:tcW w:w="1076" w:type="pct"/>
            <w:gridSpan w:val="2"/>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 одной стороны и</w:t>
            </w:r>
          </w:p>
        </w:tc>
        <w:tc>
          <w:tcPr>
            <w:tcW w:w="3894" w:type="pct"/>
            <w:gridSpan w:val="8"/>
          </w:tcPr>
          <w:p w:rsidR="008B715E" w:rsidRPr="00B46B96" w:rsidRDefault="008B715E" w:rsidP="00EE4F6A">
            <w:pPr>
              <w:pStyle w:val="ConsPlusNormal"/>
              <w:jc w:val="center"/>
              <w:rPr>
                <w:rFonts w:ascii="Times New Roman" w:hAnsi="Times New Roman" w:cs="Times New Roman"/>
                <w:iCs/>
                <w:color w:val="000000" w:themeColor="text1"/>
                <w:sz w:val="24"/>
                <w:szCs w:val="24"/>
              </w:rPr>
            </w:pPr>
            <w:r w:rsidRPr="00B46B96">
              <w:rPr>
                <w:rFonts w:ascii="Times New Roman" w:hAnsi="Times New Roman" w:cs="Times New Roman"/>
                <w:iCs/>
                <w:color w:val="000000" w:themeColor="text1"/>
                <w:sz w:val="24"/>
                <w:szCs w:val="24"/>
              </w:rPr>
              <w:t>___________________________________________________________ ,</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(наименование государственного бюджетного или автономного учреждения)</w:t>
            </w:r>
          </w:p>
        </w:tc>
      </w:tr>
      <w:tr w:rsidR="008B715E" w:rsidRPr="00B46B96" w:rsidTr="00EE4F6A">
        <w:trPr>
          <w:gridAfter w:val="1"/>
          <w:wAfter w:w="30" w:type="pct"/>
          <w:trHeight w:val="112"/>
        </w:trPr>
        <w:tc>
          <w:tcPr>
            <w:tcW w:w="2708" w:type="pct"/>
            <w:gridSpan w:val="7"/>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именуемое в дальнейшем «Учреждение», в лице</w:t>
            </w:r>
          </w:p>
        </w:tc>
        <w:tc>
          <w:tcPr>
            <w:tcW w:w="2262" w:type="pct"/>
            <w:gridSpan w:val="3"/>
          </w:tcPr>
          <w:p w:rsidR="008B715E" w:rsidRPr="00B46B96" w:rsidRDefault="008B715E" w:rsidP="00EE4F6A">
            <w:pPr>
              <w:pStyle w:val="ConsPlusNormal"/>
              <w:jc w:val="center"/>
              <w:rPr>
                <w:rFonts w:ascii="Times New Roman" w:hAnsi="Times New Roman" w:cs="Times New Roman"/>
                <w:iCs/>
                <w:color w:val="000000" w:themeColor="text1"/>
                <w:sz w:val="24"/>
                <w:szCs w:val="24"/>
              </w:rPr>
            </w:pPr>
            <w:r w:rsidRPr="00B46B96">
              <w:rPr>
                <w:rFonts w:ascii="Times New Roman" w:hAnsi="Times New Roman" w:cs="Times New Roman"/>
                <w:iCs/>
                <w:color w:val="000000" w:themeColor="text1"/>
                <w:sz w:val="24"/>
                <w:szCs w:val="24"/>
              </w:rPr>
              <w:t>_________________________________ ,</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 xml:space="preserve"> (наименование должности руководителя Учреждения или</w:t>
            </w:r>
            <w:r w:rsidRPr="00B46B96">
              <w:rPr>
                <w:rFonts w:ascii="Times New Roman" w:hAnsi="Times New Roman" w:cs="Times New Roman"/>
                <w:color w:val="000000" w:themeColor="text1"/>
                <w:sz w:val="20"/>
              </w:rPr>
              <w:t xml:space="preserve"> </w:t>
            </w:r>
            <w:r w:rsidRPr="00B46B96">
              <w:rPr>
                <w:rFonts w:ascii="Times New Roman" w:hAnsi="Times New Roman" w:cs="Times New Roman"/>
                <w:i/>
                <w:iCs/>
                <w:color w:val="000000" w:themeColor="text1"/>
                <w:sz w:val="20"/>
              </w:rPr>
              <w:t>уполномоченного им лица)</w:t>
            </w:r>
          </w:p>
        </w:tc>
      </w:tr>
      <w:tr w:rsidR="008B715E" w:rsidRPr="00B46B96" w:rsidTr="00EE4F6A">
        <w:trPr>
          <w:gridAfter w:val="1"/>
          <w:wAfter w:w="30" w:type="pct"/>
          <w:trHeight w:val="112"/>
        </w:trPr>
        <w:tc>
          <w:tcPr>
            <w:tcW w:w="4970" w:type="pct"/>
            <w:gridSpan w:val="10"/>
          </w:tcPr>
          <w:p w:rsidR="008B715E" w:rsidRPr="00B46B96" w:rsidRDefault="008B715E" w:rsidP="00EE4F6A">
            <w:pPr>
              <w:pStyle w:val="ConsPlusNormal"/>
              <w:rPr>
                <w:rFonts w:ascii="Times New Roman" w:hAnsi="Times New Roman" w:cs="Times New Roman"/>
                <w:i/>
                <w:iCs/>
                <w:color w:val="000000" w:themeColor="text1"/>
                <w:sz w:val="24"/>
                <w:szCs w:val="24"/>
              </w:rPr>
            </w:pPr>
            <w:r w:rsidRPr="00B46B96">
              <w:rPr>
                <w:rFonts w:ascii="Times New Roman" w:hAnsi="Times New Roman" w:cs="Times New Roman"/>
                <w:i/>
                <w:iCs/>
                <w:color w:val="000000" w:themeColor="text1"/>
                <w:sz w:val="24"/>
                <w:szCs w:val="24"/>
              </w:rPr>
              <w:t>___________________________________________________________________________ ,</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(фамилия, имя, отчество (при наличии) руководителя Учреждения или уполномоченного им лица)</w:t>
            </w:r>
          </w:p>
        </w:tc>
      </w:tr>
      <w:tr w:rsidR="008B715E" w:rsidRPr="00B46B96" w:rsidTr="00EE4F6A">
        <w:trPr>
          <w:gridAfter w:val="1"/>
          <w:wAfter w:w="30" w:type="pct"/>
          <w:trHeight w:val="50"/>
        </w:trPr>
        <w:tc>
          <w:tcPr>
            <w:tcW w:w="1616" w:type="pct"/>
            <w:gridSpan w:val="3"/>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действующего на основании</w:t>
            </w:r>
          </w:p>
        </w:tc>
        <w:tc>
          <w:tcPr>
            <w:tcW w:w="3354" w:type="pct"/>
            <w:gridSpan w:val="7"/>
          </w:tcPr>
          <w:p w:rsidR="008B715E" w:rsidRPr="00B46B96" w:rsidRDefault="008B715E" w:rsidP="00EE4F6A">
            <w:pPr>
              <w:pStyle w:val="ConsPlusNormal"/>
              <w:jc w:val="center"/>
              <w:rPr>
                <w:rFonts w:ascii="Times New Roman" w:hAnsi="Times New Roman" w:cs="Times New Roman"/>
                <w:i/>
                <w:iCs/>
                <w:color w:val="000000" w:themeColor="text1"/>
                <w:sz w:val="28"/>
                <w:szCs w:val="28"/>
              </w:rPr>
            </w:pPr>
            <w:r w:rsidRPr="00B46B96">
              <w:rPr>
                <w:rFonts w:ascii="Times New Roman" w:hAnsi="Times New Roman" w:cs="Times New Roman"/>
                <w:i/>
                <w:iCs/>
                <w:color w:val="000000" w:themeColor="text1"/>
                <w:sz w:val="24"/>
                <w:szCs w:val="24"/>
              </w:rPr>
              <w:t xml:space="preserve">__________________________________________________ </w:t>
            </w:r>
            <w:r w:rsidRPr="00B46B96">
              <w:rPr>
                <w:rFonts w:ascii="Times New Roman" w:hAnsi="Times New Roman" w:cs="Times New Roman"/>
                <w:i/>
                <w:iCs/>
                <w:color w:val="000000" w:themeColor="text1"/>
                <w:sz w:val="28"/>
                <w:szCs w:val="28"/>
              </w:rPr>
              <w:t>,</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(устав Учреждения или иной документ, удостоверяющий полномочия)</w:t>
            </w:r>
          </w:p>
        </w:tc>
      </w:tr>
      <w:tr w:rsidR="008B715E" w:rsidRPr="00B46B96" w:rsidTr="00EE4F6A">
        <w:trPr>
          <w:gridAfter w:val="1"/>
          <w:wAfter w:w="30" w:type="pct"/>
        </w:trPr>
        <w:tc>
          <w:tcPr>
            <w:tcW w:w="4970" w:type="pct"/>
            <w:gridSpan w:val="10"/>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 другой стороны, далее именуемые «Стороны», заключили настоящий Акт.</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 По соглашению о предоставлении государственному бюджетному или автономному учреждению субсидии в соответствии с </w:t>
            </w:r>
            <w:hyperlink r:id="rId32">
              <w:r w:rsidRPr="00B46B96">
                <w:rPr>
                  <w:rFonts w:ascii="Times New Roman" w:hAnsi="Times New Roman" w:cs="Times New Roman"/>
                  <w:color w:val="000000" w:themeColor="text1"/>
                  <w:sz w:val="24"/>
                  <w:szCs w:val="24"/>
                </w:rPr>
                <w:t>абзацем вторым пункта 1 статьи 78</w:t>
              </w:r>
              <w:r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 xml:space="preserve">  Бюджетного кодекса Российской Федерации от «__» _______ 20__ г. № ______ (далее соответственно – Соглашение, Субсидия) Учреждением:</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 Обязательства по Соглашению выполнены в полном объеме</w:t>
            </w:r>
            <w:hyperlink w:anchor="P2626">
              <w:r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1.1.1. объем финансового обеспечения расходов, предусмотренных Соглашением, необходимых для оплаты принятых в целях достижения результатов предоставления Субсидии на 1 января 20__ г.</w:t>
            </w:r>
            <w:hyperlink w:anchor="P2627">
              <w:r w:rsidRPr="00B46B96">
                <w:rPr>
                  <w:rFonts w:ascii="Times New Roman" w:hAnsi="Times New Roman" w:cs="Times New Roman"/>
                  <w:color w:val="000000" w:themeColor="text1"/>
                  <w:sz w:val="24"/>
                  <w:szCs w:val="24"/>
                  <w:vertAlign w:val="superscript"/>
                </w:rPr>
                <w:t>2</w:t>
              </w:r>
            </w:hyperlink>
            <w:r w:rsidRPr="00B46B96">
              <w:rPr>
                <w:rFonts w:ascii="Times New Roman" w:hAnsi="Times New Roman" w:cs="Times New Roman"/>
                <w:color w:val="000000" w:themeColor="text1"/>
                <w:sz w:val="24"/>
                <w:szCs w:val="24"/>
              </w:rPr>
              <w:t xml:space="preserve"> обязательств, в соответствии с отчетом о достижении значений результатов предоставления Субсидии составил</w:t>
            </w:r>
          </w:p>
        </w:tc>
      </w:tr>
      <w:tr w:rsidR="008B715E" w:rsidRPr="00B46B96" w:rsidTr="00EE4F6A">
        <w:trPr>
          <w:gridAfter w:val="1"/>
          <w:wAfter w:w="30" w:type="pct"/>
        </w:trPr>
        <w:tc>
          <w:tcPr>
            <w:tcW w:w="1727"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цифрами)</w:t>
            </w:r>
          </w:p>
        </w:tc>
        <w:tc>
          <w:tcPr>
            <w:tcW w:w="1568"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прописью)</w:t>
            </w:r>
          </w:p>
        </w:tc>
        <w:tc>
          <w:tcPr>
            <w:tcW w:w="1675"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рублей __ копеек;</w:t>
            </w:r>
          </w:p>
        </w:tc>
      </w:tr>
      <w:tr w:rsidR="008B715E" w:rsidRPr="00B46B96" w:rsidTr="00EE4F6A">
        <w:trPr>
          <w:gridAfter w:val="1"/>
          <w:wAfter w:w="30" w:type="pct"/>
        </w:trPr>
        <w:tc>
          <w:tcPr>
            <w:tcW w:w="4970" w:type="pct"/>
            <w:gridSpan w:val="10"/>
          </w:tcPr>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1.2. Обязательства по Соглашению выполнены не в полном объеме</w:t>
            </w:r>
            <w:hyperlink w:anchor="P2628">
              <w:r w:rsidRPr="00B46B96">
                <w:rPr>
                  <w:rFonts w:ascii="Times New Roman" w:hAnsi="Times New Roman" w:cs="Times New Roman"/>
                  <w:color w:val="000000" w:themeColor="text1"/>
                  <w:sz w:val="24"/>
                  <w:szCs w:val="24"/>
                  <w:vertAlign w:val="superscript"/>
                </w:rPr>
                <w:t>3</w:t>
              </w:r>
            </w:hyperlink>
            <w:r w:rsidRPr="00B46B96">
              <w:rPr>
                <w:rFonts w:ascii="Times New Roman" w:hAnsi="Times New Roman" w:cs="Times New Roman"/>
                <w:color w:val="000000" w:themeColor="text1"/>
                <w:sz w:val="24"/>
                <w:szCs w:val="24"/>
              </w:rPr>
              <w:t>.</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1.2.1. объем финансового обеспечения расходов, предусмотренных Соглашением, необходимых для оплаты принятых в целях достижения результатов предоставления Субсидии на 1 января 20__ г.</w:t>
            </w:r>
            <w:hyperlink w:anchor="P2627">
              <w:r w:rsidRPr="00B46B96">
                <w:rPr>
                  <w:rFonts w:ascii="Times New Roman" w:hAnsi="Times New Roman" w:cs="Times New Roman"/>
                  <w:color w:val="000000" w:themeColor="text1"/>
                  <w:sz w:val="24"/>
                  <w:szCs w:val="24"/>
                  <w:vertAlign w:val="superscript"/>
                </w:rPr>
                <w:t>2</w:t>
              </w:r>
            </w:hyperlink>
            <w:r w:rsidRPr="00B46B96">
              <w:rPr>
                <w:rFonts w:ascii="Times New Roman" w:hAnsi="Times New Roman" w:cs="Times New Roman"/>
                <w:color w:val="000000" w:themeColor="text1"/>
                <w:sz w:val="24"/>
                <w:szCs w:val="24"/>
              </w:rPr>
              <w:t xml:space="preserve"> обязательств, в соответствии с отчетом о достижении значений результатов предоставления Субсидии составил</w:t>
            </w:r>
          </w:p>
        </w:tc>
      </w:tr>
      <w:tr w:rsidR="008B715E" w:rsidRPr="00B46B96" w:rsidTr="00EE4F6A">
        <w:trPr>
          <w:gridAfter w:val="1"/>
          <w:wAfter w:w="30" w:type="pct"/>
        </w:trPr>
        <w:tc>
          <w:tcPr>
            <w:tcW w:w="1727"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цифрами)</w:t>
            </w:r>
          </w:p>
        </w:tc>
        <w:tc>
          <w:tcPr>
            <w:tcW w:w="1568"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прописью)</w:t>
            </w:r>
          </w:p>
        </w:tc>
        <w:tc>
          <w:tcPr>
            <w:tcW w:w="1675"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рублей __ копеек;</w:t>
            </w:r>
          </w:p>
        </w:tc>
      </w:tr>
      <w:tr w:rsidR="008B715E" w:rsidRPr="00B46B96" w:rsidTr="00EE4F6A">
        <w:trPr>
          <w:gridAfter w:val="1"/>
          <w:wAfter w:w="30" w:type="pct"/>
        </w:trPr>
        <w:tc>
          <w:tcPr>
            <w:tcW w:w="4970" w:type="pct"/>
            <w:gridSpan w:val="10"/>
          </w:tcPr>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1.2.2. в соответствии с решением Главного распорядителя бюджетных средств</w:t>
            </w:r>
            <w:r w:rsidRPr="00B46B96">
              <w:rPr>
                <w:rFonts w:ascii="Times New Roman" w:hAnsi="Times New Roman" w:cs="Times New Roman"/>
                <w:i/>
                <w:iCs/>
                <w:color w:val="000000" w:themeColor="text1"/>
                <w:sz w:val="20"/>
              </w:rPr>
              <w:t xml:space="preserve"> </w:t>
            </w:r>
            <w:r w:rsidRPr="00B46B96">
              <w:rPr>
                <w:rFonts w:ascii="Times New Roman" w:hAnsi="Times New Roman" w:cs="Times New Roman"/>
                <w:color w:val="000000" w:themeColor="text1"/>
                <w:sz w:val="24"/>
                <w:szCs w:val="24"/>
              </w:rPr>
              <w:t>об использовании остатка Субсидии, не использованного по состоянию на 1 января 20__ г.</w:t>
            </w:r>
            <w:hyperlink w:anchor="P2627">
              <w:r w:rsidRPr="00B46B96">
                <w:rPr>
                  <w:rFonts w:ascii="Times New Roman" w:hAnsi="Times New Roman" w:cs="Times New Roman"/>
                  <w:color w:val="000000" w:themeColor="text1"/>
                  <w:sz w:val="24"/>
                  <w:szCs w:val="24"/>
                  <w:vertAlign w:val="superscript"/>
                </w:rPr>
                <w:t>3</w:t>
              </w:r>
            </w:hyperlink>
            <w:r w:rsidRPr="00B46B96">
              <w:rPr>
                <w:rFonts w:ascii="Times New Roman" w:hAnsi="Times New Roman" w:cs="Times New Roman"/>
                <w:color w:val="000000" w:themeColor="text1"/>
                <w:sz w:val="24"/>
                <w:szCs w:val="24"/>
              </w:rPr>
              <w:t>, принятого в соответствии с пунктом 4.2.3.1 Соглашения, средства в объеме</w:t>
            </w:r>
          </w:p>
        </w:tc>
      </w:tr>
      <w:tr w:rsidR="008B715E" w:rsidRPr="00B46B96" w:rsidTr="00EE4F6A">
        <w:trPr>
          <w:gridAfter w:val="1"/>
          <w:wAfter w:w="30" w:type="pct"/>
        </w:trPr>
        <w:tc>
          <w:tcPr>
            <w:tcW w:w="1727"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цифрами)</w:t>
            </w:r>
          </w:p>
        </w:tc>
        <w:tc>
          <w:tcPr>
            <w:tcW w:w="1568"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прописью)</w:t>
            </w:r>
          </w:p>
        </w:tc>
        <w:tc>
          <w:tcPr>
            <w:tcW w:w="1675"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рублей __ копеек </w:t>
            </w:r>
          </w:p>
        </w:tc>
      </w:tr>
      <w:tr w:rsidR="008B715E" w:rsidRPr="00B46B96" w:rsidTr="00EE4F6A">
        <w:trPr>
          <w:gridAfter w:val="1"/>
          <w:wAfter w:w="30" w:type="pct"/>
        </w:trPr>
        <w:tc>
          <w:tcPr>
            <w:tcW w:w="4970" w:type="pct"/>
            <w:gridSpan w:val="10"/>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используются на цели, установленные в приложении № ____ Соглашения</w:t>
            </w:r>
            <w:hyperlink w:anchor="P2629">
              <w:r w:rsidRPr="00B46B96">
                <w:rPr>
                  <w:rFonts w:ascii="Times New Roman" w:hAnsi="Times New Roman" w:cs="Times New Roman"/>
                  <w:color w:val="000000" w:themeColor="text1"/>
                  <w:sz w:val="24"/>
                  <w:szCs w:val="24"/>
                  <w:vertAlign w:val="superscript"/>
                </w:rPr>
                <w:t>4</w:t>
              </w:r>
            </w:hyperlink>
            <w:r w:rsidRPr="00B46B96">
              <w:rPr>
                <w:rFonts w:ascii="Times New Roman" w:hAnsi="Times New Roman" w:cs="Times New Roman"/>
                <w:color w:val="000000" w:themeColor="text1"/>
                <w:sz w:val="24"/>
                <w:szCs w:val="24"/>
              </w:rPr>
              <w:t>;</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1.2.3. в соответствии с отчетом о достижении значений результатов предоставления Субсидии, на 1 января 20__ г.</w:t>
            </w:r>
            <w:hyperlink w:anchor="P2627">
              <w:r w:rsidRPr="00B46B96">
                <w:rPr>
                  <w:rFonts w:ascii="Times New Roman" w:hAnsi="Times New Roman" w:cs="Times New Roman"/>
                  <w:color w:val="000000" w:themeColor="text1"/>
                  <w:sz w:val="24"/>
                  <w:szCs w:val="24"/>
                  <w:vertAlign w:val="superscript"/>
                </w:rPr>
                <w:t>2</w:t>
              </w:r>
            </w:hyperlink>
            <w:r w:rsidRPr="00B46B96">
              <w:rPr>
                <w:rFonts w:ascii="Times New Roman" w:hAnsi="Times New Roman" w:cs="Times New Roman"/>
                <w:color w:val="000000" w:themeColor="text1"/>
                <w:sz w:val="24"/>
                <w:szCs w:val="24"/>
              </w:rPr>
              <w:t xml:space="preserve"> средства в объеме</w:t>
            </w:r>
          </w:p>
        </w:tc>
      </w:tr>
      <w:tr w:rsidR="008B715E" w:rsidRPr="00B46B96" w:rsidTr="00EE4F6A">
        <w:trPr>
          <w:gridAfter w:val="1"/>
          <w:wAfter w:w="30" w:type="pct"/>
        </w:trPr>
        <w:tc>
          <w:tcPr>
            <w:tcW w:w="1727" w:type="pct"/>
            <w:gridSpan w:val="4"/>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цифрами)</w:t>
            </w:r>
          </w:p>
        </w:tc>
        <w:tc>
          <w:tcPr>
            <w:tcW w:w="1568"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прописью)</w:t>
            </w:r>
          </w:p>
        </w:tc>
        <w:tc>
          <w:tcPr>
            <w:tcW w:w="1675"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рублей __ копеек</w:t>
            </w:r>
          </w:p>
        </w:tc>
      </w:tr>
      <w:tr w:rsidR="008B715E" w:rsidRPr="00B46B96" w:rsidTr="00EE4F6A">
        <w:trPr>
          <w:gridAfter w:val="1"/>
          <w:wAfter w:w="30" w:type="pct"/>
        </w:trPr>
        <w:tc>
          <w:tcPr>
            <w:tcW w:w="4970" w:type="pct"/>
            <w:gridSpan w:val="10"/>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в соответствии с пунктом 4.3.10.1 Соглашения подлежат возврату в бюджет в срок до </w:t>
            </w:r>
            <w:r w:rsidRPr="00B46B96">
              <w:rPr>
                <w:rFonts w:ascii="Times New Roman" w:hAnsi="Times New Roman" w:cs="Times New Roman"/>
                <w:color w:val="000000" w:themeColor="text1"/>
                <w:sz w:val="24"/>
                <w:szCs w:val="24"/>
              </w:rPr>
              <w:lastRenderedPageBreak/>
              <w:t>«__» _________ 20__ г. по следующим реквизитам</w:t>
            </w:r>
            <w:hyperlink w:anchor="P2630">
              <w:r w:rsidRPr="00B46B96">
                <w:rPr>
                  <w:rFonts w:ascii="Times New Roman" w:hAnsi="Times New Roman" w:cs="Times New Roman"/>
                  <w:color w:val="000000" w:themeColor="text1"/>
                  <w:sz w:val="24"/>
                  <w:szCs w:val="24"/>
                  <w:vertAlign w:val="superscript"/>
                </w:rPr>
                <w:t>5</w:t>
              </w:r>
            </w:hyperlink>
            <w:r w:rsidRPr="00B46B96">
              <w:rPr>
                <w:rFonts w:ascii="Times New Roman" w:hAnsi="Times New Roman" w:cs="Times New Roman"/>
                <w:color w:val="000000" w:themeColor="text1"/>
                <w:sz w:val="24"/>
                <w:szCs w:val="24"/>
              </w:rPr>
              <w:t>:</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классификации расходов бюджета _______________</w:t>
            </w:r>
            <w:hyperlink w:anchor="P2631">
              <w:r w:rsidRPr="00B46B96">
                <w:rPr>
                  <w:rFonts w:ascii="Times New Roman" w:hAnsi="Times New Roman" w:cs="Times New Roman"/>
                  <w:color w:val="000000" w:themeColor="text1"/>
                  <w:sz w:val="24"/>
                  <w:szCs w:val="24"/>
                  <w:vertAlign w:val="superscript"/>
                </w:rPr>
                <w:t>6</w:t>
              </w:r>
            </w:hyperlink>
            <w:r w:rsidRPr="00B46B96">
              <w:rPr>
                <w:rFonts w:ascii="Times New Roman" w:hAnsi="Times New Roman" w:cs="Times New Roman"/>
                <w:color w:val="000000" w:themeColor="text1"/>
                <w:sz w:val="24"/>
                <w:szCs w:val="24"/>
              </w:rPr>
              <w:t>;</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классификации доходов бюджета _______________</w:t>
            </w:r>
            <w:hyperlink w:anchor="P2632">
              <w:r w:rsidRPr="00B46B96">
                <w:rPr>
                  <w:rFonts w:ascii="Times New Roman" w:hAnsi="Times New Roman" w:cs="Times New Roman"/>
                  <w:color w:val="000000" w:themeColor="text1"/>
                  <w:sz w:val="24"/>
                  <w:szCs w:val="24"/>
                  <w:vertAlign w:val="superscript"/>
                </w:rPr>
                <w:t>7</w:t>
              </w:r>
            </w:hyperlink>
            <w:r w:rsidRPr="00B46B96">
              <w:rPr>
                <w:rFonts w:ascii="Times New Roman" w:hAnsi="Times New Roman" w:cs="Times New Roman"/>
                <w:color w:val="000000" w:themeColor="text1"/>
                <w:sz w:val="24"/>
                <w:szCs w:val="24"/>
              </w:rPr>
              <w:t>.</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 Настоящий Акт заключен Сторонами в форме бумажного документа в двух экземплярах, по одному экземпляру для каждой из Сторон</w:t>
            </w:r>
            <w:r w:rsidRPr="00B46B96">
              <w:t>.</w:t>
            </w:r>
          </w:p>
        </w:tc>
      </w:tr>
      <w:tr w:rsidR="008B715E" w:rsidRPr="00B46B96" w:rsidTr="00EE4F6A">
        <w:trPr>
          <w:gridAfter w:val="1"/>
          <w:wAfter w:w="30" w:type="pct"/>
        </w:trPr>
        <w:tc>
          <w:tcPr>
            <w:tcW w:w="4970" w:type="pct"/>
            <w:gridSpan w:val="10"/>
            <w:tcBorders>
              <w:bottom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3. Реквизиты Сторон:</w:t>
            </w:r>
          </w:p>
        </w:tc>
      </w:tr>
      <w:tr w:rsidR="008B715E" w:rsidRPr="00B46B96" w:rsidTr="00EE4F6A">
        <w:trPr>
          <w:gridAfter w:val="1"/>
          <w:wAfter w:w="30" w:type="pct"/>
        </w:trPr>
        <w:tc>
          <w:tcPr>
            <w:tcW w:w="2475"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Полное и сокращенное (при наличии) наименования Главного распорядителя бюджетных средств</w:t>
            </w:r>
            <w:r w:rsidRPr="00B46B96">
              <w:rPr>
                <w:rFonts w:ascii="Times New Roman" w:hAnsi="Times New Roman" w:cs="Times New Roman"/>
                <w:i/>
                <w:iCs/>
                <w:color w:val="000000" w:themeColor="text1"/>
                <w:sz w:val="20"/>
              </w:rPr>
              <w:t xml:space="preserve">  </w:t>
            </w:r>
          </w:p>
        </w:tc>
        <w:tc>
          <w:tcPr>
            <w:tcW w:w="2495" w:type="pct"/>
            <w:gridSpan w:val="4"/>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Полное и сокращенное (при наличии) наименования Учреждения</w:t>
            </w:r>
          </w:p>
        </w:tc>
      </w:tr>
      <w:tr w:rsidR="008B715E" w:rsidRPr="00B46B96" w:rsidTr="00EE4F6A">
        <w:trPr>
          <w:gridAfter w:val="1"/>
          <w:wAfter w:w="30" w:type="pct"/>
        </w:trPr>
        <w:tc>
          <w:tcPr>
            <w:tcW w:w="2475"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Главного распорядителя бюджетных средств</w:t>
            </w:r>
            <w:r w:rsidRPr="00B46B96">
              <w:rPr>
                <w:rFonts w:ascii="Times New Roman" w:hAnsi="Times New Roman" w:cs="Times New Roman"/>
                <w:i/>
                <w:iCs/>
                <w:color w:val="000000" w:themeColor="text1"/>
                <w:sz w:val="20"/>
              </w:rPr>
              <w:t xml:space="preserve">  </w:t>
            </w:r>
          </w:p>
        </w:tc>
        <w:tc>
          <w:tcPr>
            <w:tcW w:w="2495" w:type="pct"/>
            <w:gridSpan w:val="4"/>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r>
      <w:tr w:rsidR="008B715E" w:rsidRPr="00B46B96" w:rsidTr="00EE4F6A">
        <w:trPr>
          <w:gridAfter w:val="1"/>
          <w:wAfter w:w="30" w:type="pct"/>
        </w:trPr>
        <w:tc>
          <w:tcPr>
            <w:tcW w:w="2475"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ОГРН, </w:t>
            </w:r>
            <w:hyperlink r:id="rId33">
              <w:r w:rsidRPr="00B46B96">
                <w:rPr>
                  <w:rFonts w:ascii="Times New Roman" w:hAnsi="Times New Roman" w:cs="Times New Roman"/>
                  <w:color w:val="000000" w:themeColor="text1"/>
                  <w:sz w:val="24"/>
                  <w:szCs w:val="24"/>
                </w:rPr>
                <w:t>ОКТМО</w:t>
              </w:r>
            </w:hyperlink>
          </w:p>
        </w:tc>
        <w:tc>
          <w:tcPr>
            <w:tcW w:w="2495" w:type="pct"/>
            <w:gridSpan w:val="4"/>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ОГРН, </w:t>
            </w:r>
            <w:hyperlink r:id="rId34">
              <w:r w:rsidRPr="00B46B96">
                <w:rPr>
                  <w:rFonts w:ascii="Times New Roman" w:hAnsi="Times New Roman" w:cs="Times New Roman"/>
                  <w:color w:val="000000" w:themeColor="text1"/>
                  <w:sz w:val="24"/>
                  <w:szCs w:val="24"/>
                </w:rPr>
                <w:t>ОКТМО</w:t>
              </w:r>
            </w:hyperlink>
          </w:p>
        </w:tc>
      </w:tr>
      <w:tr w:rsidR="008B715E" w:rsidRPr="00B46B96" w:rsidTr="00EE4F6A">
        <w:trPr>
          <w:gridAfter w:val="1"/>
          <w:wAfter w:w="30" w:type="pct"/>
        </w:trPr>
        <w:tc>
          <w:tcPr>
            <w:tcW w:w="2475"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Место нахождения:</w:t>
            </w:r>
          </w:p>
        </w:tc>
        <w:tc>
          <w:tcPr>
            <w:tcW w:w="2495" w:type="pct"/>
            <w:gridSpan w:val="4"/>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Место нахождения:</w:t>
            </w:r>
          </w:p>
        </w:tc>
      </w:tr>
      <w:tr w:rsidR="008B715E" w:rsidRPr="00B46B96" w:rsidTr="00EE4F6A">
        <w:trPr>
          <w:gridAfter w:val="1"/>
          <w:wAfter w:w="30" w:type="pct"/>
        </w:trPr>
        <w:tc>
          <w:tcPr>
            <w:tcW w:w="2475"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ИНН/КПП</w:t>
            </w:r>
          </w:p>
        </w:tc>
        <w:tc>
          <w:tcPr>
            <w:tcW w:w="2495" w:type="pct"/>
            <w:gridSpan w:val="4"/>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ИНН/КПП</w:t>
            </w:r>
            <w:hyperlink w:anchor="P2635">
              <w:r w:rsidRPr="00B46B96">
                <w:rPr>
                  <w:rFonts w:ascii="Times New Roman" w:hAnsi="Times New Roman" w:cs="Times New Roman"/>
                  <w:color w:val="000000" w:themeColor="text1"/>
                  <w:sz w:val="24"/>
                  <w:szCs w:val="24"/>
                  <w:vertAlign w:val="superscript"/>
                </w:rPr>
                <w:t>8</w:t>
              </w:r>
            </w:hyperlink>
          </w:p>
        </w:tc>
      </w:tr>
      <w:tr w:rsidR="008B715E" w:rsidRPr="00B46B96" w:rsidTr="00EE4F6A">
        <w:trPr>
          <w:gridBefore w:val="1"/>
          <w:gridAfter w:val="1"/>
          <w:wBefore w:w="6" w:type="pct"/>
          <w:wAfter w:w="30" w:type="pct"/>
        </w:trPr>
        <w:tc>
          <w:tcPr>
            <w:tcW w:w="4964" w:type="pct"/>
            <w:gridSpan w:val="9"/>
            <w:tcBorders>
              <w:bottom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 Подписи Сторон:</w:t>
            </w:r>
          </w:p>
        </w:tc>
      </w:tr>
      <w:tr w:rsidR="008B715E" w:rsidRPr="00B46B96" w:rsidTr="00EE4F6A">
        <w:trPr>
          <w:gridBefore w:val="1"/>
          <w:gridAfter w:val="1"/>
          <w:wBefore w:w="6" w:type="pct"/>
          <w:wAfter w:w="30" w:type="pct"/>
        </w:trPr>
        <w:tc>
          <w:tcPr>
            <w:tcW w:w="2469" w:type="pct"/>
            <w:gridSpan w:val="5"/>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Полное и сокращенное (при наличии) наименования Главного распорядителя бюджетных средств</w:t>
            </w:r>
            <w:r w:rsidRPr="00B46B96">
              <w:rPr>
                <w:rFonts w:ascii="Times New Roman" w:hAnsi="Times New Roman" w:cs="Times New Roman"/>
                <w:i/>
                <w:iCs/>
                <w:color w:val="000000" w:themeColor="text1"/>
                <w:sz w:val="20"/>
              </w:rPr>
              <w:t xml:space="preserve">  </w:t>
            </w:r>
          </w:p>
        </w:tc>
        <w:tc>
          <w:tcPr>
            <w:tcW w:w="2495" w:type="pct"/>
            <w:gridSpan w:val="4"/>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Полное и сокращенное (при наличии) наименования Учреждения</w:t>
            </w:r>
          </w:p>
        </w:tc>
      </w:tr>
      <w:tr w:rsidR="008B715E" w:rsidRPr="00B46B96" w:rsidTr="00EE4F6A">
        <w:trPr>
          <w:gridBefore w:val="1"/>
          <w:gridAfter w:val="1"/>
          <w:wBefore w:w="6" w:type="pct"/>
          <w:wAfter w:w="30" w:type="pct"/>
        </w:trPr>
        <w:tc>
          <w:tcPr>
            <w:tcW w:w="2469" w:type="pct"/>
            <w:gridSpan w:val="5"/>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  /  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(подпись)        (фамилия, имя, отчество </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(при наличии))</w:t>
            </w:r>
          </w:p>
        </w:tc>
        <w:tc>
          <w:tcPr>
            <w:tcW w:w="2495" w:type="pct"/>
            <w:gridSpan w:val="4"/>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  /  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(подпись)        (фамилия, имя, отчество </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(при наличии))</w:t>
            </w:r>
          </w:p>
        </w:tc>
      </w:tr>
    </w:tbl>
    <w:p w:rsidR="008B715E" w:rsidRPr="00B46B96" w:rsidRDefault="008B715E" w:rsidP="008B715E">
      <w:pPr>
        <w:pStyle w:val="ConsPlusNormal"/>
        <w:jc w:val="both"/>
        <w:rPr>
          <w:rFonts w:ascii="Times New Roman" w:hAnsi="Times New Roman" w:cs="Times New Roman"/>
          <w:color w:val="000000" w:themeColor="text1"/>
          <w:sz w:val="20"/>
        </w:rPr>
      </w:pPr>
      <w:bookmarkStart w:id="90" w:name="P2626"/>
      <w:bookmarkEnd w:id="90"/>
      <w:r w:rsidRPr="00B46B96">
        <w:rPr>
          <w:rFonts w:ascii="Times New Roman" w:hAnsi="Times New Roman" w:cs="Times New Roman"/>
          <w:color w:val="000000" w:themeColor="text1"/>
          <w:sz w:val="20"/>
          <w:vertAlign w:val="superscript"/>
        </w:rPr>
        <w:t>1</w:t>
      </w:r>
      <w:r w:rsidRPr="00B46B96">
        <w:rPr>
          <w:rFonts w:ascii="Times New Roman" w:hAnsi="Times New Roman" w:cs="Times New Roman"/>
          <w:color w:val="000000" w:themeColor="text1"/>
          <w:sz w:val="20"/>
        </w:rPr>
        <w:t xml:space="preserve"> Предусматривается в случае, если Учреждение выполнило обязательства по Соглашению в полном объеме.</w:t>
      </w:r>
    </w:p>
    <w:p w:rsidR="008B715E" w:rsidRPr="00B46B96" w:rsidRDefault="008B715E" w:rsidP="008B715E">
      <w:pPr>
        <w:pStyle w:val="ConsPlusNormal"/>
        <w:jc w:val="both"/>
        <w:rPr>
          <w:rFonts w:ascii="Times New Roman" w:hAnsi="Times New Roman" w:cs="Times New Roman"/>
          <w:color w:val="000000" w:themeColor="text1"/>
          <w:sz w:val="20"/>
        </w:rPr>
      </w:pPr>
      <w:bookmarkStart w:id="91" w:name="P2627"/>
      <w:bookmarkEnd w:id="91"/>
      <w:r w:rsidRPr="00B46B96">
        <w:rPr>
          <w:rFonts w:ascii="Times New Roman" w:hAnsi="Times New Roman" w:cs="Times New Roman"/>
          <w:color w:val="000000" w:themeColor="text1"/>
          <w:sz w:val="20"/>
          <w:vertAlign w:val="superscript"/>
        </w:rPr>
        <w:t>2</w:t>
      </w:r>
      <w:r w:rsidRPr="00B46B96">
        <w:rPr>
          <w:rFonts w:ascii="Times New Roman" w:hAnsi="Times New Roman" w:cs="Times New Roman"/>
          <w:color w:val="000000" w:themeColor="text1"/>
          <w:sz w:val="20"/>
        </w:rPr>
        <w:t xml:space="preserve"> Указывается год, следующий за годом предоставления Субсидии.</w:t>
      </w:r>
    </w:p>
    <w:p w:rsidR="008B715E" w:rsidRPr="00B46B96" w:rsidRDefault="008B715E" w:rsidP="008B715E">
      <w:pPr>
        <w:pStyle w:val="ConsPlusNormal"/>
        <w:jc w:val="both"/>
        <w:rPr>
          <w:rFonts w:ascii="Times New Roman" w:hAnsi="Times New Roman" w:cs="Times New Roman"/>
          <w:color w:val="000000" w:themeColor="text1"/>
          <w:sz w:val="20"/>
        </w:rPr>
      </w:pPr>
      <w:bookmarkStart w:id="92" w:name="P2628"/>
      <w:bookmarkEnd w:id="92"/>
      <w:r w:rsidRPr="00B46B96">
        <w:rPr>
          <w:rFonts w:ascii="Times New Roman" w:hAnsi="Times New Roman" w:cs="Times New Roman"/>
          <w:color w:val="000000" w:themeColor="text1"/>
          <w:sz w:val="20"/>
          <w:vertAlign w:val="superscript"/>
        </w:rPr>
        <w:t>3</w:t>
      </w:r>
      <w:r w:rsidRPr="00B46B96">
        <w:rPr>
          <w:rFonts w:ascii="Times New Roman" w:hAnsi="Times New Roman" w:cs="Times New Roman"/>
          <w:color w:val="000000" w:themeColor="text1"/>
          <w:sz w:val="20"/>
        </w:rPr>
        <w:t xml:space="preserve"> Предусматривается в случае, если Учреждение выполнило обязательства по Соглашению не в полном объеме.</w:t>
      </w:r>
    </w:p>
    <w:p w:rsidR="008B715E" w:rsidRPr="00B46B96" w:rsidRDefault="008B715E" w:rsidP="008B715E">
      <w:pPr>
        <w:pStyle w:val="ConsPlusNormal"/>
        <w:jc w:val="both"/>
        <w:rPr>
          <w:rFonts w:ascii="Times New Roman" w:hAnsi="Times New Roman" w:cs="Times New Roman"/>
          <w:color w:val="000000" w:themeColor="text1"/>
          <w:sz w:val="20"/>
        </w:rPr>
      </w:pPr>
      <w:bookmarkStart w:id="93" w:name="P2629"/>
      <w:bookmarkEnd w:id="93"/>
      <w:r w:rsidRPr="00B46B96">
        <w:rPr>
          <w:rFonts w:ascii="Times New Roman" w:hAnsi="Times New Roman" w:cs="Times New Roman"/>
          <w:color w:val="000000" w:themeColor="text1"/>
          <w:sz w:val="20"/>
          <w:vertAlign w:val="superscript"/>
        </w:rPr>
        <w:t>4</w:t>
      </w:r>
      <w:r w:rsidRPr="00B46B96">
        <w:rPr>
          <w:rFonts w:ascii="Times New Roman" w:hAnsi="Times New Roman" w:cs="Times New Roman"/>
          <w:color w:val="000000" w:themeColor="text1"/>
          <w:sz w:val="20"/>
        </w:rPr>
        <w:t xml:space="preserve"> Предусматривается в случае, если Главным распорядителем бюджетных средств</w:t>
      </w:r>
      <w:r w:rsidRPr="00B46B96">
        <w:rPr>
          <w:rFonts w:ascii="Times New Roman" w:hAnsi="Times New Roman" w:cs="Times New Roman"/>
          <w:i/>
          <w:iCs/>
          <w:color w:val="000000" w:themeColor="text1"/>
          <w:sz w:val="20"/>
        </w:rPr>
        <w:t xml:space="preserve">  </w:t>
      </w:r>
      <w:r w:rsidRPr="00B46B96">
        <w:rPr>
          <w:rFonts w:ascii="Times New Roman" w:hAnsi="Times New Roman" w:cs="Times New Roman"/>
          <w:color w:val="000000" w:themeColor="text1"/>
          <w:sz w:val="20"/>
        </w:rPr>
        <w:t xml:space="preserve"> принято решение о подтверждении потребности Учреждения в остатке Субсидии.</w:t>
      </w:r>
    </w:p>
    <w:p w:rsidR="008B715E" w:rsidRPr="00B46B96" w:rsidRDefault="008B715E" w:rsidP="008B715E">
      <w:pPr>
        <w:pStyle w:val="ConsPlusNormal"/>
        <w:jc w:val="both"/>
        <w:rPr>
          <w:rFonts w:ascii="Times New Roman" w:hAnsi="Times New Roman" w:cs="Times New Roman"/>
          <w:color w:val="000000" w:themeColor="text1"/>
          <w:sz w:val="20"/>
        </w:rPr>
      </w:pPr>
      <w:bookmarkStart w:id="94" w:name="P2630"/>
      <w:bookmarkEnd w:id="94"/>
      <w:r w:rsidRPr="00B46B96">
        <w:rPr>
          <w:rFonts w:ascii="Times New Roman" w:hAnsi="Times New Roman" w:cs="Times New Roman"/>
          <w:color w:val="000000" w:themeColor="text1"/>
          <w:sz w:val="20"/>
          <w:vertAlign w:val="superscript"/>
        </w:rPr>
        <w:t>5</w:t>
      </w:r>
      <w:r w:rsidRPr="00B46B96">
        <w:rPr>
          <w:rFonts w:ascii="Times New Roman" w:hAnsi="Times New Roman" w:cs="Times New Roman"/>
          <w:color w:val="000000" w:themeColor="text1"/>
          <w:sz w:val="20"/>
        </w:rPr>
        <w:t xml:space="preserve"> Предусматривается в случае, если средства Субсидии полностью или частично подлежат возврату в бюджет.</w:t>
      </w:r>
    </w:p>
    <w:p w:rsidR="008B715E" w:rsidRPr="00B46B96" w:rsidRDefault="008B715E" w:rsidP="008B715E">
      <w:pPr>
        <w:pStyle w:val="ConsPlusNormal"/>
        <w:jc w:val="both"/>
        <w:rPr>
          <w:rFonts w:ascii="Times New Roman" w:hAnsi="Times New Roman" w:cs="Times New Roman"/>
          <w:color w:val="000000" w:themeColor="text1"/>
          <w:sz w:val="20"/>
        </w:rPr>
      </w:pPr>
      <w:bookmarkStart w:id="95" w:name="P2631"/>
      <w:bookmarkEnd w:id="95"/>
      <w:r w:rsidRPr="00B46B96">
        <w:rPr>
          <w:rFonts w:ascii="Times New Roman" w:hAnsi="Times New Roman" w:cs="Times New Roman"/>
          <w:color w:val="000000" w:themeColor="text1"/>
          <w:sz w:val="20"/>
          <w:vertAlign w:val="superscript"/>
        </w:rPr>
        <w:t>6</w:t>
      </w:r>
      <w:r w:rsidRPr="00B46B96">
        <w:rPr>
          <w:rFonts w:ascii="Times New Roman" w:hAnsi="Times New Roman" w:cs="Times New Roman"/>
          <w:color w:val="000000" w:themeColor="text1"/>
          <w:sz w:val="20"/>
        </w:rPr>
        <w:t xml:space="preserve"> Предусматривается в случае возврата средств Субсидии в текущем финансовом году.</w:t>
      </w:r>
    </w:p>
    <w:p w:rsidR="008B715E" w:rsidRPr="00B46B96" w:rsidRDefault="008B715E" w:rsidP="008B715E">
      <w:pPr>
        <w:pStyle w:val="ConsPlusNormal"/>
        <w:jc w:val="both"/>
        <w:rPr>
          <w:rFonts w:ascii="Times New Roman" w:hAnsi="Times New Roman" w:cs="Times New Roman"/>
          <w:color w:val="000000" w:themeColor="text1"/>
          <w:sz w:val="20"/>
        </w:rPr>
      </w:pPr>
      <w:bookmarkStart w:id="96" w:name="P2632"/>
      <w:bookmarkEnd w:id="96"/>
      <w:r w:rsidRPr="00B46B96">
        <w:rPr>
          <w:rFonts w:ascii="Times New Roman" w:hAnsi="Times New Roman" w:cs="Times New Roman"/>
          <w:color w:val="000000" w:themeColor="text1"/>
          <w:sz w:val="20"/>
          <w:vertAlign w:val="superscript"/>
        </w:rPr>
        <w:t>7</w:t>
      </w:r>
      <w:r w:rsidRPr="00B46B96">
        <w:rPr>
          <w:rFonts w:ascii="Times New Roman" w:hAnsi="Times New Roman" w:cs="Times New Roman"/>
          <w:color w:val="000000" w:themeColor="text1"/>
          <w:sz w:val="20"/>
        </w:rPr>
        <w:t xml:space="preserve"> Предусматривается в случае возврата средств Субсидии в году, следующем за годом предоставления Субсидии.</w:t>
      </w:r>
    </w:p>
    <w:p w:rsidR="008B715E" w:rsidRPr="00B46B96" w:rsidRDefault="008B715E" w:rsidP="008B715E">
      <w:pPr>
        <w:pStyle w:val="ConsPlusNormal"/>
        <w:jc w:val="both"/>
        <w:rPr>
          <w:rFonts w:ascii="Times New Roman" w:hAnsi="Times New Roman" w:cs="Times New Roman"/>
          <w:color w:val="000000" w:themeColor="text1"/>
          <w:sz w:val="20"/>
        </w:rPr>
      </w:pPr>
      <w:bookmarkStart w:id="97" w:name="P2633"/>
      <w:bookmarkStart w:id="98" w:name="P2635"/>
      <w:bookmarkEnd w:id="97"/>
      <w:bookmarkEnd w:id="98"/>
      <w:r w:rsidRPr="00B46B96">
        <w:rPr>
          <w:rFonts w:ascii="Times New Roman" w:hAnsi="Times New Roman" w:cs="Times New Roman"/>
          <w:color w:val="000000" w:themeColor="text1"/>
          <w:sz w:val="20"/>
          <w:vertAlign w:val="superscript"/>
        </w:rPr>
        <w:t>8</w:t>
      </w:r>
      <w:r w:rsidRPr="00B46B96">
        <w:rPr>
          <w:rFonts w:ascii="Times New Roman" w:hAnsi="Times New Roman" w:cs="Times New Roman"/>
          <w:color w:val="000000" w:themeColor="text1"/>
          <w:sz w:val="20"/>
        </w:rPr>
        <w:t xml:space="preserve"> Для бюджетных и автономных учреждений,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rsidR="008B715E" w:rsidRPr="00B46B96" w:rsidRDefault="008B715E" w:rsidP="008B715E">
      <w:pPr>
        <w:pStyle w:val="ConsPlusNormal"/>
        <w:jc w:val="both"/>
        <w:rPr>
          <w:rFonts w:ascii="Times New Roman" w:hAnsi="Times New Roman" w:cs="Times New Roman"/>
          <w:color w:val="000000" w:themeColor="text1"/>
          <w:sz w:val="20"/>
        </w:rPr>
      </w:pPr>
    </w:p>
    <w:p w:rsidR="008B715E" w:rsidRPr="00B46B96" w:rsidRDefault="008B715E" w:rsidP="008B715E">
      <w:pPr>
        <w:pStyle w:val="ConsPlusNormal"/>
        <w:jc w:val="center"/>
        <w:rPr>
          <w:color w:val="000000" w:themeColor="text1"/>
        </w:rPr>
      </w:pPr>
      <w:r w:rsidRPr="00B46B96">
        <w:rPr>
          <w:rFonts w:ascii="Times New Roman" w:hAnsi="Times New Roman" w:cs="Times New Roman"/>
          <w:color w:val="000000" w:themeColor="text1"/>
          <w:sz w:val="20"/>
        </w:rPr>
        <w:t>__________________</w:t>
      </w:r>
      <w:r w:rsidRPr="00B46B96">
        <w:rPr>
          <w:color w:val="000000" w:themeColor="text1"/>
        </w:rPr>
        <w:br w:type="page"/>
      </w:r>
    </w:p>
    <w:tbl>
      <w:tblPr>
        <w:tblW w:w="5000" w:type="pct"/>
        <w:tblCellMar>
          <w:top w:w="102" w:type="dxa"/>
          <w:left w:w="62" w:type="dxa"/>
          <w:bottom w:w="102" w:type="dxa"/>
          <w:right w:w="62" w:type="dxa"/>
        </w:tblCellMar>
        <w:tblLook w:val="04A0" w:firstRow="1" w:lastRow="0" w:firstColumn="1" w:lastColumn="0" w:noHBand="0" w:noVBand="1"/>
      </w:tblPr>
      <w:tblGrid>
        <w:gridCol w:w="2190"/>
        <w:gridCol w:w="577"/>
        <w:gridCol w:w="449"/>
        <w:gridCol w:w="571"/>
        <w:gridCol w:w="555"/>
        <w:gridCol w:w="396"/>
        <w:gridCol w:w="36"/>
        <w:gridCol w:w="284"/>
        <w:gridCol w:w="142"/>
        <w:gridCol w:w="379"/>
        <w:gridCol w:w="3899"/>
      </w:tblGrid>
      <w:tr w:rsidR="008B715E" w:rsidRPr="00B46B96" w:rsidTr="00EE4F6A">
        <w:tc>
          <w:tcPr>
            <w:tcW w:w="5000" w:type="pct"/>
            <w:gridSpan w:val="11"/>
          </w:tcPr>
          <w:p w:rsidR="008B715E" w:rsidRPr="00B46B96" w:rsidRDefault="008D0956" w:rsidP="00EE4F6A">
            <w:pPr>
              <w:spacing w:line="360" w:lineRule="auto"/>
              <w:ind w:left="5529"/>
              <w:jc w:val="right"/>
              <w:rPr>
                <w:color w:val="000000" w:themeColor="text1"/>
                <w:szCs w:val="28"/>
              </w:rPr>
            </w:pPr>
            <w:r>
              <w:rPr>
                <w:color w:val="000000" w:themeColor="text1"/>
                <w:szCs w:val="28"/>
              </w:rPr>
              <w:lastRenderedPageBreak/>
              <w:t>Приложение № 12</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к Порядку</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о предоставлении из бюджета</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Забайкальского края </w:t>
            </w:r>
          </w:p>
          <w:p w:rsidR="00BC7A22" w:rsidRPr="004555AB" w:rsidRDefault="00BC7A22" w:rsidP="00BC7A22">
            <w:pPr>
              <w:widowControl w:val="0"/>
              <w:autoSpaceDE w:val="0"/>
              <w:autoSpaceDN w:val="0"/>
              <w:jc w:val="right"/>
              <w:rPr>
                <w:color w:val="000000" w:themeColor="text1"/>
                <w:szCs w:val="28"/>
              </w:rPr>
            </w:pPr>
            <w:r>
              <w:rPr>
                <w:color w:val="000000" w:themeColor="text1"/>
                <w:szCs w:val="28"/>
              </w:rPr>
              <w:t>Государственному</w:t>
            </w:r>
            <w:r w:rsidRPr="004555AB">
              <w:rPr>
                <w:color w:val="000000" w:themeColor="text1"/>
                <w:szCs w:val="28"/>
              </w:rPr>
              <w:t xml:space="preserve"> бюджетному </w:t>
            </w:r>
          </w:p>
          <w:p w:rsidR="00BC7A22" w:rsidRPr="00BC7A22" w:rsidRDefault="00BC7A22" w:rsidP="00BC7A22">
            <w:pPr>
              <w:widowControl w:val="0"/>
              <w:autoSpaceDE w:val="0"/>
              <w:autoSpaceDN w:val="0"/>
              <w:jc w:val="right"/>
              <w:rPr>
                <w:color w:val="000000" w:themeColor="text1"/>
                <w:szCs w:val="28"/>
              </w:rPr>
            </w:pPr>
            <w:r>
              <w:rPr>
                <w:color w:val="000000" w:themeColor="text1"/>
                <w:szCs w:val="28"/>
              </w:rPr>
              <w:t>или автономному</w:t>
            </w:r>
            <w:r w:rsidRPr="004555AB">
              <w:rPr>
                <w:color w:val="000000" w:themeColor="text1"/>
                <w:szCs w:val="28"/>
              </w:rPr>
              <w:t xml:space="preserve"> учреждению </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субсидии, в отношении которых </w:t>
            </w:r>
          </w:p>
          <w:p w:rsidR="00BC7A22" w:rsidRPr="00BC7A22" w:rsidRDefault="00BC7A22" w:rsidP="00BC7A22">
            <w:pPr>
              <w:widowControl w:val="0"/>
              <w:autoSpaceDE w:val="0"/>
              <w:autoSpaceDN w:val="0"/>
              <w:jc w:val="right"/>
              <w:rPr>
                <w:color w:val="000000" w:themeColor="text1"/>
                <w:szCs w:val="28"/>
              </w:rPr>
            </w:pPr>
            <w:r w:rsidRPr="004555AB">
              <w:rPr>
                <w:color w:val="000000" w:themeColor="text1"/>
                <w:szCs w:val="28"/>
              </w:rPr>
              <w:t xml:space="preserve">Государственная ветеринарная служба </w:t>
            </w:r>
          </w:p>
          <w:p w:rsidR="00BC7A22" w:rsidRPr="004555AB" w:rsidRDefault="00BC7A22" w:rsidP="00BC7A22">
            <w:pPr>
              <w:widowControl w:val="0"/>
              <w:autoSpaceDE w:val="0"/>
              <w:autoSpaceDN w:val="0"/>
              <w:jc w:val="right"/>
              <w:rPr>
                <w:color w:val="000000" w:themeColor="text1"/>
                <w:szCs w:val="28"/>
              </w:rPr>
            </w:pPr>
            <w:r w:rsidRPr="004555AB">
              <w:rPr>
                <w:color w:val="000000" w:themeColor="text1"/>
                <w:szCs w:val="28"/>
              </w:rPr>
              <w:t xml:space="preserve">Забайкальского края осуществляет </w:t>
            </w:r>
          </w:p>
          <w:p w:rsidR="008B715E" w:rsidRPr="00B46B96" w:rsidRDefault="00BC7A22" w:rsidP="00BC7A22">
            <w:pPr>
              <w:jc w:val="right"/>
              <w:rPr>
                <w:color w:val="000000" w:themeColor="text1"/>
                <w:sz w:val="24"/>
                <w:szCs w:val="24"/>
              </w:rPr>
            </w:pPr>
            <w:r w:rsidRPr="004555AB">
              <w:t>функции и полномочия учредителя</w:t>
            </w:r>
          </w:p>
        </w:tc>
      </w:tr>
      <w:tr w:rsidR="008B715E" w:rsidRPr="00B46B96" w:rsidTr="00EE4F6A">
        <w:tc>
          <w:tcPr>
            <w:tcW w:w="5000" w:type="pct"/>
            <w:gridSpan w:val="11"/>
          </w:tcPr>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____)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p>
        </w:tc>
      </w:tr>
      <w:tr w:rsidR="008B715E" w:rsidRPr="00B46B96" w:rsidTr="00EE4F6A">
        <w:tc>
          <w:tcPr>
            <w:tcW w:w="5000" w:type="pct"/>
            <w:gridSpan w:val="11"/>
          </w:tcPr>
          <w:p w:rsidR="008B715E" w:rsidRPr="00B46B96" w:rsidRDefault="008B715E" w:rsidP="00EE4F6A">
            <w:pPr>
              <w:pStyle w:val="ConsPlusNormal"/>
              <w:jc w:val="center"/>
              <w:rPr>
                <w:rFonts w:ascii="Times New Roman" w:hAnsi="Times New Roman" w:cs="Times New Roman"/>
                <w:color w:val="000000" w:themeColor="text1"/>
                <w:sz w:val="24"/>
                <w:szCs w:val="24"/>
              </w:rPr>
            </w:pPr>
            <w:bookmarkStart w:id="99" w:name="P2660"/>
            <w:bookmarkEnd w:id="99"/>
            <w:r w:rsidRPr="00B46B96">
              <w:rPr>
                <w:rFonts w:ascii="Times New Roman" w:hAnsi="Times New Roman" w:cs="Times New Roman"/>
                <w:color w:val="000000" w:themeColor="text1"/>
                <w:sz w:val="24"/>
                <w:szCs w:val="24"/>
              </w:rPr>
              <w:t>Дополнительное соглашение</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 о предоставлении государственному бюджетному</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или автономному учреждению субсидии в соответствии с абзацем</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вторым пункта 1 статьи 78</w:t>
            </w:r>
            <w:r w:rsidRPr="00B46B96">
              <w:rPr>
                <w:rFonts w:ascii="Times New Roman" w:hAnsi="Times New Roman" w:cs="Times New Roman"/>
                <w:color w:val="000000" w:themeColor="text1"/>
                <w:sz w:val="24"/>
                <w:szCs w:val="24"/>
                <w:vertAlign w:val="superscript"/>
              </w:rPr>
              <w:t>1</w:t>
            </w:r>
            <w:r w:rsidRPr="00B46B96">
              <w:rPr>
                <w:rFonts w:ascii="Times New Roman" w:hAnsi="Times New Roman" w:cs="Times New Roman"/>
                <w:color w:val="000000" w:themeColor="text1"/>
                <w:sz w:val="24"/>
                <w:szCs w:val="24"/>
              </w:rPr>
              <w:t xml:space="preserve"> Бюджетного кодекса</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Российской Федерации</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 __________ 20__ г. № ____</w:t>
            </w:r>
          </w:p>
        </w:tc>
      </w:tr>
      <w:tr w:rsidR="008B715E" w:rsidRPr="00B46B96" w:rsidTr="00EE4F6A">
        <w:trPr>
          <w:trHeight w:val="15"/>
        </w:trPr>
        <w:tc>
          <w:tcPr>
            <w:tcW w:w="5000" w:type="pct"/>
            <w:gridSpan w:val="11"/>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5000" w:type="pct"/>
            <w:gridSpan w:val="11"/>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 _______________________________________________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(место заключения дополнительного соглашения)</w:t>
            </w:r>
          </w:p>
        </w:tc>
      </w:tr>
      <w:tr w:rsidR="008B715E" w:rsidRPr="00B46B96" w:rsidTr="00EE4F6A">
        <w:tc>
          <w:tcPr>
            <w:tcW w:w="5000" w:type="pct"/>
            <w:gridSpan w:val="11"/>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5000" w:type="pct"/>
            <w:gridSpan w:val="11"/>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 ___________________ 20__ г. № 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(дата заключения дополнительного (номер дополнительного</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соглашения) соглашения)</w:t>
            </w:r>
          </w:p>
        </w:tc>
      </w:tr>
      <w:tr w:rsidR="008B715E" w:rsidRPr="00B46B96" w:rsidTr="00EE4F6A">
        <w:tc>
          <w:tcPr>
            <w:tcW w:w="5000" w:type="pct"/>
            <w:gridSpan w:val="11"/>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5000" w:type="pct"/>
            <w:gridSpan w:val="11"/>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исполнительного органа Забайкальского края, осуществляющего функции и полномочия главного распорядителя бюджетных средств в отношении государственного бюджетного или автономного учреждения)</w:t>
            </w:r>
          </w:p>
        </w:tc>
      </w:tr>
      <w:tr w:rsidR="008B715E" w:rsidRPr="00B46B96" w:rsidTr="00EE4F6A">
        <w:trPr>
          <w:trHeight w:val="15"/>
        </w:trPr>
        <w:tc>
          <w:tcPr>
            <w:tcW w:w="1997" w:type="pct"/>
            <w:gridSpan w:val="4"/>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которому как получателю средств</w:t>
            </w:r>
          </w:p>
        </w:tc>
        <w:tc>
          <w:tcPr>
            <w:tcW w:w="3003" w:type="pct"/>
            <w:gridSpan w:val="7"/>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(бюджета Забайкальского края)</w:t>
            </w:r>
          </w:p>
        </w:tc>
      </w:tr>
      <w:tr w:rsidR="008B715E" w:rsidRPr="00B46B96" w:rsidTr="00EE4F6A">
        <w:tc>
          <w:tcPr>
            <w:tcW w:w="5000" w:type="pct"/>
            <w:gridSpan w:val="11"/>
          </w:tcPr>
          <w:p w:rsidR="008B715E"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(далее </w:t>
            </w:r>
            <w:r w:rsidRPr="00B46B96">
              <w:rPr>
                <w:rFonts w:ascii="Times New Roman" w:hAnsi="Times New Roman"/>
                <w:color w:val="000000" w:themeColor="text1"/>
                <w:sz w:val="28"/>
                <w:szCs w:val="28"/>
              </w:rPr>
              <w:t>–</w:t>
            </w:r>
            <w:r w:rsidRPr="00B46B96">
              <w:rPr>
                <w:rFonts w:ascii="Times New Roman" w:hAnsi="Times New Roman" w:cs="Times New Roman"/>
                <w:color w:val="000000" w:themeColor="text1"/>
                <w:sz w:val="24"/>
                <w:szCs w:val="24"/>
              </w:rPr>
              <w:t xml:space="preserve"> бюджет) доведены лимиты бюджетных обязательств на предоставление субсидий в соответствии с </w:t>
            </w:r>
            <w:hyperlink r:id="rId35">
              <w:r w:rsidRPr="00B46B96">
                <w:rPr>
                  <w:rFonts w:ascii="Times New Roman" w:hAnsi="Times New Roman" w:cs="Times New Roman"/>
                  <w:color w:val="000000" w:themeColor="text1"/>
                  <w:sz w:val="24"/>
                  <w:szCs w:val="24"/>
                </w:rPr>
                <w:t>абзацем вторым пункта 1 статьи 78</w:t>
              </w:r>
              <w:r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 xml:space="preserve"> Бюджетного кодекса Российской Федерации, именуемый в дальнейшем «Главный распорядитель бюджетных средств», в лице </w:t>
            </w:r>
          </w:p>
          <w:p w:rsidR="008B715E" w:rsidRDefault="008B715E" w:rsidP="00EE4F6A">
            <w:pPr>
              <w:pStyle w:val="ConsPlusNormal"/>
              <w:jc w:val="both"/>
              <w:rPr>
                <w:rFonts w:ascii="Times New Roman" w:hAnsi="Times New Roman" w:cs="Times New Roman"/>
                <w:color w:val="000000" w:themeColor="text1"/>
                <w:sz w:val="24"/>
                <w:szCs w:val="24"/>
              </w:rPr>
            </w:pPr>
            <w:r w:rsidRPr="003518BB">
              <w:rPr>
                <w:rFonts w:ascii="Times New Roman" w:hAnsi="Times New Roman" w:cs="Times New Roman"/>
                <w:color w:val="000000" w:themeColor="text1"/>
                <w:sz w:val="24"/>
                <w:szCs w:val="24"/>
              </w:rPr>
              <w:t>___</w:t>
            </w:r>
            <w:r w:rsidRPr="00B46B96">
              <w:rPr>
                <w:rFonts w:ascii="Times New Roman" w:hAnsi="Times New Roman" w:cs="Times New Roman"/>
                <w:color w:val="000000" w:themeColor="text1"/>
                <w:sz w:val="24"/>
                <w:szCs w:val="24"/>
              </w:rPr>
              <w:t>_________________________________________________________________________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 xml:space="preserve">(наименование должности руководителя Главного распорядителя бюджетных средств или </w:t>
            </w:r>
            <w:r w:rsidRPr="00B46B96">
              <w:rPr>
                <w:rFonts w:ascii="Times New Roman" w:hAnsi="Times New Roman" w:cs="Times New Roman"/>
                <w:i/>
                <w:iCs/>
                <w:color w:val="000000" w:themeColor="text1"/>
                <w:sz w:val="20"/>
              </w:rPr>
              <w:lastRenderedPageBreak/>
              <w:t>уполномоченного им лица)</w:t>
            </w:r>
          </w:p>
        </w:tc>
      </w:tr>
      <w:tr w:rsidR="008B715E" w:rsidRPr="00B46B96" w:rsidTr="00EE4F6A">
        <w:trPr>
          <w:trHeight w:val="454"/>
        </w:trPr>
        <w:tc>
          <w:tcPr>
            <w:tcW w:w="1696" w:type="pct"/>
            <w:gridSpan w:val="3"/>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действующего на основании</w:t>
            </w:r>
          </w:p>
        </w:tc>
        <w:tc>
          <w:tcPr>
            <w:tcW w:w="3304" w:type="pct"/>
            <w:gridSpan w:val="8"/>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______________________________________________________ ,</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(положение о Главном распорядителе бюджетных средств, доверенность, приказ или иной документ, удостоверяющий полномочия)</w:t>
            </w:r>
          </w:p>
        </w:tc>
      </w:tr>
      <w:tr w:rsidR="008B715E" w:rsidRPr="00B46B96" w:rsidTr="00EE4F6A">
        <w:trPr>
          <w:trHeight w:val="67"/>
        </w:trPr>
        <w:tc>
          <w:tcPr>
            <w:tcW w:w="1155" w:type="pct"/>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 одной стороны и</w:t>
            </w:r>
          </w:p>
        </w:tc>
        <w:tc>
          <w:tcPr>
            <w:tcW w:w="3845" w:type="pct"/>
            <w:gridSpan w:val="10"/>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_________________________________________________________________ ,</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(наименование государственного бюджетного или автономного учреждения)</w:t>
            </w:r>
          </w:p>
        </w:tc>
      </w:tr>
      <w:tr w:rsidR="008B715E" w:rsidRPr="00B46B96" w:rsidTr="00EE4F6A">
        <w:trPr>
          <w:trHeight w:val="15"/>
        </w:trPr>
        <w:tc>
          <w:tcPr>
            <w:tcW w:w="2743" w:type="pct"/>
            <w:gridSpan w:val="9"/>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именуемое в дальнейшем «Учреждение», в лице</w:t>
            </w:r>
          </w:p>
        </w:tc>
        <w:tc>
          <w:tcPr>
            <w:tcW w:w="2257" w:type="pct"/>
            <w:gridSpan w:val="2"/>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(наименование должности руководителя Учреждения или уполномоченного им лица)</w:t>
            </w:r>
          </w:p>
        </w:tc>
      </w:tr>
      <w:tr w:rsidR="008B715E" w:rsidRPr="00B46B96" w:rsidTr="00EE4F6A">
        <w:tc>
          <w:tcPr>
            <w:tcW w:w="5000" w:type="pct"/>
            <w:gridSpan w:val="11"/>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(фамилия, имя, отчество (при наличии) руководителя Учреждения или уполномоченного им лица)</w:t>
            </w:r>
          </w:p>
        </w:tc>
      </w:tr>
      <w:tr w:rsidR="008B715E" w:rsidRPr="00B46B96" w:rsidTr="00EE4F6A">
        <w:trPr>
          <w:trHeight w:val="184"/>
        </w:trPr>
        <w:tc>
          <w:tcPr>
            <w:tcW w:w="1696" w:type="pct"/>
            <w:gridSpan w:val="3"/>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действующего на основании</w:t>
            </w:r>
          </w:p>
        </w:tc>
        <w:tc>
          <w:tcPr>
            <w:tcW w:w="3304" w:type="pct"/>
            <w:gridSpan w:val="8"/>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_______________________________________________________ ,</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(устав Учреждения или иной документ, удостоверяющий полномочия)</w:t>
            </w:r>
          </w:p>
        </w:tc>
      </w:tr>
      <w:tr w:rsidR="008B715E" w:rsidRPr="00B46B96" w:rsidTr="00EE4F6A">
        <w:tc>
          <w:tcPr>
            <w:tcW w:w="5000" w:type="pct"/>
            <w:gridSpan w:val="11"/>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с другой стороны, далее именуемые «Стороны», в соответствии с пунктом 7.3 соглашения о предоставлении государственному бюджетному или автономному учреждению субсидии в соответствии с </w:t>
            </w:r>
            <w:hyperlink r:id="rId36">
              <w:r w:rsidRPr="00B46B96">
                <w:rPr>
                  <w:rFonts w:ascii="Times New Roman" w:hAnsi="Times New Roman" w:cs="Times New Roman"/>
                  <w:color w:val="000000" w:themeColor="text1"/>
                  <w:sz w:val="24"/>
                  <w:szCs w:val="24"/>
                </w:rPr>
                <w:t>абзацем вторым пункта 1 статьи 78</w:t>
              </w:r>
              <w:r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 xml:space="preserve"> Бюджетного кодекса Российской Федерации от «__» __________ 20__ г. № _______ (далее соответственно – Соглашение, Субсидия) заключили настоящее Дополнительное соглашение к Соглашению о нижеследующем.</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 Внести в Соглашение следующие изменения</w:t>
            </w:r>
            <w:hyperlink w:anchor="P2876">
              <w:r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 в преамбуле:</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1.1.1. ________________________________________________________;</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1.1.2. ________________________________________________________;</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1.2. в </w:t>
            </w:r>
            <w:hyperlink w:anchor="P73">
              <w:r w:rsidRPr="00B46B96">
                <w:rPr>
                  <w:rFonts w:ascii="Times New Roman" w:hAnsi="Times New Roman" w:cs="Times New Roman"/>
                  <w:color w:val="000000" w:themeColor="text1"/>
                  <w:sz w:val="24"/>
                  <w:szCs w:val="24"/>
                </w:rPr>
                <w:t>разделе 1</w:t>
              </w:r>
            </w:hyperlink>
            <w:r w:rsidRPr="00B46B96">
              <w:rPr>
                <w:rFonts w:ascii="Times New Roman" w:hAnsi="Times New Roman" w:cs="Times New Roman"/>
                <w:color w:val="000000" w:themeColor="text1"/>
                <w:sz w:val="24"/>
                <w:szCs w:val="24"/>
              </w:rPr>
              <w:t xml:space="preserve"> «Предмет Соглашения»: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1.2.1. </w:t>
            </w:r>
            <w:hyperlink w:anchor="P75">
              <w:r w:rsidRPr="00B46B96">
                <w:rPr>
                  <w:rFonts w:ascii="Times New Roman" w:hAnsi="Times New Roman" w:cs="Times New Roman"/>
                  <w:color w:val="000000" w:themeColor="text1"/>
                  <w:sz w:val="24"/>
                  <w:szCs w:val="24"/>
                </w:rPr>
                <w:t>пункт 1.1</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«1.1. предметом настоящего Соглашения является предоставление Учреждению из бюджета в 20__ году/20__ - 20__ годах Субсидии в целях, предусмотренных перечнем Субсидий согласно приложению № ____ к настоящему Соглашению, являющемуся неотъемлемой частью настоящего Соглашения (далее </w:t>
            </w:r>
            <w:r w:rsidRPr="00B46B96">
              <w:rPr>
                <w:rFonts w:ascii="Times New Roman" w:hAnsi="Times New Roman"/>
                <w:color w:val="000000" w:themeColor="text1"/>
                <w:sz w:val="28"/>
                <w:szCs w:val="28"/>
              </w:rPr>
              <w:t>–</w:t>
            </w:r>
            <w:r w:rsidRPr="00B46B96">
              <w:rPr>
                <w:rFonts w:ascii="Times New Roman" w:hAnsi="Times New Roman" w:cs="Times New Roman"/>
                <w:color w:val="000000" w:themeColor="text1"/>
                <w:sz w:val="24"/>
                <w:szCs w:val="24"/>
              </w:rPr>
              <w:t xml:space="preserve"> Перечень Субсидий);»;</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1.3. в </w:t>
            </w:r>
            <w:hyperlink w:anchor="P80">
              <w:r w:rsidRPr="00B46B96">
                <w:rPr>
                  <w:rFonts w:ascii="Times New Roman" w:hAnsi="Times New Roman" w:cs="Times New Roman"/>
                  <w:color w:val="000000" w:themeColor="text1"/>
                  <w:sz w:val="24"/>
                  <w:szCs w:val="24"/>
                </w:rPr>
                <w:t>разделе 2</w:t>
              </w:r>
            </w:hyperlink>
            <w:r w:rsidRPr="00B46B96">
              <w:rPr>
                <w:rFonts w:ascii="Times New Roman" w:hAnsi="Times New Roman" w:cs="Times New Roman"/>
                <w:color w:val="000000" w:themeColor="text1"/>
                <w:sz w:val="24"/>
                <w:szCs w:val="24"/>
              </w:rPr>
              <w:t xml:space="preserve"> «Финансовое обеспечение предоставления Субсидии»: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1.3.1. </w:t>
            </w:r>
            <w:hyperlink w:anchor="P82">
              <w:r w:rsidRPr="00B46B96">
                <w:rPr>
                  <w:rFonts w:ascii="Times New Roman" w:hAnsi="Times New Roman" w:cs="Times New Roman"/>
                  <w:color w:val="000000" w:themeColor="text1"/>
                  <w:sz w:val="24"/>
                  <w:szCs w:val="24"/>
                </w:rPr>
                <w:t>пункт 2.1</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«2.1. Субсидия предоставляется Учреждению на цели, указанные в Перечне Субсидий, в размере </w:t>
            </w:r>
            <w:r w:rsidRPr="00B46B96">
              <w:rPr>
                <w:rFonts w:ascii="Times New Roman" w:hAnsi="Times New Roman" w:cs="Times New Roman"/>
                <w:iCs/>
                <w:color w:val="000000" w:themeColor="text1"/>
                <w:sz w:val="24"/>
                <w:szCs w:val="24"/>
              </w:rPr>
              <w:t xml:space="preserve">______________   </w:t>
            </w:r>
            <w:r w:rsidRPr="00B46B96">
              <w:rPr>
                <w:rFonts w:ascii="Times New Roman" w:hAnsi="Times New Roman" w:cs="Times New Roman"/>
                <w:color w:val="000000" w:themeColor="text1"/>
                <w:sz w:val="24"/>
                <w:szCs w:val="24"/>
              </w:rPr>
              <w:t>(__________) рублей ____ копеек, в том числе:»;</w:t>
            </w:r>
          </w:p>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 xml:space="preserve">                                         (сумма цифрами)    (сумма прописью)</w:t>
            </w:r>
          </w:p>
        </w:tc>
      </w:tr>
      <w:tr w:rsidR="008B715E" w:rsidRPr="00B46B96" w:rsidTr="00EE4F6A">
        <w:tc>
          <w:tcPr>
            <w:tcW w:w="5000" w:type="pct"/>
            <w:gridSpan w:val="11"/>
          </w:tcPr>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1.3.2. абзац ___ </w:t>
            </w:r>
            <w:hyperlink w:anchor="P89">
              <w:r w:rsidRPr="00B46B96">
                <w:rPr>
                  <w:rFonts w:ascii="Times New Roman" w:hAnsi="Times New Roman" w:cs="Times New Roman"/>
                  <w:color w:val="000000" w:themeColor="text1"/>
                  <w:sz w:val="24"/>
                  <w:szCs w:val="24"/>
                </w:rPr>
                <w:t>пункта 2.1.1</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20__ году ___________ (____________) рублей __ копеек – по коду БК ____;».</w:t>
            </w:r>
          </w:p>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 xml:space="preserve">                                   (сумма цифрами) (сумма прописью)                                                           (код БК)</w:t>
            </w:r>
          </w:p>
        </w:tc>
      </w:tr>
      <w:tr w:rsidR="008B715E" w:rsidRPr="00B46B96" w:rsidTr="00EE4F6A">
        <w:tc>
          <w:tcPr>
            <w:tcW w:w="5000" w:type="pct"/>
            <w:gridSpan w:val="11"/>
          </w:tcPr>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1.3.3. абзац ___ </w:t>
            </w:r>
            <w:hyperlink w:anchor="P118">
              <w:r w:rsidRPr="00B46B96">
                <w:rPr>
                  <w:rFonts w:ascii="Times New Roman" w:hAnsi="Times New Roman" w:cs="Times New Roman"/>
                  <w:color w:val="000000" w:themeColor="text1"/>
                  <w:sz w:val="24"/>
                  <w:szCs w:val="24"/>
                </w:rPr>
                <w:t>пункта 2.1.2</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20__ году _____________     (_______________) рублей __ копеек;»;</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 xml:space="preserve">                          (сумма цифрами)         (сумма прописью)</w:t>
            </w:r>
          </w:p>
        </w:tc>
      </w:tr>
      <w:tr w:rsidR="008B715E" w:rsidRPr="00B46B96" w:rsidTr="00EE4F6A">
        <w:tc>
          <w:tcPr>
            <w:tcW w:w="5000" w:type="pct"/>
            <w:gridSpan w:val="11"/>
          </w:tcPr>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1.4. в </w:t>
            </w:r>
            <w:hyperlink w:anchor="P141">
              <w:r w:rsidRPr="00B46B96">
                <w:rPr>
                  <w:rFonts w:ascii="Times New Roman" w:hAnsi="Times New Roman" w:cs="Times New Roman"/>
                  <w:color w:val="000000" w:themeColor="text1"/>
                  <w:sz w:val="24"/>
                  <w:szCs w:val="24"/>
                </w:rPr>
                <w:t>разделе 3</w:t>
              </w:r>
            </w:hyperlink>
            <w:r w:rsidRPr="00B46B96">
              <w:rPr>
                <w:rFonts w:ascii="Times New Roman" w:hAnsi="Times New Roman" w:cs="Times New Roman"/>
                <w:color w:val="000000" w:themeColor="text1"/>
                <w:sz w:val="24"/>
                <w:szCs w:val="24"/>
              </w:rPr>
              <w:t xml:space="preserve"> «Условия и порядок перечисления Субсидии»: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1.4.1. </w:t>
            </w:r>
            <w:hyperlink w:anchor="P144">
              <w:r w:rsidRPr="00B46B96">
                <w:rPr>
                  <w:rFonts w:ascii="Times New Roman" w:hAnsi="Times New Roman" w:cs="Times New Roman"/>
                  <w:color w:val="000000" w:themeColor="text1"/>
                  <w:sz w:val="24"/>
                  <w:szCs w:val="24"/>
                </w:rPr>
                <w:t>пункт 3.1.1</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«3.1.1. на лицевой счет, открытый Учреждению в ____________________________</w:t>
            </w:r>
          </w:p>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территориального органа Федерального казначейства)</w:t>
            </w:r>
          </w:p>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в соответствии с графиком перечисления Субсидии согласно приложению № ___ к </w:t>
            </w:r>
            <w:r w:rsidRPr="00B46B96">
              <w:rPr>
                <w:rFonts w:ascii="Times New Roman" w:hAnsi="Times New Roman" w:cs="Times New Roman"/>
                <w:color w:val="000000" w:themeColor="text1"/>
                <w:sz w:val="24"/>
                <w:szCs w:val="24"/>
              </w:rPr>
              <w:lastRenderedPageBreak/>
              <w:t>настоящему Соглашению, являющемуся неотъемлемой частью настоящего Соглашения.»;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1.4.2. </w:t>
            </w:r>
            <w:hyperlink w:anchor="P148">
              <w:r w:rsidRPr="00B46B96">
                <w:rPr>
                  <w:rFonts w:ascii="Times New Roman" w:hAnsi="Times New Roman" w:cs="Times New Roman"/>
                  <w:color w:val="000000" w:themeColor="text1"/>
                  <w:sz w:val="24"/>
                  <w:szCs w:val="24"/>
                </w:rPr>
                <w:t>пункт 3.1.2</w:t>
              </w:r>
            </w:hyperlink>
            <w:r w:rsidRPr="00B46B96">
              <w:rPr>
                <w:rFonts w:ascii="Times New Roman" w:hAnsi="Times New Roman" w:cs="Times New Roman"/>
                <w:color w:val="000000" w:themeColor="text1"/>
                <w:sz w:val="24"/>
                <w:szCs w:val="24"/>
              </w:rPr>
              <w:t xml:space="preserve"> изложить в следующей редакции:</w:t>
            </w:r>
          </w:p>
        </w:tc>
      </w:tr>
      <w:tr w:rsidR="008B715E" w:rsidRPr="00B46B96" w:rsidTr="00EE4F6A">
        <w:tc>
          <w:tcPr>
            <w:tcW w:w="2668" w:type="pct"/>
            <w:gridSpan w:val="8"/>
          </w:tcPr>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«3.1.2. на счет, открытый Учреждению в</w:t>
            </w:r>
          </w:p>
        </w:tc>
        <w:tc>
          <w:tcPr>
            <w:tcW w:w="2332" w:type="pct"/>
            <w:gridSpan w:val="3"/>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кредитной организации)</w:t>
            </w:r>
          </w:p>
        </w:tc>
      </w:tr>
      <w:tr w:rsidR="008B715E" w:rsidRPr="00B46B96" w:rsidTr="00EE4F6A">
        <w:tc>
          <w:tcPr>
            <w:tcW w:w="5000" w:type="pct"/>
            <w:gridSpan w:val="11"/>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не позднее ___________ рабочих дней, следующих за днем проверки Главным распорядителем бюджетных средств  следующих документов:»;</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 в </w:t>
            </w:r>
            <w:hyperlink w:anchor="P156">
              <w:r w:rsidRPr="00B46B96">
                <w:rPr>
                  <w:rFonts w:ascii="Times New Roman" w:hAnsi="Times New Roman" w:cs="Times New Roman"/>
                  <w:color w:val="000000" w:themeColor="text1"/>
                  <w:sz w:val="24"/>
                  <w:szCs w:val="24"/>
                </w:rPr>
                <w:t>разделе 4</w:t>
              </w:r>
            </w:hyperlink>
            <w:r w:rsidRPr="00B46B96">
              <w:rPr>
                <w:rFonts w:ascii="Times New Roman" w:hAnsi="Times New Roman" w:cs="Times New Roman"/>
                <w:color w:val="000000" w:themeColor="text1"/>
                <w:sz w:val="24"/>
                <w:szCs w:val="24"/>
              </w:rPr>
              <w:t xml:space="preserve"> «Взаимодействие Сторон»:</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 </w:t>
            </w:r>
            <w:hyperlink w:anchor="P160">
              <w:r w:rsidRPr="00B46B96">
                <w:rPr>
                  <w:rFonts w:ascii="Times New Roman" w:hAnsi="Times New Roman" w:cs="Times New Roman"/>
                  <w:color w:val="000000" w:themeColor="text1"/>
                  <w:sz w:val="24"/>
                  <w:szCs w:val="24"/>
                </w:rPr>
                <w:t>пункт 4.1.2</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«4.1.2. осуществлять проверку в течение ____ рабочих дней, следующих за днем поступления от Учреждения:»;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1.5.2. </w:t>
            </w:r>
            <w:hyperlink w:anchor="P164">
              <w:r w:rsidRPr="00B46B96">
                <w:rPr>
                  <w:rFonts w:ascii="Times New Roman" w:hAnsi="Times New Roman" w:cs="Times New Roman"/>
                  <w:color w:val="000000" w:themeColor="text1"/>
                  <w:sz w:val="24"/>
                  <w:szCs w:val="24"/>
                </w:rPr>
                <w:t>пункт 4.1.4</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«4.1.4. утверждать Сведения, в том числе с учетом внесенных изменений, не позднее ____ рабочего дня, следующего за днем их получения от Учреждения в соответствии с пунктом 4.3.2 настоящего Соглашения;»;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1.5.3. </w:t>
            </w:r>
            <w:hyperlink w:anchor="P166">
              <w:r w:rsidRPr="00B46B96">
                <w:rPr>
                  <w:rFonts w:ascii="Times New Roman" w:hAnsi="Times New Roman" w:cs="Times New Roman"/>
                  <w:color w:val="000000" w:themeColor="text1"/>
                  <w:sz w:val="24"/>
                  <w:szCs w:val="24"/>
                </w:rPr>
                <w:t>пункт 4.1.5.1</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«4.1.5.1. значения результатов предоставления Субсидии, показателей, необходимых для достижения результатов предоставления Субсидии, согласно приложению № ____ к настоящему Соглашению, являющемуся неотъемлемой частью настоящего Соглашения;»;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1.5.4. </w:t>
            </w:r>
            <w:hyperlink w:anchor="P167">
              <w:r w:rsidRPr="00B46B96">
                <w:rPr>
                  <w:rFonts w:ascii="Times New Roman" w:hAnsi="Times New Roman" w:cs="Times New Roman"/>
                  <w:color w:val="000000" w:themeColor="text1"/>
                  <w:sz w:val="24"/>
                  <w:szCs w:val="24"/>
                </w:rPr>
                <w:t>пункт 4.1.5.2</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«4.1.5.2. план мероприятий по достижению результатов предоставления Субсидии согласно приложению № ____ к настоящему Соглашению, являющемуся неотъемлемой частью настоящего Соглашения;»;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1.5.5. </w:t>
            </w:r>
            <w:hyperlink w:anchor="P179">
              <w:r w:rsidRPr="00B46B96">
                <w:rPr>
                  <w:rFonts w:ascii="Times New Roman" w:hAnsi="Times New Roman" w:cs="Times New Roman"/>
                  <w:color w:val="000000" w:themeColor="text1"/>
                  <w:sz w:val="24"/>
                  <w:szCs w:val="24"/>
                </w:rPr>
                <w:t>пункт 4.1.7.1.2</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«4.1.7.1.2. отчета о расходах, источником финансового обеспечения которых является Субсидия, согласно приложению № ____ к настоящему Соглашению, являющемуся неотъемлемой частью настоящего Соглашения, представленного Учреждением в соответствии с пунктом 4.3.7.1 настоящего Соглашения;»;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1.5.6. </w:t>
            </w:r>
            <w:hyperlink w:anchor="P185">
              <w:r w:rsidRPr="00B46B96">
                <w:rPr>
                  <w:rFonts w:ascii="Times New Roman" w:hAnsi="Times New Roman" w:cs="Times New Roman"/>
                  <w:color w:val="000000" w:themeColor="text1"/>
                  <w:sz w:val="24"/>
                  <w:szCs w:val="24"/>
                </w:rPr>
                <w:t>пункт 4.1.8.1</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«4.1.8.1. отчета о достижении значений результатов предоставления Субсидии согласно приложению №____ к настоящему Соглашению, являющемуся неотъемлемой частью настоящего Соглашения, представленного в соответствии с пунктом 4.3.7.2 настоящего Соглашения;»;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1.5.7. </w:t>
            </w:r>
            <w:hyperlink w:anchor="P186">
              <w:r w:rsidRPr="00B46B96">
                <w:rPr>
                  <w:rFonts w:ascii="Times New Roman" w:hAnsi="Times New Roman" w:cs="Times New Roman"/>
                  <w:color w:val="000000" w:themeColor="text1"/>
                  <w:sz w:val="24"/>
                  <w:szCs w:val="24"/>
                </w:rPr>
                <w:t>пункт 4.1.8.2</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«4.1.8.2. отчета о реализации плана мероприятий по достижению результатов предоставления Субсидии согласно приложению № ____ к настоящему Соглашению, являющемуся неотъемлемой частью настоящего Соглашения, представленного в соответствии с пунктом 4.3.7.3 настоящего Соглашения;»;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1.5.8. </w:t>
            </w:r>
            <w:hyperlink w:anchor="P190">
              <w:r w:rsidRPr="00B46B96">
                <w:rPr>
                  <w:rFonts w:ascii="Times New Roman" w:hAnsi="Times New Roman" w:cs="Times New Roman"/>
                  <w:color w:val="000000" w:themeColor="text1"/>
                  <w:sz w:val="24"/>
                  <w:szCs w:val="24"/>
                </w:rPr>
                <w:t>пункт 4.1.10</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«4.1.10. обеспечивать согласование с Учреждением новых условий настоящего Соглашения в случае уменьшения Главному р</w:t>
            </w:r>
            <w:r w:rsidR="008D0956">
              <w:rPr>
                <w:rFonts w:ascii="Times New Roman" w:hAnsi="Times New Roman" w:cs="Times New Roman"/>
                <w:color w:val="000000" w:themeColor="text1"/>
                <w:sz w:val="24"/>
                <w:szCs w:val="24"/>
              </w:rPr>
              <w:t xml:space="preserve">аспорядителю бюджетных средств </w:t>
            </w:r>
            <w:r w:rsidRPr="00B46B96">
              <w:rPr>
                <w:rFonts w:ascii="Times New Roman" w:hAnsi="Times New Roman" w:cs="Times New Roman"/>
                <w:color w:val="000000" w:themeColor="text1"/>
                <w:sz w:val="24"/>
                <w:szCs w:val="24"/>
              </w:rPr>
              <w:t>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 в течение ____ рабочих дней, следующих за днем такого уменьшения;»;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1.5.9. </w:t>
            </w:r>
            <w:hyperlink w:anchor="P192">
              <w:r w:rsidRPr="00B46B96">
                <w:rPr>
                  <w:rFonts w:ascii="Times New Roman" w:hAnsi="Times New Roman" w:cs="Times New Roman"/>
                  <w:color w:val="000000" w:themeColor="text1"/>
                  <w:sz w:val="24"/>
                  <w:szCs w:val="24"/>
                </w:rPr>
                <w:t>пункт 4.1.12</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«4.1.12. направлять Учреждению по завершении финансового года или по окончании срока действия настоящего Соглашения, после принятия отчетов, установленных пунктом 4.3.7 настоящего Соглашения, Акт об исполнении обязательств по настоящему Соглашению в срок не позднее ____ рабочего дня, следующего за днем </w:t>
            </w:r>
            <w:r w:rsidRPr="00B46B96">
              <w:rPr>
                <w:rFonts w:ascii="Times New Roman" w:hAnsi="Times New Roman" w:cs="Times New Roman"/>
                <w:color w:val="000000" w:themeColor="text1"/>
                <w:sz w:val="24"/>
                <w:szCs w:val="24"/>
              </w:rPr>
              <w:lastRenderedPageBreak/>
              <w:t>принятия указанных отчетов;»;</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1.5.10. </w:t>
            </w:r>
            <w:hyperlink w:anchor="P193">
              <w:r w:rsidRPr="00B46B96">
                <w:rPr>
                  <w:rFonts w:ascii="Times New Roman" w:hAnsi="Times New Roman" w:cs="Times New Roman"/>
                  <w:color w:val="000000" w:themeColor="text1"/>
                  <w:sz w:val="24"/>
                  <w:szCs w:val="24"/>
                </w:rPr>
                <w:t>пункт 4.1.13</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«4.1.13. рассматривать предложения, документы и иную информацию, направленную Учреждением в соответствии с пунктом 4.4.2 настоящего Соглашения, в течение ____ рабочих дней, следующих за днем их получения, и уведомлять Учреждение о принятом решении (при необходимости);»;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1.5.11. </w:t>
            </w:r>
            <w:hyperlink w:anchor="P194">
              <w:r w:rsidRPr="00B46B96">
                <w:rPr>
                  <w:rFonts w:ascii="Times New Roman" w:hAnsi="Times New Roman" w:cs="Times New Roman"/>
                  <w:color w:val="000000" w:themeColor="text1"/>
                  <w:sz w:val="24"/>
                  <w:szCs w:val="24"/>
                </w:rPr>
                <w:t>пункт 4.1.14</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«4.1.14. направлять Учреждению разъяснения по вопросам, связанным с исполнением настоящего Соглашения, не позднее ____ рабочего дня, следующего за днем получения обращения Учреждения в соответствии с пунктом 4.4.5 настоящего Соглашения;».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1.5.12. </w:t>
            </w:r>
            <w:hyperlink w:anchor="P202">
              <w:r w:rsidRPr="00B46B96">
                <w:rPr>
                  <w:rFonts w:ascii="Times New Roman" w:hAnsi="Times New Roman" w:cs="Times New Roman"/>
                  <w:color w:val="000000" w:themeColor="text1"/>
                  <w:sz w:val="24"/>
                  <w:szCs w:val="24"/>
                </w:rPr>
                <w:t>пункт 4.2.3.1</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«4.2.3.1. решение об использовании остатка Субсидии, не использованного на начало очередного финансового года, на цели, указанные в Перечне Субсидий, не позднее ____ рабочего дня, следующего за днем получения от Учреждения документов, подтверждающих наличие и объем неисполненных обязательств, источником финансового обеспечения которых является указанный остаток;»;</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1.5.13. </w:t>
            </w:r>
            <w:hyperlink w:anchor="P203">
              <w:r w:rsidRPr="00B46B96">
                <w:rPr>
                  <w:rFonts w:ascii="Times New Roman" w:hAnsi="Times New Roman" w:cs="Times New Roman"/>
                  <w:color w:val="000000" w:themeColor="text1"/>
                  <w:sz w:val="24"/>
                  <w:szCs w:val="24"/>
                </w:rPr>
                <w:t>пункт 4.2.3.2</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«4.2.3.2. решение об использовании средств, поступивших Учреждению в текущем финансовом году от возврата дебиторской задолженности, возникшей от использования Субсидии (далее </w:t>
            </w:r>
            <w:r w:rsidRPr="00B46B96">
              <w:rPr>
                <w:rFonts w:ascii="Times New Roman" w:hAnsi="Times New Roman"/>
                <w:color w:val="000000" w:themeColor="text1"/>
                <w:sz w:val="28"/>
                <w:szCs w:val="28"/>
              </w:rPr>
              <w:t>–</w:t>
            </w:r>
            <w:r w:rsidRPr="00B46B96">
              <w:rPr>
                <w:rFonts w:ascii="Times New Roman" w:hAnsi="Times New Roman" w:cs="Times New Roman"/>
                <w:color w:val="000000" w:themeColor="text1"/>
                <w:sz w:val="24"/>
                <w:szCs w:val="24"/>
              </w:rPr>
              <w:t xml:space="preserve"> средства от возврата дебиторской задолженности), на цели, указанные в Перечне Субсидий, не позднее ____ рабочего дня,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1.5.14. </w:t>
            </w:r>
            <w:hyperlink w:anchor="P204">
              <w:r w:rsidRPr="00B46B96">
                <w:rPr>
                  <w:rFonts w:ascii="Times New Roman" w:hAnsi="Times New Roman" w:cs="Times New Roman"/>
                  <w:color w:val="000000" w:themeColor="text1"/>
                  <w:sz w:val="24"/>
                  <w:szCs w:val="24"/>
                </w:rPr>
                <w:t>пункт 4.2.4</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«4.2.4. приостанавливать предоставление Субсидии в случае установления Главным распорядителем бюджетных средств  или получения от органа государственного финансового контроля информации о факте нарушения Учреждением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Учреждением в соответствии с настоящим Соглашением, недостоверных сведений, до устранения указанных нарушений с обязательным уведомлением Учреждения не позднее __ рабочего дня, следующего за днем принятия решения о приостановлении предоставления Субсидии;»;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1.5.15. </w:t>
            </w:r>
            <w:hyperlink w:anchor="P209">
              <w:r w:rsidRPr="00B46B96">
                <w:rPr>
                  <w:rFonts w:ascii="Times New Roman" w:hAnsi="Times New Roman" w:cs="Times New Roman"/>
                  <w:color w:val="000000" w:themeColor="text1"/>
                  <w:sz w:val="24"/>
                  <w:szCs w:val="24"/>
                </w:rPr>
                <w:t>пункт 4.3.1</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«4.3.1. направлять Главному распорядителю бюджетных средств не позднее ____ рабочего дня, следующего за днем заключения настоящего Соглашения, документы, установленные пунктом 3.1.2 настоящего Соглашения;»;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1.5.16. </w:t>
            </w:r>
            <w:hyperlink w:anchor="P211">
              <w:r w:rsidRPr="00B46B96">
                <w:rPr>
                  <w:rFonts w:ascii="Times New Roman" w:hAnsi="Times New Roman" w:cs="Times New Roman"/>
                  <w:color w:val="000000" w:themeColor="text1"/>
                  <w:sz w:val="24"/>
                  <w:szCs w:val="24"/>
                </w:rPr>
                <w:t>пункт 4.3.2.1</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«4.3.2.1. сведения не позднее ____ рабочего дня, следующего за днем заключения настоящего Соглашения;»;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1.5.17. </w:t>
            </w:r>
            <w:hyperlink w:anchor="P212">
              <w:r w:rsidRPr="00B46B96">
                <w:rPr>
                  <w:rFonts w:ascii="Times New Roman" w:hAnsi="Times New Roman" w:cs="Times New Roman"/>
                  <w:color w:val="000000" w:themeColor="text1"/>
                  <w:sz w:val="24"/>
                  <w:szCs w:val="24"/>
                </w:rPr>
                <w:t>пункт 4.3.2.2</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«4.3.2.2. сведения с учетом внесенных изменений не позднее ____ рабочего дня, следующего за днем внесения в них изменений;»;</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1.5.18. </w:t>
            </w:r>
            <w:hyperlink w:anchor="P220">
              <w:r w:rsidRPr="00B46B96">
                <w:rPr>
                  <w:rFonts w:ascii="Times New Roman" w:hAnsi="Times New Roman" w:cs="Times New Roman"/>
                  <w:color w:val="000000" w:themeColor="text1"/>
                  <w:sz w:val="24"/>
                  <w:szCs w:val="24"/>
                </w:rPr>
                <w:t>пункт 4.3.6</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«4.3.8. направлять по запросу Главного распорядителя бюджетных средств  информацию и документы, необходимые для осуществления контроля за соблюдением целей и условий предоставления Субсидии в соответствии с пунктом 4.2.1 настоящего Соглашения, не позднее ____ рабочего дня, следующего за днем получения указанного запроса;»;</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1.5.19. </w:t>
            </w:r>
            <w:hyperlink w:anchor="P222">
              <w:r w:rsidRPr="00B46B96">
                <w:rPr>
                  <w:rFonts w:ascii="Times New Roman" w:hAnsi="Times New Roman" w:cs="Times New Roman"/>
                  <w:color w:val="000000" w:themeColor="text1"/>
                  <w:sz w:val="24"/>
                  <w:szCs w:val="24"/>
                </w:rPr>
                <w:t>пункт 4.3.7.1</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«4.3.9.1. отчет о расходах, источником финансового обеспечения которых является Субсидия, в соответствии с пунктом 4.1.7.1.2 настоящего Соглашения не позднее ______</w:t>
            </w:r>
          </w:p>
        </w:tc>
      </w:tr>
      <w:tr w:rsidR="008B715E" w:rsidRPr="00B46B96" w:rsidTr="00EE4F6A">
        <w:tc>
          <w:tcPr>
            <w:tcW w:w="2290" w:type="pct"/>
            <w:gridSpan w:val="5"/>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рабочего дня, следующего за отчетным</w:t>
            </w:r>
          </w:p>
        </w:tc>
        <w:tc>
          <w:tcPr>
            <w:tcW w:w="2710" w:type="pct"/>
            <w:gridSpan w:val="6"/>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w:t>
            </w:r>
          </w:p>
          <w:p w:rsidR="008B715E" w:rsidRPr="00B46B96" w:rsidRDefault="008B715E" w:rsidP="00EE4F6A">
            <w:pPr>
              <w:pStyle w:val="ConsPlusNormal"/>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(месяцем/кварталом/годом)</w:t>
            </w:r>
          </w:p>
        </w:tc>
      </w:tr>
      <w:tr w:rsidR="008B715E" w:rsidRPr="00B46B96" w:rsidTr="00EE4F6A">
        <w:tc>
          <w:tcPr>
            <w:tcW w:w="5000" w:type="pct"/>
            <w:gridSpan w:val="11"/>
          </w:tcPr>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1.5.20. </w:t>
            </w:r>
            <w:hyperlink w:anchor="P226">
              <w:r w:rsidRPr="00B46B96">
                <w:rPr>
                  <w:rFonts w:ascii="Times New Roman" w:hAnsi="Times New Roman" w:cs="Times New Roman"/>
                  <w:color w:val="000000" w:themeColor="text1"/>
                  <w:sz w:val="24"/>
                  <w:szCs w:val="24"/>
                </w:rPr>
                <w:t>пункт 4.3.7.2</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«4.3.9.2. отчет о достижении значений результатов предоставления Субсидии в соответствии с пунктом 4.1.8.1 настоящего Соглашения не позднее ______  рабочего дня,</w:t>
            </w:r>
          </w:p>
        </w:tc>
      </w:tr>
      <w:tr w:rsidR="008B715E" w:rsidRPr="00B46B96" w:rsidTr="00EE4F6A">
        <w:tc>
          <w:tcPr>
            <w:tcW w:w="1459" w:type="pct"/>
            <w:gridSpan w:val="2"/>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следующего за отчетным</w:t>
            </w:r>
          </w:p>
        </w:tc>
        <w:tc>
          <w:tcPr>
            <w:tcW w:w="3541" w:type="pct"/>
            <w:gridSpan w:val="9"/>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w:t>
            </w:r>
          </w:p>
          <w:p w:rsidR="008B715E" w:rsidRPr="00B46B96" w:rsidRDefault="008B715E" w:rsidP="00EE4F6A">
            <w:pPr>
              <w:pStyle w:val="ConsPlusNormal"/>
              <w:jc w:val="both"/>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(месяцем/кварталом/годом)</w:t>
            </w:r>
          </w:p>
        </w:tc>
      </w:tr>
      <w:tr w:rsidR="008B715E" w:rsidRPr="00B46B96" w:rsidTr="00EE4F6A">
        <w:tc>
          <w:tcPr>
            <w:tcW w:w="5000" w:type="pct"/>
            <w:gridSpan w:val="11"/>
          </w:tcPr>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1.5.21. </w:t>
            </w:r>
            <w:hyperlink w:anchor="P230">
              <w:r w:rsidRPr="00B46B96">
                <w:rPr>
                  <w:rFonts w:ascii="Times New Roman" w:hAnsi="Times New Roman" w:cs="Times New Roman"/>
                  <w:color w:val="000000" w:themeColor="text1"/>
                  <w:sz w:val="24"/>
                  <w:szCs w:val="24"/>
                </w:rPr>
                <w:t>пункт 4.3.7.3</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«4.3.9.3. отчет о реализации плана мероприятий по достижению результатов предоставления Субсидии в соответствии с пунктом 4.1.8.2 настоящего Соглашения не</w:t>
            </w:r>
          </w:p>
        </w:tc>
      </w:tr>
      <w:tr w:rsidR="008B715E" w:rsidRPr="00B46B96" w:rsidTr="00EE4F6A">
        <w:tc>
          <w:tcPr>
            <w:tcW w:w="2943" w:type="pct"/>
            <w:gridSpan w:val="10"/>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позднее ___ рабочего дня, следующего за отчетным</w:t>
            </w:r>
          </w:p>
        </w:tc>
        <w:tc>
          <w:tcPr>
            <w:tcW w:w="2057"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w:t>
            </w:r>
          </w:p>
          <w:p w:rsidR="008B715E" w:rsidRPr="00B46B96" w:rsidRDefault="008B715E" w:rsidP="00EE4F6A">
            <w:pPr>
              <w:pStyle w:val="ConsPlusNormal"/>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(месяцем/кварталом/годом)</w:t>
            </w:r>
          </w:p>
        </w:tc>
      </w:tr>
      <w:tr w:rsidR="008B715E" w:rsidRPr="00B46B96" w:rsidTr="00EE4F6A">
        <w:trPr>
          <w:trHeight w:val="4221"/>
        </w:trPr>
        <w:tc>
          <w:tcPr>
            <w:tcW w:w="5000" w:type="pct"/>
            <w:gridSpan w:val="11"/>
          </w:tcPr>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1.5.22. </w:t>
            </w:r>
            <w:hyperlink w:anchor="P240">
              <w:r w:rsidRPr="00B46B96">
                <w:rPr>
                  <w:rFonts w:ascii="Times New Roman" w:hAnsi="Times New Roman" w:cs="Times New Roman"/>
                  <w:color w:val="000000" w:themeColor="text1"/>
                  <w:sz w:val="24"/>
                  <w:szCs w:val="24"/>
                </w:rPr>
                <w:t>пункт 4.3.10.1</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«4.3.10.1. неиспользованный остаток Субсидии в случае отсутствия решения, принимаемого Главным распорядителем бюджетных средств в соответствии с пунктом 4.2.3.1 настоящего Соглашения, в срок до «__»__________20__ г.»;</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1.5.23. </w:t>
            </w:r>
            <w:hyperlink w:anchor="P241">
              <w:r w:rsidRPr="00B46B96">
                <w:rPr>
                  <w:rFonts w:ascii="Times New Roman" w:hAnsi="Times New Roman" w:cs="Times New Roman"/>
                  <w:color w:val="000000" w:themeColor="text1"/>
                  <w:sz w:val="24"/>
                  <w:szCs w:val="24"/>
                </w:rPr>
                <w:t>пункт 4.3.10.2</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«4.3.10.2. средства от возврата дебиторской задолженности в случае отсутствия решения, принимаемого Главным распорядителем бюджетных средств в соответствии с пунктом 4.2.3.2 настоящего Соглашения, в срок до «__» __________ 20__ г.»;</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1.5.24. </w:t>
            </w:r>
            <w:hyperlink w:anchor="P247">
              <w:r w:rsidRPr="00B46B96">
                <w:rPr>
                  <w:rFonts w:ascii="Times New Roman" w:hAnsi="Times New Roman" w:cs="Times New Roman"/>
                  <w:color w:val="000000" w:themeColor="text1"/>
                  <w:sz w:val="24"/>
                  <w:szCs w:val="24"/>
                </w:rPr>
                <w:t>пункт 4.4.1</w:t>
              </w:r>
            </w:hyperlink>
            <w:r w:rsidRPr="00B46B96">
              <w:rPr>
                <w:rFonts w:ascii="Times New Roman" w:hAnsi="Times New Roman" w:cs="Times New Roman"/>
                <w:color w:val="000000" w:themeColor="text1"/>
                <w:sz w:val="24"/>
                <w:szCs w:val="24"/>
              </w:rPr>
              <w:t xml:space="preserve"> изложить в следующей редакции: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«4.4.1. направлять Главному распорядителю бюджетных средств документы, указанные в пункте 4.2.3 настоящего Соглашения, не позднее ____ рабочих дней, следующих за отчетным финансовым годом;»;</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1.6. иные положения по настоящему Дополнительному соглашению</w:t>
            </w:r>
            <w:hyperlink w:anchor="P2877">
              <w:r w:rsidRPr="00B46B96">
                <w:rPr>
                  <w:rFonts w:ascii="Times New Roman" w:hAnsi="Times New Roman" w:cs="Times New Roman"/>
                  <w:color w:val="000000" w:themeColor="text1"/>
                  <w:sz w:val="24"/>
                  <w:szCs w:val="24"/>
                  <w:vertAlign w:val="superscript"/>
                </w:rPr>
                <w:t>2</w:t>
              </w:r>
            </w:hyperlink>
            <w:r w:rsidRPr="00B46B96">
              <w:rPr>
                <w:rFonts w:ascii="Times New Roman" w:hAnsi="Times New Roman" w:cs="Times New Roman"/>
                <w:color w:val="000000" w:themeColor="text1"/>
                <w:sz w:val="24"/>
                <w:szCs w:val="24"/>
              </w:rPr>
              <w:t>:</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1.6.1. ________________________________________________________;</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1.6.2. ________________________________________________________;</w:t>
            </w:r>
          </w:p>
          <w:p w:rsidR="008B715E" w:rsidRPr="00B46B96" w:rsidRDefault="008B715E" w:rsidP="00EE4F6A">
            <w:pPr>
              <w:pStyle w:val="ConsPlusNormal"/>
              <w:spacing w:after="240"/>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1.7. раздел 8 «Платежные реквизиты Сторон» изложить в следующей редакции:</w:t>
            </w:r>
          </w:p>
        </w:tc>
      </w:tr>
      <w:tr w:rsidR="008B715E" w:rsidRPr="00B46B96" w:rsidTr="00EE4F6A">
        <w:tc>
          <w:tcPr>
            <w:tcW w:w="5000" w:type="pct"/>
            <w:gridSpan w:val="11"/>
            <w:tcBorders>
              <w:bottom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«8. Платежные реквизиты Сторон</w:t>
            </w:r>
          </w:p>
        </w:tc>
      </w:tr>
      <w:tr w:rsidR="008B715E" w:rsidRPr="00B46B96" w:rsidTr="00EE4F6A">
        <w:tc>
          <w:tcPr>
            <w:tcW w:w="2499" w:type="pct"/>
            <w:gridSpan w:val="6"/>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Полное и сокращенное (при наличии) наименования Главного распорядителя бюджетных средств</w:t>
            </w:r>
          </w:p>
        </w:tc>
        <w:tc>
          <w:tcPr>
            <w:tcW w:w="2501" w:type="pct"/>
            <w:gridSpan w:val="5"/>
            <w:tcBorders>
              <w:top w:val="single" w:sz="4" w:space="0" w:color="auto"/>
              <w:left w:val="single" w:sz="4" w:space="0" w:color="auto"/>
              <w:bottom w:val="single" w:sz="4" w:space="0" w:color="auto"/>
              <w:right w:val="single" w:sz="4" w:space="0" w:color="auto"/>
            </w:tcBorders>
            <w:vAlign w:val="bottom"/>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Полное и сокращенное (при наличии) наименования Учреждения</w:t>
            </w:r>
          </w:p>
        </w:tc>
      </w:tr>
      <w:tr w:rsidR="008B715E" w:rsidRPr="00B46B96" w:rsidTr="00EE4F6A">
        <w:tc>
          <w:tcPr>
            <w:tcW w:w="2499"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Наименование Главного распорядителя бюджетных средств  </w:t>
            </w:r>
          </w:p>
        </w:tc>
        <w:tc>
          <w:tcPr>
            <w:tcW w:w="2501" w:type="pct"/>
            <w:gridSpan w:val="5"/>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r>
      <w:tr w:rsidR="008B715E" w:rsidRPr="00B46B96" w:rsidTr="00EE4F6A">
        <w:tc>
          <w:tcPr>
            <w:tcW w:w="2499" w:type="pct"/>
            <w:gridSpan w:val="6"/>
            <w:tcBorders>
              <w:top w:val="single" w:sz="4" w:space="0" w:color="auto"/>
              <w:left w:val="single" w:sz="4" w:space="0" w:color="auto"/>
              <w:bottom w:val="single" w:sz="4" w:space="0" w:color="auto"/>
              <w:right w:val="single" w:sz="4" w:space="0" w:color="auto"/>
            </w:tcBorders>
            <w:vAlign w:val="center"/>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ОГРН, </w:t>
            </w:r>
            <w:hyperlink r:id="rId37">
              <w:r w:rsidRPr="00B46B96">
                <w:rPr>
                  <w:rFonts w:ascii="Times New Roman" w:hAnsi="Times New Roman" w:cs="Times New Roman"/>
                  <w:color w:val="000000" w:themeColor="text1"/>
                  <w:sz w:val="24"/>
                  <w:szCs w:val="24"/>
                </w:rPr>
                <w:t>ОКТМО</w:t>
              </w:r>
            </w:hyperlink>
          </w:p>
        </w:tc>
        <w:tc>
          <w:tcPr>
            <w:tcW w:w="2501" w:type="pct"/>
            <w:gridSpan w:val="5"/>
            <w:tcBorders>
              <w:top w:val="single" w:sz="4" w:space="0" w:color="auto"/>
              <w:left w:val="single" w:sz="4" w:space="0" w:color="auto"/>
              <w:bottom w:val="single" w:sz="4" w:space="0" w:color="auto"/>
              <w:right w:val="single" w:sz="4" w:space="0" w:color="auto"/>
            </w:tcBorders>
            <w:vAlign w:val="center"/>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ОГРН, </w:t>
            </w:r>
            <w:hyperlink r:id="rId38">
              <w:r w:rsidRPr="00B46B96">
                <w:rPr>
                  <w:rFonts w:ascii="Times New Roman" w:hAnsi="Times New Roman" w:cs="Times New Roman"/>
                  <w:color w:val="000000" w:themeColor="text1"/>
                  <w:sz w:val="24"/>
                  <w:szCs w:val="24"/>
                </w:rPr>
                <w:t>ОКТМО</w:t>
              </w:r>
            </w:hyperlink>
          </w:p>
        </w:tc>
      </w:tr>
      <w:tr w:rsidR="008B715E" w:rsidRPr="00B46B96" w:rsidTr="00EE4F6A">
        <w:tc>
          <w:tcPr>
            <w:tcW w:w="2499"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Место нахождения:</w:t>
            </w:r>
          </w:p>
        </w:tc>
        <w:tc>
          <w:tcPr>
            <w:tcW w:w="2501" w:type="pct"/>
            <w:gridSpan w:val="5"/>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Место нахождения:</w:t>
            </w:r>
          </w:p>
        </w:tc>
      </w:tr>
      <w:tr w:rsidR="008B715E" w:rsidRPr="00B46B96" w:rsidTr="00EE4F6A">
        <w:tc>
          <w:tcPr>
            <w:tcW w:w="2499"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ИНН/КПП</w:t>
            </w:r>
          </w:p>
        </w:tc>
        <w:tc>
          <w:tcPr>
            <w:tcW w:w="2501" w:type="pct"/>
            <w:gridSpan w:val="5"/>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ИНН/КПП</w:t>
            </w:r>
          </w:p>
        </w:tc>
      </w:tr>
      <w:tr w:rsidR="008B715E" w:rsidRPr="00B46B96" w:rsidTr="00EE4F6A">
        <w:tc>
          <w:tcPr>
            <w:tcW w:w="2499"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Платежные реквизиты:</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 Банка России</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Наименование и место нахождения территориального органа</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Федерального казначейства, в котором открыт лицевой счет, БИК</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Единый казначейский счет</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Казначейский счет</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Лицевой счет</w:t>
            </w:r>
          </w:p>
        </w:tc>
        <w:tc>
          <w:tcPr>
            <w:tcW w:w="2501" w:type="pct"/>
            <w:gridSpan w:val="5"/>
            <w:tcBorders>
              <w:top w:val="single" w:sz="4" w:space="0" w:color="auto"/>
              <w:left w:val="single" w:sz="4" w:space="0" w:color="auto"/>
              <w:bottom w:val="single" w:sz="4" w:space="0" w:color="auto"/>
              <w:right w:val="single" w:sz="4" w:space="0" w:color="auto"/>
            </w:tcBorders>
            <w:vAlign w:val="center"/>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Платежные реквизиты:</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Наименование учреждения Банка России </w:t>
            </w:r>
            <w:r w:rsidRPr="00B46B96">
              <w:rPr>
                <w:rFonts w:ascii="Times New Roman" w:hAnsi="Times New Roman" w:cs="Times New Roman"/>
                <w:color w:val="000000" w:themeColor="text1"/>
                <w:sz w:val="24"/>
                <w:szCs w:val="24"/>
              </w:rPr>
              <w:lastRenderedPageBreak/>
              <w:t>(наименование кредитной организации), БИК</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Расчетный (корреспондентский) счет</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и место нахождения территориального органа Федерального казначейства, которому открыт казначейский счет, БИК</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и место нахождения территориального органа Федерального казначейства, в котором открыт лицевой счет</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и место нахождения финансового органа, в котором открыт лицевой счет</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Единый казначейский счет</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Казначейский счет</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Лицевой счет».</w:t>
            </w:r>
          </w:p>
        </w:tc>
      </w:tr>
      <w:tr w:rsidR="008B715E" w:rsidRPr="00B46B96" w:rsidTr="00EE4F6A">
        <w:trPr>
          <w:trHeight w:val="15"/>
        </w:trPr>
        <w:tc>
          <w:tcPr>
            <w:tcW w:w="5000" w:type="pct"/>
            <w:gridSpan w:val="11"/>
            <w:tcBorders>
              <w:top w:val="single" w:sz="4" w:space="0" w:color="auto"/>
            </w:tcBorders>
          </w:tcPr>
          <w:p w:rsidR="008B715E" w:rsidRPr="00B46B96" w:rsidRDefault="008B715E" w:rsidP="00EE4F6A">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w:t>
            </w:r>
          </w:p>
        </w:tc>
      </w:tr>
      <w:tr w:rsidR="008B715E" w:rsidRPr="00B46B96" w:rsidTr="00EE4F6A">
        <w:tc>
          <w:tcPr>
            <w:tcW w:w="5000" w:type="pct"/>
            <w:gridSpan w:val="11"/>
          </w:tcPr>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1.8. приложение № ____ к Соглашению изложить в редакции согласно приложению № ____ к настоящему Дополнительному соглашению, которое является его неотъемлемой частью;</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1.9. дополнить приложением № ____ к Соглашению согласно приложению № ____ к настоящему Дополнительному соглашению, которое является его неотъемлемой частью;</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1.10. внести изменения в приложение № ____ к Соглашению согласно приложению № ____ к настоящему Дополнительному соглашению, которое является его неотъемлемой частью.</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 Настоящее Дополнительное соглашение является неотъемлемой частью Соглашения.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 Условия Соглашения, не затронутые настоящим Дополнительным соглашением, остаются неизменными.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 Иные заключительные положения по настоящему Дополнительному Соглашению</w:t>
            </w:r>
            <w:hyperlink w:anchor="P2880">
              <w:r w:rsidRPr="00B46B96">
                <w:rPr>
                  <w:rFonts w:ascii="Times New Roman" w:hAnsi="Times New Roman" w:cs="Times New Roman"/>
                  <w:color w:val="000000" w:themeColor="text1"/>
                  <w:sz w:val="24"/>
                  <w:szCs w:val="24"/>
                  <w:vertAlign w:val="superscript"/>
                </w:rPr>
                <w:t>3</w:t>
              </w:r>
            </w:hyperlink>
            <w:r w:rsidRPr="00B46B96">
              <w:rPr>
                <w:rFonts w:ascii="Times New Roman" w:hAnsi="Times New Roman" w:cs="Times New Roman"/>
                <w:color w:val="000000" w:themeColor="text1"/>
                <w:sz w:val="24"/>
                <w:szCs w:val="24"/>
              </w:rPr>
              <w:t>:</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bookmarkStart w:id="100" w:name="P2853"/>
            <w:bookmarkStart w:id="101" w:name="P2854"/>
            <w:bookmarkEnd w:id="100"/>
            <w:bookmarkEnd w:id="101"/>
            <w:r w:rsidRPr="00B46B96">
              <w:rPr>
                <w:rFonts w:ascii="Times New Roman" w:hAnsi="Times New Roman" w:cs="Times New Roman"/>
                <w:color w:val="000000" w:themeColor="text1"/>
                <w:sz w:val="24"/>
                <w:szCs w:val="24"/>
              </w:rPr>
              <w:t>5.1. настоящее Дополнительное соглашение составлено в форме бумажного документа в двух экземплярах, по одному экземпляру для каждой из Сторон;</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5.2. _________________________________________.</w:t>
            </w:r>
          </w:p>
        </w:tc>
      </w:tr>
      <w:tr w:rsidR="008B715E" w:rsidRPr="00B46B96" w:rsidTr="00EE4F6A">
        <w:tc>
          <w:tcPr>
            <w:tcW w:w="5000" w:type="pct"/>
            <w:gridSpan w:val="11"/>
            <w:tcBorders>
              <w:bottom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 Подписи Сторон:</w:t>
            </w:r>
          </w:p>
        </w:tc>
      </w:tr>
      <w:tr w:rsidR="008B715E" w:rsidRPr="00B46B96" w:rsidTr="00EE4F6A">
        <w:tc>
          <w:tcPr>
            <w:tcW w:w="2518" w:type="pct"/>
            <w:gridSpan w:val="7"/>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Полное и сокращенное (при наличии) наименования Главного распорядителя бюджетных средств  </w:t>
            </w:r>
          </w:p>
        </w:tc>
        <w:tc>
          <w:tcPr>
            <w:tcW w:w="2482" w:type="pct"/>
            <w:gridSpan w:val="4"/>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Полное и сокращенное (при наличии) наименования Учреждения</w:t>
            </w:r>
          </w:p>
        </w:tc>
      </w:tr>
      <w:tr w:rsidR="008B715E" w:rsidRPr="00B46B96" w:rsidTr="00EE4F6A">
        <w:tc>
          <w:tcPr>
            <w:tcW w:w="2518" w:type="pct"/>
            <w:gridSpan w:val="7"/>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  /  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(подпись)        (фамилия, имя, отчество </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(при наличии))</w:t>
            </w:r>
          </w:p>
        </w:tc>
        <w:tc>
          <w:tcPr>
            <w:tcW w:w="2482" w:type="pct"/>
            <w:gridSpan w:val="4"/>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  /  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(подпись)        (фамилия, имя, отчество </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(при наличии))</w:t>
            </w:r>
          </w:p>
        </w:tc>
      </w:tr>
    </w:tbl>
    <w:p w:rsidR="008B715E" w:rsidRPr="00B46B96" w:rsidRDefault="008B715E" w:rsidP="008B715E">
      <w:pPr>
        <w:pStyle w:val="ConsPlusNormal"/>
        <w:jc w:val="both"/>
        <w:rPr>
          <w:rFonts w:ascii="Times New Roman" w:hAnsi="Times New Roman" w:cs="Times New Roman"/>
          <w:color w:val="000000" w:themeColor="text1"/>
          <w:sz w:val="20"/>
          <w:vertAlign w:val="superscript"/>
        </w:rPr>
      </w:pPr>
      <w:bookmarkStart w:id="102" w:name="P2875"/>
      <w:bookmarkStart w:id="103" w:name="P2876"/>
      <w:bookmarkEnd w:id="102"/>
      <w:bookmarkEnd w:id="103"/>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w:t>
      </w:r>
      <w:r w:rsidRPr="00B46B96">
        <w:rPr>
          <w:rFonts w:ascii="Times New Roman" w:hAnsi="Times New Roman" w:cs="Times New Roman"/>
          <w:color w:val="000000" w:themeColor="text1"/>
          <w:sz w:val="20"/>
        </w:rPr>
        <w:t xml:space="preserve"> Указываются пункты и (или) разделы Соглашения, в которые вносятся изменения.</w:t>
      </w:r>
    </w:p>
    <w:p w:rsidR="008B715E" w:rsidRPr="00B46B96" w:rsidRDefault="008B715E" w:rsidP="008B715E">
      <w:pPr>
        <w:pStyle w:val="ConsPlusNormal"/>
        <w:jc w:val="both"/>
        <w:rPr>
          <w:rFonts w:ascii="Times New Roman" w:hAnsi="Times New Roman" w:cs="Times New Roman"/>
          <w:color w:val="000000" w:themeColor="text1"/>
          <w:sz w:val="20"/>
        </w:rPr>
      </w:pPr>
      <w:bookmarkStart w:id="104" w:name="P2877"/>
      <w:bookmarkEnd w:id="104"/>
      <w:r w:rsidRPr="00B46B96">
        <w:rPr>
          <w:rFonts w:ascii="Times New Roman" w:hAnsi="Times New Roman" w:cs="Times New Roman"/>
          <w:color w:val="000000" w:themeColor="text1"/>
          <w:sz w:val="20"/>
          <w:vertAlign w:val="superscript"/>
        </w:rPr>
        <w:t>2</w:t>
      </w:r>
      <w:r w:rsidRPr="00B46B96">
        <w:rPr>
          <w:rFonts w:ascii="Times New Roman" w:hAnsi="Times New Roman" w:cs="Times New Roman"/>
          <w:color w:val="000000" w:themeColor="text1"/>
          <w:sz w:val="20"/>
        </w:rPr>
        <w:t xml:space="preserve"> Указываются изменения, вносимые в </w:t>
      </w:r>
      <w:hyperlink w:anchor="P152">
        <w:r w:rsidRPr="00B46B96">
          <w:rPr>
            <w:rFonts w:ascii="Times New Roman" w:hAnsi="Times New Roman" w:cs="Times New Roman"/>
            <w:color w:val="000000" w:themeColor="text1"/>
            <w:sz w:val="20"/>
          </w:rPr>
          <w:t>пункты 3.1.2.1</w:t>
        </w:r>
      </w:hyperlink>
      <w:r w:rsidRPr="00B46B96">
        <w:rPr>
          <w:rFonts w:ascii="Times New Roman" w:hAnsi="Times New Roman" w:cs="Times New Roman"/>
          <w:color w:val="000000" w:themeColor="text1"/>
          <w:sz w:val="20"/>
        </w:rPr>
        <w:t xml:space="preserve">, </w:t>
      </w:r>
      <w:hyperlink w:anchor="P153">
        <w:r w:rsidRPr="00B46B96">
          <w:rPr>
            <w:rFonts w:ascii="Times New Roman" w:hAnsi="Times New Roman" w:cs="Times New Roman"/>
            <w:color w:val="000000" w:themeColor="text1"/>
            <w:sz w:val="20"/>
          </w:rPr>
          <w:t>3.1.2.2</w:t>
        </w:r>
      </w:hyperlink>
      <w:r w:rsidRPr="00B46B96">
        <w:rPr>
          <w:rFonts w:ascii="Times New Roman" w:hAnsi="Times New Roman" w:cs="Times New Roman"/>
          <w:color w:val="000000" w:themeColor="text1"/>
          <w:sz w:val="20"/>
        </w:rPr>
        <w:t xml:space="preserve">, </w:t>
      </w:r>
      <w:hyperlink w:anchor="P174">
        <w:r w:rsidRPr="00B46B96">
          <w:rPr>
            <w:rFonts w:ascii="Times New Roman" w:hAnsi="Times New Roman" w:cs="Times New Roman"/>
            <w:color w:val="000000" w:themeColor="text1"/>
            <w:sz w:val="20"/>
          </w:rPr>
          <w:t>4.1.6.3.1</w:t>
        </w:r>
      </w:hyperlink>
      <w:r w:rsidRPr="00B46B96">
        <w:rPr>
          <w:rFonts w:ascii="Times New Roman" w:hAnsi="Times New Roman" w:cs="Times New Roman"/>
          <w:color w:val="000000" w:themeColor="text1"/>
          <w:sz w:val="20"/>
        </w:rPr>
        <w:t xml:space="preserve">, </w:t>
      </w:r>
      <w:hyperlink w:anchor="P175">
        <w:r w:rsidRPr="00B46B96">
          <w:rPr>
            <w:rFonts w:ascii="Times New Roman" w:hAnsi="Times New Roman" w:cs="Times New Roman"/>
            <w:color w:val="000000" w:themeColor="text1"/>
            <w:sz w:val="20"/>
          </w:rPr>
          <w:t>4.1.6.3.2</w:t>
        </w:r>
      </w:hyperlink>
      <w:r w:rsidRPr="00B46B96">
        <w:rPr>
          <w:rFonts w:ascii="Times New Roman" w:hAnsi="Times New Roman" w:cs="Times New Roman"/>
          <w:color w:val="000000" w:themeColor="text1"/>
          <w:sz w:val="20"/>
        </w:rPr>
        <w:t xml:space="preserve">, </w:t>
      </w:r>
      <w:hyperlink w:anchor="P181">
        <w:r w:rsidRPr="00B46B96">
          <w:rPr>
            <w:rFonts w:ascii="Times New Roman" w:hAnsi="Times New Roman" w:cs="Times New Roman"/>
            <w:color w:val="000000" w:themeColor="text1"/>
            <w:sz w:val="20"/>
          </w:rPr>
          <w:t>4.1.7.1.3.1</w:t>
        </w:r>
      </w:hyperlink>
      <w:r w:rsidRPr="00B46B96">
        <w:rPr>
          <w:rFonts w:ascii="Times New Roman" w:hAnsi="Times New Roman" w:cs="Times New Roman"/>
          <w:color w:val="000000" w:themeColor="text1"/>
          <w:sz w:val="20"/>
        </w:rPr>
        <w:t xml:space="preserve">, </w:t>
      </w:r>
      <w:hyperlink w:anchor="P182">
        <w:r w:rsidRPr="00B46B96">
          <w:rPr>
            <w:rFonts w:ascii="Times New Roman" w:hAnsi="Times New Roman" w:cs="Times New Roman"/>
            <w:color w:val="000000" w:themeColor="text1"/>
            <w:sz w:val="20"/>
          </w:rPr>
          <w:t>4.1.7.1.3.2</w:t>
        </w:r>
      </w:hyperlink>
      <w:r w:rsidRPr="00B46B96">
        <w:rPr>
          <w:rFonts w:ascii="Times New Roman" w:hAnsi="Times New Roman" w:cs="Times New Roman"/>
          <w:color w:val="000000" w:themeColor="text1"/>
          <w:sz w:val="20"/>
        </w:rPr>
        <w:t xml:space="preserve">, </w:t>
      </w:r>
      <w:hyperlink w:anchor="P196">
        <w:r w:rsidRPr="00B46B96">
          <w:rPr>
            <w:rFonts w:ascii="Times New Roman" w:hAnsi="Times New Roman" w:cs="Times New Roman"/>
            <w:color w:val="000000" w:themeColor="text1"/>
            <w:sz w:val="20"/>
          </w:rPr>
          <w:t>4.1.15.1</w:t>
        </w:r>
      </w:hyperlink>
      <w:r w:rsidRPr="00B46B96">
        <w:rPr>
          <w:rFonts w:ascii="Times New Roman" w:hAnsi="Times New Roman" w:cs="Times New Roman"/>
          <w:color w:val="000000" w:themeColor="text1"/>
          <w:sz w:val="20"/>
        </w:rPr>
        <w:t xml:space="preserve">, </w:t>
      </w:r>
      <w:hyperlink w:anchor="P197">
        <w:r w:rsidRPr="00B46B96">
          <w:rPr>
            <w:rFonts w:ascii="Times New Roman" w:hAnsi="Times New Roman" w:cs="Times New Roman"/>
            <w:color w:val="000000" w:themeColor="text1"/>
            <w:sz w:val="20"/>
          </w:rPr>
          <w:t>4.1.15.2</w:t>
        </w:r>
      </w:hyperlink>
      <w:r w:rsidRPr="00B46B96">
        <w:rPr>
          <w:rFonts w:ascii="Times New Roman" w:hAnsi="Times New Roman" w:cs="Times New Roman"/>
          <w:color w:val="000000" w:themeColor="text1"/>
          <w:sz w:val="20"/>
        </w:rPr>
        <w:t xml:space="preserve">, </w:t>
      </w:r>
      <w:hyperlink w:anchor="P206">
        <w:r w:rsidRPr="00B46B96">
          <w:rPr>
            <w:rFonts w:ascii="Times New Roman" w:hAnsi="Times New Roman" w:cs="Times New Roman"/>
            <w:color w:val="000000" w:themeColor="text1"/>
            <w:sz w:val="20"/>
          </w:rPr>
          <w:t>4.2.5.1</w:t>
        </w:r>
      </w:hyperlink>
      <w:r w:rsidRPr="00B46B96">
        <w:rPr>
          <w:rFonts w:ascii="Times New Roman" w:hAnsi="Times New Roman" w:cs="Times New Roman"/>
          <w:color w:val="000000" w:themeColor="text1"/>
          <w:sz w:val="20"/>
        </w:rPr>
        <w:t xml:space="preserve">, </w:t>
      </w:r>
      <w:hyperlink w:anchor="P207">
        <w:r w:rsidRPr="00B46B96">
          <w:rPr>
            <w:rFonts w:ascii="Times New Roman" w:hAnsi="Times New Roman" w:cs="Times New Roman"/>
            <w:color w:val="000000" w:themeColor="text1"/>
            <w:sz w:val="20"/>
          </w:rPr>
          <w:t>4.2.5.2</w:t>
        </w:r>
      </w:hyperlink>
      <w:r w:rsidRPr="00B46B96">
        <w:rPr>
          <w:rFonts w:ascii="Times New Roman" w:hAnsi="Times New Roman" w:cs="Times New Roman"/>
          <w:color w:val="000000" w:themeColor="text1"/>
          <w:sz w:val="20"/>
        </w:rPr>
        <w:t xml:space="preserve">, </w:t>
      </w:r>
      <w:hyperlink w:anchor="P235">
        <w:r w:rsidRPr="00B46B96">
          <w:rPr>
            <w:rFonts w:ascii="Times New Roman" w:hAnsi="Times New Roman" w:cs="Times New Roman"/>
            <w:color w:val="000000" w:themeColor="text1"/>
            <w:sz w:val="20"/>
          </w:rPr>
          <w:t>4.3.7.4.1</w:t>
        </w:r>
      </w:hyperlink>
      <w:r w:rsidRPr="00B46B96">
        <w:rPr>
          <w:rFonts w:ascii="Times New Roman" w:hAnsi="Times New Roman" w:cs="Times New Roman"/>
          <w:color w:val="000000" w:themeColor="text1"/>
          <w:sz w:val="20"/>
        </w:rPr>
        <w:t xml:space="preserve">, </w:t>
      </w:r>
      <w:hyperlink w:anchor="P236">
        <w:r w:rsidRPr="00B46B96">
          <w:rPr>
            <w:rFonts w:ascii="Times New Roman" w:hAnsi="Times New Roman" w:cs="Times New Roman"/>
            <w:color w:val="000000" w:themeColor="text1"/>
            <w:sz w:val="20"/>
          </w:rPr>
          <w:t>4.3.7.4.2</w:t>
        </w:r>
      </w:hyperlink>
      <w:r w:rsidRPr="00B46B96">
        <w:rPr>
          <w:rFonts w:ascii="Times New Roman" w:hAnsi="Times New Roman" w:cs="Times New Roman"/>
          <w:color w:val="000000" w:themeColor="text1"/>
          <w:sz w:val="20"/>
        </w:rPr>
        <w:t xml:space="preserve">, </w:t>
      </w:r>
      <w:hyperlink w:anchor="P244">
        <w:r w:rsidRPr="00B46B96">
          <w:rPr>
            <w:rFonts w:ascii="Times New Roman" w:hAnsi="Times New Roman" w:cs="Times New Roman"/>
            <w:color w:val="000000" w:themeColor="text1"/>
            <w:sz w:val="20"/>
          </w:rPr>
          <w:t>4.3.12.1</w:t>
        </w:r>
      </w:hyperlink>
      <w:r w:rsidRPr="00B46B96">
        <w:rPr>
          <w:rFonts w:ascii="Times New Roman" w:hAnsi="Times New Roman" w:cs="Times New Roman"/>
          <w:color w:val="000000" w:themeColor="text1"/>
          <w:sz w:val="20"/>
        </w:rPr>
        <w:t xml:space="preserve">, </w:t>
      </w:r>
      <w:hyperlink w:anchor="P245">
        <w:r w:rsidRPr="00B46B96">
          <w:rPr>
            <w:rFonts w:ascii="Times New Roman" w:hAnsi="Times New Roman" w:cs="Times New Roman"/>
            <w:color w:val="000000" w:themeColor="text1"/>
            <w:sz w:val="20"/>
          </w:rPr>
          <w:t>4.3.12.2</w:t>
        </w:r>
      </w:hyperlink>
      <w:r w:rsidRPr="00B46B96">
        <w:rPr>
          <w:rFonts w:ascii="Times New Roman" w:hAnsi="Times New Roman" w:cs="Times New Roman"/>
          <w:color w:val="000000" w:themeColor="text1"/>
          <w:sz w:val="20"/>
        </w:rPr>
        <w:t xml:space="preserve">, </w:t>
      </w:r>
      <w:hyperlink w:anchor="P253">
        <w:r w:rsidRPr="00B46B96">
          <w:rPr>
            <w:rFonts w:ascii="Times New Roman" w:hAnsi="Times New Roman" w:cs="Times New Roman"/>
            <w:color w:val="000000" w:themeColor="text1"/>
            <w:sz w:val="20"/>
          </w:rPr>
          <w:t>4.4.6.1</w:t>
        </w:r>
      </w:hyperlink>
      <w:r w:rsidRPr="00B46B96">
        <w:rPr>
          <w:rFonts w:ascii="Times New Roman" w:hAnsi="Times New Roman" w:cs="Times New Roman"/>
          <w:color w:val="000000" w:themeColor="text1"/>
          <w:sz w:val="20"/>
        </w:rPr>
        <w:t xml:space="preserve">, </w:t>
      </w:r>
      <w:hyperlink w:anchor="P254">
        <w:r w:rsidRPr="00B46B96">
          <w:rPr>
            <w:rFonts w:ascii="Times New Roman" w:hAnsi="Times New Roman" w:cs="Times New Roman"/>
            <w:color w:val="000000" w:themeColor="text1"/>
            <w:sz w:val="20"/>
          </w:rPr>
          <w:t>4.4.6.2</w:t>
        </w:r>
      </w:hyperlink>
      <w:r w:rsidRPr="00B46B96">
        <w:rPr>
          <w:rFonts w:ascii="Times New Roman" w:hAnsi="Times New Roman" w:cs="Times New Roman"/>
          <w:color w:val="000000" w:themeColor="text1"/>
          <w:sz w:val="20"/>
        </w:rPr>
        <w:t xml:space="preserve">, </w:t>
      </w:r>
      <w:hyperlink w:anchor="P260">
        <w:r w:rsidRPr="00B46B96">
          <w:rPr>
            <w:rFonts w:ascii="Times New Roman" w:hAnsi="Times New Roman" w:cs="Times New Roman"/>
            <w:color w:val="000000" w:themeColor="text1"/>
            <w:sz w:val="20"/>
          </w:rPr>
          <w:t>5.2.1</w:t>
        </w:r>
      </w:hyperlink>
      <w:r w:rsidRPr="00B46B96">
        <w:rPr>
          <w:rFonts w:ascii="Times New Roman" w:hAnsi="Times New Roman" w:cs="Times New Roman"/>
          <w:color w:val="000000" w:themeColor="text1"/>
          <w:sz w:val="20"/>
        </w:rPr>
        <w:t xml:space="preserve">, </w:t>
      </w:r>
      <w:hyperlink w:anchor="P261">
        <w:r w:rsidRPr="00B46B96">
          <w:rPr>
            <w:rFonts w:ascii="Times New Roman" w:hAnsi="Times New Roman" w:cs="Times New Roman"/>
            <w:color w:val="000000" w:themeColor="text1"/>
            <w:sz w:val="20"/>
          </w:rPr>
          <w:t>5.2.2</w:t>
        </w:r>
      </w:hyperlink>
      <w:r w:rsidRPr="00B46B96">
        <w:rPr>
          <w:rFonts w:ascii="Times New Roman" w:hAnsi="Times New Roman" w:cs="Times New Roman"/>
          <w:color w:val="000000" w:themeColor="text1"/>
          <w:sz w:val="20"/>
        </w:rPr>
        <w:t xml:space="preserve">, </w:t>
      </w:r>
      <w:hyperlink w:anchor="P266">
        <w:r w:rsidRPr="00B46B96">
          <w:rPr>
            <w:rFonts w:ascii="Times New Roman" w:hAnsi="Times New Roman" w:cs="Times New Roman"/>
            <w:color w:val="000000" w:themeColor="text1"/>
            <w:sz w:val="20"/>
          </w:rPr>
          <w:t>6.1.1</w:t>
        </w:r>
      </w:hyperlink>
      <w:r w:rsidRPr="00B46B96">
        <w:rPr>
          <w:rFonts w:ascii="Times New Roman" w:hAnsi="Times New Roman" w:cs="Times New Roman"/>
          <w:color w:val="000000" w:themeColor="text1"/>
          <w:sz w:val="20"/>
        </w:rPr>
        <w:t xml:space="preserve">, </w:t>
      </w:r>
      <w:hyperlink w:anchor="P267">
        <w:r w:rsidRPr="00B46B96">
          <w:rPr>
            <w:rFonts w:ascii="Times New Roman" w:hAnsi="Times New Roman" w:cs="Times New Roman"/>
            <w:color w:val="000000" w:themeColor="text1"/>
            <w:sz w:val="20"/>
          </w:rPr>
          <w:t>6.1.2</w:t>
        </w:r>
      </w:hyperlink>
      <w:r w:rsidRPr="00B46B96">
        <w:rPr>
          <w:rFonts w:ascii="Times New Roman" w:hAnsi="Times New Roman" w:cs="Times New Roman"/>
          <w:color w:val="000000" w:themeColor="text1"/>
          <w:sz w:val="20"/>
        </w:rPr>
        <w:t xml:space="preserve">, </w:t>
      </w:r>
      <w:hyperlink w:anchor="P282">
        <w:r w:rsidRPr="00B46B96">
          <w:rPr>
            <w:rFonts w:ascii="Times New Roman" w:hAnsi="Times New Roman" w:cs="Times New Roman"/>
            <w:color w:val="000000" w:themeColor="text1"/>
            <w:sz w:val="20"/>
          </w:rPr>
          <w:t>7.6.4</w:t>
        </w:r>
      </w:hyperlink>
      <w:r w:rsidRPr="00B46B96">
        <w:rPr>
          <w:rFonts w:ascii="Times New Roman" w:hAnsi="Times New Roman" w:cs="Times New Roman"/>
          <w:color w:val="000000" w:themeColor="text1"/>
          <w:sz w:val="20"/>
        </w:rPr>
        <w:t xml:space="preserve">, </w:t>
      </w:r>
      <w:hyperlink w:anchor="P287">
        <w:r w:rsidRPr="00B46B96">
          <w:rPr>
            <w:rFonts w:ascii="Times New Roman" w:hAnsi="Times New Roman" w:cs="Times New Roman"/>
            <w:color w:val="000000" w:themeColor="text1"/>
            <w:sz w:val="20"/>
          </w:rPr>
          <w:t>7.8.3</w:t>
        </w:r>
      </w:hyperlink>
      <w:r w:rsidRPr="00B46B96">
        <w:rPr>
          <w:rFonts w:ascii="Times New Roman" w:hAnsi="Times New Roman" w:cs="Times New Roman"/>
          <w:color w:val="000000" w:themeColor="text1"/>
          <w:sz w:val="20"/>
        </w:rPr>
        <w:t xml:space="preserve"> Соглашения, а также иные конкретные положения (при наличии).</w:t>
      </w:r>
    </w:p>
    <w:p w:rsidR="008B715E" w:rsidRPr="00B46B96" w:rsidRDefault="008B715E" w:rsidP="008B715E">
      <w:pPr>
        <w:pStyle w:val="ConsPlusNormal"/>
        <w:jc w:val="both"/>
        <w:rPr>
          <w:rFonts w:ascii="Times New Roman" w:hAnsi="Times New Roman" w:cs="Times New Roman"/>
          <w:color w:val="000000" w:themeColor="text1"/>
          <w:sz w:val="20"/>
        </w:rPr>
      </w:pPr>
      <w:bookmarkStart w:id="105" w:name="P2878"/>
      <w:bookmarkStart w:id="106" w:name="P2879"/>
      <w:bookmarkStart w:id="107" w:name="P2880"/>
      <w:bookmarkEnd w:id="105"/>
      <w:bookmarkEnd w:id="106"/>
      <w:bookmarkEnd w:id="107"/>
      <w:r w:rsidRPr="00B46B96">
        <w:rPr>
          <w:rFonts w:ascii="Times New Roman" w:hAnsi="Times New Roman" w:cs="Times New Roman"/>
          <w:color w:val="000000" w:themeColor="text1"/>
          <w:sz w:val="20"/>
          <w:vertAlign w:val="superscript"/>
        </w:rPr>
        <w:t>3</w:t>
      </w:r>
      <w:r w:rsidRPr="00B46B96">
        <w:rPr>
          <w:rFonts w:ascii="Times New Roman" w:hAnsi="Times New Roman" w:cs="Times New Roman"/>
          <w:color w:val="000000" w:themeColor="text1"/>
          <w:sz w:val="20"/>
        </w:rPr>
        <w:t xml:space="preserve"> Указываются иные конкретные условия (при необходимости).</w:t>
      </w:r>
    </w:p>
    <w:p w:rsidR="008B715E" w:rsidRPr="00B46B96" w:rsidRDefault="008B715E" w:rsidP="008B715E">
      <w:pPr>
        <w:pStyle w:val="ConsPlusNormal"/>
        <w:jc w:val="both"/>
        <w:rPr>
          <w:rFonts w:ascii="Times New Roman" w:hAnsi="Times New Roman" w:cs="Times New Roman"/>
          <w:color w:val="000000" w:themeColor="text1"/>
          <w:sz w:val="20"/>
        </w:rPr>
      </w:pPr>
    </w:p>
    <w:p w:rsidR="008B715E" w:rsidRPr="00B46B96" w:rsidRDefault="008B715E" w:rsidP="008B715E">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0"/>
        </w:rPr>
        <w:t>___________________</w:t>
      </w:r>
    </w:p>
    <w:p w:rsidR="008B715E" w:rsidRPr="00B46B96" w:rsidRDefault="008B715E" w:rsidP="008B715E">
      <w:pPr>
        <w:rPr>
          <w:color w:val="000000" w:themeColor="text1"/>
        </w:rPr>
      </w:pPr>
      <w:r w:rsidRPr="00B46B96">
        <w:rPr>
          <w:color w:val="000000" w:themeColor="text1"/>
        </w:rPr>
        <w:br w:type="page"/>
      </w:r>
    </w:p>
    <w:tbl>
      <w:tblPr>
        <w:tblW w:w="5000" w:type="pct"/>
        <w:tblCellMar>
          <w:top w:w="102" w:type="dxa"/>
          <w:left w:w="62" w:type="dxa"/>
          <w:bottom w:w="102" w:type="dxa"/>
          <w:right w:w="62" w:type="dxa"/>
        </w:tblCellMar>
        <w:tblLook w:val="04A0" w:firstRow="1" w:lastRow="0" w:firstColumn="1" w:lastColumn="0" w:noHBand="0" w:noVBand="1"/>
      </w:tblPr>
      <w:tblGrid>
        <w:gridCol w:w="2499"/>
        <w:gridCol w:w="337"/>
        <w:gridCol w:w="1850"/>
        <w:gridCol w:w="337"/>
        <w:gridCol w:w="4455"/>
      </w:tblGrid>
      <w:tr w:rsidR="008B715E" w:rsidRPr="00B46B96" w:rsidTr="00EE4F6A">
        <w:tc>
          <w:tcPr>
            <w:tcW w:w="5000" w:type="pct"/>
            <w:gridSpan w:val="5"/>
          </w:tcPr>
          <w:p w:rsidR="008B715E" w:rsidRPr="00B46B96" w:rsidRDefault="008B715E" w:rsidP="00EE4F6A">
            <w:pPr>
              <w:spacing w:line="360" w:lineRule="auto"/>
              <w:ind w:left="5529"/>
              <w:jc w:val="right"/>
              <w:rPr>
                <w:color w:val="000000" w:themeColor="text1"/>
                <w:szCs w:val="28"/>
              </w:rPr>
            </w:pPr>
            <w:r w:rsidRPr="00B46B96">
              <w:rPr>
                <w:color w:val="000000" w:themeColor="text1"/>
                <w:szCs w:val="28"/>
              </w:rPr>
              <w:lastRenderedPageBreak/>
              <w:t>Приложение № 1</w:t>
            </w:r>
            <w:r w:rsidR="008D0956">
              <w:rPr>
                <w:color w:val="000000" w:themeColor="text1"/>
                <w:szCs w:val="28"/>
              </w:rPr>
              <w:t>3</w:t>
            </w:r>
          </w:p>
          <w:p w:rsidR="00A25D0A" w:rsidRPr="004555AB" w:rsidRDefault="00A25D0A" w:rsidP="00A25D0A">
            <w:pPr>
              <w:widowControl w:val="0"/>
              <w:autoSpaceDE w:val="0"/>
              <w:autoSpaceDN w:val="0"/>
              <w:jc w:val="right"/>
              <w:rPr>
                <w:color w:val="000000" w:themeColor="text1"/>
                <w:szCs w:val="28"/>
              </w:rPr>
            </w:pPr>
            <w:r w:rsidRPr="004555AB">
              <w:rPr>
                <w:color w:val="000000" w:themeColor="text1"/>
                <w:szCs w:val="28"/>
              </w:rPr>
              <w:t>к Порядку</w:t>
            </w:r>
          </w:p>
          <w:p w:rsidR="00A25D0A" w:rsidRPr="004555AB" w:rsidRDefault="00A25D0A" w:rsidP="00A25D0A">
            <w:pPr>
              <w:widowControl w:val="0"/>
              <w:autoSpaceDE w:val="0"/>
              <w:autoSpaceDN w:val="0"/>
              <w:jc w:val="right"/>
              <w:rPr>
                <w:color w:val="000000" w:themeColor="text1"/>
                <w:szCs w:val="28"/>
              </w:rPr>
            </w:pPr>
            <w:r w:rsidRPr="004555AB">
              <w:rPr>
                <w:color w:val="000000" w:themeColor="text1"/>
                <w:szCs w:val="28"/>
              </w:rPr>
              <w:t>о предоставлении из бюджета</w:t>
            </w:r>
          </w:p>
          <w:p w:rsidR="00A25D0A" w:rsidRPr="00BC7A22" w:rsidRDefault="00A25D0A" w:rsidP="00A25D0A">
            <w:pPr>
              <w:widowControl w:val="0"/>
              <w:autoSpaceDE w:val="0"/>
              <w:autoSpaceDN w:val="0"/>
              <w:jc w:val="right"/>
              <w:rPr>
                <w:color w:val="000000" w:themeColor="text1"/>
                <w:szCs w:val="28"/>
              </w:rPr>
            </w:pPr>
            <w:r w:rsidRPr="004555AB">
              <w:rPr>
                <w:color w:val="000000" w:themeColor="text1"/>
                <w:szCs w:val="28"/>
              </w:rPr>
              <w:t xml:space="preserve">Забайкальского края </w:t>
            </w:r>
          </w:p>
          <w:p w:rsidR="00A25D0A" w:rsidRPr="004555AB" w:rsidRDefault="00A25D0A" w:rsidP="00A25D0A">
            <w:pPr>
              <w:widowControl w:val="0"/>
              <w:autoSpaceDE w:val="0"/>
              <w:autoSpaceDN w:val="0"/>
              <w:jc w:val="right"/>
              <w:rPr>
                <w:color w:val="000000" w:themeColor="text1"/>
                <w:szCs w:val="28"/>
              </w:rPr>
            </w:pPr>
            <w:r>
              <w:rPr>
                <w:color w:val="000000" w:themeColor="text1"/>
                <w:szCs w:val="28"/>
              </w:rPr>
              <w:t>Государственному</w:t>
            </w:r>
            <w:r w:rsidRPr="004555AB">
              <w:rPr>
                <w:color w:val="000000" w:themeColor="text1"/>
                <w:szCs w:val="28"/>
              </w:rPr>
              <w:t xml:space="preserve"> бюджетному </w:t>
            </w:r>
          </w:p>
          <w:p w:rsidR="00A25D0A" w:rsidRPr="00BC7A22" w:rsidRDefault="00A25D0A" w:rsidP="00A25D0A">
            <w:pPr>
              <w:widowControl w:val="0"/>
              <w:autoSpaceDE w:val="0"/>
              <w:autoSpaceDN w:val="0"/>
              <w:jc w:val="right"/>
              <w:rPr>
                <w:color w:val="000000" w:themeColor="text1"/>
                <w:szCs w:val="28"/>
              </w:rPr>
            </w:pPr>
            <w:r>
              <w:rPr>
                <w:color w:val="000000" w:themeColor="text1"/>
                <w:szCs w:val="28"/>
              </w:rPr>
              <w:t>или автономному</w:t>
            </w:r>
            <w:r w:rsidRPr="004555AB">
              <w:rPr>
                <w:color w:val="000000" w:themeColor="text1"/>
                <w:szCs w:val="28"/>
              </w:rPr>
              <w:t xml:space="preserve"> учреждению </w:t>
            </w:r>
          </w:p>
          <w:p w:rsidR="00A25D0A" w:rsidRPr="00BC7A22" w:rsidRDefault="00A25D0A" w:rsidP="00A25D0A">
            <w:pPr>
              <w:widowControl w:val="0"/>
              <w:autoSpaceDE w:val="0"/>
              <w:autoSpaceDN w:val="0"/>
              <w:jc w:val="right"/>
              <w:rPr>
                <w:color w:val="000000" w:themeColor="text1"/>
                <w:szCs w:val="28"/>
              </w:rPr>
            </w:pPr>
            <w:r w:rsidRPr="004555AB">
              <w:rPr>
                <w:color w:val="000000" w:themeColor="text1"/>
                <w:szCs w:val="28"/>
              </w:rPr>
              <w:t xml:space="preserve">субсидии, в отношении которых </w:t>
            </w:r>
          </w:p>
          <w:p w:rsidR="00A25D0A" w:rsidRPr="00BC7A22" w:rsidRDefault="00A25D0A" w:rsidP="00A25D0A">
            <w:pPr>
              <w:widowControl w:val="0"/>
              <w:autoSpaceDE w:val="0"/>
              <w:autoSpaceDN w:val="0"/>
              <w:jc w:val="right"/>
              <w:rPr>
                <w:color w:val="000000" w:themeColor="text1"/>
                <w:szCs w:val="28"/>
              </w:rPr>
            </w:pPr>
            <w:r w:rsidRPr="004555AB">
              <w:rPr>
                <w:color w:val="000000" w:themeColor="text1"/>
                <w:szCs w:val="28"/>
              </w:rPr>
              <w:t xml:space="preserve">Государственная ветеринарная служба </w:t>
            </w:r>
          </w:p>
          <w:p w:rsidR="00A25D0A" w:rsidRPr="004555AB" w:rsidRDefault="00A25D0A" w:rsidP="00A25D0A">
            <w:pPr>
              <w:widowControl w:val="0"/>
              <w:autoSpaceDE w:val="0"/>
              <w:autoSpaceDN w:val="0"/>
              <w:jc w:val="right"/>
              <w:rPr>
                <w:color w:val="000000" w:themeColor="text1"/>
                <w:szCs w:val="28"/>
              </w:rPr>
            </w:pPr>
            <w:r w:rsidRPr="004555AB">
              <w:rPr>
                <w:color w:val="000000" w:themeColor="text1"/>
                <w:szCs w:val="28"/>
              </w:rPr>
              <w:t xml:space="preserve">Забайкальского края осуществляет </w:t>
            </w:r>
          </w:p>
          <w:p w:rsidR="008B715E" w:rsidRPr="00B46B96" w:rsidRDefault="00A25D0A" w:rsidP="00A25D0A">
            <w:pPr>
              <w:jc w:val="right"/>
              <w:rPr>
                <w:color w:val="000000" w:themeColor="text1"/>
                <w:sz w:val="24"/>
                <w:szCs w:val="24"/>
              </w:rPr>
            </w:pPr>
            <w:r w:rsidRPr="004555AB">
              <w:t>функции и полномочия учредителя</w:t>
            </w:r>
          </w:p>
        </w:tc>
      </w:tr>
      <w:tr w:rsidR="008B715E" w:rsidRPr="00B46B96" w:rsidTr="00EE4F6A">
        <w:tc>
          <w:tcPr>
            <w:tcW w:w="5000" w:type="pct"/>
            <w:gridSpan w:val="5"/>
          </w:tcPr>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к Дополнительному соглашению </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____)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p>
        </w:tc>
      </w:tr>
      <w:tr w:rsidR="008B715E" w:rsidRPr="00B46B96" w:rsidTr="00EE4F6A">
        <w:tc>
          <w:tcPr>
            <w:tcW w:w="5000" w:type="pct"/>
            <w:gridSpan w:val="5"/>
          </w:tcPr>
          <w:p w:rsidR="008B715E" w:rsidRPr="00B46B96" w:rsidRDefault="008B715E" w:rsidP="00EE4F6A">
            <w:pPr>
              <w:pStyle w:val="ConsPlusNormal"/>
              <w:jc w:val="center"/>
              <w:rPr>
                <w:rFonts w:ascii="Times New Roman" w:hAnsi="Times New Roman" w:cs="Times New Roman"/>
                <w:color w:val="000000" w:themeColor="text1"/>
                <w:sz w:val="24"/>
                <w:szCs w:val="24"/>
              </w:rPr>
            </w:pPr>
            <w:bookmarkStart w:id="108" w:name="P2905"/>
            <w:bookmarkEnd w:id="108"/>
            <w:r w:rsidRPr="00B46B96">
              <w:rPr>
                <w:rFonts w:ascii="Times New Roman" w:hAnsi="Times New Roman" w:cs="Times New Roman"/>
                <w:color w:val="000000" w:themeColor="text1"/>
                <w:sz w:val="24"/>
                <w:szCs w:val="24"/>
              </w:rPr>
              <w:t>УВЕДОМЛЕНИЕ</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 изменении отдельных положений соглашения о предоставлении</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государственному бюджетному или автономному учреждению</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субсидии в соответствии с абзацем вторым пункта 1 </w:t>
            </w:r>
            <w:r w:rsidRPr="00B46B96">
              <w:rPr>
                <w:rFonts w:ascii="Times New Roman" w:hAnsi="Times New Roman" w:cs="Times New Roman"/>
                <w:color w:val="000000" w:themeColor="text1"/>
                <w:sz w:val="24"/>
                <w:szCs w:val="24"/>
              </w:rPr>
              <w:br/>
              <w:t>статьи 78</w:t>
            </w:r>
            <w:r w:rsidRPr="00B46B96">
              <w:rPr>
                <w:rFonts w:ascii="Times New Roman" w:hAnsi="Times New Roman" w:cs="Times New Roman"/>
                <w:color w:val="000000" w:themeColor="text1"/>
                <w:sz w:val="24"/>
                <w:szCs w:val="24"/>
                <w:vertAlign w:val="superscript"/>
              </w:rPr>
              <w:t>1</w:t>
            </w:r>
            <w:r w:rsidRPr="00B46B96">
              <w:rPr>
                <w:rFonts w:ascii="Times New Roman" w:hAnsi="Times New Roman" w:cs="Times New Roman"/>
                <w:color w:val="000000" w:themeColor="text1"/>
                <w:sz w:val="24"/>
                <w:szCs w:val="24"/>
              </w:rPr>
              <w:t xml:space="preserve"> Бюджетного кодекса Российской Федерации</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 __» ___________ 20__ г. № 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одностороннем порядке</w:t>
            </w:r>
          </w:p>
        </w:tc>
      </w:tr>
      <w:tr w:rsidR="008B715E" w:rsidRPr="00B46B96" w:rsidTr="00EE4F6A">
        <w:tc>
          <w:tcPr>
            <w:tcW w:w="5000"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5000" w:type="pct"/>
            <w:gridSpan w:val="5"/>
          </w:tcPr>
          <w:p w:rsidR="008B715E" w:rsidRPr="00B46B96" w:rsidRDefault="008B715E" w:rsidP="00EE4F6A">
            <w:pPr>
              <w:pStyle w:val="ConsPlusNormal"/>
              <w:ind w:left="82"/>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 __________ 20__ г. между _________________________________________________</w:t>
            </w:r>
          </w:p>
          <w:p w:rsidR="008B715E" w:rsidRPr="00B46B96" w:rsidRDefault="008B715E" w:rsidP="00EE4F6A">
            <w:pPr>
              <w:pStyle w:val="ConsPlusNormal"/>
              <w:ind w:left="82"/>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___________________________________________________________________________,</w:t>
            </w:r>
          </w:p>
          <w:p w:rsidR="008B715E" w:rsidRPr="00B46B96" w:rsidRDefault="008B715E" w:rsidP="00EE4F6A">
            <w:pPr>
              <w:pStyle w:val="ConsPlusNormal"/>
              <w:ind w:left="82"/>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исполнительного органа Забайкальского края, осуществляющего функции и полномочия главного распорядителя бюджетных средств</w:t>
            </w:r>
            <w:r w:rsidRPr="00B46B96">
              <w:rPr>
                <w:rFonts w:ascii="Times New Roman" w:hAnsi="Times New Roman" w:cs="Times New Roman"/>
                <w:color w:val="000000" w:themeColor="text1"/>
                <w:sz w:val="24"/>
                <w:szCs w:val="24"/>
              </w:rPr>
              <w:t xml:space="preserve"> </w:t>
            </w:r>
            <w:r w:rsidRPr="00B46B96">
              <w:rPr>
                <w:rFonts w:ascii="Times New Roman" w:hAnsi="Times New Roman" w:cs="Times New Roman"/>
                <w:i/>
                <w:iCs/>
                <w:color w:val="000000" w:themeColor="text1"/>
                <w:sz w:val="20"/>
              </w:rPr>
              <w:t>в отношении государственного бюджетного или автономного учреждения)</w:t>
            </w:r>
          </w:p>
          <w:p w:rsidR="008B715E" w:rsidRPr="00B71B4D" w:rsidRDefault="008B715E" w:rsidP="00EE4F6A">
            <w:pPr>
              <w:pStyle w:val="ConsPlusNormal"/>
              <w:ind w:left="82"/>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именуемым в дальнейшем «Главный распорядитель бюджетных средств», и </w:t>
            </w:r>
            <w:r w:rsidRPr="00B71B4D">
              <w:rPr>
                <w:rFonts w:ascii="Times New Roman" w:hAnsi="Times New Roman" w:cs="Times New Roman"/>
                <w:color w:val="000000" w:themeColor="text1"/>
                <w:sz w:val="24"/>
                <w:szCs w:val="24"/>
              </w:rPr>
              <w:t>_________</w:t>
            </w:r>
          </w:p>
          <w:p w:rsidR="008B715E" w:rsidRPr="00B46B96" w:rsidRDefault="008B715E" w:rsidP="00EE4F6A">
            <w:pPr>
              <w:pStyle w:val="ConsPlusNormal"/>
              <w:ind w:left="82"/>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___________________________________________________________________________,</w:t>
            </w:r>
          </w:p>
          <w:p w:rsidR="008B715E" w:rsidRPr="00B46B96" w:rsidRDefault="008B715E" w:rsidP="00EE4F6A">
            <w:pPr>
              <w:pStyle w:val="ConsPlusNormal"/>
              <w:ind w:left="82"/>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государственного бюджетного или автономного учреждения)</w:t>
            </w:r>
          </w:p>
          <w:p w:rsidR="008B715E" w:rsidRPr="00B46B96" w:rsidRDefault="008B715E" w:rsidP="00EE4F6A">
            <w:pPr>
              <w:pStyle w:val="ConsPlusNormal"/>
              <w:ind w:left="82"/>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именуемым в дальнейшем «Учреждение», было заключено соглашение о предоставлении государственному бюджетному или автономному учреждению субсидии в соответствии с </w:t>
            </w:r>
            <w:hyperlink r:id="rId39">
              <w:r w:rsidRPr="00B46B96">
                <w:rPr>
                  <w:rFonts w:ascii="Times New Roman" w:hAnsi="Times New Roman" w:cs="Times New Roman"/>
                  <w:color w:val="000000" w:themeColor="text1"/>
                  <w:sz w:val="24"/>
                  <w:szCs w:val="24"/>
                </w:rPr>
                <w:t>абзацем вторым пункта 1 статьи 78</w:t>
              </w:r>
              <w:r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 xml:space="preserve"> Бюджетного кодекса Российской Федерации № ____ (далее </w:t>
            </w:r>
            <w:r w:rsidRPr="00B46B96">
              <w:rPr>
                <w:rFonts w:ascii="Times New Roman" w:hAnsi="Times New Roman"/>
                <w:color w:val="000000" w:themeColor="text1"/>
                <w:sz w:val="28"/>
                <w:szCs w:val="28"/>
              </w:rPr>
              <w:t>–</w:t>
            </w:r>
            <w:r w:rsidRPr="00B46B96">
              <w:rPr>
                <w:rFonts w:ascii="Times New Roman" w:hAnsi="Times New Roman" w:cs="Times New Roman"/>
                <w:color w:val="000000" w:themeColor="text1"/>
                <w:sz w:val="24"/>
                <w:szCs w:val="24"/>
              </w:rPr>
              <w:t xml:space="preserve"> Соглашение).</w:t>
            </w:r>
          </w:p>
          <w:p w:rsidR="008B715E" w:rsidRPr="00B46B96" w:rsidRDefault="008B715E" w:rsidP="00EE4F6A">
            <w:pPr>
              <w:pStyle w:val="ConsPlusNormal"/>
              <w:ind w:left="82" w:firstLine="567"/>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В соответствии с </w:t>
            </w:r>
            <w:hyperlink w:anchor="P274">
              <w:r w:rsidRPr="00B46B96">
                <w:rPr>
                  <w:rFonts w:ascii="Times New Roman" w:hAnsi="Times New Roman" w:cs="Times New Roman"/>
                  <w:color w:val="000000" w:themeColor="text1"/>
                  <w:sz w:val="24"/>
                  <w:szCs w:val="24"/>
                </w:rPr>
                <w:t>пунктом 7.4</w:t>
              </w:r>
            </w:hyperlink>
            <w:r w:rsidRPr="00B46B96">
              <w:rPr>
                <w:rFonts w:ascii="Times New Roman" w:hAnsi="Times New Roman" w:cs="Times New Roman"/>
                <w:color w:val="000000" w:themeColor="text1"/>
                <w:sz w:val="24"/>
                <w:szCs w:val="24"/>
              </w:rPr>
              <w:t xml:space="preserve"> Соглашения Главный распорядитель бюджетных средств вправе в одностороннем порядке изменить Соглашение в случае ______________</w:t>
            </w:r>
          </w:p>
        </w:tc>
      </w:tr>
      <w:tr w:rsidR="008B715E" w:rsidRPr="00B46B96" w:rsidTr="00EE4F6A">
        <w:tc>
          <w:tcPr>
            <w:tcW w:w="5000" w:type="pct"/>
            <w:gridSpan w:val="5"/>
          </w:tcPr>
          <w:p w:rsidR="008B715E" w:rsidRPr="00B46B96" w:rsidRDefault="008B715E" w:rsidP="00EE4F6A">
            <w:pPr>
              <w:pStyle w:val="ConsPlusNormal"/>
              <w:ind w:left="82"/>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___________________________________________________________________________.</w:t>
            </w:r>
          </w:p>
          <w:p w:rsidR="008B715E" w:rsidRPr="00B46B96" w:rsidRDefault="008B715E" w:rsidP="00EE4F6A">
            <w:pPr>
              <w:pStyle w:val="ConsPlusNormal"/>
              <w:ind w:left="82"/>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(причина изменения Соглашения)</w:t>
            </w:r>
          </w:p>
        </w:tc>
      </w:tr>
      <w:tr w:rsidR="008B715E" w:rsidRPr="00B46B96" w:rsidTr="00EE4F6A">
        <w:tc>
          <w:tcPr>
            <w:tcW w:w="5000" w:type="pct"/>
            <w:gridSpan w:val="5"/>
            <w:tcBorders>
              <w:bottom w:val="single" w:sz="4" w:space="0" w:color="auto"/>
            </w:tcBorders>
          </w:tcPr>
          <w:p w:rsidR="008B715E" w:rsidRPr="00B46B96" w:rsidRDefault="008B715E" w:rsidP="00EE4F6A">
            <w:pPr>
              <w:pStyle w:val="ConsPlusNormal"/>
              <w:ind w:left="82" w:firstLine="627"/>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В связи с вышеизложенным Главный распорядитель бюджетных средств уведомляет Учреждение о том, что: в абзаце ____ </w:t>
            </w:r>
            <w:hyperlink w:anchor="P89">
              <w:r w:rsidRPr="00B46B96">
                <w:rPr>
                  <w:rFonts w:ascii="Times New Roman" w:hAnsi="Times New Roman" w:cs="Times New Roman"/>
                  <w:color w:val="000000" w:themeColor="text1"/>
                  <w:sz w:val="24"/>
                  <w:szCs w:val="24"/>
                </w:rPr>
                <w:t>пункта 2.1.1</w:t>
              </w:r>
            </w:hyperlink>
            <w:r w:rsidRPr="00B46B96">
              <w:rPr>
                <w:rFonts w:ascii="Times New Roman" w:hAnsi="Times New Roman" w:cs="Times New Roman"/>
                <w:color w:val="000000" w:themeColor="text1"/>
                <w:sz w:val="24"/>
                <w:szCs w:val="24"/>
              </w:rPr>
              <w:t xml:space="preserve"> слова «по коду БК _____» следует читать словами «по коду БК ______»;</w:t>
            </w:r>
          </w:p>
          <w:p w:rsidR="008B715E" w:rsidRPr="00B46B96" w:rsidRDefault="008B715E" w:rsidP="00EE4F6A">
            <w:pPr>
              <w:pStyle w:val="ConsPlusNormal"/>
              <w:ind w:left="82"/>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(код БК)</w:t>
            </w:r>
          </w:p>
          <w:p w:rsidR="008B715E" w:rsidRPr="00B46B96" w:rsidRDefault="008B715E" w:rsidP="00EE4F6A">
            <w:pPr>
              <w:pStyle w:val="ConsPlusNormal"/>
              <w:ind w:left="82" w:firstLine="627"/>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в разделе 8 «Платежные реквизиты Сторон» платежные реквизиты Главного распорядителя бюджетных средств излагаются в следующей редакции:</w:t>
            </w:r>
          </w:p>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p>
        </w:tc>
      </w:tr>
      <w:tr w:rsidR="008B715E" w:rsidRPr="00B46B96" w:rsidTr="00EE4F6A">
        <w:tc>
          <w:tcPr>
            <w:tcW w:w="5000" w:type="pct"/>
            <w:gridSpan w:val="5"/>
            <w:tcBorders>
              <w:top w:val="single" w:sz="4" w:space="0" w:color="auto"/>
              <w:left w:val="single" w:sz="4" w:space="0" w:color="auto"/>
              <w:bottom w:val="single" w:sz="4" w:space="0" w:color="auto"/>
              <w:right w:val="single" w:sz="4" w:space="0" w:color="auto"/>
            </w:tcBorders>
            <w:vAlign w:val="center"/>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Полное и сокращенное (при наличии) наименования Главного распорядителя бюджетных средств</w:t>
            </w:r>
          </w:p>
        </w:tc>
      </w:tr>
      <w:tr w:rsidR="008B715E" w:rsidRPr="00B46B96" w:rsidTr="00EE4F6A">
        <w:tc>
          <w:tcPr>
            <w:tcW w:w="5000" w:type="pct"/>
            <w:gridSpan w:val="5"/>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tabs>
                <w:tab w:val="left" w:pos="195"/>
              </w:tabs>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Главного распорядителя бюджетных средств</w:t>
            </w:r>
          </w:p>
        </w:tc>
      </w:tr>
      <w:tr w:rsidR="008B715E" w:rsidRPr="00B46B96" w:rsidTr="00EE4F6A">
        <w:tc>
          <w:tcPr>
            <w:tcW w:w="5000" w:type="pct"/>
            <w:gridSpan w:val="5"/>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ОГРН, </w:t>
            </w:r>
            <w:hyperlink r:id="rId40">
              <w:r w:rsidRPr="00B46B96">
                <w:rPr>
                  <w:rFonts w:ascii="Times New Roman" w:hAnsi="Times New Roman" w:cs="Times New Roman"/>
                  <w:color w:val="000000" w:themeColor="text1"/>
                  <w:sz w:val="24"/>
                  <w:szCs w:val="24"/>
                </w:rPr>
                <w:t>ОКТМО</w:t>
              </w:r>
            </w:hyperlink>
          </w:p>
        </w:tc>
      </w:tr>
      <w:tr w:rsidR="008B715E" w:rsidRPr="00B46B96" w:rsidTr="00EE4F6A">
        <w:tc>
          <w:tcPr>
            <w:tcW w:w="5000" w:type="pct"/>
            <w:gridSpan w:val="5"/>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Место нахождения:</w:t>
            </w:r>
          </w:p>
        </w:tc>
      </w:tr>
      <w:tr w:rsidR="008B715E" w:rsidRPr="00B46B96" w:rsidTr="00EE4F6A">
        <w:tc>
          <w:tcPr>
            <w:tcW w:w="5000" w:type="pct"/>
            <w:gridSpan w:val="5"/>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ИНН/КПП</w:t>
            </w:r>
          </w:p>
        </w:tc>
      </w:tr>
      <w:tr w:rsidR="008B715E" w:rsidRPr="00B46B96" w:rsidTr="00EE4F6A">
        <w:tc>
          <w:tcPr>
            <w:tcW w:w="5000" w:type="pct"/>
            <w:gridSpan w:val="5"/>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Платежные реквизиты:</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 Банка России</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территориального органа Федерального казначейства, в котором открыт лицевой счет, БИК</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Единый казначейский счет</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Казначейский счет</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Лицевой счет</w:t>
            </w:r>
          </w:p>
        </w:tc>
      </w:tr>
      <w:tr w:rsidR="008B715E" w:rsidRPr="00B46B96" w:rsidTr="00EE4F6A">
        <w:tc>
          <w:tcPr>
            <w:tcW w:w="5000" w:type="pct"/>
            <w:gridSpan w:val="5"/>
            <w:tcBorders>
              <w:top w:val="single" w:sz="4" w:space="0" w:color="auto"/>
            </w:tcBorders>
          </w:tcPr>
          <w:p w:rsidR="008B715E" w:rsidRPr="00B46B96" w:rsidRDefault="008B715E" w:rsidP="00EE4F6A">
            <w:pPr>
              <w:pStyle w:val="ConsPlusNormal"/>
              <w:ind w:firstLine="709"/>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Соглашение считается измененным с момента получения Учреждением настоящего Уведомления в виде бумажного документа</w:t>
            </w:r>
            <w:hyperlink w:anchor="P2960"/>
            <w:r w:rsidRPr="00B46B96">
              <w:rPr>
                <w:rFonts w:ascii="Times New Roman" w:hAnsi="Times New Roman" w:cs="Times New Roman"/>
                <w:color w:val="000000" w:themeColor="text1"/>
                <w:sz w:val="24"/>
                <w:szCs w:val="24"/>
              </w:rPr>
              <w:t>.</w:t>
            </w:r>
          </w:p>
        </w:tc>
      </w:tr>
      <w:tr w:rsidR="008B715E" w:rsidRPr="00B46B96" w:rsidTr="00EE4F6A">
        <w:tc>
          <w:tcPr>
            <w:tcW w:w="5000" w:type="pct"/>
            <w:gridSpan w:val="5"/>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rPr>
          <w:trHeight w:val="828"/>
        </w:trPr>
        <w:tc>
          <w:tcPr>
            <w:tcW w:w="1318" w:type="pct"/>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Руководитель Главного распорядителя бюджетных средств</w:t>
            </w:r>
          </w:p>
        </w:tc>
        <w:tc>
          <w:tcPr>
            <w:tcW w:w="178" w:type="pct"/>
          </w:tcPr>
          <w:p w:rsidR="008B715E" w:rsidRPr="00B46B96" w:rsidRDefault="008B715E" w:rsidP="00EE4F6A">
            <w:pPr>
              <w:pStyle w:val="ConsPlusNormal"/>
              <w:rPr>
                <w:rFonts w:ascii="Times New Roman" w:hAnsi="Times New Roman" w:cs="Times New Roman"/>
                <w:color w:val="000000" w:themeColor="text1"/>
                <w:sz w:val="24"/>
                <w:szCs w:val="24"/>
              </w:rPr>
            </w:pPr>
          </w:p>
        </w:tc>
        <w:tc>
          <w:tcPr>
            <w:tcW w:w="976" w:type="pct"/>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(подпись)</w:t>
            </w:r>
          </w:p>
        </w:tc>
        <w:tc>
          <w:tcPr>
            <w:tcW w:w="178" w:type="pct"/>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color w:val="000000" w:themeColor="text1"/>
                <w:sz w:val="24"/>
                <w:szCs w:val="24"/>
              </w:rPr>
              <w:t>/</w:t>
            </w:r>
          </w:p>
        </w:tc>
        <w:tc>
          <w:tcPr>
            <w:tcW w:w="2350" w:type="pct"/>
            <w:vAlign w:val="bottom"/>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(фамилия, инициалы)</w:t>
            </w:r>
          </w:p>
        </w:tc>
      </w:tr>
    </w:tbl>
    <w:p w:rsidR="008B715E" w:rsidRPr="00B46B96" w:rsidRDefault="008B715E" w:rsidP="008B715E">
      <w:pPr>
        <w:pStyle w:val="ConsPlusNormal"/>
        <w:jc w:val="both"/>
        <w:rPr>
          <w:rFonts w:ascii="Times New Roman" w:hAnsi="Times New Roman" w:cs="Times New Roman"/>
          <w:color w:val="000000" w:themeColor="text1"/>
          <w:sz w:val="24"/>
          <w:szCs w:val="24"/>
        </w:rPr>
      </w:pPr>
      <w:bookmarkStart w:id="109" w:name="P2959"/>
      <w:bookmarkEnd w:id="109"/>
    </w:p>
    <w:p w:rsidR="008B715E" w:rsidRPr="00B46B96" w:rsidRDefault="008B715E" w:rsidP="008B715E">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w:t>
      </w:r>
    </w:p>
    <w:p w:rsidR="008B715E" w:rsidRPr="00B46B96" w:rsidRDefault="008B715E" w:rsidP="008B715E">
      <w:pPr>
        <w:rPr>
          <w:color w:val="000000" w:themeColor="text1"/>
        </w:rPr>
      </w:pPr>
      <w:r w:rsidRPr="00B46B96">
        <w:rPr>
          <w:color w:val="000000" w:themeColor="text1"/>
        </w:rPr>
        <w:br w:type="page"/>
      </w:r>
    </w:p>
    <w:tbl>
      <w:tblPr>
        <w:tblW w:w="5000" w:type="pct"/>
        <w:tblCellMar>
          <w:top w:w="102" w:type="dxa"/>
          <w:left w:w="62" w:type="dxa"/>
          <w:bottom w:w="102" w:type="dxa"/>
          <w:right w:w="62" w:type="dxa"/>
        </w:tblCellMar>
        <w:tblLook w:val="04A0" w:firstRow="1" w:lastRow="0" w:firstColumn="1" w:lastColumn="0" w:noHBand="0" w:noVBand="1"/>
      </w:tblPr>
      <w:tblGrid>
        <w:gridCol w:w="1686"/>
        <w:gridCol w:w="353"/>
        <w:gridCol w:w="1134"/>
        <w:gridCol w:w="165"/>
        <w:gridCol w:w="406"/>
        <w:gridCol w:w="982"/>
        <w:gridCol w:w="686"/>
        <w:gridCol w:w="121"/>
        <w:gridCol w:w="944"/>
        <w:gridCol w:w="711"/>
        <w:gridCol w:w="938"/>
        <w:gridCol w:w="1352"/>
      </w:tblGrid>
      <w:tr w:rsidR="008B715E" w:rsidRPr="00B46B96" w:rsidTr="00EE4F6A">
        <w:tc>
          <w:tcPr>
            <w:tcW w:w="5000" w:type="pct"/>
            <w:gridSpan w:val="12"/>
          </w:tcPr>
          <w:p w:rsidR="008B715E" w:rsidRPr="00B46B96" w:rsidRDefault="008B715E" w:rsidP="00EE4F6A">
            <w:pPr>
              <w:spacing w:line="360" w:lineRule="auto"/>
              <w:ind w:left="5529"/>
              <w:jc w:val="right"/>
              <w:rPr>
                <w:color w:val="000000" w:themeColor="text1"/>
                <w:szCs w:val="28"/>
              </w:rPr>
            </w:pPr>
            <w:r w:rsidRPr="00B46B96">
              <w:rPr>
                <w:color w:val="000000" w:themeColor="text1"/>
                <w:szCs w:val="28"/>
              </w:rPr>
              <w:lastRenderedPageBreak/>
              <w:t xml:space="preserve">Приложение № </w:t>
            </w:r>
            <w:r w:rsidR="008D0956">
              <w:rPr>
                <w:color w:val="000000" w:themeColor="text1"/>
                <w:szCs w:val="28"/>
              </w:rPr>
              <w:t>14</w:t>
            </w:r>
          </w:p>
          <w:p w:rsidR="00A25D0A" w:rsidRPr="004555AB" w:rsidRDefault="00A25D0A" w:rsidP="00A25D0A">
            <w:pPr>
              <w:widowControl w:val="0"/>
              <w:autoSpaceDE w:val="0"/>
              <w:autoSpaceDN w:val="0"/>
              <w:jc w:val="right"/>
              <w:rPr>
                <w:color w:val="000000" w:themeColor="text1"/>
                <w:szCs w:val="28"/>
              </w:rPr>
            </w:pPr>
            <w:r w:rsidRPr="004555AB">
              <w:rPr>
                <w:color w:val="000000" w:themeColor="text1"/>
                <w:szCs w:val="28"/>
              </w:rPr>
              <w:t>к Порядку</w:t>
            </w:r>
          </w:p>
          <w:p w:rsidR="00A25D0A" w:rsidRPr="004555AB" w:rsidRDefault="00A25D0A" w:rsidP="00A25D0A">
            <w:pPr>
              <w:widowControl w:val="0"/>
              <w:autoSpaceDE w:val="0"/>
              <w:autoSpaceDN w:val="0"/>
              <w:jc w:val="right"/>
              <w:rPr>
                <w:color w:val="000000" w:themeColor="text1"/>
                <w:szCs w:val="28"/>
              </w:rPr>
            </w:pPr>
            <w:r w:rsidRPr="004555AB">
              <w:rPr>
                <w:color w:val="000000" w:themeColor="text1"/>
                <w:szCs w:val="28"/>
              </w:rPr>
              <w:t>о предоставлении из бюджета</w:t>
            </w:r>
          </w:p>
          <w:p w:rsidR="00A25D0A" w:rsidRPr="00BC7A22" w:rsidRDefault="00A25D0A" w:rsidP="00A25D0A">
            <w:pPr>
              <w:widowControl w:val="0"/>
              <w:autoSpaceDE w:val="0"/>
              <w:autoSpaceDN w:val="0"/>
              <w:jc w:val="right"/>
              <w:rPr>
                <w:color w:val="000000" w:themeColor="text1"/>
                <w:szCs w:val="28"/>
              </w:rPr>
            </w:pPr>
            <w:r w:rsidRPr="004555AB">
              <w:rPr>
                <w:color w:val="000000" w:themeColor="text1"/>
                <w:szCs w:val="28"/>
              </w:rPr>
              <w:t xml:space="preserve">Забайкальского края </w:t>
            </w:r>
          </w:p>
          <w:p w:rsidR="00A25D0A" w:rsidRPr="004555AB" w:rsidRDefault="00A25D0A" w:rsidP="00A25D0A">
            <w:pPr>
              <w:widowControl w:val="0"/>
              <w:autoSpaceDE w:val="0"/>
              <w:autoSpaceDN w:val="0"/>
              <w:jc w:val="right"/>
              <w:rPr>
                <w:color w:val="000000" w:themeColor="text1"/>
                <w:szCs w:val="28"/>
              </w:rPr>
            </w:pPr>
            <w:r>
              <w:rPr>
                <w:color w:val="000000" w:themeColor="text1"/>
                <w:szCs w:val="28"/>
              </w:rPr>
              <w:t>Государственному</w:t>
            </w:r>
            <w:r w:rsidRPr="004555AB">
              <w:rPr>
                <w:color w:val="000000" w:themeColor="text1"/>
                <w:szCs w:val="28"/>
              </w:rPr>
              <w:t xml:space="preserve"> бюджетному </w:t>
            </w:r>
          </w:p>
          <w:p w:rsidR="00A25D0A" w:rsidRPr="00BC7A22" w:rsidRDefault="00A25D0A" w:rsidP="00A25D0A">
            <w:pPr>
              <w:widowControl w:val="0"/>
              <w:autoSpaceDE w:val="0"/>
              <w:autoSpaceDN w:val="0"/>
              <w:jc w:val="right"/>
              <w:rPr>
                <w:color w:val="000000" w:themeColor="text1"/>
                <w:szCs w:val="28"/>
              </w:rPr>
            </w:pPr>
            <w:r>
              <w:rPr>
                <w:color w:val="000000" w:themeColor="text1"/>
                <w:szCs w:val="28"/>
              </w:rPr>
              <w:t>или автономному</w:t>
            </w:r>
            <w:r w:rsidRPr="004555AB">
              <w:rPr>
                <w:color w:val="000000" w:themeColor="text1"/>
                <w:szCs w:val="28"/>
              </w:rPr>
              <w:t xml:space="preserve"> учреждению </w:t>
            </w:r>
          </w:p>
          <w:p w:rsidR="00A25D0A" w:rsidRPr="00BC7A22" w:rsidRDefault="00A25D0A" w:rsidP="00A25D0A">
            <w:pPr>
              <w:widowControl w:val="0"/>
              <w:autoSpaceDE w:val="0"/>
              <w:autoSpaceDN w:val="0"/>
              <w:jc w:val="right"/>
              <w:rPr>
                <w:color w:val="000000" w:themeColor="text1"/>
                <w:szCs w:val="28"/>
              </w:rPr>
            </w:pPr>
            <w:r w:rsidRPr="004555AB">
              <w:rPr>
                <w:color w:val="000000" w:themeColor="text1"/>
                <w:szCs w:val="28"/>
              </w:rPr>
              <w:t xml:space="preserve">субсидии, в отношении которых </w:t>
            </w:r>
          </w:p>
          <w:p w:rsidR="00A25D0A" w:rsidRPr="00BC7A22" w:rsidRDefault="00A25D0A" w:rsidP="00A25D0A">
            <w:pPr>
              <w:widowControl w:val="0"/>
              <w:autoSpaceDE w:val="0"/>
              <w:autoSpaceDN w:val="0"/>
              <w:jc w:val="right"/>
              <w:rPr>
                <w:color w:val="000000" w:themeColor="text1"/>
                <w:szCs w:val="28"/>
              </w:rPr>
            </w:pPr>
            <w:r w:rsidRPr="004555AB">
              <w:rPr>
                <w:color w:val="000000" w:themeColor="text1"/>
                <w:szCs w:val="28"/>
              </w:rPr>
              <w:t xml:space="preserve">Государственная ветеринарная служба </w:t>
            </w:r>
          </w:p>
          <w:p w:rsidR="00A25D0A" w:rsidRPr="004555AB" w:rsidRDefault="00A25D0A" w:rsidP="00A25D0A">
            <w:pPr>
              <w:widowControl w:val="0"/>
              <w:autoSpaceDE w:val="0"/>
              <w:autoSpaceDN w:val="0"/>
              <w:jc w:val="right"/>
              <w:rPr>
                <w:color w:val="000000" w:themeColor="text1"/>
                <w:szCs w:val="28"/>
              </w:rPr>
            </w:pPr>
            <w:r w:rsidRPr="004555AB">
              <w:rPr>
                <w:color w:val="000000" w:themeColor="text1"/>
                <w:szCs w:val="28"/>
              </w:rPr>
              <w:t xml:space="preserve">Забайкальского края осуществляет </w:t>
            </w:r>
          </w:p>
          <w:p w:rsidR="008B715E" w:rsidRPr="00B46B96" w:rsidRDefault="00A25D0A" w:rsidP="00A25D0A">
            <w:pPr>
              <w:jc w:val="right"/>
              <w:rPr>
                <w:color w:val="000000" w:themeColor="text1"/>
                <w:sz w:val="24"/>
                <w:szCs w:val="24"/>
              </w:rPr>
            </w:pPr>
            <w:r w:rsidRPr="004555AB">
              <w:t>функции и полномочия учредителя</w:t>
            </w:r>
          </w:p>
        </w:tc>
      </w:tr>
      <w:tr w:rsidR="008B715E" w:rsidRPr="00B46B96" w:rsidTr="00EE4F6A">
        <w:tc>
          <w:tcPr>
            <w:tcW w:w="5000" w:type="pct"/>
            <w:gridSpan w:val="12"/>
          </w:tcPr>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____)</w:t>
            </w:r>
          </w:p>
          <w:p w:rsidR="008B715E" w:rsidRPr="00B46B96" w:rsidRDefault="008B715E" w:rsidP="00EE4F6A">
            <w:pPr>
              <w:pStyle w:val="ConsPlusNormal"/>
              <w:ind w:left="5529"/>
              <w:jc w:val="center"/>
              <w:rPr>
                <w:rFonts w:ascii="Times New Roman" w:hAnsi="Times New Roman" w:cs="Times New Roman"/>
                <w:color w:val="000000" w:themeColor="text1"/>
                <w:sz w:val="24"/>
                <w:szCs w:val="24"/>
              </w:rPr>
            </w:pPr>
          </w:p>
        </w:tc>
      </w:tr>
      <w:tr w:rsidR="008B715E" w:rsidRPr="00B46B96" w:rsidTr="00EE4F6A">
        <w:tc>
          <w:tcPr>
            <w:tcW w:w="5000" w:type="pct"/>
            <w:gridSpan w:val="12"/>
          </w:tcPr>
          <w:p w:rsidR="008B715E" w:rsidRPr="00B46B96" w:rsidRDefault="008B715E" w:rsidP="00EE4F6A">
            <w:pPr>
              <w:pStyle w:val="ConsPlusNormal"/>
              <w:jc w:val="center"/>
              <w:rPr>
                <w:rFonts w:ascii="Times New Roman" w:hAnsi="Times New Roman" w:cs="Times New Roman"/>
                <w:color w:val="000000" w:themeColor="text1"/>
                <w:sz w:val="24"/>
                <w:szCs w:val="24"/>
              </w:rPr>
            </w:pPr>
            <w:bookmarkStart w:id="110" w:name="P2985"/>
            <w:bookmarkEnd w:id="110"/>
            <w:r w:rsidRPr="00B46B96">
              <w:rPr>
                <w:rFonts w:ascii="Times New Roman" w:hAnsi="Times New Roman" w:cs="Times New Roman"/>
                <w:color w:val="000000" w:themeColor="text1"/>
                <w:sz w:val="24"/>
                <w:szCs w:val="24"/>
              </w:rPr>
              <w:t>Дополнительное соглашение</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 расторжении соглашения о предоставлении государственному</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бюджетному или автономному учреждению субсидии</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соответствии с абзацем вторым пункта 1 статьи 78</w:t>
            </w:r>
            <w:r w:rsidRPr="00B46B96">
              <w:rPr>
                <w:rFonts w:ascii="Times New Roman" w:hAnsi="Times New Roman" w:cs="Times New Roman"/>
                <w:color w:val="000000" w:themeColor="text1"/>
                <w:sz w:val="24"/>
                <w:szCs w:val="24"/>
                <w:vertAlign w:val="superscript"/>
              </w:rPr>
              <w:t>1</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Бюджетного кодекса Российской Федерации</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 __________ № ____</w:t>
            </w:r>
            <w:hyperlink w:anchor="P3109">
              <w:r w:rsidRPr="00B46B96">
                <w:rPr>
                  <w:rFonts w:ascii="Times New Roman" w:hAnsi="Times New Roman" w:cs="Times New Roman"/>
                  <w:color w:val="000000" w:themeColor="text1"/>
                  <w:sz w:val="24"/>
                  <w:szCs w:val="24"/>
                  <w:vertAlign w:val="superscript"/>
                </w:rPr>
                <w:t>1</w:t>
              </w:r>
            </w:hyperlink>
          </w:p>
        </w:tc>
      </w:tr>
      <w:tr w:rsidR="008B715E" w:rsidRPr="00B46B96" w:rsidTr="00EE4F6A">
        <w:tc>
          <w:tcPr>
            <w:tcW w:w="5000" w:type="pct"/>
            <w:gridSpan w:val="12"/>
          </w:tcPr>
          <w:p w:rsidR="008B715E" w:rsidRPr="00B46B96" w:rsidRDefault="008B715E" w:rsidP="00EE4F6A">
            <w:pPr>
              <w:pStyle w:val="ConsPlusNormal"/>
              <w:rPr>
                <w:rFonts w:ascii="Times New Roman" w:hAnsi="Times New Roman" w:cs="Times New Roman"/>
                <w:color w:val="000000" w:themeColor="text1"/>
                <w:sz w:val="24"/>
                <w:szCs w:val="24"/>
              </w:rPr>
            </w:pPr>
          </w:p>
        </w:tc>
      </w:tr>
      <w:tr w:rsidR="008B715E" w:rsidRPr="00B46B96" w:rsidTr="00EE4F6A">
        <w:tc>
          <w:tcPr>
            <w:tcW w:w="5000" w:type="pct"/>
            <w:gridSpan w:val="1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 _____________________________________________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(место заключения дополнительного соглашения)</w:t>
            </w:r>
          </w:p>
        </w:tc>
      </w:tr>
      <w:tr w:rsidR="008B715E" w:rsidRPr="00B46B96" w:rsidTr="00EE4F6A">
        <w:tc>
          <w:tcPr>
            <w:tcW w:w="5000" w:type="pct"/>
            <w:gridSpan w:val="12"/>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Pr="00B46B96">
              <w:rPr>
                <w:rFonts w:ascii="Times New Roman" w:hAnsi="Times New Roman" w:cs="Times New Roman"/>
                <w:i/>
                <w:iCs/>
                <w:color w:val="000000" w:themeColor="text1"/>
                <w:sz w:val="20"/>
              </w:rPr>
              <w:t>наименование исполнительного органа Забайкальского края, осуществляющего функции и полномочия главного распорядителя бюджетных средств в отношении государственного бюджетного или автономного учреждения)</w:t>
            </w:r>
          </w:p>
        </w:tc>
      </w:tr>
      <w:tr w:rsidR="008B715E" w:rsidRPr="00B46B96" w:rsidTr="00EE4F6A">
        <w:trPr>
          <w:trHeight w:val="15"/>
        </w:trPr>
        <w:tc>
          <w:tcPr>
            <w:tcW w:w="1975" w:type="pct"/>
            <w:gridSpan w:val="5"/>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которому как получателю средств</w:t>
            </w:r>
          </w:p>
        </w:tc>
        <w:tc>
          <w:tcPr>
            <w:tcW w:w="3025" w:type="pct"/>
            <w:gridSpan w:val="7"/>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(бюджета Забайкальского края)</w:t>
            </w:r>
          </w:p>
        </w:tc>
      </w:tr>
      <w:tr w:rsidR="008B715E" w:rsidRPr="00B46B96" w:rsidTr="00EE4F6A">
        <w:tc>
          <w:tcPr>
            <w:tcW w:w="5000" w:type="pct"/>
            <w:gridSpan w:val="12"/>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(далее </w:t>
            </w:r>
            <w:r w:rsidRPr="00B46B96">
              <w:rPr>
                <w:rFonts w:ascii="Times New Roman" w:hAnsi="Times New Roman"/>
                <w:color w:val="000000" w:themeColor="text1"/>
                <w:sz w:val="28"/>
                <w:szCs w:val="28"/>
              </w:rPr>
              <w:t>–</w:t>
            </w:r>
            <w:r w:rsidRPr="00B46B96">
              <w:rPr>
                <w:rFonts w:ascii="Times New Roman" w:hAnsi="Times New Roman" w:cs="Times New Roman"/>
                <w:color w:val="000000" w:themeColor="text1"/>
                <w:sz w:val="24"/>
                <w:szCs w:val="24"/>
              </w:rPr>
              <w:t xml:space="preserve"> бюджет) доведены лимиты бюджетных обязательств на предоставление субсидий в соответствии с </w:t>
            </w:r>
            <w:hyperlink r:id="rId41">
              <w:r w:rsidRPr="00B46B96">
                <w:rPr>
                  <w:rFonts w:ascii="Times New Roman" w:hAnsi="Times New Roman" w:cs="Times New Roman"/>
                  <w:color w:val="000000" w:themeColor="text1"/>
                  <w:sz w:val="24"/>
                  <w:szCs w:val="24"/>
                </w:rPr>
                <w:t>абзацем вторым пункта 1 статьи 78</w:t>
              </w:r>
              <w:r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 xml:space="preserve"> Бюджетного кодекса Российской Федерации, именуемый в дальнейшем «Главный распорядитель бюджетных средств», в лице _________________________________________________________________________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должности руководителя Главного распорядителя бюджетных средств или уполномоченного им лица)</w:t>
            </w:r>
          </w:p>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(фамилия, имя, отчество (при наличии) руководителя Главного распорядителя бюджетных средств или уполномоченного им лица)</w:t>
            </w:r>
          </w:p>
        </w:tc>
      </w:tr>
      <w:tr w:rsidR="008B715E" w:rsidRPr="00B46B96" w:rsidTr="00EE4F6A">
        <w:trPr>
          <w:trHeight w:val="15"/>
        </w:trPr>
        <w:tc>
          <w:tcPr>
            <w:tcW w:w="1674" w:type="pct"/>
            <w:gridSpan w:val="3"/>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действующего на основании</w:t>
            </w:r>
          </w:p>
        </w:tc>
        <w:tc>
          <w:tcPr>
            <w:tcW w:w="3326" w:type="pct"/>
            <w:gridSpan w:val="9"/>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(положение о Главном распорядителе бюджетных средств, доверенность, приказ или иной документ, удостоверяющий полномочия)</w:t>
            </w:r>
          </w:p>
        </w:tc>
      </w:tr>
      <w:tr w:rsidR="008B715E" w:rsidRPr="00B46B96" w:rsidTr="00EE4F6A">
        <w:trPr>
          <w:trHeight w:val="171"/>
        </w:trPr>
        <w:tc>
          <w:tcPr>
            <w:tcW w:w="1076" w:type="pct"/>
            <w:gridSpan w:val="2"/>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с одной стороны и</w:t>
            </w:r>
          </w:p>
        </w:tc>
        <w:tc>
          <w:tcPr>
            <w:tcW w:w="3924" w:type="pct"/>
            <w:gridSpan w:val="10"/>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государственного бюджетного или государственного автономного учреждения)</w:t>
            </w:r>
          </w:p>
        </w:tc>
      </w:tr>
      <w:tr w:rsidR="008B715E" w:rsidRPr="00B46B96" w:rsidTr="00EE4F6A">
        <w:trPr>
          <w:trHeight w:val="15"/>
        </w:trPr>
        <w:tc>
          <w:tcPr>
            <w:tcW w:w="2919" w:type="pct"/>
            <w:gridSpan w:val="8"/>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именуемое в дальнейшем «Учреждение», в лице</w:t>
            </w:r>
          </w:p>
        </w:tc>
        <w:tc>
          <w:tcPr>
            <w:tcW w:w="2081" w:type="pct"/>
            <w:gridSpan w:val="4"/>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(наименование должности руководителя Учреждения или уполномоченного им лица)</w:t>
            </w:r>
          </w:p>
        </w:tc>
      </w:tr>
      <w:tr w:rsidR="008B715E" w:rsidRPr="00B46B96" w:rsidTr="00EE4F6A">
        <w:tc>
          <w:tcPr>
            <w:tcW w:w="5000" w:type="pct"/>
            <w:gridSpan w:val="12"/>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(фамилия, имя, отчество (при наличии) руководителя Учреждения или уполномоченного им лица)</w:t>
            </w:r>
          </w:p>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действующего на основании ____________________________________________________,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(устав Учреждения или иной уполномочивающий документ)</w:t>
            </w:r>
          </w:p>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с другой стороны, далее именуемые «Стороны», заключили настоящее Дополнительное соглашение о расторжении соглашения о предоставлении государственному бюджетному или автономному учреждению субсидии в соответствии с </w:t>
            </w:r>
            <w:hyperlink r:id="rId42">
              <w:r w:rsidRPr="00B46B96">
                <w:rPr>
                  <w:rFonts w:ascii="Times New Roman" w:hAnsi="Times New Roman" w:cs="Times New Roman"/>
                  <w:color w:val="000000" w:themeColor="text1"/>
                  <w:sz w:val="24"/>
                  <w:szCs w:val="24"/>
                </w:rPr>
                <w:t xml:space="preserve">абзацем вторым пункта 1 </w:t>
              </w:r>
              <w:r w:rsidRPr="00B46B96">
                <w:rPr>
                  <w:rFonts w:ascii="Times New Roman" w:hAnsi="Times New Roman" w:cs="Times New Roman"/>
                  <w:color w:val="000000" w:themeColor="text1"/>
                  <w:sz w:val="24"/>
                  <w:szCs w:val="24"/>
                </w:rPr>
                <w:br/>
                <w:t>статьи 78</w:t>
              </w:r>
              <w:r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 xml:space="preserve"> Бюджетного кодекса Российской Федерации от «__» __________20__ г. № ____ (далее соответственно </w:t>
            </w:r>
            <w:r w:rsidRPr="00B46B96">
              <w:rPr>
                <w:rFonts w:ascii="Times New Roman" w:hAnsi="Times New Roman"/>
                <w:color w:val="000000" w:themeColor="text1"/>
                <w:sz w:val="28"/>
                <w:szCs w:val="28"/>
              </w:rPr>
              <w:t>–</w:t>
            </w:r>
            <w:r w:rsidRPr="00B46B96">
              <w:rPr>
                <w:rFonts w:ascii="Times New Roman" w:hAnsi="Times New Roman" w:cs="Times New Roman"/>
                <w:color w:val="000000" w:themeColor="text1"/>
                <w:sz w:val="24"/>
                <w:szCs w:val="24"/>
              </w:rPr>
              <w:t xml:space="preserve"> Соглашение, Субсидия) в соответствии с ____________________</w:t>
            </w:r>
          </w:p>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___________________________________________________________________________</w:t>
            </w:r>
            <w:r w:rsidRPr="00745D48">
              <w:rPr>
                <w:rFonts w:ascii="Times New Roman" w:hAnsi="Times New Roman" w:cs="Times New Roman"/>
                <w:color w:val="000000" w:themeColor="text1"/>
                <w:sz w:val="24"/>
                <w:szCs w:val="24"/>
              </w:rPr>
              <w:t>_</w:t>
            </w:r>
            <w:r w:rsidRPr="00B46B96">
              <w:rPr>
                <w:rFonts w:ascii="Times New Roman" w:hAnsi="Times New Roman" w:cs="Times New Roman"/>
                <w:color w:val="000000" w:themeColor="text1"/>
                <w:sz w:val="24"/>
                <w:szCs w:val="24"/>
              </w:rPr>
              <w:t>.</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(документ, предусматривающий основание для расторжения Соглашения (при наличии), или пункт 7.1 Соглашения)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 Соглашение расторгается с даты вступления в силу настоящего Дополнительного соглашения о расторжении Соглашения.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 Состояние расчетов на дату расторжения Соглашения:</w:t>
            </w:r>
            <w:bookmarkStart w:id="111" w:name="P3026"/>
            <w:bookmarkEnd w:id="111"/>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2.1. бюджетное обязательство Главного распорядителя бюджетных средств исполнено в размере ________      (__________) рублей ___ копеек по коду классификации</w:t>
            </w:r>
          </w:p>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 xml:space="preserve">                                  (сумма цифрами)  сумма прописью        </w:t>
            </w:r>
          </w:p>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расходов бюджета _____________________</w:t>
            </w:r>
            <w:hyperlink w:anchor="P3111">
              <w:r w:rsidRPr="00B46B96">
                <w:rPr>
                  <w:rFonts w:ascii="Times New Roman" w:hAnsi="Times New Roman" w:cs="Times New Roman"/>
                  <w:color w:val="000000" w:themeColor="text1"/>
                  <w:sz w:val="24"/>
                  <w:szCs w:val="24"/>
                  <w:vertAlign w:val="superscript"/>
                </w:rPr>
                <w:t>2</w:t>
              </w:r>
            </w:hyperlink>
            <w:r w:rsidRPr="00B46B96">
              <w:rPr>
                <w:rFonts w:ascii="Times New Roman" w:hAnsi="Times New Roman" w:cs="Times New Roman"/>
                <w:color w:val="000000" w:themeColor="text1"/>
                <w:sz w:val="24"/>
                <w:szCs w:val="24"/>
              </w:rPr>
              <w:t>;</w:t>
            </w:r>
          </w:p>
        </w:tc>
      </w:tr>
      <w:tr w:rsidR="008B715E" w:rsidRPr="00B46B96" w:rsidTr="00EE4F6A">
        <w:trPr>
          <w:trHeight w:val="371"/>
        </w:trPr>
        <w:tc>
          <w:tcPr>
            <w:tcW w:w="3417" w:type="pct"/>
            <w:gridSpan w:val="9"/>
          </w:tcPr>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bookmarkStart w:id="112" w:name="P3034"/>
            <w:bookmarkEnd w:id="112"/>
            <w:r w:rsidRPr="00B46B96">
              <w:rPr>
                <w:rFonts w:ascii="Times New Roman" w:hAnsi="Times New Roman" w:cs="Times New Roman"/>
                <w:color w:val="000000" w:themeColor="text1"/>
                <w:sz w:val="24"/>
                <w:szCs w:val="24"/>
              </w:rPr>
              <w:t>2.2. обязательство Учреждения исполнено в размере</w:t>
            </w:r>
          </w:p>
        </w:tc>
        <w:tc>
          <w:tcPr>
            <w:tcW w:w="870"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прописью)</w:t>
            </w:r>
          </w:p>
        </w:tc>
        <w:tc>
          <w:tcPr>
            <w:tcW w:w="713" w:type="pct"/>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(сумма цифрами)</w:t>
            </w:r>
          </w:p>
        </w:tc>
      </w:tr>
      <w:tr w:rsidR="008B715E" w:rsidRPr="00B46B96" w:rsidTr="00EE4F6A">
        <w:tc>
          <w:tcPr>
            <w:tcW w:w="5000" w:type="pct"/>
            <w:gridSpan w:val="12"/>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рублей ____ копеек Субсидии;</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2.3. </w:t>
            </w:r>
            <w:r>
              <w:rPr>
                <w:rFonts w:ascii="Times New Roman" w:hAnsi="Times New Roman" w:cs="Times New Roman"/>
                <w:color w:val="000000" w:themeColor="text1"/>
                <w:sz w:val="24"/>
                <w:szCs w:val="24"/>
              </w:rPr>
              <w:t>Г</w:t>
            </w:r>
            <w:r w:rsidRPr="00B46B96">
              <w:rPr>
                <w:rFonts w:ascii="Times New Roman" w:hAnsi="Times New Roman" w:cs="Times New Roman"/>
                <w:color w:val="000000" w:themeColor="text1"/>
                <w:sz w:val="24"/>
                <w:szCs w:val="24"/>
              </w:rPr>
              <w:t>лавный распорядитель бюджетных средств в течение ____ дней со дня расторжения Соглашения обязуется перечислить Учреждению сумму Субсидии в размере</w:t>
            </w:r>
          </w:p>
        </w:tc>
      </w:tr>
      <w:tr w:rsidR="008B715E" w:rsidRPr="00B46B96" w:rsidTr="00EE4F6A">
        <w:trPr>
          <w:trHeight w:val="216"/>
        </w:trPr>
        <w:tc>
          <w:tcPr>
            <w:tcW w:w="890" w:type="pct"/>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w:t>
            </w:r>
          </w:p>
          <w:p w:rsidR="008B715E" w:rsidRPr="00B46B96" w:rsidRDefault="008B715E" w:rsidP="00EE4F6A">
            <w:pPr>
              <w:pStyle w:val="ConsPlusNormal"/>
              <w:jc w:val="both"/>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прописью)</w:t>
            </w:r>
          </w:p>
        </w:tc>
        <w:tc>
          <w:tcPr>
            <w:tcW w:w="871" w:type="pct"/>
            <w:gridSpan w:val="3"/>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w:t>
            </w:r>
          </w:p>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(сумма цифрами)</w:t>
            </w:r>
          </w:p>
        </w:tc>
        <w:tc>
          <w:tcPr>
            <w:tcW w:w="3239" w:type="pct"/>
            <w:gridSpan w:val="8"/>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рублей ____ копеек </w:t>
            </w:r>
            <w:hyperlink w:anchor="P3112">
              <w:r w:rsidRPr="00B46B96">
                <w:rPr>
                  <w:rFonts w:ascii="Times New Roman" w:hAnsi="Times New Roman" w:cs="Times New Roman"/>
                  <w:color w:val="000000" w:themeColor="text1"/>
                  <w:sz w:val="24"/>
                  <w:szCs w:val="24"/>
                  <w:vertAlign w:val="superscript"/>
                </w:rPr>
                <w:t>3</w:t>
              </w:r>
            </w:hyperlink>
            <w:r w:rsidRPr="00B46B96">
              <w:rPr>
                <w:rFonts w:ascii="Times New Roman" w:hAnsi="Times New Roman" w:cs="Times New Roman"/>
                <w:color w:val="000000" w:themeColor="text1"/>
                <w:sz w:val="24"/>
                <w:szCs w:val="24"/>
              </w:rPr>
              <w:t>;</w:t>
            </w:r>
          </w:p>
          <w:p w:rsidR="008B715E" w:rsidRPr="00B46B96" w:rsidRDefault="008B715E" w:rsidP="00EE4F6A">
            <w:pPr>
              <w:pStyle w:val="ConsPlusNormal"/>
              <w:jc w:val="center"/>
              <w:rPr>
                <w:rFonts w:ascii="Times New Roman" w:hAnsi="Times New Roman" w:cs="Times New Roman"/>
                <w:color w:val="000000" w:themeColor="text1"/>
                <w:sz w:val="24"/>
                <w:szCs w:val="24"/>
              </w:rPr>
            </w:pPr>
          </w:p>
        </w:tc>
      </w:tr>
      <w:tr w:rsidR="008B715E" w:rsidRPr="00B46B96" w:rsidTr="00EE4F6A">
        <w:tc>
          <w:tcPr>
            <w:tcW w:w="5000" w:type="pct"/>
            <w:gridSpan w:val="12"/>
          </w:tcPr>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2.4.</w:t>
            </w:r>
            <w:r>
              <w:rPr>
                <w:rFonts w:ascii="Times New Roman" w:hAnsi="Times New Roman" w:cs="Times New Roman"/>
                <w:color w:val="000000" w:themeColor="text1"/>
                <w:sz w:val="24"/>
                <w:szCs w:val="24"/>
              </w:rPr>
              <w:t>У</w:t>
            </w:r>
            <w:r w:rsidRPr="00B46B96">
              <w:rPr>
                <w:rFonts w:ascii="Times New Roman" w:hAnsi="Times New Roman" w:cs="Times New Roman"/>
                <w:color w:val="000000" w:themeColor="text1"/>
                <w:sz w:val="24"/>
                <w:szCs w:val="24"/>
              </w:rPr>
              <w:t xml:space="preserve">чреждение в течение ___ дней со дня расторжения Соглашения обязуется </w:t>
            </w:r>
          </w:p>
        </w:tc>
      </w:tr>
      <w:tr w:rsidR="008B715E" w:rsidRPr="00B46B96" w:rsidTr="00EE4F6A">
        <w:tc>
          <w:tcPr>
            <w:tcW w:w="2855" w:type="pct"/>
            <w:gridSpan w:val="7"/>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возвратить в бюджет сумму Субсидии в размере</w:t>
            </w:r>
          </w:p>
        </w:tc>
        <w:tc>
          <w:tcPr>
            <w:tcW w:w="937" w:type="pct"/>
            <w:gridSpan w:val="3"/>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(сумма прописью)</w:t>
            </w:r>
          </w:p>
        </w:tc>
        <w:tc>
          <w:tcPr>
            <w:tcW w:w="1208" w:type="pct"/>
            <w:gridSpan w:val="2"/>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w:t>
            </w:r>
          </w:p>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(сумма цифрами)</w:t>
            </w:r>
          </w:p>
        </w:tc>
      </w:tr>
      <w:tr w:rsidR="008B715E" w:rsidRPr="00B46B96" w:rsidTr="00EE4F6A">
        <w:trPr>
          <w:trHeight w:val="15"/>
        </w:trPr>
        <w:tc>
          <w:tcPr>
            <w:tcW w:w="5000" w:type="pct"/>
            <w:gridSpan w:val="12"/>
          </w:tcPr>
          <w:p w:rsidR="008B715E" w:rsidRPr="00B46B96" w:rsidRDefault="008B715E" w:rsidP="00EE4F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рублей _____ копеек</w:t>
            </w:r>
            <w:hyperlink w:anchor="P3112">
              <w:r w:rsidRPr="00B46B96">
                <w:rPr>
                  <w:rFonts w:ascii="Times New Roman" w:hAnsi="Times New Roman" w:cs="Times New Roman"/>
                  <w:color w:val="000000" w:themeColor="text1"/>
                  <w:sz w:val="24"/>
                  <w:szCs w:val="24"/>
                  <w:vertAlign w:val="superscript"/>
                </w:rPr>
                <w:t>3</w:t>
              </w:r>
            </w:hyperlink>
            <w:r w:rsidRPr="00B46B96">
              <w:rPr>
                <w:rFonts w:ascii="Times New Roman" w:hAnsi="Times New Roman" w:cs="Times New Roman"/>
                <w:color w:val="000000" w:themeColor="text1"/>
                <w:sz w:val="24"/>
                <w:szCs w:val="24"/>
              </w:rPr>
              <w:t>;</w:t>
            </w:r>
          </w:p>
        </w:tc>
      </w:tr>
      <w:tr w:rsidR="008B715E" w:rsidRPr="00B46B96" w:rsidTr="00EE4F6A">
        <w:trPr>
          <w:trHeight w:val="3441"/>
        </w:trPr>
        <w:tc>
          <w:tcPr>
            <w:tcW w:w="5000" w:type="pct"/>
            <w:gridSpan w:val="12"/>
          </w:tcPr>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2.5. ______________________________________________________</w:t>
            </w:r>
            <w:hyperlink w:anchor="P3113">
              <w:r w:rsidRPr="00B46B96">
                <w:rPr>
                  <w:rFonts w:ascii="Times New Roman" w:hAnsi="Times New Roman" w:cs="Times New Roman"/>
                  <w:color w:val="000000" w:themeColor="text1"/>
                  <w:sz w:val="24"/>
                  <w:szCs w:val="24"/>
                  <w:vertAlign w:val="superscript"/>
                </w:rPr>
                <w:t>4</w:t>
              </w:r>
            </w:hyperlink>
            <w:r w:rsidRPr="00B46B96">
              <w:rPr>
                <w:rFonts w:ascii="Times New Roman" w:hAnsi="Times New Roman" w:cs="Times New Roman"/>
                <w:color w:val="000000" w:themeColor="text1"/>
                <w:sz w:val="24"/>
                <w:szCs w:val="24"/>
              </w:rPr>
              <w:t>.</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 Стороны взаимных претензий друг к другу не имеют;</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Соглашения</w:t>
            </w:r>
            <w:hyperlink w:anchor="P3114">
              <w:r w:rsidRPr="00B46B96">
                <w:rPr>
                  <w:rFonts w:ascii="Times New Roman" w:hAnsi="Times New Roman" w:cs="Times New Roman"/>
                  <w:color w:val="000000" w:themeColor="text1"/>
                  <w:sz w:val="24"/>
                  <w:szCs w:val="24"/>
                  <w:vertAlign w:val="superscript"/>
                </w:rPr>
                <w:t>5</w:t>
              </w:r>
            </w:hyperlink>
            <w:r w:rsidRPr="00B46B96">
              <w:rPr>
                <w:rFonts w:ascii="Times New Roman" w:hAnsi="Times New Roman" w:cs="Times New Roman"/>
                <w:color w:val="000000" w:themeColor="text1"/>
                <w:sz w:val="24"/>
                <w:szCs w:val="24"/>
              </w:rPr>
              <w:t>, которые прекращают свое действие после полного их исполнения;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 Иные положения настоящего Дополнительного соглашения:</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6.1. настоящее Дополнительное соглашение составлено в форме бумажного документа в двух экземплярах, по одному экземпляру для каждой из Сторон.</w:t>
            </w:r>
          </w:p>
          <w:p w:rsidR="008B715E" w:rsidRDefault="008B715E" w:rsidP="00EE4F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6.2. _______________________________________________________</w:t>
            </w:r>
            <w:hyperlink w:anchor="P3117">
              <w:r w:rsidRPr="00B46B96">
                <w:rPr>
                  <w:rFonts w:ascii="Times New Roman" w:hAnsi="Times New Roman" w:cs="Times New Roman"/>
                  <w:color w:val="000000" w:themeColor="text1"/>
                  <w:sz w:val="24"/>
                  <w:szCs w:val="24"/>
                  <w:vertAlign w:val="superscript"/>
                </w:rPr>
                <w:t>6</w:t>
              </w:r>
            </w:hyperlink>
            <w:r w:rsidRPr="00B46B96">
              <w:rPr>
                <w:rFonts w:ascii="Times New Roman" w:hAnsi="Times New Roman" w:cs="Times New Roman"/>
                <w:color w:val="000000" w:themeColor="text1"/>
                <w:sz w:val="24"/>
                <w:szCs w:val="24"/>
              </w:rPr>
              <w:t>.</w:t>
            </w:r>
          </w:p>
          <w:p w:rsidR="008B715E" w:rsidRPr="00B46B96" w:rsidRDefault="008B715E" w:rsidP="00EE4F6A">
            <w:pPr>
              <w:pStyle w:val="ConsPlusNormal"/>
              <w:ind w:firstLine="709"/>
              <w:jc w:val="both"/>
              <w:rPr>
                <w:rFonts w:ascii="Times New Roman" w:hAnsi="Times New Roman" w:cs="Times New Roman"/>
                <w:color w:val="000000" w:themeColor="text1"/>
                <w:sz w:val="24"/>
                <w:szCs w:val="24"/>
              </w:rPr>
            </w:pPr>
          </w:p>
        </w:tc>
      </w:tr>
      <w:tr w:rsidR="008B715E" w:rsidRPr="00B46B96" w:rsidTr="00EE4F6A">
        <w:trPr>
          <w:trHeight w:val="205"/>
        </w:trPr>
        <w:tc>
          <w:tcPr>
            <w:tcW w:w="5000" w:type="pct"/>
            <w:gridSpan w:val="12"/>
            <w:tcBorders>
              <w:bottom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7. Платежные реквизиты Сторон</w:t>
            </w:r>
          </w:p>
        </w:tc>
      </w:tr>
      <w:tr w:rsidR="008B715E" w:rsidRPr="00B46B96" w:rsidTr="00EE4F6A">
        <w:tc>
          <w:tcPr>
            <w:tcW w:w="2493"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Полное и сокращенное (при наличии) наименования Главного распорядителя бюджетных средств</w:t>
            </w:r>
          </w:p>
        </w:tc>
        <w:tc>
          <w:tcPr>
            <w:tcW w:w="2507"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Полное и сокращенное (при наличии) наименования Учреждения</w:t>
            </w:r>
          </w:p>
        </w:tc>
      </w:tr>
      <w:tr w:rsidR="008B715E" w:rsidRPr="00B46B96" w:rsidTr="00EE4F6A">
        <w:tc>
          <w:tcPr>
            <w:tcW w:w="2493"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Главного распорядителя бюджетных средств</w:t>
            </w:r>
          </w:p>
        </w:tc>
        <w:tc>
          <w:tcPr>
            <w:tcW w:w="2507"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r>
      <w:tr w:rsidR="008B715E" w:rsidRPr="00B46B96" w:rsidTr="00EE4F6A">
        <w:tc>
          <w:tcPr>
            <w:tcW w:w="2493"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ОГРН, </w:t>
            </w:r>
            <w:hyperlink r:id="rId43">
              <w:r w:rsidRPr="00B46B96">
                <w:rPr>
                  <w:rFonts w:ascii="Times New Roman" w:hAnsi="Times New Roman" w:cs="Times New Roman"/>
                  <w:color w:val="000000" w:themeColor="text1"/>
                  <w:sz w:val="24"/>
                  <w:szCs w:val="24"/>
                </w:rPr>
                <w:t>ОКТМО</w:t>
              </w:r>
            </w:hyperlink>
          </w:p>
        </w:tc>
        <w:tc>
          <w:tcPr>
            <w:tcW w:w="2507"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ОГРН, </w:t>
            </w:r>
            <w:hyperlink r:id="rId44">
              <w:r w:rsidRPr="00B46B96">
                <w:rPr>
                  <w:rFonts w:ascii="Times New Roman" w:hAnsi="Times New Roman" w:cs="Times New Roman"/>
                  <w:color w:val="000000" w:themeColor="text1"/>
                  <w:sz w:val="24"/>
                  <w:szCs w:val="24"/>
                </w:rPr>
                <w:t>ОКТМО</w:t>
              </w:r>
            </w:hyperlink>
          </w:p>
        </w:tc>
      </w:tr>
      <w:tr w:rsidR="008B715E" w:rsidRPr="00B46B96" w:rsidTr="00EE4F6A">
        <w:tc>
          <w:tcPr>
            <w:tcW w:w="2493"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Место нахождения:</w:t>
            </w:r>
          </w:p>
        </w:tc>
        <w:tc>
          <w:tcPr>
            <w:tcW w:w="2507"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Место нахождения:</w:t>
            </w:r>
          </w:p>
        </w:tc>
      </w:tr>
      <w:tr w:rsidR="008B715E" w:rsidRPr="00B46B96" w:rsidTr="00EE4F6A">
        <w:tc>
          <w:tcPr>
            <w:tcW w:w="2493"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ИНН/КПП</w:t>
            </w:r>
          </w:p>
        </w:tc>
        <w:tc>
          <w:tcPr>
            <w:tcW w:w="2507"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ИНН/КПП</w:t>
            </w:r>
          </w:p>
        </w:tc>
      </w:tr>
      <w:tr w:rsidR="008B715E" w:rsidRPr="00B46B96" w:rsidTr="00EE4F6A">
        <w:tc>
          <w:tcPr>
            <w:tcW w:w="2493"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Платежные реквизиты:</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 Банка России</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территориального органа Федерального казначейства, в котором открыт лицевой счет, БИК</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Единый казначейский счет</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Казначейский счет</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Лицевой счет</w:t>
            </w:r>
          </w:p>
        </w:tc>
        <w:tc>
          <w:tcPr>
            <w:tcW w:w="2507"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Платежные реквизиты:</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 Банка России (наименование кредитной организации), БИК</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Расчетный (корреспондентский) счет</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и место нахождения территориального органа Федерального казначейства, которому открыт казначейский счет, БИК</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и место нахождения территориального органа Федерального казначейства, в котором открыт лицевой счет</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и место нахождения финансового органа, в котором открыт лицевой счет</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Единый казначейский счет</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Казначейский счет</w:t>
            </w:r>
          </w:p>
          <w:p w:rsidR="008B715E" w:rsidRPr="00B46B96" w:rsidRDefault="008B715E" w:rsidP="00EE4F6A">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Лицевой счет</w:t>
            </w:r>
          </w:p>
        </w:tc>
      </w:tr>
      <w:tr w:rsidR="008B715E" w:rsidRPr="00B46B96" w:rsidTr="00EE4F6A">
        <w:tc>
          <w:tcPr>
            <w:tcW w:w="5000" w:type="pct"/>
            <w:gridSpan w:val="12"/>
            <w:tcBorders>
              <w:top w:val="single" w:sz="4" w:space="0" w:color="auto"/>
              <w:bottom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8. Подписи Сторон:</w:t>
            </w:r>
          </w:p>
        </w:tc>
      </w:tr>
      <w:tr w:rsidR="008B715E" w:rsidRPr="00B46B96" w:rsidTr="00EE4F6A">
        <w:tc>
          <w:tcPr>
            <w:tcW w:w="2493"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Полное и сокращенное (при наличии) наименования Главного распорядителя </w:t>
            </w:r>
            <w:r w:rsidRPr="00B46B96">
              <w:rPr>
                <w:rFonts w:ascii="Times New Roman" w:hAnsi="Times New Roman" w:cs="Times New Roman"/>
                <w:color w:val="000000" w:themeColor="text1"/>
                <w:sz w:val="24"/>
                <w:szCs w:val="24"/>
              </w:rPr>
              <w:lastRenderedPageBreak/>
              <w:t>бюджетных средств</w:t>
            </w:r>
          </w:p>
        </w:tc>
        <w:tc>
          <w:tcPr>
            <w:tcW w:w="2507"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Полное и сокращенное (при наличии) наименования Учреждения</w:t>
            </w:r>
          </w:p>
        </w:tc>
      </w:tr>
      <w:tr w:rsidR="008B715E" w:rsidRPr="00B46B96" w:rsidTr="00EE4F6A">
        <w:tc>
          <w:tcPr>
            <w:tcW w:w="2493"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  /  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(подпись)        (фамилия, имя, отчество </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(при наличии))</w:t>
            </w:r>
          </w:p>
        </w:tc>
        <w:tc>
          <w:tcPr>
            <w:tcW w:w="2507" w:type="pct"/>
            <w:gridSpan w:val="6"/>
            <w:tcBorders>
              <w:top w:val="single" w:sz="4" w:space="0" w:color="auto"/>
              <w:left w:val="single" w:sz="4" w:space="0" w:color="auto"/>
              <w:bottom w:val="single" w:sz="4" w:space="0" w:color="auto"/>
              <w:right w:val="single" w:sz="4" w:space="0" w:color="auto"/>
            </w:tcBorders>
          </w:tcPr>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  /  _______________________</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(подпись)        (фамилия, имя, отчество </w:t>
            </w:r>
          </w:p>
          <w:p w:rsidR="008B715E" w:rsidRPr="00B46B96" w:rsidRDefault="008B715E" w:rsidP="00EE4F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(при наличии))</w:t>
            </w:r>
          </w:p>
        </w:tc>
      </w:tr>
    </w:tbl>
    <w:p w:rsidR="008B715E" w:rsidRPr="00B46B96" w:rsidRDefault="008B715E" w:rsidP="008B715E">
      <w:pPr>
        <w:pStyle w:val="ConsPlusNormal"/>
        <w:jc w:val="both"/>
        <w:rPr>
          <w:rFonts w:ascii="Times New Roman" w:hAnsi="Times New Roman" w:cs="Times New Roman"/>
          <w:color w:val="000000" w:themeColor="text1"/>
          <w:sz w:val="20"/>
          <w:vertAlign w:val="superscript"/>
        </w:rPr>
      </w:pPr>
      <w:bookmarkStart w:id="113" w:name="P3109"/>
      <w:bookmarkEnd w:id="113"/>
    </w:p>
    <w:p w:rsidR="008B715E" w:rsidRPr="00B46B96" w:rsidRDefault="008B715E" w:rsidP="008B715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w:t>
      </w:r>
      <w:r w:rsidRPr="00B46B96">
        <w:rPr>
          <w:rFonts w:ascii="Times New Roman" w:hAnsi="Times New Roman" w:cs="Times New Roman"/>
          <w:color w:val="000000" w:themeColor="text1"/>
          <w:sz w:val="20"/>
        </w:rPr>
        <w:t xml:space="preserve">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«секретно»/ «совершенно секретно»/ «особой важности») и номер экземпляра.</w:t>
      </w:r>
    </w:p>
    <w:p w:rsidR="008B715E" w:rsidRPr="00B46B96" w:rsidRDefault="008B715E" w:rsidP="008B715E">
      <w:pPr>
        <w:pStyle w:val="ConsPlusNormal"/>
        <w:jc w:val="both"/>
        <w:rPr>
          <w:rFonts w:ascii="Times New Roman" w:hAnsi="Times New Roman" w:cs="Times New Roman"/>
          <w:color w:val="000000" w:themeColor="text1"/>
          <w:sz w:val="20"/>
        </w:rPr>
      </w:pPr>
      <w:bookmarkStart w:id="114" w:name="P3110"/>
      <w:bookmarkStart w:id="115" w:name="P3111"/>
      <w:bookmarkEnd w:id="114"/>
      <w:bookmarkEnd w:id="115"/>
      <w:r w:rsidRPr="00B46B96">
        <w:rPr>
          <w:rFonts w:ascii="Times New Roman" w:hAnsi="Times New Roman" w:cs="Times New Roman"/>
          <w:color w:val="000000" w:themeColor="text1"/>
          <w:sz w:val="20"/>
          <w:vertAlign w:val="superscript"/>
        </w:rPr>
        <w:t>2</w:t>
      </w:r>
      <w:r w:rsidRPr="00B46B96">
        <w:rPr>
          <w:rFonts w:ascii="Times New Roman" w:hAnsi="Times New Roman" w:cs="Times New Roman"/>
          <w:color w:val="000000" w:themeColor="text1"/>
          <w:sz w:val="20"/>
        </w:rPr>
        <w:t xml:space="preserve"> Если Субсидия предоставляется по нескольким кодам классификации расходов бюджета, то указываются последовательно соответствующие коды, а также суммы Субсидии, предоставляемые по таким кодам.</w:t>
      </w:r>
    </w:p>
    <w:p w:rsidR="008B715E" w:rsidRPr="00B46B96" w:rsidRDefault="008B715E" w:rsidP="008B715E">
      <w:pPr>
        <w:pStyle w:val="ConsPlusNormal"/>
        <w:jc w:val="both"/>
        <w:rPr>
          <w:rFonts w:ascii="Times New Roman" w:hAnsi="Times New Roman" w:cs="Times New Roman"/>
          <w:color w:val="000000" w:themeColor="text1"/>
          <w:sz w:val="20"/>
        </w:rPr>
      </w:pPr>
      <w:bookmarkStart w:id="116" w:name="P3112"/>
      <w:bookmarkEnd w:id="116"/>
      <w:r w:rsidRPr="00B46B96">
        <w:rPr>
          <w:rFonts w:ascii="Times New Roman" w:hAnsi="Times New Roman" w:cs="Times New Roman"/>
          <w:color w:val="000000" w:themeColor="text1"/>
          <w:sz w:val="20"/>
          <w:vertAlign w:val="superscript"/>
        </w:rPr>
        <w:t>3</w:t>
      </w:r>
      <w:r w:rsidRPr="00B46B96">
        <w:rPr>
          <w:rFonts w:ascii="Times New Roman" w:hAnsi="Times New Roman" w:cs="Times New Roman"/>
          <w:color w:val="000000" w:themeColor="text1"/>
          <w:sz w:val="20"/>
        </w:rPr>
        <w:t xml:space="preserve"> Указывается в зависимости от исполнения обязательств, указанных в </w:t>
      </w:r>
      <w:hyperlink w:anchor="P3026">
        <w:r w:rsidRPr="00B46B96">
          <w:rPr>
            <w:rFonts w:ascii="Times New Roman" w:hAnsi="Times New Roman" w:cs="Times New Roman"/>
            <w:color w:val="000000" w:themeColor="text1"/>
            <w:sz w:val="20"/>
          </w:rPr>
          <w:t>пунктах 2.1</w:t>
        </w:r>
      </w:hyperlink>
      <w:r w:rsidRPr="00B46B96">
        <w:rPr>
          <w:rFonts w:ascii="Times New Roman" w:hAnsi="Times New Roman" w:cs="Times New Roman"/>
          <w:color w:val="000000" w:themeColor="text1"/>
          <w:sz w:val="20"/>
        </w:rPr>
        <w:t xml:space="preserve"> и </w:t>
      </w:r>
      <w:hyperlink w:anchor="P3034">
        <w:r w:rsidRPr="00B46B96">
          <w:rPr>
            <w:rFonts w:ascii="Times New Roman" w:hAnsi="Times New Roman" w:cs="Times New Roman"/>
            <w:color w:val="000000" w:themeColor="text1"/>
            <w:sz w:val="20"/>
          </w:rPr>
          <w:t>2.2</w:t>
        </w:r>
      </w:hyperlink>
      <w:r w:rsidRPr="00B46B96">
        <w:rPr>
          <w:rFonts w:ascii="Times New Roman" w:hAnsi="Times New Roman" w:cs="Times New Roman"/>
          <w:color w:val="000000" w:themeColor="text1"/>
          <w:sz w:val="20"/>
        </w:rPr>
        <w:t xml:space="preserve"> настоящего Дополнительного соглашения.</w:t>
      </w:r>
    </w:p>
    <w:p w:rsidR="008B715E" w:rsidRPr="00B46B96" w:rsidRDefault="008B715E" w:rsidP="008B715E">
      <w:pPr>
        <w:pStyle w:val="ConsPlusNormal"/>
        <w:jc w:val="both"/>
        <w:rPr>
          <w:rFonts w:ascii="Times New Roman" w:hAnsi="Times New Roman" w:cs="Times New Roman"/>
          <w:color w:val="000000" w:themeColor="text1"/>
          <w:sz w:val="20"/>
        </w:rPr>
      </w:pPr>
      <w:bookmarkStart w:id="117" w:name="P3113"/>
      <w:bookmarkEnd w:id="117"/>
      <w:r w:rsidRPr="00B46B96">
        <w:rPr>
          <w:rFonts w:ascii="Times New Roman" w:hAnsi="Times New Roman" w:cs="Times New Roman"/>
          <w:color w:val="000000" w:themeColor="text1"/>
          <w:sz w:val="20"/>
          <w:vertAlign w:val="superscript"/>
        </w:rPr>
        <w:t>4</w:t>
      </w:r>
      <w:r w:rsidRPr="00B46B96">
        <w:rPr>
          <w:rFonts w:ascii="Times New Roman" w:hAnsi="Times New Roman" w:cs="Times New Roman"/>
          <w:color w:val="000000" w:themeColor="text1"/>
          <w:sz w:val="20"/>
        </w:rPr>
        <w:t xml:space="preserve"> Указываются иные конкретные условия (при наличии).</w:t>
      </w:r>
    </w:p>
    <w:p w:rsidR="008B715E" w:rsidRPr="00B46B96" w:rsidRDefault="008B715E" w:rsidP="008B715E">
      <w:pPr>
        <w:pStyle w:val="ConsPlusNormal"/>
        <w:jc w:val="both"/>
        <w:rPr>
          <w:rFonts w:ascii="Times New Roman" w:hAnsi="Times New Roman" w:cs="Times New Roman"/>
          <w:color w:val="000000" w:themeColor="text1"/>
          <w:sz w:val="20"/>
        </w:rPr>
      </w:pPr>
      <w:bookmarkStart w:id="118" w:name="P3114"/>
      <w:bookmarkEnd w:id="118"/>
      <w:r w:rsidRPr="00B46B96">
        <w:rPr>
          <w:rFonts w:ascii="Times New Roman" w:hAnsi="Times New Roman" w:cs="Times New Roman"/>
          <w:color w:val="000000" w:themeColor="text1"/>
          <w:sz w:val="20"/>
          <w:vertAlign w:val="superscript"/>
        </w:rPr>
        <w:t>5</w:t>
      </w:r>
      <w:r w:rsidRPr="00B46B96">
        <w:rPr>
          <w:rFonts w:ascii="Times New Roman" w:hAnsi="Times New Roman" w:cs="Times New Roman"/>
          <w:color w:val="000000" w:themeColor="text1"/>
          <w:sz w:val="20"/>
        </w:rPr>
        <w:t xml:space="preserve">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8B715E" w:rsidRPr="00B46B96" w:rsidRDefault="008B715E" w:rsidP="008B715E">
      <w:pPr>
        <w:pStyle w:val="ConsPlusNormal"/>
        <w:jc w:val="both"/>
        <w:rPr>
          <w:rFonts w:ascii="Times New Roman" w:hAnsi="Times New Roman" w:cs="Times New Roman"/>
          <w:color w:val="000000" w:themeColor="text1"/>
          <w:sz w:val="20"/>
        </w:rPr>
      </w:pPr>
      <w:bookmarkStart w:id="119" w:name="P3115"/>
      <w:bookmarkStart w:id="120" w:name="P3116"/>
      <w:bookmarkStart w:id="121" w:name="P3117"/>
      <w:bookmarkEnd w:id="119"/>
      <w:bookmarkEnd w:id="120"/>
      <w:bookmarkEnd w:id="121"/>
      <w:r w:rsidRPr="00B46B96">
        <w:rPr>
          <w:rFonts w:ascii="Times New Roman" w:hAnsi="Times New Roman" w:cs="Times New Roman"/>
          <w:color w:val="000000" w:themeColor="text1"/>
          <w:sz w:val="20"/>
          <w:vertAlign w:val="superscript"/>
        </w:rPr>
        <w:t>6</w:t>
      </w:r>
      <w:r w:rsidRPr="00B46B96">
        <w:rPr>
          <w:rFonts w:ascii="Times New Roman" w:hAnsi="Times New Roman" w:cs="Times New Roman"/>
          <w:color w:val="000000" w:themeColor="text1"/>
          <w:sz w:val="20"/>
        </w:rPr>
        <w:t xml:space="preserve"> Указываются иные конкретные положения (при наличии).</w:t>
      </w:r>
    </w:p>
    <w:p w:rsidR="008B715E" w:rsidRPr="00B46B96" w:rsidRDefault="008B715E" w:rsidP="008B715E">
      <w:pPr>
        <w:pStyle w:val="ConsPlusNormal"/>
        <w:jc w:val="both"/>
        <w:rPr>
          <w:rFonts w:ascii="Times New Roman" w:hAnsi="Times New Roman" w:cs="Times New Roman"/>
          <w:color w:val="000000" w:themeColor="text1"/>
          <w:sz w:val="20"/>
        </w:rPr>
      </w:pPr>
    </w:p>
    <w:p w:rsidR="008B715E" w:rsidRDefault="008B715E" w:rsidP="008B715E">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0"/>
        </w:rPr>
        <w:t>_________________</w:t>
      </w:r>
      <w:r w:rsidRPr="00B46B96">
        <w:rPr>
          <w:rFonts w:ascii="Times New Roman" w:hAnsi="Times New Roman" w:cs="Times New Roman"/>
          <w:color w:val="000000" w:themeColor="text1"/>
          <w:sz w:val="24"/>
          <w:szCs w:val="24"/>
        </w:rPr>
        <w:t>».</w:t>
      </w:r>
    </w:p>
    <w:p w:rsidR="008B715E" w:rsidRPr="00D23008" w:rsidRDefault="008B715E" w:rsidP="008B715E">
      <w:pPr>
        <w:pStyle w:val="ConsPlusNormal"/>
        <w:jc w:val="center"/>
        <w:rPr>
          <w:color w:val="000000" w:themeColor="text1"/>
        </w:rPr>
      </w:pPr>
      <w:r>
        <w:rPr>
          <w:rFonts w:ascii="Times New Roman" w:hAnsi="Times New Roman" w:cs="Times New Roman"/>
          <w:color w:val="000000" w:themeColor="text1"/>
          <w:sz w:val="24"/>
          <w:szCs w:val="24"/>
        </w:rPr>
        <w:t>_______________</w:t>
      </w:r>
    </w:p>
    <w:p w:rsidR="000418FC" w:rsidRPr="00E41208" w:rsidRDefault="000418FC" w:rsidP="00E41208">
      <w:pPr>
        <w:pStyle w:val="a3"/>
        <w:ind w:right="142"/>
        <w:jc w:val="left"/>
        <w:rPr>
          <w:rFonts w:eastAsiaTheme="minorEastAsia"/>
          <w:color w:val="auto"/>
          <w:sz w:val="22"/>
          <w:szCs w:val="22"/>
          <w:lang w:val="ru-RU" w:eastAsia="ru-RU"/>
        </w:rPr>
      </w:pPr>
    </w:p>
    <w:sectPr w:rsidR="000418FC" w:rsidRPr="00E41208" w:rsidSect="00EE4F6A">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55AB" w:rsidRDefault="004555AB">
      <w:r>
        <w:separator/>
      </w:r>
    </w:p>
  </w:endnote>
  <w:endnote w:type="continuationSeparator" w:id="0">
    <w:p w:rsidR="004555AB" w:rsidRDefault="0045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55AB" w:rsidRDefault="004555AB">
      <w:r>
        <w:separator/>
      </w:r>
    </w:p>
  </w:footnote>
  <w:footnote w:type="continuationSeparator" w:id="0">
    <w:p w:rsidR="004555AB" w:rsidRDefault="0045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0608243"/>
      <w:docPartObj>
        <w:docPartGallery w:val="Page Numbers (Top of Page)"/>
        <w:docPartUnique/>
      </w:docPartObj>
    </w:sdtPr>
    <w:sdtContent>
      <w:p w:rsidR="00695AAB" w:rsidRDefault="00695AAB">
        <w:pPr>
          <w:pStyle w:val="af2"/>
          <w:jc w:val="center"/>
        </w:pPr>
        <w:r>
          <w:fldChar w:fldCharType="begin"/>
        </w:r>
        <w:r>
          <w:instrText>PAGE   \* MERGEFORMAT</w:instrText>
        </w:r>
        <w:r>
          <w:fldChar w:fldCharType="separate"/>
        </w:r>
        <w:r>
          <w:t>2</w:t>
        </w:r>
        <w:r>
          <w:fldChar w:fldCharType="end"/>
        </w:r>
      </w:p>
    </w:sdtContent>
  </w:sdt>
  <w:p w:rsidR="00695AAB" w:rsidRDefault="00695AA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5AAB" w:rsidRPr="00695AAB" w:rsidRDefault="00695AAB">
    <w:pPr>
      <w:pStyle w:val="af2"/>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359"/>
        </w:tabs>
        <w:ind w:left="359" w:hanging="360"/>
      </w:pPr>
    </w:lvl>
  </w:abstractNum>
  <w:abstractNum w:abstractNumId="1" w15:restartNumberingAfterBreak="0">
    <w:nsid w:val="00000003"/>
    <w:multiLevelType w:val="singleLevel"/>
    <w:tmpl w:val="00000003"/>
    <w:name w:val="WW8Num3"/>
    <w:lvl w:ilvl="0">
      <w:start w:val="3"/>
      <w:numFmt w:val="decimal"/>
      <w:lvlText w:val="%1."/>
      <w:lvlJc w:val="left"/>
      <w:pPr>
        <w:tabs>
          <w:tab w:val="num" w:pos="359"/>
        </w:tabs>
        <w:ind w:left="359" w:hanging="360"/>
      </w:pPr>
    </w:lvl>
  </w:abstractNum>
  <w:abstractNum w:abstractNumId="2" w15:restartNumberingAfterBreak="0">
    <w:nsid w:val="00D75A15"/>
    <w:multiLevelType w:val="hybridMultilevel"/>
    <w:tmpl w:val="61AEC9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1525D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ED6A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AE1E7B"/>
    <w:multiLevelType w:val="multilevel"/>
    <w:tmpl w:val="051E94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0E7429"/>
    <w:multiLevelType w:val="multilevel"/>
    <w:tmpl w:val="4540290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C47137D"/>
    <w:multiLevelType w:val="multilevel"/>
    <w:tmpl w:val="B79A3B7A"/>
    <w:lvl w:ilvl="0">
      <w:start w:val="2"/>
      <w:numFmt w:val="decimal"/>
      <w:lvlText w:val="%1."/>
      <w:lvlJc w:val="left"/>
      <w:pPr>
        <w:ind w:left="360" w:hanging="360"/>
      </w:pPr>
      <w:rPr>
        <w:rFonts w:hint="default"/>
        <w:b w:val="0"/>
      </w:rPr>
    </w:lvl>
    <w:lvl w:ilvl="1">
      <w:start w:val="7"/>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64D45"/>
    <w:multiLevelType w:val="hybridMultilevel"/>
    <w:tmpl w:val="3872BD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0243FE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2512E2"/>
    <w:multiLevelType w:val="multilevel"/>
    <w:tmpl w:val="EFB81F12"/>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6E36"/>
    <w:multiLevelType w:val="hybridMultilevel"/>
    <w:tmpl w:val="FBC0B0DE"/>
    <w:lvl w:ilvl="0" w:tplc="CCA423FA">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3BA57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025CFE"/>
    <w:multiLevelType w:val="hybridMultilevel"/>
    <w:tmpl w:val="79ECB0EC"/>
    <w:lvl w:ilvl="0" w:tplc="3E9C734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DD7AD7"/>
    <w:multiLevelType w:val="hybridMultilevel"/>
    <w:tmpl w:val="5790A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64828"/>
    <w:multiLevelType w:val="hybridMultilevel"/>
    <w:tmpl w:val="97CAAD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D6E0A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8F0B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5B4FA8"/>
    <w:multiLevelType w:val="multilevel"/>
    <w:tmpl w:val="4A68EF2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D8C651C"/>
    <w:multiLevelType w:val="multilevel"/>
    <w:tmpl w:val="2A6E0E8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E772A34"/>
    <w:multiLevelType w:val="hybridMultilevel"/>
    <w:tmpl w:val="B46E8CAE"/>
    <w:lvl w:ilvl="0" w:tplc="AB1AB6DE">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41B861C2"/>
    <w:multiLevelType w:val="hybridMultilevel"/>
    <w:tmpl w:val="2D7076C0"/>
    <w:lvl w:ilvl="0" w:tplc="18BC6392">
      <w:start w:val="1"/>
      <w:numFmt w:val="decimal"/>
      <w:lvlText w:val="%1."/>
      <w:lvlJc w:val="left"/>
      <w:pPr>
        <w:ind w:left="3338" w:hanging="360"/>
      </w:pPr>
      <w:rPr>
        <w:rFonts w:hint="default"/>
        <w:lang w:val="x-none"/>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2" w15:restartNumberingAfterBreak="0">
    <w:nsid w:val="42381427"/>
    <w:multiLevelType w:val="hybridMultilevel"/>
    <w:tmpl w:val="D7183840"/>
    <w:lvl w:ilvl="0" w:tplc="6F9047B8">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46C2C4B"/>
    <w:multiLevelType w:val="hybridMultilevel"/>
    <w:tmpl w:val="CF56D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9E97611"/>
    <w:multiLevelType w:val="hybridMultilevel"/>
    <w:tmpl w:val="2CA642A2"/>
    <w:lvl w:ilvl="0" w:tplc="AB1AB6DE">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A5E10F3"/>
    <w:multiLevelType w:val="hybridMultilevel"/>
    <w:tmpl w:val="9C46D5E6"/>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BDC50B6"/>
    <w:multiLevelType w:val="multilevel"/>
    <w:tmpl w:val="4D4854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C765CFE"/>
    <w:multiLevelType w:val="hybridMultilevel"/>
    <w:tmpl w:val="02B06D4A"/>
    <w:lvl w:ilvl="0" w:tplc="17FEBD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5A0375"/>
    <w:multiLevelType w:val="multilevel"/>
    <w:tmpl w:val="4A68EF2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1B363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E23156"/>
    <w:multiLevelType w:val="hybridMultilevel"/>
    <w:tmpl w:val="CF9C41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67907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6D55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6F6D59"/>
    <w:multiLevelType w:val="multilevel"/>
    <w:tmpl w:val="1EE6D27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6503772"/>
    <w:multiLevelType w:val="hybridMultilevel"/>
    <w:tmpl w:val="A4D87C16"/>
    <w:lvl w:ilvl="0" w:tplc="AB1AB6DE">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303074"/>
    <w:multiLevelType w:val="hybridMultilevel"/>
    <w:tmpl w:val="1D06F022"/>
    <w:lvl w:ilvl="0" w:tplc="AB1AB6DE">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2555AF"/>
    <w:multiLevelType w:val="hybridMultilevel"/>
    <w:tmpl w:val="C864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4A3A14"/>
    <w:multiLevelType w:val="hybridMultilevel"/>
    <w:tmpl w:val="2C7878AC"/>
    <w:lvl w:ilvl="0" w:tplc="5AD05632">
      <w:start w:val="1"/>
      <w:numFmt w:val="decimal"/>
      <w:lvlText w:val="%1)"/>
      <w:lvlJc w:val="left"/>
      <w:pPr>
        <w:ind w:left="1495"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 w:numId="3">
    <w:abstractNumId w:val="24"/>
  </w:num>
  <w:num w:numId="4">
    <w:abstractNumId w:val="37"/>
  </w:num>
  <w:num w:numId="5">
    <w:abstractNumId w:val="15"/>
  </w:num>
  <w:num w:numId="6">
    <w:abstractNumId w:val="14"/>
  </w:num>
  <w:num w:numId="7">
    <w:abstractNumId w:val="20"/>
  </w:num>
  <w:num w:numId="8">
    <w:abstractNumId w:val="35"/>
  </w:num>
  <w:num w:numId="9">
    <w:abstractNumId w:val="34"/>
  </w:num>
  <w:num w:numId="10">
    <w:abstractNumId w:val="25"/>
  </w:num>
  <w:num w:numId="11">
    <w:abstractNumId w:val="13"/>
  </w:num>
  <w:num w:numId="12">
    <w:abstractNumId w:val="21"/>
  </w:num>
  <w:num w:numId="13">
    <w:abstractNumId w:val="22"/>
  </w:num>
  <w:num w:numId="14">
    <w:abstractNumId w:val="11"/>
  </w:num>
  <w:num w:numId="15">
    <w:abstractNumId w:val="26"/>
  </w:num>
  <w:num w:numId="16">
    <w:abstractNumId w:val="33"/>
  </w:num>
  <w:num w:numId="17">
    <w:abstractNumId w:val="36"/>
  </w:num>
  <w:num w:numId="18">
    <w:abstractNumId w:val="18"/>
  </w:num>
  <w:num w:numId="19">
    <w:abstractNumId w:val="19"/>
  </w:num>
  <w:num w:numId="20">
    <w:abstractNumId w:val="28"/>
  </w:num>
  <w:num w:numId="21">
    <w:abstractNumId w:val="3"/>
  </w:num>
  <w:num w:numId="22">
    <w:abstractNumId w:val="5"/>
  </w:num>
  <w:num w:numId="23">
    <w:abstractNumId w:val="17"/>
  </w:num>
  <w:num w:numId="24">
    <w:abstractNumId w:val="16"/>
  </w:num>
  <w:num w:numId="25">
    <w:abstractNumId w:val="32"/>
  </w:num>
  <w:num w:numId="26">
    <w:abstractNumId w:val="9"/>
  </w:num>
  <w:num w:numId="27">
    <w:abstractNumId w:val="12"/>
  </w:num>
  <w:num w:numId="28">
    <w:abstractNumId w:val="4"/>
  </w:num>
  <w:num w:numId="29">
    <w:abstractNumId w:val="31"/>
  </w:num>
  <w:num w:numId="30">
    <w:abstractNumId w:val="29"/>
  </w:num>
  <w:num w:numId="31">
    <w:abstractNumId w:val="27"/>
  </w:num>
  <w:num w:numId="32">
    <w:abstractNumId w:val="10"/>
  </w:num>
  <w:num w:numId="33">
    <w:abstractNumId w:val="7"/>
  </w:num>
  <w:num w:numId="34">
    <w:abstractNumId w:val="23"/>
  </w:num>
  <w:num w:numId="35">
    <w:abstractNumId w:val="8"/>
  </w:num>
  <w:num w:numId="36">
    <w:abstractNumId w:val="30"/>
  </w:num>
  <w:num w:numId="37">
    <w:abstractNumId w:val="2"/>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B70"/>
    <w:rsid w:val="00002A51"/>
    <w:rsid w:val="00007EA0"/>
    <w:rsid w:val="000312A8"/>
    <w:rsid w:val="000418FC"/>
    <w:rsid w:val="00054DB2"/>
    <w:rsid w:val="000652CC"/>
    <w:rsid w:val="000755D7"/>
    <w:rsid w:val="00076EB8"/>
    <w:rsid w:val="00093C0A"/>
    <w:rsid w:val="00094C24"/>
    <w:rsid w:val="000A41EF"/>
    <w:rsid w:val="000A641C"/>
    <w:rsid w:val="000B09BA"/>
    <w:rsid w:val="000B0A35"/>
    <w:rsid w:val="000D3950"/>
    <w:rsid w:val="000E6580"/>
    <w:rsid w:val="000E6972"/>
    <w:rsid w:val="00107D49"/>
    <w:rsid w:val="00110AD5"/>
    <w:rsid w:val="00110B1C"/>
    <w:rsid w:val="0012094B"/>
    <w:rsid w:val="00123DCF"/>
    <w:rsid w:val="00152155"/>
    <w:rsid w:val="00154D8D"/>
    <w:rsid w:val="0017088A"/>
    <w:rsid w:val="00196775"/>
    <w:rsid w:val="001B7EFC"/>
    <w:rsid w:val="001D01CC"/>
    <w:rsid w:val="001D1DD6"/>
    <w:rsid w:val="001E490E"/>
    <w:rsid w:val="001F4CAF"/>
    <w:rsid w:val="00203476"/>
    <w:rsid w:val="0021745A"/>
    <w:rsid w:val="00222486"/>
    <w:rsid w:val="0022539B"/>
    <w:rsid w:val="002274EE"/>
    <w:rsid w:val="002342C6"/>
    <w:rsid w:val="00241671"/>
    <w:rsid w:val="00250972"/>
    <w:rsid w:val="00284B19"/>
    <w:rsid w:val="00290D14"/>
    <w:rsid w:val="002A0C8B"/>
    <w:rsid w:val="002C53EE"/>
    <w:rsid w:val="002C7EF2"/>
    <w:rsid w:val="002E645E"/>
    <w:rsid w:val="003121F6"/>
    <w:rsid w:val="003157C6"/>
    <w:rsid w:val="0032554B"/>
    <w:rsid w:val="00370340"/>
    <w:rsid w:val="003B464B"/>
    <w:rsid w:val="003B62C0"/>
    <w:rsid w:val="003B695E"/>
    <w:rsid w:val="003C32B2"/>
    <w:rsid w:val="003C5273"/>
    <w:rsid w:val="003D38B5"/>
    <w:rsid w:val="0040639C"/>
    <w:rsid w:val="0041480A"/>
    <w:rsid w:val="004555AB"/>
    <w:rsid w:val="00471D24"/>
    <w:rsid w:val="004A0580"/>
    <w:rsid w:val="004C5375"/>
    <w:rsid w:val="004D03F0"/>
    <w:rsid w:val="004E5778"/>
    <w:rsid w:val="00504EA9"/>
    <w:rsid w:val="0050798B"/>
    <w:rsid w:val="0051027E"/>
    <w:rsid w:val="00535349"/>
    <w:rsid w:val="00536764"/>
    <w:rsid w:val="005711C1"/>
    <w:rsid w:val="00593E78"/>
    <w:rsid w:val="005B59F7"/>
    <w:rsid w:val="005D094A"/>
    <w:rsid w:val="005E068F"/>
    <w:rsid w:val="005E3A1C"/>
    <w:rsid w:val="005F0A7E"/>
    <w:rsid w:val="005F229F"/>
    <w:rsid w:val="00640AD7"/>
    <w:rsid w:val="00641945"/>
    <w:rsid w:val="00643013"/>
    <w:rsid w:val="0065352A"/>
    <w:rsid w:val="00660217"/>
    <w:rsid w:val="00664B44"/>
    <w:rsid w:val="00681412"/>
    <w:rsid w:val="00682A65"/>
    <w:rsid w:val="006833B8"/>
    <w:rsid w:val="00687A12"/>
    <w:rsid w:val="00695AAB"/>
    <w:rsid w:val="00695E93"/>
    <w:rsid w:val="006963E1"/>
    <w:rsid w:val="006B0E88"/>
    <w:rsid w:val="006B0EB5"/>
    <w:rsid w:val="006B7222"/>
    <w:rsid w:val="006C0339"/>
    <w:rsid w:val="006D4A80"/>
    <w:rsid w:val="006D69E5"/>
    <w:rsid w:val="006D7597"/>
    <w:rsid w:val="006F2D89"/>
    <w:rsid w:val="00711383"/>
    <w:rsid w:val="00713950"/>
    <w:rsid w:val="0072264C"/>
    <w:rsid w:val="00723C26"/>
    <w:rsid w:val="00726247"/>
    <w:rsid w:val="00730099"/>
    <w:rsid w:val="00790FC5"/>
    <w:rsid w:val="0079442E"/>
    <w:rsid w:val="007A6F81"/>
    <w:rsid w:val="007A7AC0"/>
    <w:rsid w:val="007D2F0F"/>
    <w:rsid w:val="007F0082"/>
    <w:rsid w:val="0081269A"/>
    <w:rsid w:val="008134B0"/>
    <w:rsid w:val="00835280"/>
    <w:rsid w:val="0084069A"/>
    <w:rsid w:val="008448E2"/>
    <w:rsid w:val="00851DC1"/>
    <w:rsid w:val="008528FB"/>
    <w:rsid w:val="008642C9"/>
    <w:rsid w:val="00866291"/>
    <w:rsid w:val="00892F60"/>
    <w:rsid w:val="008A43DB"/>
    <w:rsid w:val="008A7BCE"/>
    <w:rsid w:val="008B1B70"/>
    <w:rsid w:val="008B715E"/>
    <w:rsid w:val="008C36DC"/>
    <w:rsid w:val="008C78E5"/>
    <w:rsid w:val="008D0956"/>
    <w:rsid w:val="008D16FC"/>
    <w:rsid w:val="008D5D3F"/>
    <w:rsid w:val="008F1B6D"/>
    <w:rsid w:val="00905A26"/>
    <w:rsid w:val="009121DE"/>
    <w:rsid w:val="0092701D"/>
    <w:rsid w:val="0093238B"/>
    <w:rsid w:val="00944F6B"/>
    <w:rsid w:val="009717C4"/>
    <w:rsid w:val="00973051"/>
    <w:rsid w:val="0097718D"/>
    <w:rsid w:val="00995846"/>
    <w:rsid w:val="009C2416"/>
    <w:rsid w:val="009C33A9"/>
    <w:rsid w:val="009D22D7"/>
    <w:rsid w:val="009E339C"/>
    <w:rsid w:val="009E5475"/>
    <w:rsid w:val="009F2089"/>
    <w:rsid w:val="009F3C95"/>
    <w:rsid w:val="009F52AA"/>
    <w:rsid w:val="00A22DAD"/>
    <w:rsid w:val="00A25D0A"/>
    <w:rsid w:val="00A26803"/>
    <w:rsid w:val="00A31A57"/>
    <w:rsid w:val="00A425E0"/>
    <w:rsid w:val="00A5061E"/>
    <w:rsid w:val="00A56D5A"/>
    <w:rsid w:val="00A64181"/>
    <w:rsid w:val="00A96CBA"/>
    <w:rsid w:val="00AA3ED0"/>
    <w:rsid w:val="00AA4E4B"/>
    <w:rsid w:val="00AC0C69"/>
    <w:rsid w:val="00AC3FC9"/>
    <w:rsid w:val="00AD297C"/>
    <w:rsid w:val="00AD4EE6"/>
    <w:rsid w:val="00B23DAB"/>
    <w:rsid w:val="00B33ABC"/>
    <w:rsid w:val="00B36E0C"/>
    <w:rsid w:val="00B50307"/>
    <w:rsid w:val="00B62FDA"/>
    <w:rsid w:val="00B834A8"/>
    <w:rsid w:val="00BA06E3"/>
    <w:rsid w:val="00BA3A46"/>
    <w:rsid w:val="00BB59E6"/>
    <w:rsid w:val="00BC3800"/>
    <w:rsid w:val="00BC7A22"/>
    <w:rsid w:val="00BD3B78"/>
    <w:rsid w:val="00BD3F3C"/>
    <w:rsid w:val="00BE254E"/>
    <w:rsid w:val="00BF5198"/>
    <w:rsid w:val="00C12E3C"/>
    <w:rsid w:val="00C24399"/>
    <w:rsid w:val="00C45C0F"/>
    <w:rsid w:val="00C62679"/>
    <w:rsid w:val="00C653DF"/>
    <w:rsid w:val="00C75DC4"/>
    <w:rsid w:val="00C7655A"/>
    <w:rsid w:val="00CE23C0"/>
    <w:rsid w:val="00CF15D6"/>
    <w:rsid w:val="00D039E5"/>
    <w:rsid w:val="00D03E76"/>
    <w:rsid w:val="00D11679"/>
    <w:rsid w:val="00D408A8"/>
    <w:rsid w:val="00D5124B"/>
    <w:rsid w:val="00D656B3"/>
    <w:rsid w:val="00D66065"/>
    <w:rsid w:val="00D754A8"/>
    <w:rsid w:val="00D868EE"/>
    <w:rsid w:val="00DA66F6"/>
    <w:rsid w:val="00DB5BC3"/>
    <w:rsid w:val="00DD7F98"/>
    <w:rsid w:val="00DE36C3"/>
    <w:rsid w:val="00DE44EB"/>
    <w:rsid w:val="00DF0036"/>
    <w:rsid w:val="00E243A5"/>
    <w:rsid w:val="00E41208"/>
    <w:rsid w:val="00E42E39"/>
    <w:rsid w:val="00E56BA3"/>
    <w:rsid w:val="00E56D3D"/>
    <w:rsid w:val="00E636D0"/>
    <w:rsid w:val="00E66728"/>
    <w:rsid w:val="00E72411"/>
    <w:rsid w:val="00E746D9"/>
    <w:rsid w:val="00E866DB"/>
    <w:rsid w:val="00EA2A46"/>
    <w:rsid w:val="00EB71AB"/>
    <w:rsid w:val="00EC16C6"/>
    <w:rsid w:val="00EC608C"/>
    <w:rsid w:val="00ED0AF3"/>
    <w:rsid w:val="00EE2F67"/>
    <w:rsid w:val="00EE4F6A"/>
    <w:rsid w:val="00EF211B"/>
    <w:rsid w:val="00F231BB"/>
    <w:rsid w:val="00F2507A"/>
    <w:rsid w:val="00F27DFD"/>
    <w:rsid w:val="00F27E16"/>
    <w:rsid w:val="00F33204"/>
    <w:rsid w:val="00F36598"/>
    <w:rsid w:val="00F37A81"/>
    <w:rsid w:val="00F6151A"/>
    <w:rsid w:val="00F65546"/>
    <w:rsid w:val="00F6571E"/>
    <w:rsid w:val="00F90F7F"/>
    <w:rsid w:val="00F96FB8"/>
    <w:rsid w:val="00FA4F75"/>
    <w:rsid w:val="00FC5398"/>
    <w:rsid w:val="00FD0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F0F0"/>
  <w15:docId w15:val="{88587DD6-FAA5-4DBE-9862-C16357A6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A22"/>
    <w:pPr>
      <w:spacing w:after="0" w:line="240" w:lineRule="auto"/>
    </w:pPr>
    <w:rPr>
      <w:rFonts w:ascii="Times New Roman" w:eastAsia="Times New Roman" w:hAnsi="Times New Roman" w:cs="Times New Roman"/>
      <w:color w:val="000000"/>
      <w:sz w:val="28"/>
      <w:szCs w:val="20"/>
    </w:rPr>
  </w:style>
  <w:style w:type="paragraph" w:styleId="2">
    <w:name w:val="heading 2"/>
    <w:basedOn w:val="a"/>
    <w:next w:val="a"/>
    <w:link w:val="20"/>
    <w:qFormat/>
    <w:rsid w:val="00E636D0"/>
    <w:pPr>
      <w:keepNext/>
      <w:suppressAutoHyphens/>
      <w:spacing w:before="240" w:after="60"/>
      <w:outlineLvl w:val="1"/>
    </w:pPr>
    <w:rPr>
      <w:rFonts w:ascii="Arial" w:hAnsi="Arial" w:cs="Arial"/>
      <w:b/>
      <w:bCs/>
      <w:i/>
      <w:iCs/>
      <w:color w:val="auto"/>
      <w:szCs w:val="28"/>
      <w:lang w:eastAsia="ar-SA"/>
    </w:rPr>
  </w:style>
  <w:style w:type="paragraph" w:styleId="4">
    <w:name w:val="heading 4"/>
    <w:basedOn w:val="a"/>
    <w:next w:val="a"/>
    <w:link w:val="40"/>
    <w:uiPriority w:val="9"/>
    <w:semiHidden/>
    <w:unhideWhenUsed/>
    <w:qFormat/>
    <w:rsid w:val="00107D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B1B70"/>
    <w:pPr>
      <w:spacing w:line="360" w:lineRule="auto"/>
      <w:jc w:val="both"/>
    </w:pPr>
    <w:rPr>
      <w:lang w:val="x-none"/>
    </w:rPr>
  </w:style>
  <w:style w:type="character" w:customStyle="1" w:styleId="a4">
    <w:name w:val="Основной текст Знак"/>
    <w:basedOn w:val="a0"/>
    <w:link w:val="a3"/>
    <w:rsid w:val="008B1B70"/>
    <w:rPr>
      <w:rFonts w:ascii="Times New Roman" w:eastAsia="Times New Roman" w:hAnsi="Times New Roman" w:cs="Times New Roman"/>
      <w:color w:val="000000"/>
      <w:sz w:val="28"/>
      <w:szCs w:val="20"/>
      <w:lang w:val="x-none"/>
    </w:rPr>
  </w:style>
  <w:style w:type="paragraph" w:styleId="21">
    <w:name w:val="Body Text 2"/>
    <w:basedOn w:val="a"/>
    <w:link w:val="22"/>
    <w:rsid w:val="008B1B70"/>
    <w:pPr>
      <w:spacing w:line="360" w:lineRule="auto"/>
    </w:pPr>
    <w:rPr>
      <w:b/>
      <w:bCs/>
    </w:rPr>
  </w:style>
  <w:style w:type="character" w:customStyle="1" w:styleId="22">
    <w:name w:val="Основной текст 2 Знак"/>
    <w:basedOn w:val="a0"/>
    <w:link w:val="21"/>
    <w:rsid w:val="008B1B70"/>
    <w:rPr>
      <w:rFonts w:ascii="Times New Roman" w:eastAsia="Times New Roman" w:hAnsi="Times New Roman" w:cs="Times New Roman"/>
      <w:b/>
      <w:bCs/>
      <w:color w:val="000000"/>
      <w:sz w:val="28"/>
      <w:szCs w:val="20"/>
    </w:rPr>
  </w:style>
  <w:style w:type="paragraph" w:styleId="a5">
    <w:name w:val="Title"/>
    <w:aliases w:val="Знак Знак,Знак, Знак Знак, Знак"/>
    <w:basedOn w:val="a"/>
    <w:link w:val="a6"/>
    <w:qFormat/>
    <w:rsid w:val="008B1B70"/>
    <w:pPr>
      <w:jc w:val="center"/>
    </w:pPr>
    <w:rPr>
      <w:b/>
      <w:color w:val="auto"/>
      <w:sz w:val="32"/>
      <w:lang w:eastAsia="ru-RU"/>
    </w:rPr>
  </w:style>
  <w:style w:type="character" w:customStyle="1" w:styleId="a6">
    <w:name w:val="Заголовок Знак"/>
    <w:aliases w:val="Знак Знак Знак,Знак Знак1, Знак Знак Знак, Знак Знак1"/>
    <w:basedOn w:val="a0"/>
    <w:link w:val="a5"/>
    <w:rsid w:val="008B1B70"/>
    <w:rPr>
      <w:rFonts w:ascii="Times New Roman" w:eastAsia="Times New Roman" w:hAnsi="Times New Roman" w:cs="Times New Roman"/>
      <w:b/>
      <w:sz w:val="32"/>
      <w:szCs w:val="20"/>
      <w:lang w:eastAsia="ru-RU"/>
    </w:rPr>
  </w:style>
  <w:style w:type="paragraph" w:styleId="a7">
    <w:name w:val="Subtitle"/>
    <w:basedOn w:val="a"/>
    <w:link w:val="a8"/>
    <w:qFormat/>
    <w:rsid w:val="008B1B70"/>
    <w:pPr>
      <w:jc w:val="center"/>
    </w:pPr>
    <w:rPr>
      <w:b/>
      <w:color w:val="auto"/>
      <w:sz w:val="36"/>
      <w:lang w:eastAsia="ru-RU"/>
    </w:rPr>
  </w:style>
  <w:style w:type="character" w:customStyle="1" w:styleId="a8">
    <w:name w:val="Подзаголовок Знак"/>
    <w:basedOn w:val="a0"/>
    <w:link w:val="a7"/>
    <w:rsid w:val="008B1B70"/>
    <w:rPr>
      <w:rFonts w:ascii="Times New Roman" w:eastAsia="Times New Roman" w:hAnsi="Times New Roman" w:cs="Times New Roman"/>
      <w:b/>
      <w:sz w:val="36"/>
      <w:szCs w:val="20"/>
      <w:lang w:eastAsia="ru-RU"/>
    </w:rPr>
  </w:style>
  <w:style w:type="paragraph" w:styleId="a9">
    <w:name w:val="Balloon Text"/>
    <w:basedOn w:val="a"/>
    <w:link w:val="aa"/>
    <w:uiPriority w:val="99"/>
    <w:semiHidden/>
    <w:unhideWhenUsed/>
    <w:rsid w:val="008B1B70"/>
    <w:rPr>
      <w:rFonts w:ascii="Tahoma" w:hAnsi="Tahoma" w:cs="Tahoma"/>
      <w:sz w:val="16"/>
      <w:szCs w:val="16"/>
    </w:rPr>
  </w:style>
  <w:style w:type="character" w:customStyle="1" w:styleId="aa">
    <w:name w:val="Текст выноски Знак"/>
    <w:basedOn w:val="a0"/>
    <w:link w:val="a9"/>
    <w:uiPriority w:val="99"/>
    <w:semiHidden/>
    <w:rsid w:val="008B1B70"/>
    <w:rPr>
      <w:rFonts w:ascii="Tahoma" w:eastAsia="Times New Roman" w:hAnsi="Tahoma" w:cs="Tahoma"/>
      <w:color w:val="000000"/>
      <w:sz w:val="16"/>
      <w:szCs w:val="16"/>
    </w:rPr>
  </w:style>
  <w:style w:type="paragraph" w:styleId="ab">
    <w:name w:val="List"/>
    <w:basedOn w:val="a3"/>
    <w:rsid w:val="00E636D0"/>
    <w:pPr>
      <w:suppressAutoHyphens/>
      <w:spacing w:line="240" w:lineRule="auto"/>
    </w:pPr>
    <w:rPr>
      <w:rFonts w:cs="Mangal"/>
      <w:color w:val="auto"/>
      <w:sz w:val="26"/>
      <w:lang w:val="ru-RU" w:eastAsia="ar-SA"/>
    </w:rPr>
  </w:style>
  <w:style w:type="paragraph" w:customStyle="1" w:styleId="210">
    <w:name w:val="Основной текст 21"/>
    <w:basedOn w:val="a"/>
    <w:rsid w:val="00E636D0"/>
    <w:pPr>
      <w:suppressAutoHyphens/>
      <w:spacing w:after="120" w:line="480" w:lineRule="auto"/>
    </w:pPr>
    <w:rPr>
      <w:color w:val="auto"/>
      <w:sz w:val="20"/>
      <w:lang w:eastAsia="ar-SA"/>
    </w:rPr>
  </w:style>
  <w:style w:type="character" w:customStyle="1" w:styleId="20">
    <w:name w:val="Заголовок 2 Знак"/>
    <w:basedOn w:val="a0"/>
    <w:link w:val="2"/>
    <w:rsid w:val="00E636D0"/>
    <w:rPr>
      <w:rFonts w:ascii="Arial" w:eastAsia="Times New Roman" w:hAnsi="Arial" w:cs="Arial"/>
      <w:b/>
      <w:bCs/>
      <w:i/>
      <w:iCs/>
      <w:sz w:val="28"/>
      <w:szCs w:val="28"/>
      <w:lang w:eastAsia="ar-SA"/>
    </w:rPr>
  </w:style>
  <w:style w:type="paragraph" w:styleId="ac">
    <w:name w:val="Body Text Indent"/>
    <w:basedOn w:val="a"/>
    <w:link w:val="ad"/>
    <w:rsid w:val="008C78E5"/>
    <w:pPr>
      <w:suppressAutoHyphens/>
      <w:spacing w:after="120"/>
      <w:ind w:left="283"/>
    </w:pPr>
    <w:rPr>
      <w:color w:val="auto"/>
      <w:sz w:val="20"/>
      <w:lang w:eastAsia="ar-SA"/>
    </w:rPr>
  </w:style>
  <w:style w:type="character" w:customStyle="1" w:styleId="ad">
    <w:name w:val="Основной текст с отступом Знак"/>
    <w:basedOn w:val="a0"/>
    <w:link w:val="ac"/>
    <w:rsid w:val="008C78E5"/>
    <w:rPr>
      <w:rFonts w:ascii="Times New Roman" w:eastAsia="Times New Roman" w:hAnsi="Times New Roman" w:cs="Times New Roman"/>
      <w:sz w:val="20"/>
      <w:szCs w:val="20"/>
      <w:lang w:eastAsia="ar-SA"/>
    </w:rPr>
  </w:style>
  <w:style w:type="table" w:styleId="ae">
    <w:name w:val="Table Grid"/>
    <w:basedOn w:val="a1"/>
    <w:rsid w:val="0053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C16C6"/>
    <w:pPr>
      <w:spacing w:after="200" w:line="276" w:lineRule="auto"/>
      <w:ind w:left="720"/>
      <w:contextualSpacing/>
    </w:pPr>
    <w:rPr>
      <w:rFonts w:asciiTheme="minorHAnsi" w:eastAsiaTheme="minorEastAsia" w:hAnsiTheme="minorHAnsi" w:cstheme="minorBidi"/>
      <w:color w:val="auto"/>
      <w:sz w:val="22"/>
      <w:lang w:eastAsia="ru-RU" w:bidi="ne-NP"/>
    </w:rPr>
  </w:style>
  <w:style w:type="character" w:customStyle="1" w:styleId="40">
    <w:name w:val="Заголовок 4 Знак"/>
    <w:basedOn w:val="a0"/>
    <w:link w:val="4"/>
    <w:uiPriority w:val="9"/>
    <w:semiHidden/>
    <w:rsid w:val="00107D49"/>
    <w:rPr>
      <w:rFonts w:asciiTheme="majorHAnsi" w:eastAsiaTheme="majorEastAsia" w:hAnsiTheme="majorHAnsi" w:cstheme="majorBidi"/>
      <w:b/>
      <w:bCs/>
      <w:i/>
      <w:iCs/>
      <w:color w:val="4F81BD" w:themeColor="accent1"/>
      <w:sz w:val="28"/>
      <w:szCs w:val="20"/>
    </w:rPr>
  </w:style>
  <w:style w:type="character" w:styleId="af0">
    <w:name w:val="Hyperlink"/>
    <w:basedOn w:val="a0"/>
    <w:uiPriority w:val="99"/>
    <w:semiHidden/>
    <w:unhideWhenUsed/>
    <w:rsid w:val="00AD297C"/>
    <w:rPr>
      <w:color w:val="0000FF"/>
      <w:u w:val="single"/>
    </w:rPr>
  </w:style>
  <w:style w:type="paragraph" w:customStyle="1" w:styleId="s1">
    <w:name w:val="s_1"/>
    <w:basedOn w:val="a"/>
    <w:rsid w:val="00E66728"/>
    <w:pPr>
      <w:spacing w:before="100" w:beforeAutospacing="1" w:after="100" w:afterAutospacing="1"/>
    </w:pPr>
    <w:rPr>
      <w:color w:val="auto"/>
      <w:sz w:val="24"/>
      <w:szCs w:val="24"/>
      <w:lang w:eastAsia="ru-RU"/>
    </w:rPr>
  </w:style>
  <w:style w:type="character" w:styleId="af1">
    <w:name w:val="Emphasis"/>
    <w:basedOn w:val="a0"/>
    <w:uiPriority w:val="20"/>
    <w:qFormat/>
    <w:rsid w:val="00E66728"/>
    <w:rPr>
      <w:i/>
      <w:iCs/>
    </w:rPr>
  </w:style>
  <w:style w:type="paragraph" w:styleId="af2">
    <w:name w:val="header"/>
    <w:basedOn w:val="a"/>
    <w:link w:val="af3"/>
    <w:uiPriority w:val="99"/>
    <w:unhideWhenUsed/>
    <w:rsid w:val="008B715E"/>
    <w:pPr>
      <w:tabs>
        <w:tab w:val="center" w:pos="4677"/>
        <w:tab w:val="right" w:pos="9355"/>
      </w:tabs>
    </w:pPr>
    <w:rPr>
      <w:rFonts w:asciiTheme="minorHAnsi" w:eastAsiaTheme="minorEastAsia" w:hAnsiTheme="minorHAnsi" w:cstheme="minorBidi"/>
      <w:color w:val="auto"/>
      <w:sz w:val="22"/>
      <w:szCs w:val="22"/>
      <w:lang w:eastAsia="ru-RU"/>
    </w:rPr>
  </w:style>
  <w:style w:type="character" w:customStyle="1" w:styleId="af3">
    <w:name w:val="Верхний колонтитул Знак"/>
    <w:basedOn w:val="a0"/>
    <w:link w:val="af2"/>
    <w:uiPriority w:val="99"/>
    <w:rsid w:val="008B715E"/>
    <w:rPr>
      <w:rFonts w:eastAsiaTheme="minorEastAsia"/>
      <w:lang w:eastAsia="ru-RU"/>
    </w:rPr>
  </w:style>
  <w:style w:type="paragraph" w:styleId="af4">
    <w:name w:val="footer"/>
    <w:basedOn w:val="a"/>
    <w:link w:val="af5"/>
    <w:uiPriority w:val="99"/>
    <w:unhideWhenUsed/>
    <w:rsid w:val="008B715E"/>
    <w:pPr>
      <w:tabs>
        <w:tab w:val="center" w:pos="4677"/>
        <w:tab w:val="right" w:pos="9355"/>
      </w:tabs>
    </w:pPr>
    <w:rPr>
      <w:rFonts w:asciiTheme="minorHAnsi" w:eastAsiaTheme="minorEastAsia" w:hAnsiTheme="minorHAnsi" w:cstheme="minorBidi"/>
      <w:color w:val="auto"/>
      <w:sz w:val="22"/>
      <w:szCs w:val="22"/>
      <w:lang w:eastAsia="ru-RU"/>
    </w:rPr>
  </w:style>
  <w:style w:type="character" w:customStyle="1" w:styleId="af5">
    <w:name w:val="Нижний колонтитул Знак"/>
    <w:basedOn w:val="a0"/>
    <w:link w:val="af4"/>
    <w:uiPriority w:val="99"/>
    <w:rsid w:val="008B715E"/>
    <w:rPr>
      <w:rFonts w:eastAsiaTheme="minorEastAsia"/>
      <w:lang w:eastAsia="ru-RU"/>
    </w:rPr>
  </w:style>
  <w:style w:type="paragraph" w:customStyle="1" w:styleId="ConsPlusNormal">
    <w:name w:val="ConsPlusNormal"/>
    <w:rsid w:val="008B715E"/>
    <w:pPr>
      <w:widowControl w:val="0"/>
      <w:autoSpaceDE w:val="0"/>
      <w:autoSpaceDN w:val="0"/>
      <w:spacing w:after="0" w:line="240" w:lineRule="auto"/>
    </w:pPr>
    <w:rPr>
      <w:rFonts w:ascii="Calibri" w:eastAsia="Times New Roman" w:hAnsi="Calibri" w:cs="Calibri"/>
      <w:szCs w:val="20"/>
      <w:lang w:eastAsia="ru-RU"/>
    </w:rPr>
  </w:style>
  <w:style w:type="character" w:styleId="af6">
    <w:name w:val="Placeholder Text"/>
    <w:basedOn w:val="a0"/>
    <w:uiPriority w:val="99"/>
    <w:semiHidden/>
    <w:rsid w:val="008B715E"/>
    <w:rPr>
      <w:color w:val="808080"/>
    </w:rPr>
  </w:style>
  <w:style w:type="table" w:customStyle="1" w:styleId="1">
    <w:name w:val="Сетка таблицы1"/>
    <w:basedOn w:val="a1"/>
    <w:uiPriority w:val="59"/>
    <w:rsid w:val="008B71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 сноски1"/>
    <w:basedOn w:val="a"/>
    <w:next w:val="af7"/>
    <w:link w:val="af8"/>
    <w:uiPriority w:val="99"/>
    <w:unhideWhenUsed/>
    <w:rsid w:val="008B715E"/>
    <w:rPr>
      <w:color w:val="auto"/>
      <w:sz w:val="20"/>
      <w:lang w:eastAsia="ru-RU"/>
    </w:rPr>
  </w:style>
  <w:style w:type="character" w:customStyle="1" w:styleId="af8">
    <w:name w:val="Текст сноски Знак"/>
    <w:basedOn w:val="a0"/>
    <w:link w:val="10"/>
    <w:uiPriority w:val="99"/>
    <w:rsid w:val="008B715E"/>
    <w:rPr>
      <w:rFonts w:ascii="Times New Roman" w:eastAsia="Times New Roman" w:hAnsi="Times New Roman" w:cs="Times New Roman"/>
      <w:sz w:val="20"/>
      <w:szCs w:val="20"/>
      <w:lang w:eastAsia="ru-RU"/>
    </w:rPr>
  </w:style>
  <w:style w:type="character" w:styleId="af9">
    <w:name w:val="footnote reference"/>
    <w:basedOn w:val="a0"/>
    <w:uiPriority w:val="99"/>
    <w:unhideWhenUsed/>
    <w:rsid w:val="008B715E"/>
    <w:rPr>
      <w:vertAlign w:val="superscript"/>
    </w:rPr>
  </w:style>
  <w:style w:type="paragraph" w:styleId="af7">
    <w:name w:val="footnote text"/>
    <w:basedOn w:val="a"/>
    <w:link w:val="11"/>
    <w:uiPriority w:val="99"/>
    <w:rsid w:val="008B715E"/>
    <w:rPr>
      <w:color w:val="auto"/>
      <w:sz w:val="20"/>
      <w:lang w:eastAsia="ru-RU"/>
    </w:rPr>
  </w:style>
  <w:style w:type="character" w:customStyle="1" w:styleId="11">
    <w:name w:val="Текст сноски Знак1"/>
    <w:basedOn w:val="a0"/>
    <w:link w:val="af7"/>
    <w:uiPriority w:val="99"/>
    <w:rsid w:val="008B715E"/>
    <w:rPr>
      <w:rFonts w:ascii="Times New Roman" w:eastAsia="Times New Roman" w:hAnsi="Times New Roman" w:cs="Times New Roman"/>
      <w:sz w:val="20"/>
      <w:szCs w:val="20"/>
      <w:lang w:eastAsia="ru-RU"/>
    </w:rPr>
  </w:style>
  <w:style w:type="character" w:styleId="afa">
    <w:name w:val="page number"/>
    <w:basedOn w:val="a0"/>
    <w:uiPriority w:val="99"/>
    <w:rsid w:val="008B715E"/>
    <w:rPr>
      <w:rFonts w:cs="Times New Roman"/>
    </w:rPr>
  </w:style>
  <w:style w:type="paragraph" w:styleId="afb">
    <w:name w:val="endnote text"/>
    <w:basedOn w:val="a"/>
    <w:link w:val="afc"/>
    <w:uiPriority w:val="99"/>
    <w:unhideWhenUsed/>
    <w:rsid w:val="008B715E"/>
    <w:rPr>
      <w:color w:val="auto"/>
      <w:sz w:val="20"/>
      <w:lang w:eastAsia="ru-RU"/>
    </w:rPr>
  </w:style>
  <w:style w:type="character" w:customStyle="1" w:styleId="afc">
    <w:name w:val="Текст концевой сноски Знак"/>
    <w:basedOn w:val="a0"/>
    <w:link w:val="afb"/>
    <w:uiPriority w:val="99"/>
    <w:rsid w:val="008B715E"/>
    <w:rPr>
      <w:rFonts w:ascii="Times New Roman" w:eastAsia="Times New Roman" w:hAnsi="Times New Roman" w:cs="Times New Roman"/>
      <w:sz w:val="20"/>
      <w:szCs w:val="20"/>
      <w:lang w:eastAsia="ru-RU"/>
    </w:rPr>
  </w:style>
  <w:style w:type="character" w:styleId="afd">
    <w:name w:val="endnote reference"/>
    <w:basedOn w:val="a0"/>
    <w:uiPriority w:val="99"/>
    <w:unhideWhenUsed/>
    <w:rsid w:val="008B715E"/>
    <w:rPr>
      <w:vertAlign w:val="superscript"/>
    </w:rPr>
  </w:style>
  <w:style w:type="paragraph" w:customStyle="1" w:styleId="ConsPlusNonformat">
    <w:name w:val="ConsPlusNonformat"/>
    <w:rsid w:val="008B71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71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71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71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71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71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71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57020">
      <w:bodyDiv w:val="1"/>
      <w:marLeft w:val="0"/>
      <w:marRight w:val="0"/>
      <w:marTop w:val="0"/>
      <w:marBottom w:val="0"/>
      <w:divBdr>
        <w:top w:val="none" w:sz="0" w:space="0" w:color="auto"/>
        <w:left w:val="none" w:sz="0" w:space="0" w:color="auto"/>
        <w:bottom w:val="none" w:sz="0" w:space="0" w:color="auto"/>
        <w:right w:val="none" w:sz="0" w:space="0" w:color="auto"/>
      </w:divBdr>
    </w:div>
    <w:div w:id="326400750">
      <w:bodyDiv w:val="1"/>
      <w:marLeft w:val="0"/>
      <w:marRight w:val="0"/>
      <w:marTop w:val="0"/>
      <w:marBottom w:val="0"/>
      <w:divBdr>
        <w:top w:val="none" w:sz="0" w:space="0" w:color="auto"/>
        <w:left w:val="none" w:sz="0" w:space="0" w:color="auto"/>
        <w:bottom w:val="none" w:sz="0" w:space="0" w:color="auto"/>
        <w:right w:val="none" w:sz="0" w:space="0" w:color="auto"/>
      </w:divBdr>
    </w:div>
    <w:div w:id="1111776118">
      <w:bodyDiv w:val="1"/>
      <w:marLeft w:val="0"/>
      <w:marRight w:val="0"/>
      <w:marTop w:val="0"/>
      <w:marBottom w:val="0"/>
      <w:divBdr>
        <w:top w:val="none" w:sz="0" w:space="0" w:color="auto"/>
        <w:left w:val="none" w:sz="0" w:space="0" w:color="auto"/>
        <w:bottom w:val="none" w:sz="0" w:space="0" w:color="auto"/>
        <w:right w:val="none" w:sz="0" w:space="0" w:color="auto"/>
      </w:divBdr>
    </w:div>
    <w:div w:id="1985818295">
      <w:bodyDiv w:val="1"/>
      <w:marLeft w:val="0"/>
      <w:marRight w:val="0"/>
      <w:marTop w:val="0"/>
      <w:marBottom w:val="0"/>
      <w:divBdr>
        <w:top w:val="none" w:sz="0" w:space="0" w:color="auto"/>
        <w:left w:val="none" w:sz="0" w:space="0" w:color="auto"/>
        <w:bottom w:val="none" w:sz="0" w:space="0" w:color="auto"/>
        <w:right w:val="none" w:sz="0" w:space="0" w:color="auto"/>
      </w:divBdr>
      <w:divsChild>
        <w:div w:id="1750499144">
          <w:marLeft w:val="0"/>
          <w:marRight w:val="0"/>
          <w:marTop w:val="0"/>
          <w:marBottom w:val="0"/>
          <w:divBdr>
            <w:top w:val="none" w:sz="0" w:space="0" w:color="auto"/>
            <w:left w:val="none" w:sz="0" w:space="0" w:color="auto"/>
            <w:bottom w:val="none" w:sz="0" w:space="0" w:color="auto"/>
            <w:right w:val="none" w:sz="0" w:space="0" w:color="auto"/>
          </w:divBdr>
        </w:div>
        <w:div w:id="361323149">
          <w:marLeft w:val="0"/>
          <w:marRight w:val="0"/>
          <w:marTop w:val="0"/>
          <w:marBottom w:val="0"/>
          <w:divBdr>
            <w:top w:val="none" w:sz="0" w:space="0" w:color="auto"/>
            <w:left w:val="none" w:sz="0" w:space="0" w:color="auto"/>
            <w:bottom w:val="none" w:sz="0" w:space="0" w:color="auto"/>
            <w:right w:val="none" w:sz="0" w:space="0" w:color="auto"/>
          </w:divBdr>
        </w:div>
        <w:div w:id="1685592602">
          <w:marLeft w:val="0"/>
          <w:marRight w:val="0"/>
          <w:marTop w:val="0"/>
          <w:marBottom w:val="0"/>
          <w:divBdr>
            <w:top w:val="none" w:sz="0" w:space="0" w:color="auto"/>
            <w:left w:val="none" w:sz="0" w:space="0" w:color="auto"/>
            <w:bottom w:val="none" w:sz="0" w:space="0" w:color="auto"/>
            <w:right w:val="none" w:sz="0" w:space="0" w:color="auto"/>
          </w:divBdr>
        </w:div>
      </w:divsChild>
    </w:div>
    <w:div w:id="209631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3858614" TargetMode="External"/><Relationship Id="rId18" Type="http://schemas.openxmlformats.org/officeDocument/2006/relationships/hyperlink" Target="https://login.consultant.ru/link/?req=doc&amp;base=LAW&amp;n=482062&amp;dst=101916" TargetMode="External"/><Relationship Id="rId26" Type="http://schemas.openxmlformats.org/officeDocument/2006/relationships/hyperlink" Target="https://login.consultant.ru/link/?req=doc&amp;base=LAW&amp;n=482062" TargetMode="External"/><Relationship Id="rId39" Type="http://schemas.openxmlformats.org/officeDocument/2006/relationships/hyperlink" Target="https://login.consultant.ru/link/?req=doc&amp;base=LAW&amp;n=469774&amp;dst=3146" TargetMode="External"/><Relationship Id="rId21" Type="http://schemas.openxmlformats.org/officeDocument/2006/relationships/hyperlink" Target="https://login.consultant.ru/link/?req=doc&amp;base=LAW&amp;n=482062" TargetMode="External"/><Relationship Id="rId34" Type="http://schemas.openxmlformats.org/officeDocument/2006/relationships/hyperlink" Target="https://login.consultant.ru/link/?req=doc&amp;base=LAW&amp;n=149911" TargetMode="External"/><Relationship Id="rId42" Type="http://schemas.openxmlformats.org/officeDocument/2006/relationships/hyperlink" Target="https://login.consultant.ru/link/?req=doc&amp;base=LAW&amp;n=469774&amp;dst=314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69774" TargetMode="External"/><Relationship Id="rId29" Type="http://schemas.openxmlformats.org/officeDocument/2006/relationships/hyperlink" Target="https://login.consultant.ru/link/?req=doc&amp;base=LAW&amp;n=482692&amp;dst=108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714433" TargetMode="External"/><Relationship Id="rId24" Type="http://schemas.openxmlformats.org/officeDocument/2006/relationships/hyperlink" Target="https://login.consultant.ru/link/?req=doc&amp;base=LAW&amp;n=482062&amp;dst=101916" TargetMode="External"/><Relationship Id="rId32" Type="http://schemas.openxmlformats.org/officeDocument/2006/relationships/hyperlink" Target="https://login.consultant.ru/link/?req=doc&amp;base=LAW&amp;n=469774&amp;dst=3146" TargetMode="External"/><Relationship Id="rId37" Type="http://schemas.openxmlformats.org/officeDocument/2006/relationships/hyperlink" Target="https://login.consultant.ru/link/?req=doc&amp;base=LAW&amp;n=149911" TargetMode="External"/><Relationship Id="rId40" Type="http://schemas.openxmlformats.org/officeDocument/2006/relationships/hyperlink" Target="https://login.consultant.ru/link/?req=doc&amp;base=LAW&amp;n=14991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9774&amp;dst=3146" TargetMode="External"/><Relationship Id="rId23" Type="http://schemas.openxmlformats.org/officeDocument/2006/relationships/hyperlink" Target="https://login.consultant.ru/link/?req=doc&amp;base=LAW&amp;n=457849&amp;dst=100523" TargetMode="External"/><Relationship Id="rId28" Type="http://schemas.openxmlformats.org/officeDocument/2006/relationships/hyperlink" Target="https://login.consultant.ru/link/?req=doc&amp;base=LAW&amp;n=469774&amp;dst=3146" TargetMode="External"/><Relationship Id="rId36" Type="http://schemas.openxmlformats.org/officeDocument/2006/relationships/hyperlink" Target="https://login.consultant.ru/link/?req=doc&amp;base=LAW&amp;n=469774&amp;dst=3146" TargetMode="External"/><Relationship Id="rId10" Type="http://schemas.openxmlformats.org/officeDocument/2006/relationships/hyperlink" Target="https://mobileonline.garant.ru/" TargetMode="External"/><Relationship Id="rId19" Type="http://schemas.openxmlformats.org/officeDocument/2006/relationships/header" Target="header2.xml"/><Relationship Id="rId31" Type="http://schemas.openxmlformats.org/officeDocument/2006/relationships/hyperlink" Target="https://login.consultant.ru/link/?req=doc&amp;base=LAW&amp;n=469774&amp;dst=3146" TargetMode="External"/><Relationship Id="rId44" Type="http://schemas.openxmlformats.org/officeDocument/2006/relationships/hyperlink" Target="https://login.consultant.ru/link/?req=doc&amp;base=LAW&amp;n=149911"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eader" Target="header1.xml"/><Relationship Id="rId22" Type="http://schemas.openxmlformats.org/officeDocument/2006/relationships/hyperlink" Target="https://login.consultant.ru/link/?req=doc&amp;base=LAW&amp;n=482062&amp;dst=101916" TargetMode="External"/><Relationship Id="rId27" Type="http://schemas.openxmlformats.org/officeDocument/2006/relationships/hyperlink" Target="https://login.consultant.ru/link/?req=doc&amp;base=LAW&amp;n=469774&amp;dst=3146" TargetMode="External"/><Relationship Id="rId30" Type="http://schemas.openxmlformats.org/officeDocument/2006/relationships/hyperlink" Target="https://login.consultant.ru/link/?req=doc&amp;base=LAW&amp;n=469774&amp;dst=3146" TargetMode="External"/><Relationship Id="rId35" Type="http://schemas.openxmlformats.org/officeDocument/2006/relationships/hyperlink" Target="https://login.consultant.ru/link/?req=doc&amp;base=LAW&amp;n=469774&amp;dst=3146" TargetMode="External"/><Relationship Id="rId43" Type="http://schemas.openxmlformats.org/officeDocument/2006/relationships/hyperlink" Target="https://login.consultant.ru/link/?req=doc&amp;base=LAW&amp;n=149911"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login.consultant.ru/link/?req=doc&amp;base=LAW&amp;n=482062&amp;dst=101916" TargetMode="External"/><Relationship Id="rId25" Type="http://schemas.openxmlformats.org/officeDocument/2006/relationships/hyperlink" Target="https://login.consultant.ru/link/?req=doc&amp;base=LAW&amp;n=482062" TargetMode="External"/><Relationship Id="rId33" Type="http://schemas.openxmlformats.org/officeDocument/2006/relationships/hyperlink" Target="https://login.consultant.ru/link/?req=doc&amp;base=LAW&amp;n=149911" TargetMode="External"/><Relationship Id="rId38" Type="http://schemas.openxmlformats.org/officeDocument/2006/relationships/hyperlink" Target="https://login.consultant.ru/link/?req=doc&amp;base=LAW&amp;n=149911" TargetMode="External"/><Relationship Id="rId46" Type="http://schemas.openxmlformats.org/officeDocument/2006/relationships/theme" Target="theme/theme1.xml"/><Relationship Id="rId20" Type="http://schemas.openxmlformats.org/officeDocument/2006/relationships/hyperlink" Target="https://login.consultant.ru/link/?req=doc&amp;base=LAW&amp;n=482062" TargetMode="External"/><Relationship Id="rId41" Type="http://schemas.openxmlformats.org/officeDocument/2006/relationships/hyperlink" Target="https://login.consultant.ru/link/?req=doc&amp;base=LAW&amp;n=469774&amp;dst=3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61817-658D-4FB2-9D7F-0F032F3E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64</Pages>
  <Words>18044</Words>
  <Characters>102853</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dc:creator>
  <cp:lastModifiedBy>alabugin@GVS2021.ZAB</cp:lastModifiedBy>
  <cp:revision>6</cp:revision>
  <cp:lastPrinted>2025-02-21T00:11:00Z</cp:lastPrinted>
  <dcterms:created xsi:type="dcterms:W3CDTF">2025-02-20T03:17:00Z</dcterms:created>
  <dcterms:modified xsi:type="dcterms:W3CDTF">2025-02-26T02:59:00Z</dcterms:modified>
</cp:coreProperties>
</file>