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A7" w:rsidRPr="00176020" w:rsidRDefault="00AC6BA7" w:rsidP="00AC6BA7">
      <w:pPr>
        <w:pStyle w:val="a6"/>
        <w:ind w:left="-142" w:right="-143"/>
        <w:jc w:val="left"/>
      </w:pPr>
      <w:r w:rsidRPr="00176020">
        <w:t xml:space="preserve">                                              </w:t>
      </w:r>
      <w:r w:rsidRPr="00176020">
        <w:rPr>
          <w:noProof/>
          <w:sz w:val="28"/>
          <w:szCs w:val="28"/>
          <w:lang w:eastAsia="ru-RU"/>
        </w:rPr>
        <w:drawing>
          <wp:inline distT="0" distB="0" distL="0" distR="0" wp14:anchorId="442E6874" wp14:editId="436A0D92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A7" w:rsidRPr="00176020" w:rsidRDefault="00AC6BA7" w:rsidP="00AC6BA7">
      <w:pPr>
        <w:shd w:val="clear" w:color="auto" w:fill="FFFFFF"/>
        <w:jc w:val="center"/>
        <w:rPr>
          <w:sz w:val="2"/>
          <w:szCs w:val="2"/>
        </w:rPr>
      </w:pPr>
    </w:p>
    <w:p w:rsidR="00AC6BA7" w:rsidRPr="00176020" w:rsidRDefault="00AC6BA7" w:rsidP="00AC6BA7">
      <w:pPr>
        <w:shd w:val="clear" w:color="auto" w:fill="FFFFFF"/>
        <w:jc w:val="center"/>
        <w:rPr>
          <w:sz w:val="2"/>
          <w:szCs w:val="2"/>
        </w:rPr>
      </w:pPr>
    </w:p>
    <w:p w:rsidR="00AC6BA7" w:rsidRPr="00176020" w:rsidRDefault="00AC6BA7" w:rsidP="00AC6BA7">
      <w:pPr>
        <w:shd w:val="clear" w:color="auto" w:fill="FFFFFF"/>
        <w:jc w:val="center"/>
        <w:rPr>
          <w:sz w:val="2"/>
          <w:szCs w:val="2"/>
        </w:rPr>
      </w:pPr>
    </w:p>
    <w:p w:rsidR="00AC6BA7" w:rsidRPr="00176020" w:rsidRDefault="00AC6BA7" w:rsidP="00AC6BA7">
      <w:pPr>
        <w:shd w:val="clear" w:color="auto" w:fill="FFFFFF"/>
        <w:jc w:val="center"/>
        <w:rPr>
          <w:sz w:val="2"/>
          <w:szCs w:val="2"/>
        </w:rPr>
      </w:pPr>
    </w:p>
    <w:p w:rsidR="00AC6BA7" w:rsidRPr="00176020" w:rsidRDefault="00AC6BA7" w:rsidP="00AC6BA7">
      <w:pPr>
        <w:shd w:val="clear" w:color="auto" w:fill="FFFFFF"/>
        <w:jc w:val="center"/>
        <w:rPr>
          <w:sz w:val="2"/>
          <w:szCs w:val="2"/>
        </w:rPr>
      </w:pPr>
    </w:p>
    <w:p w:rsidR="00AC6BA7" w:rsidRPr="00176020" w:rsidRDefault="00AC6BA7" w:rsidP="00AC6BA7">
      <w:pPr>
        <w:shd w:val="clear" w:color="auto" w:fill="FFFFFF"/>
        <w:jc w:val="center"/>
        <w:rPr>
          <w:sz w:val="2"/>
          <w:szCs w:val="2"/>
        </w:rPr>
      </w:pPr>
    </w:p>
    <w:p w:rsidR="00AC6BA7" w:rsidRPr="00176020" w:rsidRDefault="00AC6BA7" w:rsidP="00AC6BA7">
      <w:pPr>
        <w:shd w:val="clear" w:color="auto" w:fill="FFFFFF"/>
        <w:jc w:val="center"/>
        <w:rPr>
          <w:sz w:val="2"/>
          <w:szCs w:val="2"/>
        </w:rPr>
      </w:pPr>
    </w:p>
    <w:p w:rsidR="00AC6BA7" w:rsidRPr="00176020" w:rsidRDefault="00AC6BA7" w:rsidP="00AC6BA7">
      <w:pPr>
        <w:pStyle w:val="2"/>
        <w:rPr>
          <w:rFonts w:ascii="Times New Roman" w:hAnsi="Times New Roman"/>
          <w:i w:val="0"/>
          <w:sz w:val="33"/>
          <w:szCs w:val="33"/>
        </w:rPr>
      </w:pPr>
      <w:r w:rsidRPr="00176020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C6BA7" w:rsidRPr="00176020" w:rsidRDefault="00AC6BA7" w:rsidP="00AC6BA7">
      <w:pPr>
        <w:pStyle w:val="2"/>
        <w:rPr>
          <w:rFonts w:ascii="Times New Roman" w:hAnsi="Times New Roman"/>
          <w:i w:val="0"/>
          <w:sz w:val="33"/>
          <w:szCs w:val="33"/>
        </w:rPr>
      </w:pPr>
      <w:r w:rsidRPr="00176020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C6BA7" w:rsidRPr="00176020" w:rsidRDefault="00AC6BA7" w:rsidP="00AC6BA7">
      <w:pPr>
        <w:shd w:val="clear" w:color="auto" w:fill="FFFFFF"/>
        <w:jc w:val="center"/>
        <w:rPr>
          <w:b/>
          <w:sz w:val="2"/>
          <w:szCs w:val="2"/>
        </w:rPr>
      </w:pPr>
    </w:p>
    <w:p w:rsidR="00AC6BA7" w:rsidRPr="00176020" w:rsidRDefault="00AC6BA7" w:rsidP="00AC6BA7">
      <w:pPr>
        <w:shd w:val="clear" w:color="auto" w:fill="FFFFFF"/>
        <w:jc w:val="center"/>
        <w:rPr>
          <w:b/>
          <w:sz w:val="2"/>
          <w:szCs w:val="2"/>
        </w:rPr>
      </w:pPr>
    </w:p>
    <w:p w:rsidR="00AC6BA7" w:rsidRPr="00176020" w:rsidRDefault="00AC6BA7" w:rsidP="00AC6BA7">
      <w:pPr>
        <w:shd w:val="clear" w:color="auto" w:fill="FFFFFF"/>
        <w:jc w:val="center"/>
        <w:rPr>
          <w:b/>
          <w:sz w:val="2"/>
          <w:szCs w:val="2"/>
        </w:rPr>
      </w:pPr>
    </w:p>
    <w:p w:rsidR="00AC6BA7" w:rsidRPr="00176020" w:rsidRDefault="00AC6BA7" w:rsidP="00AC6BA7">
      <w:pPr>
        <w:shd w:val="clear" w:color="auto" w:fill="FFFFFF"/>
        <w:jc w:val="center"/>
        <w:rPr>
          <w:b/>
          <w:sz w:val="2"/>
          <w:szCs w:val="2"/>
        </w:rPr>
      </w:pPr>
    </w:p>
    <w:p w:rsidR="00AC6BA7" w:rsidRPr="00176020" w:rsidRDefault="00AC6BA7" w:rsidP="00AC6BA7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AC6BA7" w:rsidRPr="00176020" w:rsidRDefault="00AC6BA7" w:rsidP="00AC6BA7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020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ПРИКАЗ</w:t>
      </w:r>
    </w:p>
    <w:p w:rsidR="00AC6BA7" w:rsidRPr="00176020" w:rsidRDefault="00AC6BA7" w:rsidP="00AC6BA7"/>
    <w:p w:rsidR="00AC6BA7" w:rsidRPr="00176020" w:rsidRDefault="00AC6BA7" w:rsidP="00AC6BA7">
      <w:pPr>
        <w:jc w:val="center"/>
        <w:rPr>
          <w:szCs w:val="28"/>
        </w:rPr>
      </w:pPr>
      <w:r w:rsidRPr="00176020">
        <w:rPr>
          <w:sz w:val="32"/>
          <w:szCs w:val="32"/>
        </w:rPr>
        <w:t xml:space="preserve">      г. Чита</w:t>
      </w:r>
    </w:p>
    <w:p w:rsidR="00AC6BA7" w:rsidRPr="00176020" w:rsidRDefault="00AC6BA7" w:rsidP="00AC6BA7"/>
    <w:p w:rsidR="00AC6BA7" w:rsidRPr="00176020" w:rsidRDefault="00AC6BA7" w:rsidP="00AC6BA7">
      <w:pPr>
        <w:pStyle w:val="a3"/>
        <w:rPr>
          <w:b/>
          <w:bCs/>
          <w:szCs w:val="28"/>
        </w:rPr>
      </w:pPr>
      <w:r w:rsidRPr="00176020">
        <w:rPr>
          <w:b/>
          <w:bCs/>
          <w:szCs w:val="28"/>
        </w:rPr>
        <w:t>Об утверждении Порядка ликвидации неиспользуемых скотомогильников (биотермических ям) на территории Забайкальского края</w:t>
      </w:r>
    </w:p>
    <w:p w:rsidR="00AC6BA7" w:rsidRPr="00176020" w:rsidRDefault="00AC6BA7" w:rsidP="00AC6B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C6BA7" w:rsidRPr="00176020" w:rsidRDefault="00AC6BA7" w:rsidP="00AC6BA7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76020">
        <w:rPr>
          <w:bCs/>
          <w:szCs w:val="28"/>
        </w:rPr>
        <w:t>В соответствии с Закон</w:t>
      </w:r>
      <w:r w:rsidR="008756A5">
        <w:rPr>
          <w:bCs/>
          <w:szCs w:val="28"/>
        </w:rPr>
        <w:t>ом</w:t>
      </w:r>
      <w:r w:rsidRPr="00176020">
        <w:rPr>
          <w:bCs/>
          <w:szCs w:val="28"/>
        </w:rPr>
        <w:t xml:space="preserve"> Российской Федерации </w:t>
      </w:r>
      <w:r w:rsidRPr="00176020">
        <w:rPr>
          <w:rFonts w:eastAsiaTheme="minorHAnsi"/>
          <w:szCs w:val="28"/>
          <w:lang w:eastAsia="en-US"/>
        </w:rPr>
        <w:t>от 14 мая 1993 года                № 4979-1</w:t>
      </w:r>
      <w:r w:rsidRPr="00176020">
        <w:rPr>
          <w:bCs/>
          <w:szCs w:val="28"/>
        </w:rPr>
        <w:t xml:space="preserve"> </w:t>
      </w:r>
      <w:r w:rsidRPr="00176020">
        <w:rPr>
          <w:rFonts w:eastAsia="Calibri"/>
          <w:szCs w:val="28"/>
          <w:lang w:eastAsia="en-US"/>
        </w:rPr>
        <w:t xml:space="preserve">«О ветеринарии», </w:t>
      </w:r>
      <w:r w:rsidR="00E94F91" w:rsidRPr="00176020">
        <w:rPr>
          <w:rFonts w:eastAsia="Calibri"/>
          <w:szCs w:val="28"/>
          <w:lang w:eastAsia="en-US"/>
        </w:rPr>
        <w:t>Федеральным законом от 30 марта 1999 года            № 52-ФЗ «О санитарно-эпидемиологическом благополучии населения», Федеральным законом от 6 октября 1999 го</w:t>
      </w:r>
      <w:bookmarkStart w:id="0" w:name="_GoBack"/>
      <w:bookmarkEnd w:id="0"/>
      <w:r w:rsidR="00E94F91" w:rsidRPr="00176020">
        <w:rPr>
          <w:rFonts w:eastAsia="Calibri"/>
          <w:szCs w:val="28"/>
          <w:lang w:eastAsia="en-US"/>
        </w:rPr>
        <w:t>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руководствуясь Положением о Государственной ветеринарной службе Забайкальского края, утвержденным постановлением Правительства Забайкальского</w:t>
      </w:r>
      <w:proofErr w:type="gramEnd"/>
      <w:r w:rsidR="00E94F91" w:rsidRPr="00176020">
        <w:rPr>
          <w:rFonts w:eastAsia="Calibri"/>
          <w:szCs w:val="28"/>
          <w:lang w:eastAsia="en-US"/>
        </w:rPr>
        <w:t xml:space="preserve"> края от 12 июля 2019 года № 290, </w:t>
      </w:r>
      <w:r w:rsidRPr="00176020">
        <w:rPr>
          <w:b/>
          <w:bCs/>
          <w:spacing w:val="20"/>
          <w:szCs w:val="28"/>
        </w:rPr>
        <w:t xml:space="preserve">приказываю:  </w:t>
      </w:r>
    </w:p>
    <w:p w:rsidR="00E94F91" w:rsidRPr="00176020" w:rsidRDefault="00AC6BA7" w:rsidP="00E94F91">
      <w:pPr>
        <w:ind w:firstLine="709"/>
        <w:jc w:val="both"/>
        <w:rPr>
          <w:bCs/>
          <w:szCs w:val="28"/>
        </w:rPr>
      </w:pPr>
      <w:r w:rsidRPr="00176020">
        <w:rPr>
          <w:bCs/>
          <w:szCs w:val="28"/>
        </w:rPr>
        <w:t xml:space="preserve">1. </w:t>
      </w:r>
      <w:r w:rsidR="00E94F91" w:rsidRPr="00176020">
        <w:rPr>
          <w:bCs/>
          <w:szCs w:val="28"/>
        </w:rPr>
        <w:t>Утвердить прилагаемый порядок ликвидации неиспользуемых скотомогильников (биотермических ям) на территории Забайкальского края</w:t>
      </w:r>
    </w:p>
    <w:p w:rsidR="00AC6BA7" w:rsidRPr="00176020" w:rsidRDefault="00E94F91" w:rsidP="00E94F91">
      <w:pPr>
        <w:pStyle w:val="aa"/>
        <w:numPr>
          <w:ilvl w:val="0"/>
          <w:numId w:val="1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176020">
        <w:rPr>
          <w:rFonts w:eastAsiaTheme="minorHAnsi"/>
          <w:szCs w:val="28"/>
          <w:lang w:eastAsia="en-US"/>
        </w:rPr>
        <w:t>Рекомендовать органам местного самоуправления муниципальных образований Забайкальского края оказывать содействие Государственной ветеринарной службе Забайкальского края и подведомственным ей учреждениям в проведении работ по ликвидации неиспользуемых скотомогильников (биотермических ям) на территории муниципальных образований Забайкальского края</w:t>
      </w:r>
      <w:r w:rsidR="00AC6BA7" w:rsidRPr="00176020">
        <w:rPr>
          <w:rFonts w:eastAsiaTheme="minorHAnsi"/>
          <w:szCs w:val="28"/>
          <w:lang w:eastAsia="en-US"/>
        </w:rPr>
        <w:t>.</w:t>
      </w:r>
    </w:p>
    <w:p w:rsidR="00AC6BA7" w:rsidRPr="00176020" w:rsidRDefault="00A46CA0" w:rsidP="00A46CA0">
      <w:pPr>
        <w:ind w:firstLine="709"/>
        <w:jc w:val="both"/>
        <w:rPr>
          <w:bCs/>
          <w:szCs w:val="28"/>
        </w:rPr>
      </w:pPr>
      <w:r w:rsidRPr="00176020">
        <w:rPr>
          <w:bCs/>
          <w:szCs w:val="28"/>
        </w:rPr>
        <w:t>3</w:t>
      </w:r>
      <w:r w:rsidR="00AC6BA7" w:rsidRPr="00176020">
        <w:rPr>
          <w:bCs/>
          <w:szCs w:val="28"/>
        </w:rPr>
        <w:t xml:space="preserve">. </w:t>
      </w:r>
      <w:proofErr w:type="gramStart"/>
      <w:r w:rsidR="00AC6BA7" w:rsidRPr="00176020">
        <w:rPr>
          <w:bCs/>
          <w:szCs w:val="28"/>
        </w:rPr>
        <w:t>Контроль за</w:t>
      </w:r>
      <w:proofErr w:type="gramEnd"/>
      <w:r w:rsidR="00AC6BA7" w:rsidRPr="00176020">
        <w:rPr>
          <w:bCs/>
          <w:szCs w:val="28"/>
        </w:rPr>
        <w:t xml:space="preserve"> исполнением настоящего приказа оставляю за собой.</w:t>
      </w:r>
    </w:p>
    <w:p w:rsidR="00AC6BA7" w:rsidRPr="00176020" w:rsidRDefault="00A46CA0" w:rsidP="00A46CA0">
      <w:pPr>
        <w:ind w:firstLine="709"/>
        <w:jc w:val="both"/>
        <w:rPr>
          <w:bCs/>
          <w:szCs w:val="28"/>
        </w:rPr>
      </w:pPr>
      <w:r w:rsidRPr="00176020">
        <w:rPr>
          <w:bCs/>
          <w:szCs w:val="28"/>
        </w:rPr>
        <w:t>4</w:t>
      </w:r>
      <w:r w:rsidR="00AC6BA7" w:rsidRPr="00176020">
        <w:rPr>
          <w:bCs/>
          <w:szCs w:val="28"/>
        </w:rPr>
        <w:t xml:space="preserve">. </w:t>
      </w:r>
      <w:r w:rsidR="00AC6BA7" w:rsidRPr="00176020">
        <w:rPr>
          <w:rStyle w:val="apple-style-span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8" w:history="1">
        <w:r w:rsidR="00AC6BA7" w:rsidRPr="00176020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AC6BA7" w:rsidRPr="00176020">
        <w:rPr>
          <w:rStyle w:val="apple-style-span"/>
          <w:szCs w:val="28"/>
          <w:shd w:val="clear" w:color="auto" w:fill="FFFFFF"/>
        </w:rPr>
        <w:t>).</w:t>
      </w:r>
      <w:r w:rsidR="00AC6BA7" w:rsidRPr="00176020">
        <w:rPr>
          <w:bCs/>
          <w:szCs w:val="28"/>
        </w:rPr>
        <w:t xml:space="preserve">    </w:t>
      </w:r>
    </w:p>
    <w:p w:rsidR="00AC6BA7" w:rsidRPr="00176020" w:rsidRDefault="00AC6BA7" w:rsidP="00AC6BA7">
      <w:pPr>
        <w:ind w:firstLine="540"/>
        <w:rPr>
          <w:bCs/>
          <w:szCs w:val="28"/>
        </w:rPr>
      </w:pPr>
      <w:r w:rsidRPr="00176020">
        <w:rPr>
          <w:bCs/>
          <w:szCs w:val="28"/>
        </w:rPr>
        <w:t xml:space="preserve">    </w:t>
      </w:r>
    </w:p>
    <w:p w:rsidR="00AC6BA7" w:rsidRPr="00176020" w:rsidRDefault="00AC6BA7" w:rsidP="00AC6BA7">
      <w:pPr>
        <w:rPr>
          <w:szCs w:val="28"/>
        </w:rPr>
      </w:pPr>
    </w:p>
    <w:p w:rsidR="00AC6BA7" w:rsidRPr="00176020" w:rsidRDefault="00AC6BA7" w:rsidP="00AC6BA7">
      <w:pPr>
        <w:rPr>
          <w:szCs w:val="28"/>
        </w:rPr>
      </w:pPr>
      <w:r w:rsidRPr="00176020">
        <w:rPr>
          <w:szCs w:val="28"/>
        </w:rPr>
        <w:t>Руководитель                                                                                              А.А.Лим</w:t>
      </w:r>
    </w:p>
    <w:p w:rsidR="00AC6BA7" w:rsidRPr="00176020" w:rsidRDefault="00AC6BA7" w:rsidP="00AC6BA7">
      <w:pPr>
        <w:pStyle w:val="a3"/>
        <w:ind w:firstLine="720"/>
      </w:pPr>
    </w:p>
    <w:p w:rsidR="00AC6BA7" w:rsidRPr="00176020" w:rsidRDefault="00AC6BA7" w:rsidP="00AC6BA7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176020" w:rsidRPr="00176020" w:rsidTr="006B30CE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C6BA7" w:rsidRPr="00176020" w:rsidRDefault="00AC6BA7" w:rsidP="006B30C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C6BA7" w:rsidRPr="00176020" w:rsidRDefault="00AC6BA7" w:rsidP="006B30CE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AC6BA7" w:rsidRPr="00176020" w:rsidRDefault="00AC6BA7" w:rsidP="00AC6BA7">
      <w:pPr>
        <w:pStyle w:val="a3"/>
        <w:rPr>
          <w:bCs/>
        </w:rPr>
      </w:pPr>
      <w:r w:rsidRPr="00176020">
        <w:rPr>
          <w:bCs/>
        </w:rPr>
        <w:t xml:space="preserve"> </w:t>
      </w:r>
    </w:p>
    <w:p w:rsidR="00AC6BA7" w:rsidRPr="00176020" w:rsidRDefault="00AC6BA7" w:rsidP="00AC6BA7">
      <w:pPr>
        <w:pStyle w:val="a3"/>
        <w:rPr>
          <w:bCs/>
        </w:rPr>
      </w:pPr>
    </w:p>
    <w:p w:rsidR="00AC6BA7" w:rsidRPr="00176020" w:rsidRDefault="00AC6BA7" w:rsidP="00AC6BA7">
      <w:pPr>
        <w:pStyle w:val="a3"/>
        <w:rPr>
          <w:bCs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176020" w:rsidRPr="00176020" w:rsidTr="006B30CE">
        <w:trPr>
          <w:trHeight w:val="1849"/>
        </w:trPr>
        <w:tc>
          <w:tcPr>
            <w:tcW w:w="4781" w:type="dxa"/>
          </w:tcPr>
          <w:p w:rsidR="00A46CA0" w:rsidRPr="00176020" w:rsidRDefault="00A46CA0" w:rsidP="006B30CE">
            <w:pPr>
              <w:suppressAutoHyphens/>
              <w:ind w:firstLine="709"/>
              <w:jc w:val="center"/>
              <w:rPr>
                <w:szCs w:val="28"/>
              </w:rPr>
            </w:pPr>
            <w:r w:rsidRPr="00176020">
              <w:rPr>
                <w:szCs w:val="28"/>
              </w:rPr>
              <w:t>УТВЕРЖДЕН</w:t>
            </w:r>
          </w:p>
          <w:p w:rsidR="00AB007F" w:rsidRPr="00176020" w:rsidRDefault="00A46CA0" w:rsidP="00AB007F">
            <w:pPr>
              <w:suppressAutoHyphens/>
              <w:ind w:firstLine="709"/>
              <w:jc w:val="center"/>
              <w:rPr>
                <w:szCs w:val="28"/>
              </w:rPr>
            </w:pPr>
            <w:r w:rsidRPr="00176020">
              <w:rPr>
                <w:szCs w:val="28"/>
              </w:rPr>
              <w:t xml:space="preserve">приказом </w:t>
            </w:r>
            <w:proofErr w:type="gramStart"/>
            <w:r w:rsidR="00AB007F" w:rsidRPr="00176020">
              <w:rPr>
                <w:szCs w:val="28"/>
              </w:rPr>
              <w:t>Государственной</w:t>
            </w:r>
            <w:proofErr w:type="gramEnd"/>
          </w:p>
          <w:p w:rsidR="00A46CA0" w:rsidRPr="00176020" w:rsidRDefault="00AB007F" w:rsidP="00AB007F">
            <w:pPr>
              <w:suppressAutoHyphens/>
              <w:ind w:firstLine="709"/>
              <w:jc w:val="center"/>
              <w:rPr>
                <w:szCs w:val="28"/>
              </w:rPr>
            </w:pPr>
            <w:r w:rsidRPr="00176020">
              <w:rPr>
                <w:szCs w:val="28"/>
              </w:rPr>
              <w:t>ветеринарной службы</w:t>
            </w:r>
            <w:r w:rsidR="00A46CA0" w:rsidRPr="00176020">
              <w:rPr>
                <w:szCs w:val="28"/>
              </w:rPr>
              <w:t xml:space="preserve"> </w:t>
            </w:r>
          </w:p>
          <w:p w:rsidR="00A46CA0" w:rsidRPr="00176020" w:rsidRDefault="00A46CA0" w:rsidP="006B30CE">
            <w:pPr>
              <w:suppressAutoHyphens/>
              <w:ind w:firstLine="709"/>
              <w:jc w:val="center"/>
              <w:rPr>
                <w:szCs w:val="28"/>
              </w:rPr>
            </w:pPr>
            <w:r w:rsidRPr="00176020">
              <w:rPr>
                <w:szCs w:val="28"/>
              </w:rPr>
              <w:t>Забайкальского края</w:t>
            </w:r>
          </w:p>
          <w:p w:rsidR="00A46CA0" w:rsidRPr="00176020" w:rsidRDefault="00A46CA0" w:rsidP="00AB007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Cs w:val="28"/>
              </w:rPr>
            </w:pPr>
          </w:p>
        </w:tc>
      </w:tr>
    </w:tbl>
    <w:p w:rsidR="00A46CA0" w:rsidRPr="00176020" w:rsidRDefault="00A46CA0" w:rsidP="00A46CA0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46CA0" w:rsidRPr="00176020" w:rsidRDefault="00A46CA0" w:rsidP="00A46CA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46CA0" w:rsidRPr="00176020" w:rsidRDefault="00A46CA0" w:rsidP="00A46CA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46CA0" w:rsidRPr="00176020" w:rsidRDefault="00A46CA0" w:rsidP="00A46CA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46CA0" w:rsidRPr="00176020" w:rsidRDefault="00A46CA0" w:rsidP="00A46CA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46CA0" w:rsidRPr="00176020" w:rsidRDefault="00A46CA0" w:rsidP="00A46CA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46CA0" w:rsidRPr="00176020" w:rsidRDefault="00AB007F" w:rsidP="00A46CA0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176020">
        <w:rPr>
          <w:b/>
          <w:szCs w:val="28"/>
        </w:rPr>
        <w:t>Порядок</w:t>
      </w:r>
    </w:p>
    <w:p w:rsidR="00AB007F" w:rsidRPr="00176020" w:rsidRDefault="00AB007F" w:rsidP="00A46CA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176020">
        <w:rPr>
          <w:b/>
          <w:szCs w:val="28"/>
        </w:rPr>
        <w:t>ликвидации неиспользуемых скотомогильников (биотермических ям) на территории Забайкальского края</w:t>
      </w:r>
    </w:p>
    <w:p w:rsidR="00AC6BA7" w:rsidRPr="00176020" w:rsidRDefault="00AC6BA7" w:rsidP="00AC6BA7">
      <w:pPr>
        <w:pStyle w:val="a3"/>
        <w:rPr>
          <w:bCs/>
        </w:rPr>
      </w:pPr>
    </w:p>
    <w:p w:rsidR="00AB007F" w:rsidRPr="00176020" w:rsidRDefault="00AB007F" w:rsidP="00AB007F">
      <w:pPr>
        <w:pStyle w:val="a3"/>
        <w:numPr>
          <w:ilvl w:val="0"/>
          <w:numId w:val="2"/>
        </w:numPr>
        <w:jc w:val="center"/>
        <w:rPr>
          <w:b/>
          <w:bCs/>
        </w:rPr>
      </w:pPr>
      <w:r w:rsidRPr="00176020">
        <w:rPr>
          <w:b/>
          <w:bCs/>
        </w:rPr>
        <w:t>Общие положения</w:t>
      </w:r>
    </w:p>
    <w:p w:rsidR="00AC6BA7" w:rsidRPr="00176020" w:rsidRDefault="00AC6BA7" w:rsidP="00AC6BA7">
      <w:pPr>
        <w:pStyle w:val="a3"/>
        <w:rPr>
          <w:bCs/>
        </w:rPr>
      </w:pPr>
    </w:p>
    <w:p w:rsidR="00821BB0" w:rsidRPr="00176020" w:rsidRDefault="00AB007F" w:rsidP="00AB007F">
      <w:pPr>
        <w:pStyle w:val="a3"/>
        <w:numPr>
          <w:ilvl w:val="1"/>
          <w:numId w:val="2"/>
        </w:numPr>
        <w:ind w:left="0" w:firstLine="709"/>
        <w:rPr>
          <w:bCs/>
        </w:rPr>
      </w:pPr>
      <w:proofErr w:type="gramStart"/>
      <w:r w:rsidRPr="00176020">
        <w:rPr>
          <w:bCs/>
        </w:rPr>
        <w:t>Настоящий Порядок устанавливает последовательность проводимых на территории Забайкальского края мероприятий по ликвидации неиспользуемых скотомогильников (биотермических ям) (далее – неиспользуемые скотомогильники) в целях недопущения несанкционированного размещения или захоронения  в них биологических отходов и распространения возбудителей заразных, в том числе особо опасных</w:t>
      </w:r>
      <w:r w:rsidR="00821BB0" w:rsidRPr="00176020">
        <w:rPr>
          <w:bCs/>
        </w:rPr>
        <w:t>, болезней животных, предупреждения заболевания людей зооантропонозными болезнями, охраны окружающей среды от загрязнения и обеспечения благополучной эпизоотической ситуации на территории Забайкальского края.</w:t>
      </w:r>
      <w:proofErr w:type="gramEnd"/>
    </w:p>
    <w:p w:rsidR="00DA3C0F" w:rsidRPr="00176020" w:rsidRDefault="00DA3C0F" w:rsidP="00AB007F">
      <w:pPr>
        <w:pStyle w:val="a3"/>
        <w:numPr>
          <w:ilvl w:val="1"/>
          <w:numId w:val="2"/>
        </w:numPr>
        <w:ind w:left="0" w:firstLine="709"/>
        <w:rPr>
          <w:bCs/>
        </w:rPr>
      </w:pPr>
      <w:proofErr w:type="gramStart"/>
      <w:r w:rsidRPr="00176020">
        <w:rPr>
          <w:bCs/>
        </w:rPr>
        <w:t>Под неиспользуемым скотомогильником в целях настоящего Порядка понимается объект, использовавшийся для уничтожения биологических отходов путем сжигания, захоронения в земляные ямы или металлические ёмкости, дальнейшее использование которого нецелесообразно ввиду несоответствия Ветеринарно-санитарным правилам сбора, утилизации и уничтожения биологических отходов, утвержденным Главным государственным ветеринарным инспектором российской Федерации 4 декабря 1995 года № 13-7-2/469 (далее – Ветеринарно-санитарные правила).</w:t>
      </w:r>
      <w:proofErr w:type="gramEnd"/>
    </w:p>
    <w:p w:rsidR="00094EB5" w:rsidRPr="00176020" w:rsidRDefault="00DA3C0F" w:rsidP="00AB007F">
      <w:pPr>
        <w:pStyle w:val="a3"/>
        <w:numPr>
          <w:ilvl w:val="1"/>
          <w:numId w:val="2"/>
        </w:numPr>
        <w:ind w:left="0" w:firstLine="709"/>
        <w:rPr>
          <w:bCs/>
        </w:rPr>
      </w:pPr>
      <w:r w:rsidRPr="00176020">
        <w:rPr>
          <w:bCs/>
        </w:rPr>
        <w:t>Требования настоящего Порядка не распространяются на действующие скотомогильники, а также на скотомогильники и биотермические ямы, в которые осуществлялось захоронение трупов животных, павших от сибирской язвы (сибиреязвенные скотомогильники), независимо от давности таких захоронений.</w:t>
      </w:r>
    </w:p>
    <w:p w:rsidR="00094EB5" w:rsidRPr="00176020" w:rsidRDefault="00094EB5" w:rsidP="00094EB5">
      <w:pPr>
        <w:pStyle w:val="a3"/>
        <w:rPr>
          <w:bCs/>
        </w:rPr>
      </w:pPr>
    </w:p>
    <w:p w:rsidR="00AC6BA7" w:rsidRPr="00176020" w:rsidRDefault="00094EB5" w:rsidP="00094EB5">
      <w:pPr>
        <w:pStyle w:val="a3"/>
        <w:numPr>
          <w:ilvl w:val="0"/>
          <w:numId w:val="2"/>
        </w:numPr>
        <w:jc w:val="center"/>
        <w:rPr>
          <w:b/>
          <w:bCs/>
        </w:rPr>
      </w:pPr>
      <w:r w:rsidRPr="00176020">
        <w:rPr>
          <w:b/>
          <w:bCs/>
        </w:rPr>
        <w:t>Организация мероприятий по ликвидации неиспользуемых скотомогильников</w:t>
      </w:r>
    </w:p>
    <w:p w:rsidR="00094EB5" w:rsidRPr="00176020" w:rsidRDefault="00094EB5" w:rsidP="00094EB5">
      <w:pPr>
        <w:pStyle w:val="a3"/>
        <w:jc w:val="center"/>
        <w:rPr>
          <w:b/>
          <w:bCs/>
        </w:rPr>
      </w:pPr>
    </w:p>
    <w:p w:rsidR="00094EB5" w:rsidRPr="00176020" w:rsidRDefault="00094EB5" w:rsidP="00094EB5">
      <w:pPr>
        <w:pStyle w:val="a3"/>
        <w:numPr>
          <w:ilvl w:val="1"/>
          <w:numId w:val="2"/>
        </w:numPr>
        <w:ind w:left="0" w:firstLine="709"/>
        <w:rPr>
          <w:bCs/>
        </w:rPr>
      </w:pPr>
      <w:r w:rsidRPr="00176020">
        <w:rPr>
          <w:bCs/>
        </w:rPr>
        <w:t xml:space="preserve">Ликвидация неиспользуемых скотомогильников, безопасных в ветеринарно-санитарном отношении, обеспечивается в случаях </w:t>
      </w:r>
      <w:r w:rsidRPr="00176020">
        <w:rPr>
          <w:bCs/>
        </w:rPr>
        <w:lastRenderedPageBreak/>
        <w:t>невозможности их восстановления, обустройства и приведения в соответствие с требованиями Ветеринарно-санитарных правил.</w:t>
      </w:r>
    </w:p>
    <w:p w:rsidR="00094EB5" w:rsidRPr="00176020" w:rsidRDefault="00094EB5" w:rsidP="00094EB5">
      <w:pPr>
        <w:pStyle w:val="a3"/>
        <w:numPr>
          <w:ilvl w:val="1"/>
          <w:numId w:val="2"/>
        </w:numPr>
        <w:ind w:left="0" w:firstLine="709"/>
        <w:rPr>
          <w:bCs/>
        </w:rPr>
      </w:pPr>
      <w:r w:rsidRPr="00176020">
        <w:rPr>
          <w:bCs/>
        </w:rPr>
        <w:t>Мероприятия по ликвидации неиспользуемых скотомогильников включают следующие этапы:</w:t>
      </w:r>
    </w:p>
    <w:p w:rsidR="00161FEB" w:rsidRPr="00176020" w:rsidRDefault="00161FEB" w:rsidP="00161FEB">
      <w:pPr>
        <w:pStyle w:val="a3"/>
        <w:ind w:firstLine="709"/>
        <w:rPr>
          <w:bCs/>
        </w:rPr>
      </w:pPr>
      <w:r w:rsidRPr="00176020">
        <w:rPr>
          <w:bCs/>
        </w:rPr>
        <w:t>первый</w:t>
      </w:r>
      <w:r w:rsidR="00094EB5" w:rsidRPr="00176020">
        <w:rPr>
          <w:bCs/>
        </w:rPr>
        <w:t xml:space="preserve"> этап </w:t>
      </w:r>
      <w:r w:rsidRPr="00176020">
        <w:rPr>
          <w:bCs/>
        </w:rPr>
        <w:t>– формирование перечня неиспользуемых скотомогильников, подлежащих ликвидации, расположенных на территории Забайкальского края;</w:t>
      </w:r>
    </w:p>
    <w:p w:rsidR="00161FEB" w:rsidRPr="00176020" w:rsidRDefault="00161FEB" w:rsidP="00161FEB">
      <w:pPr>
        <w:pStyle w:val="a3"/>
        <w:ind w:firstLine="709"/>
        <w:rPr>
          <w:bCs/>
        </w:rPr>
      </w:pPr>
      <w:r w:rsidRPr="00176020">
        <w:rPr>
          <w:bCs/>
        </w:rPr>
        <w:t>второй этап – ветеринарно-санитарное обследование, лабораторный анализ проб почвы и гуммированного остатка на сибирскую язву неиспользуемых скотомогильников, подлежащих ликвидации;</w:t>
      </w:r>
    </w:p>
    <w:p w:rsidR="00161FEB" w:rsidRPr="00176020" w:rsidRDefault="00161FEB" w:rsidP="00161FEB">
      <w:pPr>
        <w:pStyle w:val="a3"/>
        <w:ind w:firstLine="709"/>
        <w:rPr>
          <w:bCs/>
        </w:rPr>
      </w:pPr>
      <w:r w:rsidRPr="00176020">
        <w:rPr>
          <w:bCs/>
        </w:rPr>
        <w:t>третий этап – ликвидация неиспользуемых скотомогильников, безопасных в ветеринарно-санитарном отношении, расположенных на территории Забайкальского края.</w:t>
      </w:r>
    </w:p>
    <w:p w:rsidR="00161FEB" w:rsidRPr="00176020" w:rsidRDefault="00161FEB" w:rsidP="00161FEB">
      <w:pPr>
        <w:pStyle w:val="a3"/>
        <w:ind w:firstLine="709"/>
        <w:rPr>
          <w:bCs/>
        </w:rPr>
      </w:pPr>
    </w:p>
    <w:p w:rsidR="00161FEB" w:rsidRPr="00176020" w:rsidRDefault="00215757" w:rsidP="00161FEB">
      <w:pPr>
        <w:pStyle w:val="a3"/>
        <w:numPr>
          <w:ilvl w:val="0"/>
          <w:numId w:val="2"/>
        </w:numPr>
        <w:jc w:val="center"/>
        <w:rPr>
          <w:b/>
          <w:bCs/>
        </w:rPr>
      </w:pPr>
      <w:r w:rsidRPr="00176020">
        <w:rPr>
          <w:b/>
          <w:bCs/>
        </w:rPr>
        <w:t>Формирование п</w:t>
      </w:r>
      <w:r w:rsidR="00161FEB" w:rsidRPr="00176020">
        <w:rPr>
          <w:b/>
          <w:bCs/>
        </w:rPr>
        <w:t>ер</w:t>
      </w:r>
      <w:r w:rsidRPr="00176020">
        <w:rPr>
          <w:b/>
          <w:bCs/>
        </w:rPr>
        <w:t>е</w:t>
      </w:r>
      <w:r w:rsidR="00161FEB" w:rsidRPr="00176020">
        <w:rPr>
          <w:b/>
          <w:bCs/>
        </w:rPr>
        <w:t>чня неиспользуемых скотомогильников, подлежащих ликвидации</w:t>
      </w:r>
    </w:p>
    <w:p w:rsidR="00161FEB" w:rsidRPr="00176020" w:rsidRDefault="00161FEB" w:rsidP="00161FEB">
      <w:pPr>
        <w:pStyle w:val="a3"/>
        <w:jc w:val="center"/>
        <w:rPr>
          <w:b/>
          <w:bCs/>
        </w:rPr>
      </w:pPr>
    </w:p>
    <w:p w:rsidR="00161FEB" w:rsidRPr="00176020" w:rsidRDefault="00161FEB" w:rsidP="00161FEB">
      <w:pPr>
        <w:pStyle w:val="a3"/>
        <w:ind w:firstLine="709"/>
        <w:rPr>
          <w:bCs/>
        </w:rPr>
      </w:pPr>
    </w:p>
    <w:p w:rsidR="00215757" w:rsidRPr="00176020" w:rsidRDefault="00215757" w:rsidP="00215757">
      <w:pPr>
        <w:pStyle w:val="a3"/>
        <w:numPr>
          <w:ilvl w:val="1"/>
          <w:numId w:val="2"/>
        </w:numPr>
        <w:ind w:left="0" w:firstLine="709"/>
        <w:rPr>
          <w:bCs/>
        </w:rPr>
      </w:pPr>
      <w:r w:rsidRPr="00176020">
        <w:rPr>
          <w:bCs/>
        </w:rPr>
        <w:t>Перечень неиспользуемых скотомогильников, подлежащих ликвидации (далее – Перечень), формируется и утверждается Государственной ветеринарной службой Забайкальского края по результатам плановых ветеринарно-санитарных обследований скотомогильников.</w:t>
      </w:r>
    </w:p>
    <w:p w:rsidR="00161FEB" w:rsidRPr="00176020" w:rsidRDefault="00215757" w:rsidP="00215757">
      <w:pPr>
        <w:pStyle w:val="a3"/>
        <w:numPr>
          <w:ilvl w:val="1"/>
          <w:numId w:val="2"/>
        </w:numPr>
        <w:ind w:left="0" w:firstLine="709"/>
        <w:rPr>
          <w:bCs/>
        </w:rPr>
      </w:pPr>
      <w:r w:rsidRPr="00176020">
        <w:rPr>
          <w:bCs/>
        </w:rPr>
        <w:t xml:space="preserve">На основании указанного Перечня планируются объемы, сроки проведения работ по лабораторному анализу проб почвы и гуммированного остатка на сибирскую язву и ликвидации неиспользуемых скотомогильников. </w:t>
      </w:r>
    </w:p>
    <w:p w:rsidR="00215757" w:rsidRPr="00176020" w:rsidRDefault="00215757" w:rsidP="00215757">
      <w:pPr>
        <w:pStyle w:val="a3"/>
        <w:rPr>
          <w:bCs/>
        </w:rPr>
      </w:pPr>
    </w:p>
    <w:p w:rsidR="00215757" w:rsidRPr="00176020" w:rsidRDefault="00215757" w:rsidP="00215757">
      <w:pPr>
        <w:pStyle w:val="a3"/>
        <w:numPr>
          <w:ilvl w:val="0"/>
          <w:numId w:val="2"/>
        </w:numPr>
        <w:jc w:val="center"/>
        <w:rPr>
          <w:b/>
          <w:bCs/>
        </w:rPr>
      </w:pPr>
      <w:r w:rsidRPr="00176020">
        <w:rPr>
          <w:b/>
          <w:bCs/>
        </w:rPr>
        <w:t>Ветеринарно-санитарное обследование, лабораторный анализ проб почвы и гуммированного остатка на сибирскую язву неиспользуемых скотомогильников, подлежащих ликвидации</w:t>
      </w:r>
    </w:p>
    <w:p w:rsidR="00215757" w:rsidRPr="00176020" w:rsidRDefault="00215757" w:rsidP="00215757">
      <w:pPr>
        <w:pStyle w:val="a3"/>
        <w:jc w:val="center"/>
        <w:rPr>
          <w:b/>
          <w:bCs/>
        </w:rPr>
      </w:pPr>
    </w:p>
    <w:p w:rsidR="00215757" w:rsidRPr="00176020" w:rsidRDefault="00DE55D1" w:rsidP="00215757">
      <w:pPr>
        <w:pStyle w:val="a3"/>
        <w:numPr>
          <w:ilvl w:val="1"/>
          <w:numId w:val="2"/>
        </w:numPr>
        <w:ind w:left="0" w:firstLine="709"/>
        <w:rPr>
          <w:bCs/>
        </w:rPr>
      </w:pPr>
      <w:r w:rsidRPr="00176020">
        <w:rPr>
          <w:bCs/>
        </w:rPr>
        <w:t>Неиспользуемые скотомогильники, подлежащие ликвидации и включенные в Перечень, подлежат ветеринарно-санитарному  обследованию и лабораторному исследованию проб почвы и гуммированного остатка на сибирскую язву в целях определения их ветеринарно-санитарной безопасности (опасности).</w:t>
      </w:r>
    </w:p>
    <w:p w:rsidR="00B72489" w:rsidRPr="00B72489" w:rsidRDefault="00DE55D1" w:rsidP="00B72489">
      <w:pPr>
        <w:pStyle w:val="a3"/>
        <w:numPr>
          <w:ilvl w:val="1"/>
          <w:numId w:val="2"/>
        </w:numPr>
        <w:ind w:left="0" w:firstLine="709"/>
        <w:rPr>
          <w:bCs/>
        </w:rPr>
      </w:pPr>
      <w:proofErr w:type="gramStart"/>
      <w:r w:rsidRPr="00B72489">
        <w:rPr>
          <w:bCs/>
        </w:rPr>
        <w:t xml:space="preserve">Ветеринарно-санитарное обследование неиспользуемых скотомогильников, включенных в </w:t>
      </w:r>
      <w:r w:rsidR="00CE16F8" w:rsidRPr="00B72489">
        <w:rPr>
          <w:bCs/>
        </w:rPr>
        <w:t>П</w:t>
      </w:r>
      <w:r w:rsidRPr="00B72489">
        <w:rPr>
          <w:bCs/>
        </w:rPr>
        <w:t xml:space="preserve">еречень, отбор проб и гуммированного остатка для лабораторного анализа на сибирскую язву проводятся комиссией, созданной на основании приказа </w:t>
      </w:r>
      <w:r w:rsidR="00B72489" w:rsidRPr="00B72489">
        <w:rPr>
          <w:bCs/>
        </w:rPr>
        <w:t xml:space="preserve">организации, подведомственной </w:t>
      </w:r>
      <w:r w:rsidRPr="00B72489">
        <w:rPr>
          <w:bCs/>
        </w:rPr>
        <w:t>Государственной ветеринарной служб</w:t>
      </w:r>
      <w:r w:rsidR="00B72489" w:rsidRPr="00B72489">
        <w:rPr>
          <w:bCs/>
        </w:rPr>
        <w:t>е</w:t>
      </w:r>
      <w:r w:rsidRPr="00B72489">
        <w:rPr>
          <w:bCs/>
        </w:rPr>
        <w:t xml:space="preserve"> Забайкальского края (далее </w:t>
      </w:r>
      <w:r w:rsidR="00B72489" w:rsidRPr="00B72489">
        <w:rPr>
          <w:bCs/>
        </w:rPr>
        <w:t xml:space="preserve">соответственно </w:t>
      </w:r>
      <w:r w:rsidRPr="00B72489">
        <w:rPr>
          <w:bCs/>
        </w:rPr>
        <w:t xml:space="preserve">– </w:t>
      </w:r>
      <w:r w:rsidR="00B72489" w:rsidRPr="00B72489">
        <w:rPr>
          <w:bCs/>
        </w:rPr>
        <w:t xml:space="preserve">государственные ветеринарные организации, </w:t>
      </w:r>
      <w:r w:rsidRPr="00B72489">
        <w:rPr>
          <w:bCs/>
        </w:rPr>
        <w:t>Служб</w:t>
      </w:r>
      <w:r w:rsidR="00B72489" w:rsidRPr="00B72489">
        <w:rPr>
          <w:bCs/>
        </w:rPr>
        <w:t xml:space="preserve">а), </w:t>
      </w:r>
      <w:r w:rsidR="00B72489" w:rsidRPr="00B72489">
        <w:rPr>
          <w:szCs w:val="28"/>
        </w:rPr>
        <w:t>в зоне деятельности которой расположены неиспользуемые скотомогильники</w:t>
      </w:r>
      <w:r w:rsidR="00B72489" w:rsidRPr="00176020">
        <w:rPr>
          <w:szCs w:val="28"/>
        </w:rPr>
        <w:t>, подлежащие э</w:t>
      </w:r>
      <w:r w:rsidR="00B72489">
        <w:rPr>
          <w:szCs w:val="28"/>
        </w:rPr>
        <w:t>пизоотологическому обследованию</w:t>
      </w:r>
      <w:r w:rsidR="00B72489" w:rsidRPr="00B72489">
        <w:rPr>
          <w:szCs w:val="28"/>
        </w:rPr>
        <w:t>.</w:t>
      </w:r>
      <w:proofErr w:type="gramEnd"/>
    </w:p>
    <w:p w:rsidR="00DE55D1" w:rsidRPr="00176020" w:rsidRDefault="00DE55D1" w:rsidP="00215757">
      <w:pPr>
        <w:pStyle w:val="a3"/>
        <w:numPr>
          <w:ilvl w:val="1"/>
          <w:numId w:val="2"/>
        </w:numPr>
        <w:ind w:left="0" w:firstLine="709"/>
        <w:rPr>
          <w:bCs/>
        </w:rPr>
      </w:pPr>
      <w:r w:rsidRPr="00176020">
        <w:rPr>
          <w:bCs/>
        </w:rPr>
        <w:t>В состав комиссии включаются:</w:t>
      </w:r>
    </w:p>
    <w:p w:rsidR="00B72489" w:rsidRDefault="00B72489" w:rsidP="00DE55D1">
      <w:pPr>
        <w:pStyle w:val="a3"/>
        <w:ind w:firstLine="709"/>
        <w:rPr>
          <w:szCs w:val="28"/>
        </w:rPr>
      </w:pPr>
      <w:r w:rsidRPr="00176020">
        <w:rPr>
          <w:szCs w:val="28"/>
        </w:rPr>
        <w:t xml:space="preserve">специалист </w:t>
      </w:r>
      <w:r w:rsidRPr="00B72489">
        <w:rPr>
          <w:bCs/>
        </w:rPr>
        <w:t>государственн</w:t>
      </w:r>
      <w:r>
        <w:rPr>
          <w:bCs/>
        </w:rPr>
        <w:t>ой</w:t>
      </w:r>
      <w:r w:rsidRPr="00B72489">
        <w:rPr>
          <w:bCs/>
        </w:rPr>
        <w:t xml:space="preserve"> ветеринарн</w:t>
      </w:r>
      <w:r>
        <w:rPr>
          <w:bCs/>
        </w:rPr>
        <w:t>ой</w:t>
      </w:r>
      <w:r w:rsidRPr="00B72489">
        <w:rPr>
          <w:bCs/>
        </w:rPr>
        <w:t xml:space="preserve"> организации</w:t>
      </w:r>
      <w:r w:rsidRPr="00176020">
        <w:rPr>
          <w:szCs w:val="28"/>
        </w:rPr>
        <w:t>;</w:t>
      </w:r>
    </w:p>
    <w:p w:rsidR="009C4CCF" w:rsidRPr="00176020" w:rsidRDefault="00DE55D1" w:rsidP="00DE55D1">
      <w:pPr>
        <w:pStyle w:val="a3"/>
        <w:ind w:firstLine="709"/>
        <w:rPr>
          <w:szCs w:val="28"/>
        </w:rPr>
      </w:pPr>
      <w:r w:rsidRPr="00176020">
        <w:rPr>
          <w:bCs/>
        </w:rPr>
        <w:lastRenderedPageBreak/>
        <w:t xml:space="preserve">ветеринарный врач </w:t>
      </w:r>
      <w:r w:rsidRPr="00176020">
        <w:rPr>
          <w:szCs w:val="28"/>
        </w:rPr>
        <w:t>1 категории - ветеринарны</w:t>
      </w:r>
      <w:r w:rsidR="009C4CCF" w:rsidRPr="00176020">
        <w:rPr>
          <w:szCs w:val="28"/>
        </w:rPr>
        <w:t>й</w:t>
      </w:r>
      <w:r w:rsidRPr="00176020">
        <w:rPr>
          <w:szCs w:val="28"/>
        </w:rPr>
        <w:t xml:space="preserve"> инспектор отдела ветеринарной инспекции и ветеринарно-санитарной экспертизы </w:t>
      </w:r>
      <w:r w:rsidR="009C4CCF" w:rsidRPr="00176020">
        <w:rPr>
          <w:szCs w:val="28"/>
        </w:rPr>
        <w:t>Службы</w:t>
      </w:r>
      <w:r w:rsidR="00B72489">
        <w:rPr>
          <w:szCs w:val="28"/>
        </w:rPr>
        <w:t xml:space="preserve"> (по согласованию)</w:t>
      </w:r>
      <w:r w:rsidR="009C4CCF" w:rsidRPr="00176020">
        <w:rPr>
          <w:szCs w:val="28"/>
        </w:rPr>
        <w:t>;</w:t>
      </w:r>
    </w:p>
    <w:p w:rsidR="009C4CCF" w:rsidRPr="00176020" w:rsidRDefault="009C4CCF" w:rsidP="00DE55D1">
      <w:pPr>
        <w:pStyle w:val="a3"/>
        <w:ind w:firstLine="709"/>
        <w:rPr>
          <w:szCs w:val="28"/>
        </w:rPr>
      </w:pPr>
      <w:r w:rsidRPr="00176020">
        <w:rPr>
          <w:szCs w:val="28"/>
        </w:rPr>
        <w:t>представитель Управления Федеральной службы по ветеринарному и фитосанитарному надзору по Забайкальскому краю (по согласованию);</w:t>
      </w:r>
    </w:p>
    <w:p w:rsidR="00DE55D1" w:rsidRPr="00176020" w:rsidRDefault="009C4CCF" w:rsidP="00DE55D1">
      <w:pPr>
        <w:pStyle w:val="a3"/>
        <w:ind w:firstLine="709"/>
        <w:rPr>
          <w:bCs/>
          <w:szCs w:val="28"/>
        </w:rPr>
      </w:pPr>
      <w:r w:rsidRPr="00176020">
        <w:rPr>
          <w:szCs w:val="28"/>
        </w:rPr>
        <w:t xml:space="preserve">представитель органа местного самоуправления муниципального образования Забайкальского края, на территории которого расположены неиспользуемые скотомогильники, подлежащие эпизоотологическому обследованию (по согласованию).  </w:t>
      </w:r>
      <w:r w:rsidR="00DE55D1" w:rsidRPr="00176020">
        <w:rPr>
          <w:bCs/>
          <w:szCs w:val="28"/>
        </w:rPr>
        <w:t xml:space="preserve"> </w:t>
      </w:r>
    </w:p>
    <w:p w:rsidR="009C4CCF" w:rsidRPr="00176020" w:rsidRDefault="00383C3D" w:rsidP="009C4CCF">
      <w:pPr>
        <w:pStyle w:val="a3"/>
        <w:numPr>
          <w:ilvl w:val="1"/>
          <w:numId w:val="2"/>
        </w:numPr>
        <w:ind w:left="0" w:firstLine="709"/>
        <w:rPr>
          <w:bCs/>
          <w:szCs w:val="28"/>
        </w:rPr>
      </w:pPr>
      <w:r w:rsidRPr="00176020">
        <w:rPr>
          <w:bCs/>
          <w:szCs w:val="28"/>
        </w:rPr>
        <w:t>По итогам ветеринарно-санитарного обследования неиспользуемого скотомогильника составляется акт по форме согласно приложению № 1 к настоящему Порядку, который подписывается всеми членами комиссии.</w:t>
      </w:r>
      <w:r w:rsidR="0005426F" w:rsidRPr="00176020">
        <w:rPr>
          <w:bCs/>
          <w:szCs w:val="28"/>
        </w:rPr>
        <w:t xml:space="preserve"> </w:t>
      </w:r>
    </w:p>
    <w:p w:rsidR="00383C3D" w:rsidRPr="00176020" w:rsidRDefault="00383C3D" w:rsidP="009C4CCF">
      <w:pPr>
        <w:pStyle w:val="a3"/>
        <w:numPr>
          <w:ilvl w:val="1"/>
          <w:numId w:val="2"/>
        </w:numPr>
        <w:ind w:left="0" w:firstLine="709"/>
        <w:rPr>
          <w:bCs/>
          <w:szCs w:val="28"/>
        </w:rPr>
      </w:pPr>
      <w:r w:rsidRPr="00176020">
        <w:rPr>
          <w:bCs/>
          <w:szCs w:val="28"/>
        </w:rPr>
        <w:t xml:space="preserve">Лабораторный анализ проб почвы и гуммированного остатка на сибирскую язву с неиспользуемого скотомогильника осуществляется </w:t>
      </w:r>
      <w:r w:rsidR="00504805" w:rsidRPr="00B72489">
        <w:rPr>
          <w:bCs/>
        </w:rPr>
        <w:t>государственн</w:t>
      </w:r>
      <w:r w:rsidR="00504805">
        <w:rPr>
          <w:bCs/>
        </w:rPr>
        <w:t>ой</w:t>
      </w:r>
      <w:r w:rsidR="00504805" w:rsidRPr="00B72489">
        <w:rPr>
          <w:bCs/>
        </w:rPr>
        <w:t xml:space="preserve"> ветеринарн</w:t>
      </w:r>
      <w:r w:rsidR="00504805">
        <w:rPr>
          <w:bCs/>
        </w:rPr>
        <w:t>ой</w:t>
      </w:r>
      <w:r w:rsidR="00504805" w:rsidRPr="00B72489">
        <w:rPr>
          <w:bCs/>
        </w:rPr>
        <w:t xml:space="preserve"> организа</w:t>
      </w:r>
      <w:r w:rsidR="00504805">
        <w:rPr>
          <w:bCs/>
        </w:rPr>
        <w:t>цией</w:t>
      </w:r>
      <w:r w:rsidRPr="00176020">
        <w:rPr>
          <w:bCs/>
          <w:szCs w:val="28"/>
        </w:rPr>
        <w:t>, имеющ</w:t>
      </w:r>
      <w:r w:rsidR="00504805">
        <w:rPr>
          <w:bCs/>
          <w:szCs w:val="28"/>
        </w:rPr>
        <w:t>ей</w:t>
      </w:r>
      <w:r w:rsidRPr="00176020">
        <w:rPr>
          <w:bCs/>
          <w:szCs w:val="28"/>
        </w:rPr>
        <w:t xml:space="preserve"> разрешение (лицензию) на работу с возбудителями инфекций </w:t>
      </w:r>
      <w:r w:rsidRPr="00176020">
        <w:rPr>
          <w:bCs/>
          <w:szCs w:val="28"/>
          <w:lang w:val="en-US"/>
        </w:rPr>
        <w:t>II</w:t>
      </w:r>
      <w:r w:rsidRPr="00176020">
        <w:rPr>
          <w:bCs/>
          <w:szCs w:val="28"/>
        </w:rPr>
        <w:t xml:space="preserve"> группы патогенности в соответствии с действующим санитарным и ветеринарным законодательством Российской Федерации.</w:t>
      </w:r>
    </w:p>
    <w:p w:rsidR="00383C3D" w:rsidRPr="00176020" w:rsidRDefault="00383C3D" w:rsidP="009C4CCF">
      <w:pPr>
        <w:pStyle w:val="a3"/>
        <w:numPr>
          <w:ilvl w:val="1"/>
          <w:numId w:val="2"/>
        </w:numPr>
        <w:ind w:left="0" w:firstLine="709"/>
        <w:rPr>
          <w:bCs/>
          <w:szCs w:val="28"/>
        </w:rPr>
      </w:pPr>
      <w:r w:rsidRPr="00176020">
        <w:rPr>
          <w:bCs/>
          <w:szCs w:val="28"/>
        </w:rPr>
        <w:t>Критерием оценки ветеринарно-санитарной безопасности неиспользуемых скотомогильников является отсутствие спор возбудителя сибирской язвы в почве и гуммированном остатке, подтвержденное лабораторными исследованиями</w:t>
      </w:r>
      <w:r w:rsidR="00313A55" w:rsidRPr="00176020">
        <w:rPr>
          <w:bCs/>
          <w:szCs w:val="28"/>
        </w:rPr>
        <w:t>, а также отсутствие случаев уничтожения биологических отходов, содержащих возбудителей болезней животных, указанных в пункте 1.9 Ветеринарно-санитарных правил</w:t>
      </w:r>
      <w:r w:rsidRPr="00176020">
        <w:rPr>
          <w:bCs/>
          <w:szCs w:val="28"/>
        </w:rPr>
        <w:t>.</w:t>
      </w:r>
    </w:p>
    <w:p w:rsidR="00313A55" w:rsidRPr="00176020" w:rsidRDefault="00313A55" w:rsidP="009C4CCF">
      <w:pPr>
        <w:pStyle w:val="a3"/>
        <w:numPr>
          <w:ilvl w:val="1"/>
          <w:numId w:val="2"/>
        </w:numPr>
        <w:ind w:left="0" w:firstLine="709"/>
        <w:rPr>
          <w:bCs/>
          <w:szCs w:val="28"/>
        </w:rPr>
      </w:pPr>
      <w:r w:rsidRPr="00176020">
        <w:rPr>
          <w:bCs/>
          <w:szCs w:val="28"/>
        </w:rPr>
        <w:t>При подтверждении ветеринарно-санитарной безопасности неиспользуемых скотомогильников проводится их ликвидация.</w:t>
      </w:r>
    </w:p>
    <w:p w:rsidR="00383C3D" w:rsidRPr="00176020" w:rsidRDefault="0005426F" w:rsidP="009C4CCF">
      <w:pPr>
        <w:pStyle w:val="a3"/>
        <w:numPr>
          <w:ilvl w:val="1"/>
          <w:numId w:val="2"/>
        </w:numPr>
        <w:ind w:left="0" w:firstLine="709"/>
        <w:rPr>
          <w:bCs/>
          <w:szCs w:val="28"/>
        </w:rPr>
      </w:pPr>
      <w:r w:rsidRPr="00176020">
        <w:rPr>
          <w:bCs/>
          <w:szCs w:val="28"/>
        </w:rPr>
        <w:t>Решение о ликвидации неиспользуемых скотомогильников безопасных в ветеринарно-санитарном отношении принимается главным государственным ветеринарным инспектором Забайкальского края.</w:t>
      </w:r>
    </w:p>
    <w:p w:rsidR="0005426F" w:rsidRPr="00176020" w:rsidRDefault="0005426F" w:rsidP="0005426F">
      <w:pPr>
        <w:pStyle w:val="a3"/>
        <w:rPr>
          <w:bCs/>
          <w:szCs w:val="28"/>
        </w:rPr>
      </w:pPr>
    </w:p>
    <w:p w:rsidR="0005426F" w:rsidRPr="00176020" w:rsidRDefault="0005426F" w:rsidP="0005426F">
      <w:pPr>
        <w:pStyle w:val="a3"/>
        <w:numPr>
          <w:ilvl w:val="0"/>
          <w:numId w:val="2"/>
        </w:numPr>
        <w:jc w:val="center"/>
        <w:rPr>
          <w:b/>
          <w:bCs/>
          <w:szCs w:val="28"/>
        </w:rPr>
      </w:pPr>
      <w:r w:rsidRPr="00176020">
        <w:rPr>
          <w:b/>
          <w:bCs/>
          <w:szCs w:val="28"/>
        </w:rPr>
        <w:t>Ликвидация неиспользуемых скотомогильников, безопасных в ветеринарно-санитарном отношении, расположенных на территории Забайкальского края</w:t>
      </w:r>
    </w:p>
    <w:p w:rsidR="0005426F" w:rsidRPr="00176020" w:rsidRDefault="0005426F" w:rsidP="0005426F">
      <w:pPr>
        <w:pStyle w:val="a3"/>
        <w:jc w:val="center"/>
        <w:rPr>
          <w:b/>
          <w:bCs/>
          <w:szCs w:val="28"/>
        </w:rPr>
      </w:pPr>
    </w:p>
    <w:p w:rsidR="00316FFE" w:rsidRPr="00176020" w:rsidRDefault="00316FFE" w:rsidP="0005426F">
      <w:pPr>
        <w:pStyle w:val="a3"/>
        <w:numPr>
          <w:ilvl w:val="1"/>
          <w:numId w:val="2"/>
        </w:numPr>
        <w:ind w:left="0" w:firstLine="709"/>
        <w:rPr>
          <w:bCs/>
          <w:szCs w:val="28"/>
        </w:rPr>
      </w:pPr>
      <w:r w:rsidRPr="00176020">
        <w:rPr>
          <w:bCs/>
          <w:szCs w:val="28"/>
        </w:rPr>
        <w:t>Ликвидации подлежат все неиспользуемые скотомогильники, ветеринарно-санитарная безопасность которых подтверждена данными эпизоотологического обследования и лабораторно-бактериологического исследования, включенные в Перечень.</w:t>
      </w:r>
    </w:p>
    <w:p w:rsidR="00CE16F8" w:rsidRPr="00176020" w:rsidRDefault="00316FFE" w:rsidP="0005426F">
      <w:pPr>
        <w:pStyle w:val="a3"/>
        <w:numPr>
          <w:ilvl w:val="1"/>
          <w:numId w:val="2"/>
        </w:numPr>
        <w:ind w:left="0" w:firstLine="709"/>
        <w:rPr>
          <w:bCs/>
          <w:szCs w:val="28"/>
        </w:rPr>
      </w:pPr>
      <w:r w:rsidRPr="00176020">
        <w:rPr>
          <w:bCs/>
          <w:szCs w:val="28"/>
        </w:rPr>
        <w:t xml:space="preserve">Ликвидация неиспользуемых скотомогильников осуществляется </w:t>
      </w:r>
      <w:r w:rsidR="00504805">
        <w:rPr>
          <w:szCs w:val="28"/>
        </w:rPr>
        <w:t>государственными ветеринарными организациями</w:t>
      </w:r>
      <w:r w:rsidRPr="00176020">
        <w:rPr>
          <w:szCs w:val="28"/>
        </w:rPr>
        <w:t>, в зоне деятельности котор</w:t>
      </w:r>
      <w:r w:rsidR="00504805">
        <w:rPr>
          <w:szCs w:val="28"/>
        </w:rPr>
        <w:t>ых</w:t>
      </w:r>
      <w:r w:rsidRPr="00176020">
        <w:rPr>
          <w:szCs w:val="28"/>
        </w:rPr>
        <w:t xml:space="preserve"> расположены неиспользуемые скотомогильники</w:t>
      </w:r>
      <w:r w:rsidR="00CE16F8" w:rsidRPr="00176020">
        <w:rPr>
          <w:szCs w:val="28"/>
        </w:rPr>
        <w:t xml:space="preserve"> и в присутствии комиссии, проводившей </w:t>
      </w:r>
      <w:r w:rsidR="00CE16F8" w:rsidRPr="00176020">
        <w:rPr>
          <w:bCs/>
        </w:rPr>
        <w:t>ветеринарно-санитарное обследование неиспользуемых скотомогильников.</w:t>
      </w:r>
    </w:p>
    <w:p w:rsidR="00CE16F8" w:rsidRPr="00176020" w:rsidRDefault="00CE16F8" w:rsidP="0005426F">
      <w:pPr>
        <w:pStyle w:val="a3"/>
        <w:numPr>
          <w:ilvl w:val="1"/>
          <w:numId w:val="2"/>
        </w:numPr>
        <w:ind w:left="0" w:firstLine="709"/>
        <w:rPr>
          <w:bCs/>
          <w:szCs w:val="28"/>
        </w:rPr>
      </w:pPr>
      <w:r w:rsidRPr="00176020">
        <w:rPr>
          <w:bCs/>
        </w:rPr>
        <w:lastRenderedPageBreak/>
        <w:t>Ликвидация неиспользуемых скотомогильников, безопасных в ветеринарно-санитарном отношении, осуществляется посредством:</w:t>
      </w:r>
    </w:p>
    <w:p w:rsidR="00943176" w:rsidRPr="00176020" w:rsidRDefault="00CE16F8" w:rsidP="00CE16F8">
      <w:pPr>
        <w:pStyle w:val="a3"/>
        <w:ind w:firstLine="709"/>
        <w:rPr>
          <w:bCs/>
        </w:rPr>
      </w:pPr>
      <w:r w:rsidRPr="00176020">
        <w:rPr>
          <w:bCs/>
        </w:rPr>
        <w:t xml:space="preserve">- дезинфекции и демонтажа </w:t>
      </w:r>
      <w:r w:rsidR="00943176" w:rsidRPr="00176020">
        <w:rPr>
          <w:bCs/>
        </w:rPr>
        <w:t>металлических конструкций;</w:t>
      </w:r>
    </w:p>
    <w:p w:rsidR="00CE16F8" w:rsidRPr="00176020" w:rsidRDefault="00943176" w:rsidP="00CE16F8">
      <w:pPr>
        <w:pStyle w:val="a3"/>
        <w:ind w:firstLine="709"/>
        <w:rPr>
          <w:bCs/>
        </w:rPr>
      </w:pPr>
      <w:r w:rsidRPr="00176020">
        <w:rPr>
          <w:bCs/>
        </w:rPr>
        <w:t>- демонтажа и ликвидации деревянных конструкций путем сжигания их на месте с соблюдением мер противопожарной безопасности</w:t>
      </w:r>
      <w:r w:rsidR="00CE16F8" w:rsidRPr="00176020">
        <w:rPr>
          <w:bCs/>
        </w:rPr>
        <w:t>;</w:t>
      </w:r>
    </w:p>
    <w:p w:rsidR="00943176" w:rsidRPr="00176020" w:rsidRDefault="00943176" w:rsidP="00CE16F8">
      <w:pPr>
        <w:pStyle w:val="a3"/>
        <w:ind w:firstLine="709"/>
        <w:rPr>
          <w:bCs/>
        </w:rPr>
      </w:pPr>
      <w:r w:rsidRPr="00176020">
        <w:rPr>
          <w:bCs/>
        </w:rPr>
        <w:t>- дезинфекции и демонтажа конструкций из других материалов;</w:t>
      </w:r>
    </w:p>
    <w:p w:rsidR="00943176" w:rsidRPr="00176020" w:rsidRDefault="00943176" w:rsidP="00CE16F8">
      <w:pPr>
        <w:pStyle w:val="a3"/>
        <w:ind w:firstLine="709"/>
        <w:rPr>
          <w:bCs/>
        </w:rPr>
      </w:pPr>
      <w:r w:rsidRPr="00176020">
        <w:rPr>
          <w:bCs/>
        </w:rPr>
        <w:t>- засыпания грунтом территории неиспользуемого скотомогильника, осевших насыпей, траншей, с последующим разравниванием, прикатыванием и профилактической дезинфекцией поверхностного слоя почвы.</w:t>
      </w:r>
    </w:p>
    <w:p w:rsidR="005768F1" w:rsidRPr="00176020" w:rsidRDefault="00943176" w:rsidP="00CE16F8">
      <w:pPr>
        <w:pStyle w:val="a3"/>
        <w:ind w:firstLine="709"/>
        <w:rPr>
          <w:bCs/>
          <w:szCs w:val="28"/>
        </w:rPr>
      </w:pPr>
      <w:r w:rsidRPr="00176020">
        <w:rPr>
          <w:bCs/>
        </w:rPr>
        <w:t>5.4. Факт ликвидации неиспользуемых скотомогильников оформляется актом по форме согласно прил</w:t>
      </w:r>
      <w:r w:rsidR="00476805">
        <w:rPr>
          <w:bCs/>
        </w:rPr>
        <w:t>ожению № 2 к настоящему порядку</w:t>
      </w:r>
      <w:r w:rsidR="005768F1" w:rsidRPr="00176020">
        <w:rPr>
          <w:bCs/>
          <w:szCs w:val="28"/>
        </w:rPr>
        <w:t>.</w:t>
      </w:r>
    </w:p>
    <w:p w:rsidR="005768F1" w:rsidRPr="00176020" w:rsidRDefault="005768F1" w:rsidP="00CE16F8">
      <w:pPr>
        <w:pStyle w:val="a3"/>
        <w:ind w:firstLine="709"/>
        <w:rPr>
          <w:szCs w:val="28"/>
        </w:rPr>
      </w:pPr>
      <w:r w:rsidRPr="00176020">
        <w:rPr>
          <w:bCs/>
          <w:szCs w:val="28"/>
        </w:rPr>
        <w:t xml:space="preserve">5.5. Все ликвидированные скотомогильники снимаются с ветеринарного учёта, о чем делается отметка в ветеринарно-санитарной карточке на соответствующий скотомогильник. </w:t>
      </w:r>
      <w:proofErr w:type="gramStart"/>
      <w:r w:rsidRPr="00176020">
        <w:rPr>
          <w:bCs/>
          <w:szCs w:val="28"/>
        </w:rPr>
        <w:t xml:space="preserve">Информация о снятии с ветеринарного учёта ликвидированного скотомогильника направляется </w:t>
      </w:r>
      <w:r w:rsidR="00504805">
        <w:rPr>
          <w:bCs/>
          <w:szCs w:val="28"/>
        </w:rPr>
        <w:t>государственной ветеринарной организацией</w:t>
      </w:r>
      <w:r w:rsidRPr="00176020">
        <w:rPr>
          <w:bCs/>
          <w:szCs w:val="28"/>
        </w:rPr>
        <w:t xml:space="preserve"> в Службу, муниципальное образование, в </w:t>
      </w:r>
      <w:r w:rsidRPr="00176020">
        <w:rPr>
          <w:szCs w:val="28"/>
        </w:rPr>
        <w:t>Управление Федеральной службы по ветеринарному и фитосанитарному надзору по Забайкальскому краю, в Министерство сельского хозяйства Забайкальского края и в Управление Федеральной службы по надзору в сфере защиты прав потребителей и благополучия человека по Забайкальскому краю.</w:t>
      </w:r>
      <w:proofErr w:type="gramEnd"/>
    </w:p>
    <w:p w:rsidR="0005426F" w:rsidRPr="00176020" w:rsidRDefault="00176020" w:rsidP="00CE16F8">
      <w:pPr>
        <w:pStyle w:val="a3"/>
        <w:ind w:firstLine="709"/>
        <w:rPr>
          <w:bCs/>
          <w:szCs w:val="28"/>
        </w:rPr>
      </w:pPr>
      <w:r w:rsidRPr="00176020">
        <w:rPr>
          <w:szCs w:val="28"/>
        </w:rPr>
        <w:t>5.6. Дальнейшее использование территории ликвидированных скотомогильников осуществляется в соответствии с законодательством Российской Федерации.</w:t>
      </w:r>
      <w:r w:rsidR="005768F1" w:rsidRPr="00176020">
        <w:rPr>
          <w:bCs/>
          <w:szCs w:val="28"/>
        </w:rPr>
        <w:t xml:space="preserve">   </w:t>
      </w:r>
      <w:r w:rsidR="005768F1" w:rsidRPr="00176020">
        <w:rPr>
          <w:bCs/>
        </w:rPr>
        <w:t xml:space="preserve"> </w:t>
      </w:r>
      <w:r w:rsidR="00943176" w:rsidRPr="00176020">
        <w:rPr>
          <w:bCs/>
        </w:rPr>
        <w:t xml:space="preserve"> </w:t>
      </w:r>
      <w:r w:rsidR="00CE16F8" w:rsidRPr="00176020">
        <w:rPr>
          <w:bCs/>
        </w:rPr>
        <w:t xml:space="preserve"> </w:t>
      </w:r>
      <w:r w:rsidR="00CE16F8" w:rsidRPr="00176020">
        <w:rPr>
          <w:szCs w:val="28"/>
        </w:rPr>
        <w:t xml:space="preserve"> </w:t>
      </w:r>
      <w:r w:rsidR="00316FFE" w:rsidRPr="00176020">
        <w:rPr>
          <w:bCs/>
          <w:szCs w:val="28"/>
        </w:rPr>
        <w:t xml:space="preserve">    </w:t>
      </w:r>
    </w:p>
    <w:p w:rsidR="00176020" w:rsidRPr="00176020" w:rsidRDefault="00176020" w:rsidP="00CE16F8">
      <w:pPr>
        <w:pStyle w:val="a3"/>
        <w:ind w:firstLine="709"/>
        <w:rPr>
          <w:bCs/>
          <w:szCs w:val="28"/>
        </w:rPr>
      </w:pPr>
    </w:p>
    <w:p w:rsidR="00176020" w:rsidRPr="00176020" w:rsidRDefault="00176020" w:rsidP="00CE16F8">
      <w:pPr>
        <w:pStyle w:val="a3"/>
        <w:ind w:firstLine="709"/>
        <w:rPr>
          <w:bCs/>
          <w:szCs w:val="28"/>
        </w:rPr>
      </w:pPr>
    </w:p>
    <w:p w:rsidR="00176020" w:rsidRPr="00176020" w:rsidRDefault="00176020" w:rsidP="00176020">
      <w:pPr>
        <w:pStyle w:val="a3"/>
        <w:ind w:firstLine="709"/>
        <w:jc w:val="center"/>
        <w:rPr>
          <w:bCs/>
          <w:szCs w:val="28"/>
        </w:rPr>
      </w:pPr>
      <w:r w:rsidRPr="00176020">
        <w:rPr>
          <w:bCs/>
          <w:szCs w:val="28"/>
        </w:rPr>
        <w:t>______________</w:t>
      </w:r>
    </w:p>
    <w:p w:rsidR="00383C3D" w:rsidRPr="00176020" w:rsidRDefault="00383C3D" w:rsidP="00383C3D">
      <w:pPr>
        <w:pStyle w:val="a3"/>
        <w:ind w:left="720"/>
        <w:rPr>
          <w:bCs/>
          <w:szCs w:val="28"/>
        </w:rPr>
      </w:pPr>
    </w:p>
    <w:p w:rsidR="009C4CCF" w:rsidRPr="00176020" w:rsidRDefault="009C4CCF" w:rsidP="00DE55D1">
      <w:pPr>
        <w:pStyle w:val="a3"/>
        <w:ind w:firstLine="709"/>
        <w:rPr>
          <w:bCs/>
          <w:szCs w:val="28"/>
        </w:rPr>
      </w:pPr>
    </w:p>
    <w:p w:rsidR="00094EB5" w:rsidRPr="00176020" w:rsidRDefault="00094EB5" w:rsidP="00094EB5">
      <w:pPr>
        <w:pStyle w:val="a3"/>
        <w:ind w:left="709"/>
        <w:rPr>
          <w:bCs/>
        </w:rPr>
      </w:pPr>
      <w:r w:rsidRPr="00176020">
        <w:rPr>
          <w:bCs/>
        </w:rPr>
        <w:t xml:space="preserve"> </w:t>
      </w:r>
    </w:p>
    <w:p w:rsidR="00AC6BA7" w:rsidRPr="00176020" w:rsidRDefault="00AC6BA7" w:rsidP="00AC6BA7">
      <w:pPr>
        <w:pStyle w:val="a3"/>
        <w:rPr>
          <w:bCs/>
        </w:rPr>
      </w:pPr>
    </w:p>
    <w:p w:rsidR="00AC6BA7" w:rsidRPr="00176020" w:rsidRDefault="00AC6BA7" w:rsidP="00AC6BA7">
      <w:pPr>
        <w:pStyle w:val="a3"/>
        <w:rPr>
          <w:bCs/>
        </w:rPr>
      </w:pPr>
    </w:p>
    <w:p w:rsidR="00AC6BA7" w:rsidRPr="00176020" w:rsidRDefault="00AC6BA7" w:rsidP="00AC6BA7">
      <w:pPr>
        <w:pStyle w:val="a3"/>
        <w:rPr>
          <w:bCs/>
        </w:rPr>
      </w:pPr>
    </w:p>
    <w:p w:rsidR="00AC6BA7" w:rsidRPr="00176020" w:rsidRDefault="00AC6BA7" w:rsidP="00AC6BA7">
      <w:pPr>
        <w:pStyle w:val="a3"/>
        <w:rPr>
          <w:bCs/>
        </w:rPr>
      </w:pPr>
    </w:p>
    <w:p w:rsidR="00AC6BA7" w:rsidRPr="00176020" w:rsidRDefault="00AC6BA7" w:rsidP="00AC6BA7">
      <w:pPr>
        <w:pStyle w:val="a3"/>
        <w:rPr>
          <w:bCs/>
        </w:rPr>
      </w:pPr>
    </w:p>
    <w:p w:rsidR="00AC6BA7" w:rsidRPr="00176020" w:rsidRDefault="00AC6BA7" w:rsidP="00AC6BA7">
      <w:pPr>
        <w:pStyle w:val="a3"/>
        <w:rPr>
          <w:bCs/>
        </w:rPr>
      </w:pPr>
    </w:p>
    <w:p w:rsidR="00AC6BA7" w:rsidRPr="00176020" w:rsidRDefault="00AC6BA7" w:rsidP="00AC6BA7">
      <w:pPr>
        <w:pStyle w:val="a3"/>
        <w:rPr>
          <w:bCs/>
        </w:rPr>
      </w:pPr>
    </w:p>
    <w:p w:rsidR="00AC6BA7" w:rsidRPr="00176020" w:rsidRDefault="00AC6BA7" w:rsidP="00AC6BA7">
      <w:pPr>
        <w:pStyle w:val="a3"/>
        <w:rPr>
          <w:bCs/>
        </w:rPr>
      </w:pPr>
    </w:p>
    <w:p w:rsidR="00AC6BA7" w:rsidRDefault="00AC6BA7" w:rsidP="00AC6BA7">
      <w:pPr>
        <w:pStyle w:val="a3"/>
        <w:rPr>
          <w:bCs/>
        </w:rPr>
      </w:pPr>
    </w:p>
    <w:p w:rsidR="00476805" w:rsidRDefault="00476805" w:rsidP="00AC6BA7">
      <w:pPr>
        <w:pStyle w:val="a3"/>
        <w:rPr>
          <w:bCs/>
        </w:rPr>
      </w:pPr>
    </w:p>
    <w:p w:rsidR="00476805" w:rsidRDefault="00476805" w:rsidP="00AC6BA7">
      <w:pPr>
        <w:pStyle w:val="a3"/>
        <w:rPr>
          <w:bCs/>
        </w:rPr>
      </w:pPr>
    </w:p>
    <w:p w:rsidR="00476805" w:rsidRPr="00176020" w:rsidRDefault="00476805" w:rsidP="00AC6BA7">
      <w:pPr>
        <w:pStyle w:val="a3"/>
        <w:rPr>
          <w:bCs/>
        </w:rPr>
      </w:pPr>
    </w:p>
    <w:p w:rsidR="00AC6BA7" w:rsidRPr="00176020" w:rsidRDefault="00AC6BA7" w:rsidP="00AC6BA7">
      <w:pPr>
        <w:pStyle w:val="a3"/>
        <w:rPr>
          <w:bCs/>
        </w:rPr>
      </w:pPr>
    </w:p>
    <w:p w:rsidR="00AC6BA7" w:rsidRPr="00176020" w:rsidRDefault="00AC6BA7" w:rsidP="00AC6BA7">
      <w:pPr>
        <w:pStyle w:val="a3"/>
        <w:rPr>
          <w:bCs/>
        </w:rPr>
      </w:pPr>
    </w:p>
    <w:p w:rsidR="00AC6BA7" w:rsidRPr="00176020" w:rsidRDefault="00AC6BA7" w:rsidP="00AC6BA7">
      <w:pPr>
        <w:pStyle w:val="a3"/>
        <w:rPr>
          <w:bCs/>
        </w:rPr>
      </w:pPr>
    </w:p>
    <w:p w:rsidR="00AC6BA7" w:rsidRPr="00176020" w:rsidRDefault="00AC6BA7" w:rsidP="00AC6BA7">
      <w:pPr>
        <w:pStyle w:val="a3"/>
        <w:rPr>
          <w:bCs/>
        </w:rPr>
      </w:pPr>
    </w:p>
    <w:p w:rsidR="00176020" w:rsidRDefault="00176020" w:rsidP="00176020">
      <w:pPr>
        <w:jc w:val="center"/>
        <w:rPr>
          <w:rStyle w:val="ab"/>
          <w:bCs/>
          <w:color w:val="auto"/>
        </w:rPr>
      </w:pPr>
      <w:bookmarkStart w:id="1" w:name="sub_1100"/>
      <w:r>
        <w:rPr>
          <w:rStyle w:val="ab"/>
          <w:bCs/>
          <w:color w:val="auto"/>
        </w:rPr>
        <w:t xml:space="preserve">                                                                      </w:t>
      </w:r>
      <w:r w:rsidRPr="00176020">
        <w:rPr>
          <w:rStyle w:val="ab"/>
          <w:bCs/>
          <w:color w:val="auto"/>
        </w:rPr>
        <w:t>Приложение № 1</w:t>
      </w:r>
      <w:r w:rsidRPr="00176020">
        <w:rPr>
          <w:rStyle w:val="ab"/>
          <w:bCs/>
          <w:color w:val="auto"/>
        </w:rPr>
        <w:br/>
      </w:r>
      <w:r>
        <w:rPr>
          <w:rStyle w:val="ab"/>
          <w:bCs/>
          <w:color w:val="auto"/>
        </w:rPr>
        <w:t xml:space="preserve">                                                                      </w:t>
      </w:r>
      <w:r w:rsidRPr="00176020">
        <w:rPr>
          <w:rStyle w:val="ab"/>
          <w:bCs/>
          <w:color w:val="auto"/>
        </w:rPr>
        <w:t xml:space="preserve">к </w:t>
      </w:r>
      <w:hyperlink w:anchor="sub_1000" w:history="1">
        <w:r w:rsidRPr="00176020">
          <w:rPr>
            <w:rStyle w:val="ac"/>
            <w:b/>
            <w:color w:val="auto"/>
          </w:rPr>
          <w:t>Порядку</w:t>
        </w:r>
      </w:hyperlink>
      <w:r w:rsidRPr="00176020">
        <w:rPr>
          <w:rStyle w:val="ab"/>
          <w:b w:val="0"/>
          <w:bCs/>
          <w:color w:val="auto"/>
        </w:rPr>
        <w:t xml:space="preserve"> </w:t>
      </w:r>
      <w:r w:rsidRPr="00176020">
        <w:rPr>
          <w:rStyle w:val="ab"/>
          <w:bCs/>
          <w:color w:val="auto"/>
        </w:rPr>
        <w:t>ликвидации</w:t>
      </w:r>
      <w:r w:rsidRPr="00176020">
        <w:rPr>
          <w:rStyle w:val="ab"/>
          <w:bCs/>
          <w:color w:val="auto"/>
        </w:rPr>
        <w:br/>
      </w:r>
      <w:r>
        <w:rPr>
          <w:rStyle w:val="ab"/>
          <w:bCs/>
          <w:color w:val="auto"/>
        </w:rPr>
        <w:t xml:space="preserve">                                                                    </w:t>
      </w:r>
      <w:r w:rsidRPr="00176020">
        <w:rPr>
          <w:rStyle w:val="ab"/>
          <w:bCs/>
          <w:color w:val="auto"/>
        </w:rPr>
        <w:t>неиспользуемых скотомогильников</w:t>
      </w:r>
      <w:r>
        <w:rPr>
          <w:rStyle w:val="ab"/>
          <w:bCs/>
          <w:color w:val="auto"/>
        </w:rPr>
        <w:t xml:space="preserve">                       </w:t>
      </w:r>
    </w:p>
    <w:p w:rsidR="00176020" w:rsidRDefault="00176020" w:rsidP="00176020">
      <w:pPr>
        <w:jc w:val="center"/>
        <w:rPr>
          <w:rStyle w:val="ab"/>
          <w:bCs/>
          <w:color w:val="auto"/>
        </w:rPr>
      </w:pPr>
      <w:r>
        <w:rPr>
          <w:rStyle w:val="ab"/>
          <w:bCs/>
          <w:color w:val="auto"/>
        </w:rPr>
        <w:t xml:space="preserve">                                                                   (биотермических ям) </w:t>
      </w:r>
      <w:r w:rsidRPr="00176020">
        <w:rPr>
          <w:rStyle w:val="ab"/>
          <w:bCs/>
          <w:color w:val="auto"/>
        </w:rPr>
        <w:t xml:space="preserve">на территории </w:t>
      </w:r>
    </w:p>
    <w:p w:rsidR="00176020" w:rsidRPr="00176020" w:rsidRDefault="00176020" w:rsidP="00176020">
      <w:pPr>
        <w:jc w:val="center"/>
        <w:rPr>
          <w:rStyle w:val="ab"/>
          <w:bCs/>
          <w:color w:val="auto"/>
        </w:rPr>
      </w:pPr>
      <w:r>
        <w:rPr>
          <w:rStyle w:val="ab"/>
          <w:bCs/>
          <w:color w:val="auto"/>
        </w:rPr>
        <w:t xml:space="preserve">                                                                      Забайкальского края</w:t>
      </w:r>
    </w:p>
    <w:bookmarkEnd w:id="1"/>
    <w:p w:rsidR="00176020" w:rsidRPr="00176020" w:rsidRDefault="00176020" w:rsidP="00176020"/>
    <w:p w:rsidR="00176020" w:rsidRPr="00176020" w:rsidRDefault="00176020" w:rsidP="00176020">
      <w:pPr>
        <w:jc w:val="right"/>
        <w:rPr>
          <w:rStyle w:val="ab"/>
          <w:bCs/>
          <w:color w:val="auto"/>
        </w:rPr>
      </w:pPr>
      <w:r w:rsidRPr="00176020">
        <w:rPr>
          <w:rStyle w:val="ab"/>
          <w:bCs/>
          <w:color w:val="auto"/>
        </w:rPr>
        <w:t>Форма</w:t>
      </w:r>
    </w:p>
    <w:p w:rsidR="00176020" w:rsidRPr="00176020" w:rsidRDefault="00176020" w:rsidP="00176020"/>
    <w:p w:rsidR="00176020" w:rsidRDefault="00176020" w:rsidP="0017602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76020">
        <w:rPr>
          <w:rFonts w:ascii="Times New Roman" w:hAnsi="Times New Roman" w:cs="Times New Roman"/>
          <w:color w:val="auto"/>
        </w:rPr>
        <w:t xml:space="preserve">Акт </w:t>
      </w:r>
      <w:r>
        <w:rPr>
          <w:rFonts w:ascii="Times New Roman" w:hAnsi="Times New Roman" w:cs="Times New Roman"/>
          <w:color w:val="auto"/>
        </w:rPr>
        <w:t>№</w:t>
      </w:r>
      <w:r w:rsidRPr="00176020">
        <w:rPr>
          <w:rFonts w:ascii="Times New Roman" w:hAnsi="Times New Roman" w:cs="Times New Roman"/>
          <w:color w:val="auto"/>
        </w:rPr>
        <w:t xml:space="preserve"> _</w:t>
      </w:r>
      <w:r>
        <w:rPr>
          <w:rFonts w:ascii="Times New Roman" w:hAnsi="Times New Roman" w:cs="Times New Roman"/>
          <w:color w:val="auto"/>
        </w:rPr>
        <w:t>_</w:t>
      </w:r>
      <w:r w:rsidRPr="00176020">
        <w:rPr>
          <w:rFonts w:ascii="Times New Roman" w:hAnsi="Times New Roman" w:cs="Times New Roman"/>
          <w:color w:val="auto"/>
        </w:rPr>
        <w:t xml:space="preserve">__ </w:t>
      </w:r>
    </w:p>
    <w:p w:rsidR="00176020" w:rsidRPr="00176020" w:rsidRDefault="00176020" w:rsidP="0017602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76020">
        <w:rPr>
          <w:rFonts w:ascii="Times New Roman" w:hAnsi="Times New Roman" w:cs="Times New Roman"/>
          <w:color w:val="auto"/>
        </w:rPr>
        <w:t>обследования неиспользуемого скотомогильника от "____"____________20___года</w:t>
      </w:r>
    </w:p>
    <w:p w:rsidR="00176020" w:rsidRPr="00176020" w:rsidRDefault="00176020" w:rsidP="00176020"/>
    <w:p w:rsidR="00176020" w:rsidRPr="00176020" w:rsidRDefault="00176020" w:rsidP="00176020">
      <w:r w:rsidRPr="00176020">
        <w:t>Место проведения обследования:</w:t>
      </w:r>
    </w:p>
    <w:p w:rsidR="00176020" w:rsidRPr="00176020" w:rsidRDefault="00176020" w:rsidP="00176020">
      <w:r w:rsidRPr="00176020">
        <w:t>____________________________________________________________________</w:t>
      </w:r>
      <w:r w:rsidR="00D95CBA">
        <w:t>__________________________________________________</w:t>
      </w:r>
      <w:r w:rsidRPr="00176020">
        <w:t>______________</w:t>
      </w:r>
    </w:p>
    <w:p w:rsidR="00176020" w:rsidRPr="00176020" w:rsidRDefault="00176020" w:rsidP="00176020">
      <w:pPr>
        <w:ind w:firstLine="698"/>
        <w:jc w:val="center"/>
      </w:pPr>
      <w:r w:rsidRPr="00176020">
        <w:t>(наименование района, городского округа, населенного пункта)</w:t>
      </w:r>
    </w:p>
    <w:p w:rsidR="00176020" w:rsidRPr="00176020" w:rsidRDefault="00176020" w:rsidP="00176020">
      <w:r w:rsidRPr="00176020">
        <w:t>Комиссией в составе:</w:t>
      </w:r>
    </w:p>
    <w:p w:rsidR="00176020" w:rsidRPr="00176020" w:rsidRDefault="00176020" w:rsidP="00176020">
      <w:r w:rsidRPr="00176020">
        <w:t>____________________________________________________________________</w:t>
      </w:r>
      <w:r w:rsidR="00D95CBA">
        <w:t>__________________________________________________</w:t>
      </w:r>
      <w:r w:rsidRPr="00176020">
        <w:t>______________</w:t>
      </w:r>
    </w:p>
    <w:p w:rsidR="00176020" w:rsidRPr="00176020" w:rsidRDefault="00176020" w:rsidP="00176020">
      <w:r w:rsidRPr="00176020">
        <w:t>___________________________________________________________________</w:t>
      </w:r>
      <w:r w:rsidR="00D95CBA">
        <w:t>_____________________________________________________</w:t>
      </w:r>
      <w:r w:rsidRPr="00176020">
        <w:t>____________</w:t>
      </w:r>
    </w:p>
    <w:p w:rsidR="00176020" w:rsidRPr="00176020" w:rsidRDefault="00176020" w:rsidP="00176020">
      <w:r w:rsidRPr="00176020">
        <w:t>____________________________________________________________________</w:t>
      </w:r>
      <w:r w:rsidR="00D95CBA">
        <w:t>__________________________________________________</w:t>
      </w:r>
      <w:r w:rsidRPr="00176020">
        <w:t>______________</w:t>
      </w:r>
    </w:p>
    <w:p w:rsidR="00176020" w:rsidRPr="00176020" w:rsidRDefault="00176020" w:rsidP="00176020">
      <w:pPr>
        <w:ind w:firstLine="698"/>
        <w:jc w:val="center"/>
      </w:pPr>
      <w:r w:rsidRPr="00176020">
        <w:t>(должность, ФИО)</w:t>
      </w:r>
    </w:p>
    <w:p w:rsidR="00176020" w:rsidRPr="00176020" w:rsidRDefault="00176020" w:rsidP="00D95CBA">
      <w:pPr>
        <w:jc w:val="center"/>
      </w:pPr>
      <w:r w:rsidRPr="00176020">
        <w:t xml:space="preserve">в соответствии с </w:t>
      </w:r>
      <w:hyperlink r:id="rId9" w:history="1">
        <w:r w:rsidR="00D95CBA">
          <w:rPr>
            <w:rStyle w:val="ac"/>
            <w:color w:val="auto"/>
          </w:rPr>
          <w:t>В</w:t>
        </w:r>
        <w:r w:rsidRPr="00176020">
          <w:rPr>
            <w:rStyle w:val="ac"/>
            <w:color w:val="auto"/>
          </w:rPr>
          <w:t>етеринарно-санитарными правилами</w:t>
        </w:r>
      </w:hyperlink>
      <w:r w:rsidRPr="00176020"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</w:t>
      </w:r>
      <w:r w:rsidR="00D95CBA">
        <w:t xml:space="preserve">                    </w:t>
      </w:r>
      <w:r w:rsidRPr="00176020">
        <w:t xml:space="preserve">4 декабря 1995 года </w:t>
      </w:r>
      <w:r w:rsidR="00D95CBA">
        <w:t>№</w:t>
      </w:r>
      <w:r w:rsidRPr="00176020">
        <w:t> 13-7-2/469 (далее - Ветеринарно-санитарные правила), проведено обследование неиспользуемого скотомогильника, расположенного _____________________________________________________________</w:t>
      </w:r>
      <w:r w:rsidR="00D95CBA">
        <w:t>____</w:t>
      </w:r>
      <w:r w:rsidRPr="00176020">
        <w:t>_, кадастровый</w:t>
      </w:r>
      <w:r w:rsidR="00D95CBA">
        <w:t xml:space="preserve"> </w:t>
      </w:r>
      <w:r w:rsidRPr="00176020">
        <w:t>номер _________________________________________________________________________</w:t>
      </w:r>
      <w:r w:rsidR="00D95CBA">
        <w:t>_________________________________________________</w:t>
      </w:r>
      <w:r w:rsidRPr="00176020">
        <w:t>__________,</w:t>
      </w:r>
    </w:p>
    <w:p w:rsidR="00176020" w:rsidRPr="00176020" w:rsidRDefault="00176020" w:rsidP="00D95CBA">
      <w:pPr>
        <w:jc w:val="center"/>
      </w:pPr>
      <w:r w:rsidRPr="00176020">
        <w:t>географические координаты ________________________________________</w:t>
      </w:r>
      <w:r w:rsidR="00D95CBA">
        <w:t>_________</w:t>
      </w:r>
      <w:r w:rsidRPr="00176020">
        <w:t>_________________,</w:t>
      </w:r>
    </w:p>
    <w:p w:rsidR="00176020" w:rsidRPr="00176020" w:rsidRDefault="00176020" w:rsidP="00D95CBA">
      <w:pPr>
        <w:jc w:val="center"/>
      </w:pPr>
      <w:r w:rsidRPr="00176020">
        <w:t>номер ветеринарно-санитарной карточки _________________________________</w:t>
      </w:r>
      <w:r w:rsidR="00D95CBA">
        <w:t>____________________</w:t>
      </w:r>
      <w:r w:rsidRPr="00176020">
        <w:t>_____________.</w:t>
      </w:r>
    </w:p>
    <w:p w:rsidR="00176020" w:rsidRPr="00176020" w:rsidRDefault="00176020" w:rsidP="00176020">
      <w:r w:rsidRPr="00176020">
        <w:t>Первое захоронение биологических отходов было в ________ году.</w:t>
      </w:r>
    </w:p>
    <w:p w:rsidR="00176020" w:rsidRPr="00176020" w:rsidRDefault="00176020" w:rsidP="00176020">
      <w:r w:rsidRPr="00176020">
        <w:t>Последнее захоронение биологических отходов было в _______ году.</w:t>
      </w:r>
    </w:p>
    <w:p w:rsidR="00176020" w:rsidRPr="00176020" w:rsidRDefault="00176020" w:rsidP="00476805">
      <w:pPr>
        <w:jc w:val="both"/>
      </w:pPr>
      <w:r w:rsidRPr="00176020">
        <w:t>Скотомогильник не соответствует следующим пунктам Ветеринарно-санитарных правил:</w:t>
      </w:r>
    </w:p>
    <w:p w:rsidR="00176020" w:rsidRPr="00176020" w:rsidRDefault="00176020" w:rsidP="00176020">
      <w:r w:rsidRPr="00176020">
        <w:t>___________________________________________________________________</w:t>
      </w:r>
      <w:r w:rsidR="00D95CBA">
        <w:t>____________________________________________________</w:t>
      </w:r>
      <w:r w:rsidRPr="00176020">
        <w:t>_____________</w:t>
      </w:r>
    </w:p>
    <w:p w:rsidR="00176020" w:rsidRPr="00176020" w:rsidRDefault="00176020" w:rsidP="00176020">
      <w:r w:rsidRPr="00176020">
        <w:lastRenderedPageBreak/>
        <w:t>___________________________________________________________________</w:t>
      </w:r>
      <w:r w:rsidR="00D95CBA">
        <w:t>_____________________________________________________</w:t>
      </w:r>
      <w:r w:rsidRPr="00176020">
        <w:t>____________</w:t>
      </w:r>
    </w:p>
    <w:p w:rsidR="00176020" w:rsidRPr="00176020" w:rsidRDefault="00176020" w:rsidP="00176020">
      <w:r w:rsidRPr="00176020">
        <w:t xml:space="preserve">В результате исследований по экспертизе </w:t>
      </w:r>
      <w:r w:rsidR="00D95CBA">
        <w:t>№</w:t>
      </w:r>
      <w:r w:rsidRPr="00176020">
        <w:t xml:space="preserve"> _____ от "_</w:t>
      </w:r>
      <w:r w:rsidR="00D95CBA">
        <w:t>__</w:t>
      </w:r>
      <w:r w:rsidRPr="00176020">
        <w:t>_" _____</w:t>
      </w:r>
      <w:r w:rsidR="00D95CBA">
        <w:t>_</w:t>
      </w:r>
      <w:r w:rsidRPr="00176020">
        <w:t>_ 20__ г. возбудителей сибирской язвы</w:t>
      </w:r>
    </w:p>
    <w:p w:rsidR="00176020" w:rsidRPr="00176020" w:rsidRDefault="00176020" w:rsidP="00176020">
      <w:r w:rsidRPr="00176020">
        <w:t>____________________________________________________________________</w:t>
      </w:r>
      <w:r w:rsidR="00D95CBA">
        <w:t>___________________________________________________________</w:t>
      </w:r>
      <w:r w:rsidRPr="00176020">
        <w:t>_____</w:t>
      </w:r>
    </w:p>
    <w:p w:rsidR="00176020" w:rsidRPr="00176020" w:rsidRDefault="00176020" w:rsidP="00176020">
      <w:pPr>
        <w:ind w:firstLine="698"/>
        <w:jc w:val="center"/>
      </w:pPr>
      <w:r w:rsidRPr="00176020">
        <w:t>(обнаружено или не обнаружено)</w:t>
      </w:r>
    </w:p>
    <w:p w:rsidR="00176020" w:rsidRPr="00176020" w:rsidRDefault="00176020" w:rsidP="00176020"/>
    <w:p w:rsidR="00176020" w:rsidRPr="00176020" w:rsidRDefault="00176020" w:rsidP="00176020">
      <w:r w:rsidRPr="00176020">
        <w:t>Заключение:</w:t>
      </w:r>
    </w:p>
    <w:p w:rsidR="00176020" w:rsidRPr="00176020" w:rsidRDefault="00176020" w:rsidP="00176020">
      <w:r w:rsidRPr="00176020">
        <w:t>Объект подлежит:</w:t>
      </w:r>
    </w:p>
    <w:p w:rsidR="00176020" w:rsidRPr="00176020" w:rsidRDefault="00176020" w:rsidP="00176020">
      <w:r w:rsidRPr="00176020">
        <w:t>____________________________________________________________________</w:t>
      </w:r>
      <w:r w:rsidR="00D95CBA">
        <w:t>____________________________________________________</w:t>
      </w:r>
      <w:r w:rsidRPr="00176020">
        <w:t>____________</w:t>
      </w:r>
    </w:p>
    <w:p w:rsidR="00176020" w:rsidRPr="00176020" w:rsidRDefault="00176020" w:rsidP="00176020">
      <w:pPr>
        <w:ind w:firstLine="698"/>
        <w:jc w:val="center"/>
      </w:pPr>
      <w:r w:rsidRPr="00176020">
        <w:t>(ликвидации либо реконструкции)</w:t>
      </w:r>
    </w:p>
    <w:p w:rsidR="00176020" w:rsidRPr="00176020" w:rsidRDefault="00176020" w:rsidP="00176020">
      <w:r w:rsidRPr="00176020">
        <w:t>Подписи:</w:t>
      </w:r>
    </w:p>
    <w:p w:rsidR="00176020" w:rsidRPr="00176020" w:rsidRDefault="00176020" w:rsidP="00176020">
      <w:r w:rsidRPr="00176020">
        <w:t>__________________________________________________________________ ФИО, должность</w:t>
      </w:r>
    </w:p>
    <w:p w:rsidR="00176020" w:rsidRPr="00176020" w:rsidRDefault="00176020" w:rsidP="00176020">
      <w:r w:rsidRPr="00176020">
        <w:t>__________________________________________________________________ ФИО, должность</w:t>
      </w:r>
    </w:p>
    <w:p w:rsidR="00176020" w:rsidRDefault="00176020" w:rsidP="00176020">
      <w:r w:rsidRPr="00176020">
        <w:t>__________________________________________________________________ ФИО, должность</w:t>
      </w:r>
    </w:p>
    <w:p w:rsidR="00D95CBA" w:rsidRDefault="00D95CBA" w:rsidP="00176020"/>
    <w:p w:rsidR="00D95CBA" w:rsidRDefault="00D95CBA" w:rsidP="00176020"/>
    <w:p w:rsidR="00D95CBA" w:rsidRPr="00176020" w:rsidRDefault="00D95CBA" w:rsidP="00D95CBA">
      <w:pPr>
        <w:jc w:val="center"/>
      </w:pPr>
      <w:r>
        <w:t>___________</w:t>
      </w:r>
    </w:p>
    <w:p w:rsidR="00176020" w:rsidRPr="00176020" w:rsidRDefault="00176020" w:rsidP="00176020"/>
    <w:p w:rsidR="00D95CBA" w:rsidRDefault="00D95CBA" w:rsidP="00176020">
      <w:pPr>
        <w:jc w:val="right"/>
        <w:rPr>
          <w:rStyle w:val="ab"/>
          <w:bCs/>
          <w:color w:val="auto"/>
        </w:rPr>
      </w:pPr>
      <w:bookmarkStart w:id="2" w:name="sub_1200"/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p w:rsidR="00D95CBA" w:rsidRDefault="00D95CBA" w:rsidP="00176020">
      <w:pPr>
        <w:jc w:val="right"/>
        <w:rPr>
          <w:rStyle w:val="ab"/>
          <w:bCs/>
          <w:color w:val="auto"/>
        </w:rPr>
      </w:pPr>
    </w:p>
    <w:bookmarkEnd w:id="2"/>
    <w:p w:rsidR="00D95CBA" w:rsidRDefault="00D95CBA" w:rsidP="00D95CBA">
      <w:pPr>
        <w:jc w:val="center"/>
        <w:rPr>
          <w:rStyle w:val="ab"/>
          <w:bCs/>
          <w:color w:val="auto"/>
        </w:rPr>
      </w:pPr>
      <w:r>
        <w:rPr>
          <w:rStyle w:val="ab"/>
          <w:bCs/>
          <w:color w:val="auto"/>
        </w:rPr>
        <w:t xml:space="preserve">                                                                     </w:t>
      </w:r>
      <w:r w:rsidRPr="00176020">
        <w:rPr>
          <w:rStyle w:val="ab"/>
          <w:bCs/>
          <w:color w:val="auto"/>
        </w:rPr>
        <w:t>Приложение № </w:t>
      </w:r>
      <w:r>
        <w:rPr>
          <w:rStyle w:val="ab"/>
          <w:bCs/>
          <w:color w:val="auto"/>
        </w:rPr>
        <w:t>2</w:t>
      </w:r>
      <w:r w:rsidRPr="00176020">
        <w:rPr>
          <w:rStyle w:val="ab"/>
          <w:bCs/>
          <w:color w:val="auto"/>
        </w:rPr>
        <w:br/>
      </w:r>
      <w:r>
        <w:rPr>
          <w:rStyle w:val="ab"/>
          <w:bCs/>
          <w:color w:val="auto"/>
        </w:rPr>
        <w:t xml:space="preserve">                                                                      </w:t>
      </w:r>
      <w:r w:rsidRPr="00176020">
        <w:rPr>
          <w:rStyle w:val="ab"/>
          <w:bCs/>
          <w:color w:val="auto"/>
        </w:rPr>
        <w:t xml:space="preserve">к </w:t>
      </w:r>
      <w:hyperlink w:anchor="sub_1000" w:history="1">
        <w:r w:rsidRPr="00176020">
          <w:rPr>
            <w:rStyle w:val="ac"/>
            <w:b/>
            <w:color w:val="auto"/>
          </w:rPr>
          <w:t>Порядку</w:t>
        </w:r>
      </w:hyperlink>
      <w:r w:rsidRPr="00176020">
        <w:rPr>
          <w:rStyle w:val="ab"/>
          <w:b w:val="0"/>
          <w:bCs/>
          <w:color w:val="auto"/>
        </w:rPr>
        <w:t xml:space="preserve"> </w:t>
      </w:r>
      <w:r w:rsidRPr="00176020">
        <w:rPr>
          <w:rStyle w:val="ab"/>
          <w:bCs/>
          <w:color w:val="auto"/>
        </w:rPr>
        <w:t>ликвидации</w:t>
      </w:r>
      <w:r w:rsidRPr="00176020">
        <w:rPr>
          <w:rStyle w:val="ab"/>
          <w:bCs/>
          <w:color w:val="auto"/>
        </w:rPr>
        <w:br/>
      </w:r>
      <w:r>
        <w:rPr>
          <w:rStyle w:val="ab"/>
          <w:bCs/>
          <w:color w:val="auto"/>
        </w:rPr>
        <w:t xml:space="preserve">                                                                    </w:t>
      </w:r>
      <w:r w:rsidRPr="00176020">
        <w:rPr>
          <w:rStyle w:val="ab"/>
          <w:bCs/>
          <w:color w:val="auto"/>
        </w:rPr>
        <w:t>неиспользуемых скотомогильников</w:t>
      </w:r>
      <w:r>
        <w:rPr>
          <w:rStyle w:val="ab"/>
          <w:bCs/>
          <w:color w:val="auto"/>
        </w:rPr>
        <w:t xml:space="preserve">                       </w:t>
      </w:r>
    </w:p>
    <w:p w:rsidR="00D95CBA" w:rsidRDefault="00D95CBA" w:rsidP="00D95CBA">
      <w:pPr>
        <w:jc w:val="center"/>
        <w:rPr>
          <w:rStyle w:val="ab"/>
          <w:bCs/>
          <w:color w:val="auto"/>
        </w:rPr>
      </w:pPr>
      <w:r>
        <w:rPr>
          <w:rStyle w:val="ab"/>
          <w:bCs/>
          <w:color w:val="auto"/>
        </w:rPr>
        <w:t xml:space="preserve">                                                                   (биотермических ям) </w:t>
      </w:r>
      <w:r w:rsidRPr="00176020">
        <w:rPr>
          <w:rStyle w:val="ab"/>
          <w:bCs/>
          <w:color w:val="auto"/>
        </w:rPr>
        <w:t xml:space="preserve">на территории </w:t>
      </w:r>
    </w:p>
    <w:p w:rsidR="00D95CBA" w:rsidRPr="00176020" w:rsidRDefault="00D95CBA" w:rsidP="00D95CBA">
      <w:pPr>
        <w:jc w:val="center"/>
        <w:rPr>
          <w:rStyle w:val="ab"/>
          <w:bCs/>
          <w:color w:val="auto"/>
        </w:rPr>
      </w:pPr>
      <w:r>
        <w:rPr>
          <w:rStyle w:val="ab"/>
          <w:bCs/>
          <w:color w:val="auto"/>
        </w:rPr>
        <w:t xml:space="preserve">                                                                      Забайкальского края</w:t>
      </w:r>
    </w:p>
    <w:p w:rsidR="00D95CBA" w:rsidRPr="00176020" w:rsidRDefault="00D95CBA" w:rsidP="00D95CBA"/>
    <w:p w:rsidR="00176020" w:rsidRPr="00176020" w:rsidRDefault="00D95CBA" w:rsidP="00D95CBA">
      <w:r>
        <w:rPr>
          <w:rStyle w:val="ab"/>
          <w:bCs/>
          <w:color w:val="auto"/>
        </w:rPr>
        <w:t xml:space="preserve">                                                                                                                         </w:t>
      </w:r>
      <w:r w:rsidRPr="00176020">
        <w:rPr>
          <w:rStyle w:val="ab"/>
          <w:bCs/>
          <w:color w:val="auto"/>
        </w:rPr>
        <w:t>Форма</w:t>
      </w:r>
    </w:p>
    <w:p w:rsidR="00D95CBA" w:rsidRDefault="00176020" w:rsidP="00D95CB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76020">
        <w:rPr>
          <w:rFonts w:ascii="Times New Roman" w:hAnsi="Times New Roman" w:cs="Times New Roman"/>
          <w:color w:val="auto"/>
        </w:rPr>
        <w:t xml:space="preserve">Акт </w:t>
      </w:r>
      <w:r w:rsidR="00D95CBA">
        <w:rPr>
          <w:rFonts w:ascii="Times New Roman" w:hAnsi="Times New Roman" w:cs="Times New Roman"/>
          <w:color w:val="auto"/>
        </w:rPr>
        <w:t>№</w:t>
      </w:r>
      <w:r w:rsidRPr="00176020">
        <w:rPr>
          <w:rFonts w:ascii="Times New Roman" w:hAnsi="Times New Roman" w:cs="Times New Roman"/>
          <w:color w:val="auto"/>
        </w:rPr>
        <w:t xml:space="preserve"> __</w:t>
      </w:r>
      <w:r w:rsidR="00D95CBA">
        <w:rPr>
          <w:rFonts w:ascii="Times New Roman" w:hAnsi="Times New Roman" w:cs="Times New Roman"/>
          <w:color w:val="auto"/>
        </w:rPr>
        <w:t>_</w:t>
      </w:r>
      <w:r w:rsidRPr="00176020">
        <w:rPr>
          <w:rFonts w:ascii="Times New Roman" w:hAnsi="Times New Roman" w:cs="Times New Roman"/>
          <w:color w:val="auto"/>
        </w:rPr>
        <w:t xml:space="preserve">_ </w:t>
      </w:r>
    </w:p>
    <w:p w:rsidR="00176020" w:rsidRPr="00176020" w:rsidRDefault="00176020" w:rsidP="00D95CB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76020">
        <w:rPr>
          <w:rFonts w:ascii="Times New Roman" w:hAnsi="Times New Roman" w:cs="Times New Roman"/>
          <w:color w:val="auto"/>
        </w:rPr>
        <w:t>ликвидации неиспользуемого скотомогильника от "____"____________20___года</w:t>
      </w:r>
    </w:p>
    <w:p w:rsidR="00176020" w:rsidRPr="00176020" w:rsidRDefault="00176020" w:rsidP="00176020"/>
    <w:p w:rsidR="00176020" w:rsidRPr="00176020" w:rsidRDefault="00176020" w:rsidP="00176020">
      <w:r w:rsidRPr="00176020">
        <w:t>Комиссией в составе:</w:t>
      </w:r>
    </w:p>
    <w:p w:rsidR="00176020" w:rsidRPr="00176020" w:rsidRDefault="00176020" w:rsidP="00176020">
      <w:r w:rsidRPr="00176020">
        <w:t>____________________________________________________________________</w:t>
      </w:r>
      <w:r w:rsidR="00D95CBA">
        <w:t>___________________________________________________</w:t>
      </w:r>
      <w:r w:rsidRPr="00176020">
        <w:t>_____________</w:t>
      </w:r>
    </w:p>
    <w:p w:rsidR="00176020" w:rsidRPr="00176020" w:rsidRDefault="00176020" w:rsidP="00176020">
      <w:r w:rsidRPr="00176020">
        <w:t>____________________________________________________________________</w:t>
      </w:r>
      <w:r w:rsidR="00D95CBA">
        <w:t>____________________________________________________</w:t>
      </w:r>
      <w:r w:rsidRPr="00176020">
        <w:t>____________</w:t>
      </w:r>
    </w:p>
    <w:p w:rsidR="00176020" w:rsidRPr="00176020" w:rsidRDefault="00476805" w:rsidP="00176020">
      <w:pPr>
        <w:ind w:firstLine="698"/>
        <w:jc w:val="center"/>
      </w:pPr>
      <w:r w:rsidRPr="00176020">
        <w:t xml:space="preserve"> </w:t>
      </w:r>
      <w:r w:rsidR="00176020" w:rsidRPr="00176020">
        <w:t>(должности, ФИО)</w:t>
      </w:r>
    </w:p>
    <w:p w:rsidR="00176020" w:rsidRPr="00176020" w:rsidRDefault="00176020" w:rsidP="00D95CBA">
      <w:pPr>
        <w:jc w:val="center"/>
      </w:pPr>
      <w:r w:rsidRPr="00176020">
        <w:t>в соответствии с Порядком ликвидации неиспользуемых скотомогильников</w:t>
      </w:r>
      <w:r w:rsidR="00D95CBA">
        <w:t xml:space="preserve"> (биотермических ям)</w:t>
      </w:r>
      <w:r w:rsidRPr="00176020">
        <w:t xml:space="preserve"> на территории </w:t>
      </w:r>
      <w:r w:rsidR="00D95CBA">
        <w:t>Забайкальского края</w:t>
      </w:r>
      <w:r w:rsidRPr="00176020">
        <w:t xml:space="preserve">, утвержденным </w:t>
      </w:r>
      <w:r w:rsidR="00D95CBA">
        <w:t>приказом Государственной ветеринарной службы Забайкальского края</w:t>
      </w:r>
      <w:r w:rsidRPr="00176020">
        <w:t xml:space="preserve"> </w:t>
      </w:r>
      <w:proofErr w:type="gramStart"/>
      <w:r w:rsidRPr="00176020">
        <w:t>от</w:t>
      </w:r>
      <w:proofErr w:type="gramEnd"/>
      <w:r w:rsidRPr="00176020">
        <w:t xml:space="preserve"> __________ </w:t>
      </w:r>
      <w:r w:rsidR="00D95CBA">
        <w:t>№</w:t>
      </w:r>
      <w:r w:rsidRPr="00176020">
        <w:t xml:space="preserve"> ______, </w:t>
      </w:r>
      <w:proofErr w:type="gramStart"/>
      <w:r w:rsidRPr="00176020">
        <w:t>осуществлен</w:t>
      </w:r>
      <w:proofErr w:type="gramEnd"/>
      <w:r w:rsidRPr="00176020">
        <w:t xml:space="preserve"> контроль за мероприятиями по ликвидации неиспользуемого скотомогильника, расположенного _________________________________________________________________________</w:t>
      </w:r>
      <w:r w:rsidR="00D95CBA">
        <w:t>___________________________________________________________</w:t>
      </w:r>
      <w:r w:rsidRPr="00176020">
        <w:t>,</w:t>
      </w:r>
    </w:p>
    <w:p w:rsidR="00176020" w:rsidRPr="00176020" w:rsidRDefault="00176020" w:rsidP="00D95CBA">
      <w:pPr>
        <w:jc w:val="center"/>
      </w:pPr>
      <w:r w:rsidRPr="00176020">
        <w:t>кадастровый номер ______________________________________________________________</w:t>
      </w:r>
      <w:r w:rsidR="00D95CBA">
        <w:t>___</w:t>
      </w:r>
      <w:r w:rsidRPr="00176020">
        <w:t>_,</w:t>
      </w:r>
    </w:p>
    <w:p w:rsidR="00176020" w:rsidRPr="00176020" w:rsidRDefault="00176020" w:rsidP="00D95CBA">
      <w:pPr>
        <w:jc w:val="center"/>
      </w:pPr>
      <w:r w:rsidRPr="00176020">
        <w:t>географические координаты ____________________________________________________</w:t>
      </w:r>
      <w:r w:rsidR="00D95CBA">
        <w:t>___________</w:t>
      </w:r>
      <w:r w:rsidRPr="00176020">
        <w:t>___,</w:t>
      </w:r>
    </w:p>
    <w:p w:rsidR="00176020" w:rsidRPr="00176020" w:rsidRDefault="00176020" w:rsidP="00D95CBA">
      <w:pPr>
        <w:jc w:val="center"/>
      </w:pPr>
      <w:r w:rsidRPr="00176020">
        <w:t>номер ветеринарно-санитарной карточки _____________________________</w:t>
      </w:r>
      <w:r w:rsidR="00D95CBA">
        <w:t>______________________</w:t>
      </w:r>
      <w:r w:rsidRPr="00176020">
        <w:t>_______________.</w:t>
      </w:r>
    </w:p>
    <w:p w:rsidR="00176020" w:rsidRPr="00176020" w:rsidRDefault="00176020" w:rsidP="00D95CBA">
      <w:pPr>
        <w:jc w:val="center"/>
      </w:pPr>
      <w:r w:rsidRPr="00176020">
        <w:t>Ликвидация неиспользуемого скотомогильника осуществлена посредством:</w:t>
      </w:r>
    </w:p>
    <w:p w:rsidR="00176020" w:rsidRPr="00176020" w:rsidRDefault="00176020" w:rsidP="00176020">
      <w:r w:rsidRPr="00176020">
        <w:t>__________________________________________________________________</w:t>
      </w:r>
    </w:p>
    <w:p w:rsidR="00176020" w:rsidRPr="00176020" w:rsidRDefault="00176020" w:rsidP="00176020">
      <w:r w:rsidRPr="00176020">
        <w:t>__________________________________________________________________</w:t>
      </w:r>
    </w:p>
    <w:p w:rsidR="00176020" w:rsidRPr="00176020" w:rsidRDefault="00176020" w:rsidP="00176020">
      <w:r w:rsidRPr="00176020">
        <w:t>__________________________________________________________________</w:t>
      </w:r>
    </w:p>
    <w:p w:rsidR="00176020" w:rsidRPr="00176020" w:rsidRDefault="00176020" w:rsidP="00176020">
      <w:r w:rsidRPr="00176020">
        <w:t>__________________________________________________________________</w:t>
      </w:r>
    </w:p>
    <w:p w:rsidR="00176020" w:rsidRPr="00176020" w:rsidRDefault="00176020" w:rsidP="00176020">
      <w:r w:rsidRPr="00176020">
        <w:t>Подписи:</w:t>
      </w:r>
    </w:p>
    <w:p w:rsidR="00176020" w:rsidRPr="00176020" w:rsidRDefault="00176020" w:rsidP="00176020">
      <w:r w:rsidRPr="00176020">
        <w:t>__________________________________________________________________ ФИО, должность</w:t>
      </w:r>
    </w:p>
    <w:p w:rsidR="00176020" w:rsidRPr="00176020" w:rsidRDefault="00176020" w:rsidP="00176020">
      <w:r w:rsidRPr="00176020">
        <w:t>__________________________________________________________________ ФИО, должность</w:t>
      </w:r>
    </w:p>
    <w:p w:rsidR="00176020" w:rsidRPr="00176020" w:rsidRDefault="00176020" w:rsidP="00176020">
      <w:r w:rsidRPr="00176020">
        <w:t>__________________________________________________________________ ФИО, должность</w:t>
      </w:r>
    </w:p>
    <w:p w:rsidR="00176020" w:rsidRPr="00176020" w:rsidRDefault="00176020" w:rsidP="00176020"/>
    <w:p w:rsidR="00D56333" w:rsidRPr="00176020" w:rsidRDefault="00476805" w:rsidP="00476805">
      <w:pPr>
        <w:pStyle w:val="a3"/>
        <w:jc w:val="center"/>
      </w:pPr>
      <w:r>
        <w:rPr>
          <w:bCs/>
        </w:rPr>
        <w:t>_____________</w:t>
      </w:r>
    </w:p>
    <w:sectPr w:rsidR="00D56333" w:rsidRPr="00176020" w:rsidSect="003D63F6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FFD"/>
    <w:multiLevelType w:val="hybridMultilevel"/>
    <w:tmpl w:val="1BACEC44"/>
    <w:lvl w:ilvl="0" w:tplc="1BA04C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F80AB4"/>
    <w:multiLevelType w:val="multilevel"/>
    <w:tmpl w:val="9034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29"/>
    <w:rsid w:val="0005426F"/>
    <w:rsid w:val="000751D4"/>
    <w:rsid w:val="00094EB5"/>
    <w:rsid w:val="00161FEB"/>
    <w:rsid w:val="00176020"/>
    <w:rsid w:val="001A40F9"/>
    <w:rsid w:val="00215757"/>
    <w:rsid w:val="00313A55"/>
    <w:rsid w:val="00316FFE"/>
    <w:rsid w:val="00383C3D"/>
    <w:rsid w:val="00410D29"/>
    <w:rsid w:val="00476805"/>
    <w:rsid w:val="00504805"/>
    <w:rsid w:val="005768F1"/>
    <w:rsid w:val="00821BB0"/>
    <w:rsid w:val="00864086"/>
    <w:rsid w:val="008756A5"/>
    <w:rsid w:val="00943176"/>
    <w:rsid w:val="009C4CCF"/>
    <w:rsid w:val="00A46CA0"/>
    <w:rsid w:val="00AB007F"/>
    <w:rsid w:val="00AC6BA7"/>
    <w:rsid w:val="00B72489"/>
    <w:rsid w:val="00CE16F8"/>
    <w:rsid w:val="00D95CBA"/>
    <w:rsid w:val="00DA3C0F"/>
    <w:rsid w:val="00DE55D1"/>
    <w:rsid w:val="00E94F91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C6BA7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6BA7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3">
    <w:name w:val="Body Text"/>
    <w:basedOn w:val="a"/>
    <w:link w:val="a4"/>
    <w:rsid w:val="00AC6BA7"/>
    <w:pPr>
      <w:jc w:val="both"/>
    </w:pPr>
  </w:style>
  <w:style w:type="character" w:customStyle="1" w:styleId="a4">
    <w:name w:val="Основной текст Знак"/>
    <w:basedOn w:val="a0"/>
    <w:link w:val="a3"/>
    <w:rsid w:val="00AC6B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AC6BA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C6BA7"/>
  </w:style>
  <w:style w:type="character" w:styleId="a5">
    <w:name w:val="Hyperlink"/>
    <w:basedOn w:val="a0"/>
    <w:uiPriority w:val="99"/>
    <w:semiHidden/>
    <w:unhideWhenUsed/>
    <w:rsid w:val="00AC6BA7"/>
    <w:rPr>
      <w:color w:val="0000FF"/>
      <w:u w:val="single"/>
    </w:rPr>
  </w:style>
  <w:style w:type="paragraph" w:styleId="a6">
    <w:name w:val="Title"/>
    <w:aliases w:val="Знак Знак,Знак, Знак Знак, Знак"/>
    <w:basedOn w:val="a"/>
    <w:link w:val="a7"/>
    <w:qFormat/>
    <w:rsid w:val="00AC6BA7"/>
    <w:pPr>
      <w:autoSpaceDE w:val="0"/>
      <w:autoSpaceDN w:val="0"/>
      <w:adjustRightInd w:val="0"/>
      <w:ind w:firstLine="720"/>
      <w:jc w:val="center"/>
    </w:pPr>
    <w:rPr>
      <w:rFonts w:ascii="Arial" w:eastAsiaTheme="minorHAnsi" w:hAnsi="Arial" w:cs="Arial"/>
      <w:b/>
      <w:sz w:val="32"/>
      <w:lang w:eastAsia="en-US"/>
    </w:rPr>
  </w:style>
  <w:style w:type="character" w:customStyle="1" w:styleId="a7">
    <w:name w:val="Название Знак"/>
    <w:aliases w:val="Знак Знак Знак,Знак Знак1, Знак Знак Знак, Знак Знак1"/>
    <w:basedOn w:val="a0"/>
    <w:link w:val="a6"/>
    <w:rsid w:val="00AC6BA7"/>
    <w:rPr>
      <w:rFonts w:ascii="Arial" w:hAnsi="Arial" w:cs="Arial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6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B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94F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Цветовое выделение"/>
    <w:uiPriority w:val="99"/>
    <w:rsid w:val="00176020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17602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C6BA7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6BA7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3">
    <w:name w:val="Body Text"/>
    <w:basedOn w:val="a"/>
    <w:link w:val="a4"/>
    <w:rsid w:val="00AC6BA7"/>
    <w:pPr>
      <w:jc w:val="both"/>
    </w:pPr>
  </w:style>
  <w:style w:type="character" w:customStyle="1" w:styleId="a4">
    <w:name w:val="Основной текст Знак"/>
    <w:basedOn w:val="a0"/>
    <w:link w:val="a3"/>
    <w:rsid w:val="00AC6B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AC6BA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C6BA7"/>
  </w:style>
  <w:style w:type="character" w:styleId="a5">
    <w:name w:val="Hyperlink"/>
    <w:basedOn w:val="a0"/>
    <w:uiPriority w:val="99"/>
    <w:semiHidden/>
    <w:unhideWhenUsed/>
    <w:rsid w:val="00AC6BA7"/>
    <w:rPr>
      <w:color w:val="0000FF"/>
      <w:u w:val="single"/>
    </w:rPr>
  </w:style>
  <w:style w:type="paragraph" w:styleId="a6">
    <w:name w:val="Title"/>
    <w:aliases w:val="Знак Знак,Знак, Знак Знак, Знак"/>
    <w:basedOn w:val="a"/>
    <w:link w:val="a7"/>
    <w:qFormat/>
    <w:rsid w:val="00AC6BA7"/>
    <w:pPr>
      <w:autoSpaceDE w:val="0"/>
      <w:autoSpaceDN w:val="0"/>
      <w:adjustRightInd w:val="0"/>
      <w:ind w:firstLine="720"/>
      <w:jc w:val="center"/>
    </w:pPr>
    <w:rPr>
      <w:rFonts w:ascii="Arial" w:eastAsiaTheme="minorHAnsi" w:hAnsi="Arial" w:cs="Arial"/>
      <w:b/>
      <w:sz w:val="32"/>
      <w:lang w:eastAsia="en-US"/>
    </w:rPr>
  </w:style>
  <w:style w:type="character" w:customStyle="1" w:styleId="a7">
    <w:name w:val="Название Знак"/>
    <w:aliases w:val="Знак Знак Знак,Знак Знак1, Знак Знак Знак, Знак Знак1"/>
    <w:basedOn w:val="a0"/>
    <w:link w:val="a6"/>
    <w:rsid w:val="00AC6BA7"/>
    <w:rPr>
      <w:rFonts w:ascii="Arial" w:hAnsi="Arial" w:cs="Arial"/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6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B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94F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Цветовое выделение"/>
    <w:uiPriority w:val="99"/>
    <w:rsid w:val="00176020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17602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0079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5A6C-1185-4EEE-9FCF-0C2E030F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4</cp:revision>
  <cp:lastPrinted>2019-10-22T06:51:00Z</cp:lastPrinted>
  <dcterms:created xsi:type="dcterms:W3CDTF">2019-10-20T06:53:00Z</dcterms:created>
  <dcterms:modified xsi:type="dcterms:W3CDTF">2019-10-22T08:26:00Z</dcterms:modified>
</cp:coreProperties>
</file>