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05" w:rsidRDefault="009A1605" w:rsidP="009A1605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515C6A9" wp14:editId="5F734484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05" w:rsidRPr="005A3151" w:rsidRDefault="009A1605" w:rsidP="009A1605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A1605" w:rsidRPr="00622134" w:rsidRDefault="009A1605" w:rsidP="009A1605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A1605" w:rsidRPr="007F41E2" w:rsidRDefault="009A1605" w:rsidP="009A160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A1605" w:rsidRDefault="009A1605" w:rsidP="009A1605">
      <w:pPr>
        <w:jc w:val="center"/>
        <w:rPr>
          <w:b/>
          <w:sz w:val="24"/>
        </w:rPr>
      </w:pPr>
    </w:p>
    <w:p w:rsidR="009A1605" w:rsidRDefault="009A1605" w:rsidP="009A1605">
      <w:pPr>
        <w:jc w:val="center"/>
        <w:rPr>
          <w:b/>
          <w:sz w:val="24"/>
        </w:rPr>
      </w:pPr>
    </w:p>
    <w:p w:rsidR="009A1605" w:rsidRDefault="009A1605" w:rsidP="009A1605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A1605" w:rsidRPr="00F66801" w:rsidRDefault="009A1605" w:rsidP="009A160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A1605" w:rsidRDefault="009A1605" w:rsidP="009A1605"/>
    <w:p w:rsidR="009A1605" w:rsidRDefault="009A1605" w:rsidP="009A160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Шишкина Олега Ивановича</w:t>
      </w:r>
    </w:p>
    <w:p w:rsidR="009A1605" w:rsidRDefault="009A1605" w:rsidP="009A16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A1605" w:rsidRPr="004B07E7" w:rsidRDefault="009A1605" w:rsidP="009A160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декабря</w:t>
      </w:r>
      <w:r>
        <w:rPr>
          <w:rFonts w:eastAsia="Calibri"/>
          <w:szCs w:val="28"/>
          <w:lang w:eastAsia="en-US"/>
        </w:rPr>
        <w:t xml:space="preserve"> 2019 года № </w:t>
      </w:r>
      <w:r>
        <w:rPr>
          <w:rFonts w:eastAsia="Calibri"/>
          <w:szCs w:val="28"/>
          <w:lang w:eastAsia="en-US"/>
        </w:rPr>
        <w:t>ГД 11-26-242/3</w:t>
      </w:r>
      <w:r>
        <w:rPr>
          <w:rFonts w:eastAsia="Calibri"/>
          <w:szCs w:val="28"/>
          <w:lang w:eastAsia="en-US"/>
        </w:rPr>
        <w:t xml:space="preserve">, </w:t>
      </w:r>
      <w:r w:rsidRPr="00E4555F">
        <w:rPr>
          <w:rFonts w:eastAsia="Calibri"/>
          <w:szCs w:val="28"/>
        </w:rPr>
        <w:t>выданной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ФГБУ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>
        <w:rPr>
          <w:bCs/>
          <w:szCs w:val="28"/>
        </w:rPr>
        <w:t>личного подсобного хозяйства Шишкина Олега Ивановича</w:t>
      </w:r>
      <w:r w:rsidRPr="00AA35D3">
        <w:rPr>
          <w:bCs/>
          <w:szCs w:val="28"/>
        </w:rPr>
        <w:t>,</w:t>
      </w:r>
      <w:r w:rsidRPr="00E20005"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9A1605" w:rsidRDefault="009A1605" w:rsidP="009A16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12</w:t>
      </w:r>
      <w:r>
        <w:rPr>
          <w:bCs/>
          <w:szCs w:val="28"/>
        </w:rPr>
        <w:t xml:space="preserve"> декабря 2019 года ограничительные мероприятия (карантин) на территории личного подсобного хозяйства Шишкина Олега Ивановича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го по адресу: Забайкальский край, Дульдургинский район, село Дульдурга, улица Кирова, дом 52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9A1605" w:rsidRDefault="009A1605" w:rsidP="009A16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9A1605" w:rsidRPr="00A82300" w:rsidRDefault="009A1605" w:rsidP="009A160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9A1605" w:rsidRPr="00A82300" w:rsidRDefault="009A1605" w:rsidP="009A160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9A1605" w:rsidRPr="00A82300" w:rsidRDefault="009A1605" w:rsidP="009A160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9A1605" w:rsidRPr="00A82300" w:rsidRDefault="009A1605" w:rsidP="009A160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выпасать </w:t>
      </w:r>
      <w:proofErr w:type="spellStart"/>
      <w:r w:rsidRPr="00A82300">
        <w:rPr>
          <w:rFonts w:eastAsiaTheme="minorHAnsi"/>
          <w:szCs w:val="28"/>
          <w:lang w:eastAsia="en-US"/>
        </w:rPr>
        <w:t>невакцинированных</w:t>
      </w:r>
      <w:proofErr w:type="spellEnd"/>
      <w:r w:rsidRPr="00A82300">
        <w:rPr>
          <w:rFonts w:eastAsiaTheme="minorHAnsi"/>
          <w:szCs w:val="28"/>
          <w:lang w:eastAsia="en-US"/>
        </w:rPr>
        <w:t xml:space="preserve"> животных на пастбищах, где выпасались больные лептоспирозом животные, или на территории природного очага лептоспироза;</w:t>
      </w:r>
    </w:p>
    <w:p w:rsidR="009A1605" w:rsidRDefault="009A1605" w:rsidP="009A16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A82300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A82300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9A1605" w:rsidRDefault="009A1605" w:rsidP="009A16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>
        <w:rPr>
          <w:bCs/>
          <w:szCs w:val="28"/>
        </w:rPr>
        <w:t>Дульдургинская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>
        <w:rPr>
          <w:bCs/>
          <w:szCs w:val="28"/>
        </w:rPr>
        <w:t>Дульдургинского</w:t>
      </w:r>
      <w:r>
        <w:rPr>
          <w:bCs/>
          <w:szCs w:val="28"/>
        </w:rPr>
        <w:t xml:space="preserve"> района (</w:t>
      </w:r>
      <w:proofErr w:type="spellStart"/>
      <w:r>
        <w:rPr>
          <w:bCs/>
          <w:szCs w:val="28"/>
        </w:rPr>
        <w:t>З</w:t>
      </w:r>
      <w:r>
        <w:rPr>
          <w:bCs/>
          <w:szCs w:val="28"/>
        </w:rPr>
        <w:t>.</w:t>
      </w:r>
      <w:r>
        <w:rPr>
          <w:bCs/>
          <w:szCs w:val="28"/>
        </w:rPr>
        <w:t>Р</w:t>
      </w:r>
      <w:r>
        <w:rPr>
          <w:bCs/>
          <w:szCs w:val="28"/>
        </w:rPr>
        <w:t>.</w:t>
      </w:r>
      <w:r>
        <w:rPr>
          <w:bCs/>
          <w:szCs w:val="28"/>
        </w:rPr>
        <w:t>Лхасаранову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9A1605" w:rsidRDefault="009A1605" w:rsidP="009A16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4. Утвердить план мероприятий по оздоровлению неблагополучного пункта от лептоспироза (прилагается).</w:t>
      </w:r>
    </w:p>
    <w:p w:rsidR="009A1605" w:rsidRDefault="009A1605" w:rsidP="009A16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9A1605" w:rsidRPr="00E723F2" w:rsidRDefault="009A1605" w:rsidP="009A160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9A1605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9A1605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9A1605">
        <w:rPr>
          <w:bCs/>
          <w:szCs w:val="28"/>
        </w:rPr>
        <w:t xml:space="preserve">    </w:t>
      </w:r>
    </w:p>
    <w:p w:rsidR="009A1605" w:rsidRPr="00E723F2" w:rsidRDefault="009A1605" w:rsidP="009A1605">
      <w:pPr>
        <w:pStyle w:val="a3"/>
        <w:ind w:firstLine="720"/>
      </w:pPr>
    </w:p>
    <w:p w:rsidR="009A1605" w:rsidRDefault="009A1605" w:rsidP="009A1605">
      <w:pPr>
        <w:pStyle w:val="a3"/>
        <w:ind w:firstLine="720"/>
      </w:pPr>
    </w:p>
    <w:p w:rsidR="009A1605" w:rsidRDefault="009A1605" w:rsidP="009A1605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9A1605" w:rsidRPr="00E27D3D" w:rsidTr="00565EA8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1605" w:rsidRPr="00E27D3D" w:rsidRDefault="009A1605" w:rsidP="00565EA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605" w:rsidRPr="00E27D3D" w:rsidRDefault="009A1605" w:rsidP="00565EA8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9A1605" w:rsidRDefault="009A1605" w:rsidP="009A1605">
      <w:pPr>
        <w:pStyle w:val="a3"/>
        <w:rPr>
          <w:bCs/>
        </w:rPr>
      </w:pPr>
      <w:r>
        <w:rPr>
          <w:bCs/>
        </w:rPr>
        <w:t xml:space="preserve"> </w:t>
      </w: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bCs/>
        </w:rPr>
      </w:pPr>
    </w:p>
    <w:p w:rsidR="009A1605" w:rsidRDefault="009A1605" w:rsidP="009A1605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9A1605" w:rsidTr="00565EA8">
        <w:trPr>
          <w:trHeight w:val="1849"/>
        </w:trPr>
        <w:tc>
          <w:tcPr>
            <w:tcW w:w="4781" w:type="dxa"/>
          </w:tcPr>
          <w:p w:rsidR="009A1605" w:rsidRPr="00F85E90" w:rsidRDefault="009A1605" w:rsidP="00565EA8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9A1605" w:rsidRDefault="009A1605" w:rsidP="00565EA8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9A1605" w:rsidRDefault="009A1605" w:rsidP="00565EA8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9A1605" w:rsidRPr="00F85E90" w:rsidRDefault="009A1605" w:rsidP="00565EA8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9A1605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9A1605" w:rsidRDefault="009A1605" w:rsidP="009A1605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9A1605" w:rsidRDefault="009A1605" w:rsidP="009A16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A1605" w:rsidRDefault="009A1605" w:rsidP="009A16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A1605" w:rsidRDefault="009A1605" w:rsidP="009A16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A1605" w:rsidRDefault="009A1605" w:rsidP="009A16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A1605" w:rsidRDefault="009A1605" w:rsidP="009A160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A1605" w:rsidRPr="00287CBD" w:rsidRDefault="009A1605" w:rsidP="009A1605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9A1605" w:rsidRPr="00287CBD" w:rsidRDefault="009A1605" w:rsidP="009A1605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9A1605" w:rsidRDefault="009A1605" w:rsidP="009A160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9A1605" w:rsidRDefault="009A1605" w:rsidP="009A160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9A1605" w:rsidTr="00565EA8">
        <w:tc>
          <w:tcPr>
            <w:tcW w:w="540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9A1605" w:rsidTr="00565EA8">
        <w:tc>
          <w:tcPr>
            <w:tcW w:w="540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9A1605" w:rsidRPr="00486EF3" w:rsidRDefault="009A1605" w:rsidP="002F474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2F474E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A1605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87CBD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 w:rsidR="002F474E">
              <w:rPr>
                <w:sz w:val="24"/>
                <w:szCs w:val="24"/>
              </w:rPr>
              <w:t>Дульдургинская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CBD">
              <w:rPr>
                <w:bCs/>
                <w:sz w:val="24"/>
                <w:szCs w:val="24"/>
              </w:rPr>
              <w:t>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врач </w:t>
            </w:r>
            <w:r w:rsidR="002F474E">
              <w:rPr>
                <w:sz w:val="24"/>
                <w:szCs w:val="24"/>
              </w:rPr>
              <w:t>Дульдургинск</w:t>
            </w:r>
            <w:r w:rsidR="002F474E">
              <w:rPr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района</w:t>
            </w:r>
            <w:r w:rsidRPr="00E2000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2F474E">
              <w:rPr>
                <w:bCs/>
                <w:sz w:val="24"/>
                <w:szCs w:val="24"/>
              </w:rPr>
              <w:t>З</w:t>
            </w:r>
            <w:r w:rsidRPr="00E20005">
              <w:rPr>
                <w:bCs/>
                <w:sz w:val="24"/>
                <w:szCs w:val="24"/>
              </w:rPr>
              <w:t>.</w:t>
            </w:r>
            <w:r w:rsidR="002F474E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.</w:t>
            </w:r>
            <w:r w:rsidR="002F474E">
              <w:rPr>
                <w:bCs/>
                <w:sz w:val="24"/>
                <w:szCs w:val="24"/>
              </w:rPr>
              <w:t>Лхасаранов</w:t>
            </w:r>
            <w:proofErr w:type="spellEnd"/>
            <w:r w:rsidRPr="00E20005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</w:t>
            </w:r>
            <w:r w:rsidR="002F474E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9A1605" w:rsidRPr="00486EF3" w:rsidRDefault="002F474E" w:rsidP="002F474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владелец животных </w:t>
            </w:r>
            <w:r w:rsidRPr="002F474E">
              <w:rPr>
                <w:bCs/>
                <w:sz w:val="24"/>
                <w:szCs w:val="24"/>
              </w:rPr>
              <w:t>Шишкин Олег Иванович</w:t>
            </w:r>
            <w:r w:rsidR="009A16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далее - </w:t>
            </w:r>
            <w:r>
              <w:rPr>
                <w:bCs/>
                <w:sz w:val="24"/>
                <w:szCs w:val="24"/>
              </w:rPr>
              <w:t>владелец животных</w:t>
            </w:r>
            <w:r w:rsidR="009A160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A1605" w:rsidTr="00565EA8">
        <w:tc>
          <w:tcPr>
            <w:tcW w:w="540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A1605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2F474E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A1605" w:rsidRPr="00486EF3" w:rsidRDefault="002F474E" w:rsidP="00565EA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9A1605" w:rsidTr="00565EA8">
        <w:tc>
          <w:tcPr>
            <w:tcW w:w="540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A1605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2F474E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СББЖ»; 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A1605" w:rsidTr="00565EA8">
        <w:tc>
          <w:tcPr>
            <w:tcW w:w="540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A1605" w:rsidRPr="00486EF3" w:rsidRDefault="002F474E" w:rsidP="00565EA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9A1605" w:rsidTr="00565EA8">
        <w:tc>
          <w:tcPr>
            <w:tcW w:w="540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9A1605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2F474E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A1605" w:rsidRPr="00486EF3" w:rsidRDefault="002F474E" w:rsidP="00565EA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9A1605" w:rsidTr="00565EA8">
        <w:tc>
          <w:tcPr>
            <w:tcW w:w="540" w:type="dxa"/>
          </w:tcPr>
          <w:p w:rsidR="009A1605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9A1605" w:rsidRDefault="009A1605" w:rsidP="00565EA8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9A1605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A1605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2F474E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A1605" w:rsidRDefault="002F474E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9A1605" w:rsidTr="00565EA8">
        <w:tc>
          <w:tcPr>
            <w:tcW w:w="540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A1605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2F474E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9A1605" w:rsidRPr="008F57D1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9A1605" w:rsidTr="00565EA8">
        <w:tc>
          <w:tcPr>
            <w:tcW w:w="540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9A1605" w:rsidRPr="00486EF3" w:rsidRDefault="009A1605" w:rsidP="00565EA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2F474E">
              <w:rPr>
                <w:sz w:val="24"/>
                <w:szCs w:val="24"/>
              </w:rPr>
              <w:t>Дульдургинская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9A1605" w:rsidRDefault="009A1605" w:rsidP="009A160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9A1605" w:rsidRDefault="009A1605" w:rsidP="009A160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</w:t>
      </w:r>
    </w:p>
    <w:p w:rsidR="009A1605" w:rsidRDefault="009A1605" w:rsidP="009A1605"/>
    <w:p w:rsidR="009A1605" w:rsidRPr="00AA35D3" w:rsidRDefault="009A1605" w:rsidP="009A1605"/>
    <w:p w:rsidR="009A1605" w:rsidRDefault="009A1605" w:rsidP="009A1605"/>
    <w:p w:rsidR="00D56333" w:rsidRDefault="00BA278E" w:rsidP="009A1605">
      <w:pPr>
        <w:ind w:firstLine="567"/>
        <w:jc w:val="both"/>
      </w:pPr>
    </w:p>
    <w:sectPr w:rsidR="00D56333" w:rsidSect="001A17B5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4A"/>
    <w:rsid w:val="000751D4"/>
    <w:rsid w:val="002F474E"/>
    <w:rsid w:val="00640D4A"/>
    <w:rsid w:val="00864086"/>
    <w:rsid w:val="009A1605"/>
    <w:rsid w:val="00B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160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160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60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160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1605"/>
    <w:pPr>
      <w:jc w:val="both"/>
    </w:pPr>
  </w:style>
  <w:style w:type="character" w:customStyle="1" w:styleId="a4">
    <w:name w:val="Основной текст Знак"/>
    <w:basedOn w:val="a0"/>
    <w:link w:val="a3"/>
    <w:rsid w:val="009A16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9A1605"/>
  </w:style>
  <w:style w:type="character" w:styleId="a5">
    <w:name w:val="Hyperlink"/>
    <w:basedOn w:val="a0"/>
    <w:uiPriority w:val="99"/>
    <w:semiHidden/>
    <w:unhideWhenUsed/>
    <w:rsid w:val="009A16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60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16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160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160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60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160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1605"/>
    <w:pPr>
      <w:jc w:val="both"/>
    </w:pPr>
  </w:style>
  <w:style w:type="character" w:customStyle="1" w:styleId="a4">
    <w:name w:val="Основной текст Знак"/>
    <w:basedOn w:val="a0"/>
    <w:link w:val="a3"/>
    <w:rsid w:val="009A16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9A1605"/>
  </w:style>
  <w:style w:type="character" w:styleId="a5">
    <w:name w:val="Hyperlink"/>
    <w:basedOn w:val="a0"/>
    <w:uiPriority w:val="99"/>
    <w:semiHidden/>
    <w:unhideWhenUsed/>
    <w:rsid w:val="009A16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60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16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2019-12-12T01:37:00Z</cp:lastPrinted>
  <dcterms:created xsi:type="dcterms:W3CDTF">2019-12-12T01:22:00Z</dcterms:created>
  <dcterms:modified xsi:type="dcterms:W3CDTF">2019-12-12T01:44:00Z</dcterms:modified>
</cp:coreProperties>
</file>