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5" w:rsidRDefault="00A21B35" w:rsidP="00A21B3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1FD1C95" wp14:editId="163E666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35" w:rsidRPr="005A3151" w:rsidRDefault="00A21B35" w:rsidP="00A21B3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21B35" w:rsidRPr="00622134" w:rsidRDefault="00A21B35" w:rsidP="00A21B3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21B35" w:rsidRPr="007F41E2" w:rsidRDefault="00A21B35" w:rsidP="00A21B3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21B35" w:rsidRDefault="00A21B35" w:rsidP="00A21B35">
      <w:pPr>
        <w:jc w:val="center"/>
        <w:rPr>
          <w:b/>
          <w:sz w:val="24"/>
        </w:rPr>
      </w:pPr>
    </w:p>
    <w:p w:rsidR="00A21B35" w:rsidRPr="007F41E2" w:rsidRDefault="00A21B35" w:rsidP="00A21B35">
      <w:pPr>
        <w:jc w:val="center"/>
        <w:rPr>
          <w:b/>
          <w:sz w:val="24"/>
        </w:rPr>
      </w:pPr>
    </w:p>
    <w:p w:rsidR="00A21B35" w:rsidRDefault="00A21B35" w:rsidP="00A21B3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21B35" w:rsidRDefault="00A21B35" w:rsidP="00A21B35"/>
    <w:p w:rsidR="00A21B35" w:rsidRPr="00F66801" w:rsidRDefault="00A21B35" w:rsidP="00A21B3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21B35" w:rsidRDefault="00A21B35" w:rsidP="00A21B35">
      <w:pPr>
        <w:jc w:val="both"/>
        <w:rPr>
          <w:b/>
          <w:bCs/>
          <w:szCs w:val="28"/>
        </w:rPr>
      </w:pPr>
    </w:p>
    <w:p w:rsidR="00A21B35" w:rsidRDefault="00A21B35" w:rsidP="00A21B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Зинченко Виктора Терентьевича </w:t>
      </w:r>
    </w:p>
    <w:p w:rsidR="00A21B35" w:rsidRDefault="00A21B35" w:rsidP="00A21B35">
      <w:pPr>
        <w:jc w:val="both"/>
        <w:rPr>
          <w:b/>
          <w:bCs/>
          <w:szCs w:val="28"/>
        </w:rPr>
      </w:pPr>
    </w:p>
    <w:p w:rsidR="00A21B35" w:rsidRDefault="00A21B35" w:rsidP="00A21B35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A21B35">
        <w:rPr>
          <w:bCs/>
          <w:szCs w:val="28"/>
        </w:rPr>
        <w:t>на территории личного подсобного хозяйства Зинченко Виктора Терентьевича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A21B35" w:rsidRPr="006A581C" w:rsidRDefault="00A21B35" w:rsidP="00A21B3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</w:t>
      </w:r>
      <w:r w:rsidRPr="009A3180">
        <w:rPr>
          <w:bCs/>
          <w:szCs w:val="28"/>
        </w:rPr>
        <w:t>личного подсобного хозяйства Зинченко Виктора Терентьевича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го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>10 км на восток от города Краснокаменск Краснокаменского района Забайкальского края на земельном участке с кадастровым номером 75:09:290101:96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20</w:t>
      </w:r>
      <w:r>
        <w:rPr>
          <w:bCs/>
          <w:szCs w:val="28"/>
        </w:rPr>
        <w:t xml:space="preserve">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21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21B35">
        <w:rPr>
          <w:bCs/>
          <w:szCs w:val="28"/>
        </w:rPr>
        <w:t>на территории личного подсобного хозяйства Зинченко Виктора</w:t>
      </w:r>
      <w:proofErr w:type="gramEnd"/>
      <w:r w:rsidRPr="00A21B35">
        <w:rPr>
          <w:bCs/>
          <w:szCs w:val="28"/>
        </w:rPr>
        <w:t xml:space="preserve"> Терентьевича</w:t>
      </w:r>
      <w:r>
        <w:rPr>
          <w:bCs/>
          <w:szCs w:val="28"/>
        </w:rPr>
        <w:t xml:space="preserve">».       </w:t>
      </w:r>
    </w:p>
    <w:p w:rsidR="00A21B35" w:rsidRDefault="00A21B35" w:rsidP="00A21B3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20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121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21B35">
        <w:rPr>
          <w:bCs/>
          <w:szCs w:val="28"/>
        </w:rPr>
        <w:t>на территории личного подсобного хозяйства Зинченко Виктора Терентьевича</w:t>
      </w:r>
      <w:r>
        <w:rPr>
          <w:bCs/>
          <w:szCs w:val="28"/>
        </w:rPr>
        <w:t>».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</w:p>
    <w:p w:rsidR="00A21B35" w:rsidRDefault="00A21B35" w:rsidP="00A21B3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A21B35" w:rsidRDefault="00A21B35" w:rsidP="00A21B3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21B35" w:rsidRPr="005366E6" w:rsidRDefault="00A21B35" w:rsidP="00A21B3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21B35" w:rsidRPr="00E27D3D" w:rsidTr="00150CE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1B35" w:rsidRPr="00E27D3D" w:rsidRDefault="00A21B35" w:rsidP="00150CE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1B35" w:rsidRPr="00E27D3D" w:rsidRDefault="00A21B35" w:rsidP="00150CE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A21B35" w:rsidRDefault="00A21B35" w:rsidP="00A21B35">
      <w:bookmarkStart w:id="0" w:name="_GoBack"/>
      <w:bookmarkEnd w:id="0"/>
    </w:p>
    <w:sectPr w:rsidR="00A21B35" w:rsidSect="00E046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F"/>
    <w:rsid w:val="000751D4"/>
    <w:rsid w:val="00852F9F"/>
    <w:rsid w:val="00864086"/>
    <w:rsid w:val="00A21B35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1B3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21B3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B3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B35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21B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21B35"/>
  </w:style>
  <w:style w:type="character" w:styleId="a3">
    <w:name w:val="Hyperlink"/>
    <w:basedOn w:val="a0"/>
    <w:uiPriority w:val="99"/>
    <w:semiHidden/>
    <w:unhideWhenUsed/>
    <w:rsid w:val="00A21B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1B3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21B3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B3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B35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21B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21B35"/>
  </w:style>
  <w:style w:type="character" w:styleId="a3">
    <w:name w:val="Hyperlink"/>
    <w:basedOn w:val="a0"/>
    <w:uiPriority w:val="99"/>
    <w:semiHidden/>
    <w:unhideWhenUsed/>
    <w:rsid w:val="00A21B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2020-02-20T08:29:00Z</cp:lastPrinted>
  <dcterms:created xsi:type="dcterms:W3CDTF">2020-02-20T08:24:00Z</dcterms:created>
  <dcterms:modified xsi:type="dcterms:W3CDTF">2020-02-20T08:34:00Z</dcterms:modified>
</cp:coreProperties>
</file>