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9C" w:rsidRDefault="00D3109C" w:rsidP="00D3109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B400EF7" wp14:editId="738AED6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9C" w:rsidRPr="005A3151" w:rsidRDefault="00D3109C" w:rsidP="00D3109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D3109C" w:rsidRPr="00622134" w:rsidRDefault="00D3109C" w:rsidP="00D3109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3109C" w:rsidRPr="007F41E2" w:rsidRDefault="00D3109C" w:rsidP="00D3109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3109C" w:rsidRDefault="00D3109C" w:rsidP="00D3109C">
      <w:pPr>
        <w:jc w:val="center"/>
        <w:rPr>
          <w:b/>
          <w:sz w:val="24"/>
        </w:rPr>
      </w:pPr>
    </w:p>
    <w:p w:rsidR="00D3109C" w:rsidRPr="007F41E2" w:rsidRDefault="00D3109C" w:rsidP="00D3109C">
      <w:pPr>
        <w:jc w:val="center"/>
        <w:rPr>
          <w:b/>
          <w:sz w:val="24"/>
        </w:rPr>
      </w:pPr>
    </w:p>
    <w:p w:rsidR="00D3109C" w:rsidRDefault="00D3109C" w:rsidP="00D3109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3109C" w:rsidRDefault="00D3109C" w:rsidP="00D3109C"/>
    <w:p w:rsidR="00D3109C" w:rsidRPr="00F66801" w:rsidRDefault="00D3109C" w:rsidP="00D3109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3109C" w:rsidRDefault="00D3109C" w:rsidP="00D3109C">
      <w:pPr>
        <w:jc w:val="both"/>
        <w:rPr>
          <w:b/>
          <w:bCs/>
          <w:szCs w:val="28"/>
        </w:rPr>
      </w:pPr>
    </w:p>
    <w:p w:rsidR="00D3109C" w:rsidRDefault="00D3109C" w:rsidP="00D3109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абзац третий пункта 2 приказа Государственной ветеринарной службы Забайкальского края от </w:t>
      </w:r>
      <w:r w:rsidR="007066DE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</w:t>
      </w:r>
      <w:r w:rsidR="007066DE">
        <w:rPr>
          <w:b/>
          <w:bCs/>
          <w:szCs w:val="28"/>
        </w:rPr>
        <w:t>мая</w:t>
      </w:r>
      <w:r>
        <w:rPr>
          <w:b/>
          <w:bCs/>
          <w:szCs w:val="28"/>
        </w:rPr>
        <w:t xml:space="preserve"> 20</w:t>
      </w:r>
      <w:r w:rsidR="007066DE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</w:t>
      </w:r>
      <w:r w:rsidR="00F758EA">
        <w:rPr>
          <w:b/>
          <w:bCs/>
          <w:szCs w:val="28"/>
        </w:rPr>
        <w:t>ода</w:t>
      </w:r>
      <w:r>
        <w:rPr>
          <w:b/>
          <w:bCs/>
          <w:szCs w:val="28"/>
        </w:rPr>
        <w:t xml:space="preserve"> № </w:t>
      </w:r>
      <w:r w:rsidR="007066DE">
        <w:rPr>
          <w:b/>
          <w:bCs/>
          <w:szCs w:val="28"/>
        </w:rPr>
        <w:t>85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r>
        <w:rPr>
          <w:b/>
          <w:bCs/>
          <w:szCs w:val="28"/>
        </w:rPr>
        <w:t>Об установлении ограничительных мероприятий (карантина) 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«Курорт-Дарасунское» муниципального района «Карымский район» Забайкальского края»</w:t>
      </w:r>
    </w:p>
    <w:p w:rsidR="00D3109C" w:rsidRDefault="00D3109C" w:rsidP="00D3109C">
      <w:pPr>
        <w:jc w:val="both"/>
        <w:rPr>
          <w:b/>
          <w:bCs/>
          <w:szCs w:val="28"/>
        </w:rPr>
      </w:pPr>
    </w:p>
    <w:p w:rsidR="00D3109C" w:rsidRDefault="00D3109C" w:rsidP="00D3109C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пунктом 5 </w:t>
      </w:r>
      <w:r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B1414D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связи с допущенной технической ошибкой</w:t>
      </w:r>
      <w:r>
        <w:rPr>
          <w:bCs/>
          <w:szCs w:val="28"/>
        </w:rPr>
        <w:t xml:space="preserve"> </w:t>
      </w:r>
      <w:r w:rsidRPr="002356CD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D3109C" w:rsidRDefault="00D3109C" w:rsidP="00D310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C15782">
        <w:rPr>
          <w:bCs/>
          <w:szCs w:val="28"/>
        </w:rPr>
        <w:t xml:space="preserve">Внести </w:t>
      </w:r>
      <w:r>
        <w:rPr>
          <w:bCs/>
          <w:szCs w:val="28"/>
        </w:rPr>
        <w:t xml:space="preserve">изменения </w:t>
      </w:r>
      <w:r w:rsidRPr="00D3109C">
        <w:rPr>
          <w:bCs/>
          <w:szCs w:val="28"/>
        </w:rPr>
        <w:t xml:space="preserve">в абзац третий пункта 2 приказа Государственной ветеринарной службы Забайкальского края </w:t>
      </w:r>
      <w:r w:rsidR="00F758EA">
        <w:rPr>
          <w:bCs/>
          <w:szCs w:val="28"/>
        </w:rPr>
        <w:t>от 8 мая 2020 года</w:t>
      </w:r>
      <w:bookmarkStart w:id="0" w:name="_GoBack"/>
      <w:bookmarkEnd w:id="0"/>
      <w:r w:rsidR="007066DE" w:rsidRPr="007066DE">
        <w:rPr>
          <w:bCs/>
          <w:szCs w:val="28"/>
        </w:rPr>
        <w:t xml:space="preserve"> № 85</w:t>
      </w:r>
      <w:r w:rsidRPr="00D3109C">
        <w:rPr>
          <w:bCs/>
          <w:szCs w:val="28"/>
        </w:rPr>
        <w:t xml:space="preserve"> «Об установлении ограничительных мероприятий (карантина) 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«Курорт-Дарасунское» муниципального района «Карымский район» Забайкальского края»</w:t>
      </w:r>
      <w:r>
        <w:rPr>
          <w:bCs/>
          <w:szCs w:val="28"/>
        </w:rPr>
        <w:t>, заменив слов</w:t>
      </w:r>
      <w:r w:rsidR="0089609C">
        <w:rPr>
          <w:bCs/>
          <w:szCs w:val="28"/>
        </w:rPr>
        <w:t>о</w:t>
      </w:r>
      <w:r>
        <w:rPr>
          <w:bCs/>
          <w:szCs w:val="28"/>
        </w:rPr>
        <w:t xml:space="preserve"> «Красночикойского» </w:t>
      </w:r>
      <w:r w:rsidRPr="00C15782">
        <w:rPr>
          <w:bCs/>
          <w:szCs w:val="28"/>
        </w:rPr>
        <w:t>слов</w:t>
      </w:r>
      <w:r w:rsidR="0089609C">
        <w:rPr>
          <w:bCs/>
          <w:szCs w:val="28"/>
        </w:rPr>
        <w:t>ом</w:t>
      </w:r>
      <w:r w:rsidRPr="00C15782">
        <w:rPr>
          <w:bCs/>
          <w:szCs w:val="28"/>
        </w:rPr>
        <w:t xml:space="preserve"> «</w:t>
      </w:r>
      <w:r>
        <w:rPr>
          <w:bCs/>
          <w:szCs w:val="28"/>
        </w:rPr>
        <w:t>Карымского</w:t>
      </w:r>
      <w:r w:rsidRPr="00C15782">
        <w:rPr>
          <w:bCs/>
          <w:szCs w:val="28"/>
        </w:rPr>
        <w:t xml:space="preserve">». </w:t>
      </w:r>
    </w:p>
    <w:p w:rsidR="00D3109C" w:rsidRDefault="00D3109C" w:rsidP="00D310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D3109C" w:rsidRDefault="00D3109C" w:rsidP="00D310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3109C" w:rsidRPr="005366E6" w:rsidRDefault="00D3109C" w:rsidP="00D310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3109C" w:rsidRPr="00E27D3D" w:rsidTr="00F67423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109C" w:rsidRPr="00E27D3D" w:rsidRDefault="007066DE" w:rsidP="007066D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D3109C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D3109C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109C" w:rsidRPr="00E27D3D" w:rsidRDefault="00D3109C" w:rsidP="007066DE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7066DE">
              <w:rPr>
                <w:szCs w:val="28"/>
              </w:rPr>
              <w:t>К.М.Нагайбаев</w:t>
            </w:r>
            <w:r>
              <w:rPr>
                <w:szCs w:val="28"/>
              </w:rPr>
              <w:t xml:space="preserve"> </w:t>
            </w:r>
          </w:p>
        </w:tc>
      </w:tr>
    </w:tbl>
    <w:p w:rsidR="00D3109C" w:rsidRDefault="00D3109C" w:rsidP="00D3109C"/>
    <w:p w:rsidR="00D3109C" w:rsidRDefault="00D3109C" w:rsidP="00D3109C"/>
    <w:p w:rsidR="00D3109C" w:rsidRDefault="00D3109C" w:rsidP="00D3109C"/>
    <w:p w:rsidR="00D56333" w:rsidRDefault="00F758EA"/>
    <w:sectPr w:rsidR="00D56333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61"/>
    <w:rsid w:val="000751D4"/>
    <w:rsid w:val="007066DE"/>
    <w:rsid w:val="00864086"/>
    <w:rsid w:val="0089609C"/>
    <w:rsid w:val="00AB5A34"/>
    <w:rsid w:val="00D3109C"/>
    <w:rsid w:val="00ED3561"/>
    <w:rsid w:val="00F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C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09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3109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09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109C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D310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3109C"/>
  </w:style>
  <w:style w:type="character" w:styleId="a3">
    <w:name w:val="Hyperlink"/>
    <w:basedOn w:val="a0"/>
    <w:uiPriority w:val="99"/>
    <w:semiHidden/>
    <w:unhideWhenUsed/>
    <w:rsid w:val="00D310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1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C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109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3109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09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109C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D310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3109C"/>
  </w:style>
  <w:style w:type="character" w:styleId="a3">
    <w:name w:val="Hyperlink"/>
    <w:basedOn w:val="a0"/>
    <w:uiPriority w:val="99"/>
    <w:semiHidden/>
    <w:unhideWhenUsed/>
    <w:rsid w:val="00D310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1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5</cp:revision>
  <cp:lastPrinted>2020-05-12T01:29:00Z</cp:lastPrinted>
  <dcterms:created xsi:type="dcterms:W3CDTF">2020-05-12T01:03:00Z</dcterms:created>
  <dcterms:modified xsi:type="dcterms:W3CDTF">2020-05-12T01:29:00Z</dcterms:modified>
</cp:coreProperties>
</file>