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3" w:rsidRPr="00891008" w:rsidRDefault="00A564D3" w:rsidP="00A564D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04CE637" wp14:editId="112898A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564D3" w:rsidRPr="00891008" w:rsidRDefault="00A564D3" w:rsidP="00A564D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A564D3" w:rsidRPr="00891008" w:rsidRDefault="00A564D3" w:rsidP="00A564D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5F4F91">
        <w:rPr>
          <w:b/>
          <w:bCs/>
          <w:szCs w:val="28"/>
        </w:rPr>
        <w:t>личного подсобного</w:t>
      </w:r>
      <w:r w:rsidR="00A02837">
        <w:rPr>
          <w:b/>
          <w:bCs/>
          <w:szCs w:val="28"/>
        </w:rPr>
        <w:t xml:space="preserve"> хозяйства</w:t>
      </w:r>
      <w:r w:rsidR="008E76AE">
        <w:rPr>
          <w:b/>
          <w:bCs/>
          <w:szCs w:val="28"/>
        </w:rPr>
        <w:t xml:space="preserve"> </w:t>
      </w:r>
      <w:r w:rsidR="00287ACA">
        <w:rPr>
          <w:b/>
          <w:bCs/>
          <w:szCs w:val="28"/>
        </w:rPr>
        <w:t>Васильева Леонида Геннадьевича</w:t>
      </w:r>
    </w:p>
    <w:p w:rsidR="00A564D3" w:rsidRPr="00891008" w:rsidRDefault="00A564D3" w:rsidP="0006013B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p w:rsidR="00A564D3" w:rsidRPr="00891008" w:rsidRDefault="00A564D3" w:rsidP="00A564D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="005F4F91">
        <w:rPr>
          <w:rFonts w:eastAsia="Calibri"/>
          <w:szCs w:val="28"/>
          <w:lang w:eastAsia="en-US"/>
        </w:rPr>
        <w:t>9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</w:t>
      </w:r>
      <w:r w:rsidR="005F4F91">
        <w:rPr>
          <w:rFonts w:eastAsia="Calibri"/>
          <w:szCs w:val="28"/>
          <w:lang w:eastAsia="en-US"/>
        </w:rPr>
        <w:t>л</w:t>
      </w:r>
      <w:r>
        <w:rPr>
          <w:rFonts w:eastAsia="Calibri"/>
          <w:szCs w:val="28"/>
          <w:lang w:eastAsia="en-US"/>
        </w:rPr>
        <w:t>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 w:rsidR="005F4F91">
        <w:rPr>
          <w:rFonts w:eastAsia="Calibri"/>
          <w:szCs w:val="28"/>
          <w:lang w:eastAsia="en-US"/>
        </w:rPr>
        <w:t>ГД 06-29-85/</w:t>
      </w:r>
      <w:r w:rsidR="00287ACA">
        <w:rPr>
          <w:rFonts w:eastAsia="Calibri"/>
          <w:szCs w:val="28"/>
          <w:lang w:eastAsia="en-US"/>
        </w:rPr>
        <w:t>01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A564D3">
        <w:rPr>
          <w:bCs/>
          <w:szCs w:val="28"/>
        </w:rPr>
        <w:t xml:space="preserve">на территории </w:t>
      </w:r>
      <w:r w:rsidR="00DD5B97" w:rsidRPr="00DD5B97">
        <w:rPr>
          <w:bCs/>
          <w:szCs w:val="28"/>
        </w:rPr>
        <w:t xml:space="preserve">личного подсобного хозяйства </w:t>
      </w:r>
      <w:r w:rsidR="00287ACA" w:rsidRPr="00287ACA">
        <w:rPr>
          <w:bCs/>
          <w:szCs w:val="28"/>
        </w:rPr>
        <w:t>Васильева Леонида Геннадьевича</w:t>
      </w:r>
      <w:r w:rsidR="00DD5B97" w:rsidRPr="00DD5B97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5F4F91">
        <w:rPr>
          <w:bCs/>
          <w:szCs w:val="28"/>
        </w:rPr>
        <w:t>10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A564D3">
        <w:rPr>
          <w:bCs/>
          <w:szCs w:val="28"/>
        </w:rPr>
        <w:t xml:space="preserve">на территории </w:t>
      </w:r>
      <w:r w:rsidR="005F4F91" w:rsidRPr="005F4F91">
        <w:rPr>
          <w:bCs/>
          <w:szCs w:val="28"/>
        </w:rPr>
        <w:t xml:space="preserve">личного подсобного хозяйства </w:t>
      </w:r>
      <w:r w:rsidR="00287ACA" w:rsidRPr="00287ACA">
        <w:rPr>
          <w:bCs/>
          <w:szCs w:val="28"/>
        </w:rPr>
        <w:t>Васильева Леонида Геннадьевича</w:t>
      </w:r>
      <w:r w:rsidR="00047B55">
        <w:rPr>
          <w:bCs/>
          <w:szCs w:val="28"/>
        </w:rPr>
        <w:t>,</w:t>
      </w:r>
      <w:r w:rsidR="004A2C5B">
        <w:rPr>
          <w:bCs/>
          <w:szCs w:val="28"/>
        </w:rPr>
        <w:t xml:space="preserve"> </w:t>
      </w:r>
      <w:r w:rsidR="00DD5B97" w:rsidRPr="00DD5B97">
        <w:rPr>
          <w:bCs/>
          <w:szCs w:val="28"/>
        </w:rPr>
        <w:t xml:space="preserve">расположенного по адресу: Забайкальский край, </w:t>
      </w:r>
      <w:proofErr w:type="spellStart"/>
      <w:r w:rsidR="00287ACA">
        <w:rPr>
          <w:bCs/>
          <w:szCs w:val="28"/>
        </w:rPr>
        <w:t>Акшинский</w:t>
      </w:r>
      <w:proofErr w:type="spellEnd"/>
      <w:r w:rsidR="00DD5B97" w:rsidRPr="00DD5B97">
        <w:rPr>
          <w:bCs/>
          <w:szCs w:val="28"/>
        </w:rPr>
        <w:t xml:space="preserve"> район,</w:t>
      </w:r>
      <w:r w:rsidR="00A02837">
        <w:rPr>
          <w:bCs/>
          <w:szCs w:val="28"/>
        </w:rPr>
        <w:t xml:space="preserve"> село </w:t>
      </w:r>
      <w:proofErr w:type="spellStart"/>
      <w:r w:rsidR="00287ACA">
        <w:rPr>
          <w:bCs/>
          <w:szCs w:val="28"/>
        </w:rPr>
        <w:t>Акша</w:t>
      </w:r>
      <w:proofErr w:type="spellEnd"/>
      <w:r w:rsidR="00A02837">
        <w:rPr>
          <w:bCs/>
          <w:szCs w:val="28"/>
        </w:rPr>
        <w:t>,</w:t>
      </w:r>
      <w:r w:rsidR="00DD5B97" w:rsidRPr="00DD5B97">
        <w:rPr>
          <w:bCs/>
          <w:szCs w:val="28"/>
        </w:rPr>
        <w:t xml:space="preserve"> улица </w:t>
      </w:r>
      <w:r w:rsidR="00287ACA">
        <w:rPr>
          <w:bCs/>
          <w:szCs w:val="28"/>
        </w:rPr>
        <w:t>Кюхельбекера</w:t>
      </w:r>
      <w:r w:rsidR="00DD5B97" w:rsidRPr="00DD5B97">
        <w:rPr>
          <w:bCs/>
          <w:szCs w:val="28"/>
        </w:rPr>
        <w:t xml:space="preserve">, дом </w:t>
      </w:r>
      <w:r w:rsidR="00287ACA">
        <w:rPr>
          <w:bCs/>
          <w:szCs w:val="28"/>
        </w:rPr>
        <w:t>1</w:t>
      </w:r>
      <w:r w:rsidR="00AA4DDB">
        <w:rPr>
          <w:bCs/>
          <w:szCs w:val="28"/>
        </w:rPr>
        <w:t xml:space="preserve">, </w:t>
      </w:r>
      <w:r w:rsidR="00232F13">
        <w:rPr>
          <w:bCs/>
          <w:szCs w:val="28"/>
        </w:rPr>
        <w:t>(далее – неблагополучный пункт)</w:t>
      </w:r>
      <w:r w:rsidR="00D075AB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564D3" w:rsidRPr="00891008" w:rsidRDefault="00A564D3" w:rsidP="00A564D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A02837">
        <w:rPr>
          <w:bCs/>
          <w:szCs w:val="28"/>
        </w:rPr>
        <w:t>И.о</w:t>
      </w:r>
      <w:proofErr w:type="spellEnd"/>
      <w:r w:rsidR="00A02837">
        <w:rPr>
          <w:bCs/>
          <w:szCs w:val="28"/>
        </w:rPr>
        <w:t>. н</w:t>
      </w:r>
      <w:r w:rsidRPr="00891008">
        <w:rPr>
          <w:bCs/>
          <w:szCs w:val="28"/>
        </w:rPr>
        <w:t>ачальник</w:t>
      </w:r>
      <w:r w:rsidR="00AA4DDB"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287ACA">
        <w:rPr>
          <w:bCs/>
          <w:szCs w:val="28"/>
        </w:rPr>
        <w:t>Акшинская</w:t>
      </w:r>
      <w:proofErr w:type="spellEnd"/>
      <w:r w:rsidR="00A02837" w:rsidRPr="00DD5B97">
        <w:rPr>
          <w:bCs/>
          <w:szCs w:val="28"/>
        </w:rPr>
        <w:t xml:space="preserve"> </w:t>
      </w:r>
      <w:r w:rsidRPr="00891008">
        <w:rPr>
          <w:bCs/>
          <w:szCs w:val="28"/>
        </w:rPr>
        <w:t>станция по борьбе с болезнями животных»,</w:t>
      </w:r>
      <w:r w:rsidR="00047B55">
        <w:rPr>
          <w:bCs/>
          <w:szCs w:val="28"/>
        </w:rPr>
        <w:t xml:space="preserve"> </w:t>
      </w:r>
      <w:proofErr w:type="spellStart"/>
      <w:r w:rsidR="00047B55">
        <w:rPr>
          <w:bCs/>
          <w:szCs w:val="28"/>
        </w:rPr>
        <w:t>и.о</w:t>
      </w:r>
      <w:proofErr w:type="spellEnd"/>
      <w:r w:rsidR="00047B55">
        <w:rPr>
          <w:bCs/>
          <w:szCs w:val="28"/>
        </w:rPr>
        <w:t xml:space="preserve">. </w:t>
      </w:r>
      <w:r w:rsidRPr="00891008">
        <w:rPr>
          <w:bCs/>
          <w:szCs w:val="28"/>
        </w:rPr>
        <w:t>главно</w:t>
      </w:r>
      <w:r w:rsidR="00047B55"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 w:rsidR="00047B55"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 w:rsidR="00047B55"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proofErr w:type="spellStart"/>
      <w:r w:rsidR="00287ACA">
        <w:rPr>
          <w:bCs/>
          <w:szCs w:val="28"/>
        </w:rPr>
        <w:t>Акшинск</w:t>
      </w:r>
      <w:r w:rsidR="00287ACA">
        <w:rPr>
          <w:bCs/>
          <w:szCs w:val="28"/>
        </w:rPr>
        <w:t>ого</w:t>
      </w:r>
      <w:proofErr w:type="spellEnd"/>
      <w:r w:rsidR="00287ACA" w:rsidRPr="00DD5B97">
        <w:rPr>
          <w:bCs/>
          <w:szCs w:val="28"/>
        </w:rPr>
        <w:t xml:space="preserve"> </w:t>
      </w:r>
      <w:r w:rsidRPr="00891008">
        <w:rPr>
          <w:bCs/>
          <w:szCs w:val="28"/>
        </w:rPr>
        <w:t>района</w:t>
      </w:r>
      <w:r w:rsidR="00287ACA">
        <w:rPr>
          <w:bCs/>
          <w:szCs w:val="28"/>
        </w:rPr>
        <w:t xml:space="preserve"> </w:t>
      </w:r>
      <w:r w:rsidRPr="00891008">
        <w:rPr>
          <w:bCs/>
          <w:szCs w:val="28"/>
        </w:rPr>
        <w:t>(</w:t>
      </w:r>
      <w:r w:rsidR="00287ACA">
        <w:rPr>
          <w:bCs/>
          <w:szCs w:val="28"/>
        </w:rPr>
        <w:t>Н.С. Медведникову</w:t>
      </w:r>
      <w:r w:rsidRPr="00891008">
        <w:rPr>
          <w:bCs/>
          <w:szCs w:val="28"/>
        </w:rPr>
        <w:t xml:space="preserve">) проводить </w:t>
      </w:r>
      <w:r w:rsidRPr="00891008">
        <w:rPr>
          <w:bCs/>
          <w:szCs w:val="28"/>
        </w:rPr>
        <w:lastRenderedPageBreak/>
        <w:t>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564D3" w:rsidRPr="00891008" w:rsidTr="005F4F9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А.А. Лим</w:t>
            </w:r>
          </w:p>
        </w:tc>
      </w:tr>
    </w:tbl>
    <w:p w:rsidR="00A564D3" w:rsidRPr="00891008" w:rsidRDefault="00A564D3" w:rsidP="00A564D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AA4DDB" w:rsidRDefault="00AA4DDB" w:rsidP="00A564D3">
      <w:pPr>
        <w:pStyle w:val="a4"/>
        <w:rPr>
          <w:bCs/>
        </w:rPr>
      </w:pPr>
    </w:p>
    <w:p w:rsidR="00AA4DDB" w:rsidRPr="00891008" w:rsidRDefault="00AA4DDB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A564D3" w:rsidRPr="00891008" w:rsidRDefault="00A564D3" w:rsidP="00A564D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564D3" w:rsidRPr="00891008" w:rsidTr="005F4F91">
        <w:trPr>
          <w:trHeight w:val="1849"/>
        </w:trPr>
        <w:tc>
          <w:tcPr>
            <w:tcW w:w="4781" w:type="dxa"/>
          </w:tcPr>
          <w:p w:rsidR="00A564D3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A564D3" w:rsidRPr="000275B6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A564D3" w:rsidRPr="00891008" w:rsidTr="005F4F91">
        <w:tc>
          <w:tcPr>
            <w:tcW w:w="675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564D3" w:rsidRPr="000275B6" w:rsidRDefault="00A564D3" w:rsidP="00454E4A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Акшинская</w:t>
            </w:r>
            <w:proofErr w:type="spellEnd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287ACA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. начальника государственного бюджетного учреждения «</w:t>
            </w:r>
            <w:proofErr w:type="spellStart"/>
            <w:r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Акшинская</w:t>
            </w:r>
            <w:proofErr w:type="spellEnd"/>
            <w:r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</w:t>
            </w:r>
            <w:proofErr w:type="spellStart"/>
            <w:r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главного ветеринарного врача </w:t>
            </w:r>
            <w:proofErr w:type="spellStart"/>
            <w:r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Акшинского</w:t>
            </w:r>
            <w:proofErr w:type="spellEnd"/>
            <w:r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(Н.С. Медведников) 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ГБУ «</w:t>
            </w:r>
            <w:proofErr w:type="spellStart"/>
            <w:r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Акшинская</w:t>
            </w:r>
            <w:proofErr w:type="spellEnd"/>
            <w:r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СББЖ»),</w:t>
            </w:r>
            <w:r w:rsidR="00A5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D3" w:rsidRPr="00891008" w:rsidRDefault="00287ACA" w:rsidP="00287ACA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 Леонид Геннадьевич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владелец животных)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075AB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Акшинская</w:t>
            </w:r>
            <w:proofErr w:type="spellEnd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Акшинская</w:t>
            </w:r>
            <w:proofErr w:type="spellEnd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C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</w:t>
            </w:r>
            <w:r w:rsidR="00287ACA"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287ACA">
              <w:rPr>
                <w:rFonts w:ascii="Times New Roman" w:hAnsi="Times New Roman" w:cs="Times New Roman"/>
                <w:sz w:val="24"/>
                <w:szCs w:val="24"/>
              </w:rPr>
              <w:t>Агинская</w:t>
            </w:r>
            <w:r w:rsidR="00287ACA"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CA">
              <w:rPr>
                <w:rFonts w:ascii="Times New Roman" w:hAnsi="Times New Roman" w:cs="Times New Roman"/>
                <w:sz w:val="24"/>
                <w:szCs w:val="24"/>
              </w:rPr>
              <w:t>окружная</w:t>
            </w:r>
            <w:r w:rsidR="00287ACA"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DD5B97" w:rsidP="005F4F9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Акшинская</w:t>
            </w:r>
            <w:proofErr w:type="spellEnd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Акшинская</w:t>
            </w:r>
            <w:proofErr w:type="spellEnd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Акшинская</w:t>
            </w:r>
            <w:proofErr w:type="spellEnd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>Акшинская</w:t>
            </w:r>
            <w:proofErr w:type="spellEnd"/>
            <w:r w:rsidR="00287ACA" w:rsidRPr="0028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A564D3" w:rsidRDefault="00A564D3" w:rsidP="00A564D3"/>
    <w:p w:rsidR="00A564D3" w:rsidRDefault="00A564D3" w:rsidP="00A564D3"/>
    <w:p w:rsidR="00A564D3" w:rsidRDefault="00A564D3" w:rsidP="00A564D3"/>
    <w:p w:rsidR="005F4F91" w:rsidRDefault="005F4F91"/>
    <w:sectPr w:rsidR="005F4F91" w:rsidSect="005F4F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B"/>
    <w:rsid w:val="00047B55"/>
    <w:rsid w:val="0006013B"/>
    <w:rsid w:val="000751D4"/>
    <w:rsid w:val="00124345"/>
    <w:rsid w:val="001C1CCE"/>
    <w:rsid w:val="001E1F4B"/>
    <w:rsid w:val="00232F13"/>
    <w:rsid w:val="00254DAD"/>
    <w:rsid w:val="00287ACA"/>
    <w:rsid w:val="002A70D7"/>
    <w:rsid w:val="00454E4A"/>
    <w:rsid w:val="004A2C5B"/>
    <w:rsid w:val="005F4F91"/>
    <w:rsid w:val="007C3E41"/>
    <w:rsid w:val="00864086"/>
    <w:rsid w:val="008E76AE"/>
    <w:rsid w:val="008F38B9"/>
    <w:rsid w:val="00917E96"/>
    <w:rsid w:val="00A02837"/>
    <w:rsid w:val="00A564D3"/>
    <w:rsid w:val="00AA4DDB"/>
    <w:rsid w:val="00AB5A34"/>
    <w:rsid w:val="00B560B0"/>
    <w:rsid w:val="00D075AB"/>
    <w:rsid w:val="00DD5B97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2020-07-10T07:02:00Z</cp:lastPrinted>
  <dcterms:created xsi:type="dcterms:W3CDTF">2020-07-10T07:06:00Z</dcterms:created>
  <dcterms:modified xsi:type="dcterms:W3CDTF">2020-07-10T07:06:00Z</dcterms:modified>
</cp:coreProperties>
</file>