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2" w:rsidRDefault="00592352" w:rsidP="0059235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42619F1" wp14:editId="34BE101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52" w:rsidRDefault="00592352" w:rsidP="00592352">
      <w:pPr>
        <w:jc w:val="center"/>
        <w:rPr>
          <w:sz w:val="6"/>
          <w:szCs w:val="6"/>
        </w:rPr>
      </w:pPr>
    </w:p>
    <w:p w:rsidR="00592352" w:rsidRPr="00622134" w:rsidRDefault="00592352" w:rsidP="0059235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92352" w:rsidRPr="007F41E2" w:rsidRDefault="00592352" w:rsidP="0059235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92352" w:rsidRDefault="00592352" w:rsidP="00592352">
      <w:pPr>
        <w:jc w:val="center"/>
        <w:rPr>
          <w:b/>
          <w:sz w:val="24"/>
        </w:rPr>
      </w:pPr>
    </w:p>
    <w:p w:rsidR="00592352" w:rsidRDefault="00592352" w:rsidP="0059235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92352" w:rsidRPr="00F66801" w:rsidRDefault="00592352" w:rsidP="00D34F8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92352" w:rsidRDefault="00592352" w:rsidP="00592352">
      <w:pPr>
        <w:pStyle w:val="a3"/>
        <w:jc w:val="center"/>
        <w:rPr>
          <w:b/>
          <w:bCs/>
          <w:szCs w:val="28"/>
        </w:rPr>
      </w:pPr>
    </w:p>
    <w:p w:rsidR="00592352" w:rsidRDefault="00592352" w:rsidP="00C6035D">
      <w:pPr>
        <w:pStyle w:val="a3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О внесении изменений в </w:t>
      </w:r>
      <w:r w:rsidR="00C6035D" w:rsidRPr="00C6035D">
        <w:rPr>
          <w:b/>
          <w:bCs/>
          <w:szCs w:val="28"/>
        </w:rPr>
        <w:t>Комплексн</w:t>
      </w:r>
      <w:r w:rsidR="00C6035D">
        <w:rPr>
          <w:b/>
          <w:bCs/>
          <w:szCs w:val="28"/>
        </w:rPr>
        <w:t>ый</w:t>
      </w:r>
      <w:r w:rsidR="00C6035D" w:rsidRPr="00C6035D">
        <w:rPr>
          <w:b/>
          <w:bCs/>
          <w:szCs w:val="28"/>
        </w:rPr>
        <w:t xml:space="preserve"> план мероприятий по ликвидации эпизоотического очага африканской чумы свиней на территории в границах участка местности охотничьих угодий Общества с ограниченной ответственностью «Таежная компания» в 4 км в юго-восточном направлении от села Менза сельского поселения «Мензенское» муниципального района «Красночикойский район» Забайкальского края в границах координат: 49о 25/ 38,40// </w:t>
      </w:r>
      <w:proofErr w:type="spellStart"/>
      <w:r w:rsidR="00C6035D" w:rsidRPr="00C6035D">
        <w:rPr>
          <w:b/>
          <w:bCs/>
          <w:szCs w:val="28"/>
        </w:rPr>
        <w:t>с.ш</w:t>
      </w:r>
      <w:proofErr w:type="spellEnd"/>
      <w:r w:rsidR="00C6035D" w:rsidRPr="00C6035D">
        <w:rPr>
          <w:b/>
          <w:bCs/>
          <w:szCs w:val="28"/>
        </w:rPr>
        <w:t xml:space="preserve">., 108о 56/ 52,50// </w:t>
      </w:r>
      <w:proofErr w:type="spellStart"/>
      <w:r w:rsidR="00C6035D" w:rsidRPr="00C6035D">
        <w:rPr>
          <w:b/>
          <w:bCs/>
          <w:szCs w:val="28"/>
        </w:rPr>
        <w:t>в.д</w:t>
      </w:r>
      <w:proofErr w:type="spellEnd"/>
      <w:r w:rsidR="00C6035D" w:rsidRPr="00C6035D">
        <w:rPr>
          <w:b/>
          <w:bCs/>
          <w:szCs w:val="28"/>
        </w:rPr>
        <w:t>.; 49о</w:t>
      </w:r>
      <w:proofErr w:type="gramEnd"/>
      <w:r w:rsidR="00C6035D" w:rsidRPr="00C6035D">
        <w:rPr>
          <w:b/>
          <w:bCs/>
          <w:szCs w:val="28"/>
        </w:rPr>
        <w:t xml:space="preserve"> 23/ 34// </w:t>
      </w:r>
      <w:proofErr w:type="spellStart"/>
      <w:r w:rsidR="00C6035D" w:rsidRPr="00C6035D">
        <w:rPr>
          <w:b/>
          <w:bCs/>
          <w:szCs w:val="28"/>
        </w:rPr>
        <w:t>с.ш</w:t>
      </w:r>
      <w:proofErr w:type="spellEnd"/>
      <w:r w:rsidR="00C6035D" w:rsidRPr="00C6035D">
        <w:rPr>
          <w:b/>
          <w:bCs/>
          <w:szCs w:val="28"/>
        </w:rPr>
        <w:t xml:space="preserve">., 108о 56/ 51// </w:t>
      </w:r>
      <w:proofErr w:type="spellStart"/>
      <w:r w:rsidR="00C6035D" w:rsidRPr="00C6035D">
        <w:rPr>
          <w:b/>
          <w:bCs/>
          <w:szCs w:val="28"/>
        </w:rPr>
        <w:t>в.д</w:t>
      </w:r>
      <w:proofErr w:type="spellEnd"/>
      <w:r w:rsidR="00C6035D" w:rsidRPr="00C6035D">
        <w:rPr>
          <w:b/>
          <w:bCs/>
          <w:szCs w:val="28"/>
        </w:rPr>
        <w:t xml:space="preserve">.; 49о 24/ 51,33// </w:t>
      </w:r>
      <w:proofErr w:type="spellStart"/>
      <w:r w:rsidR="00C6035D" w:rsidRPr="00C6035D">
        <w:rPr>
          <w:b/>
          <w:bCs/>
          <w:szCs w:val="28"/>
        </w:rPr>
        <w:t>с.ш</w:t>
      </w:r>
      <w:proofErr w:type="spellEnd"/>
      <w:r w:rsidR="00C6035D" w:rsidRPr="00C6035D">
        <w:rPr>
          <w:b/>
          <w:bCs/>
          <w:szCs w:val="28"/>
        </w:rPr>
        <w:t xml:space="preserve">., 108о 54/ 54,74// </w:t>
      </w:r>
      <w:proofErr w:type="spellStart"/>
      <w:r w:rsidR="00C6035D" w:rsidRPr="00C6035D">
        <w:rPr>
          <w:b/>
          <w:bCs/>
          <w:szCs w:val="28"/>
        </w:rPr>
        <w:t>в.д</w:t>
      </w:r>
      <w:proofErr w:type="spellEnd"/>
      <w:r w:rsidR="00C6035D" w:rsidRPr="00C6035D">
        <w:rPr>
          <w:b/>
          <w:bCs/>
          <w:szCs w:val="28"/>
        </w:rPr>
        <w:t xml:space="preserve">.; 49о 24/ 27// </w:t>
      </w:r>
      <w:proofErr w:type="spellStart"/>
      <w:r w:rsidR="00C6035D" w:rsidRPr="00C6035D">
        <w:rPr>
          <w:b/>
          <w:bCs/>
          <w:szCs w:val="28"/>
        </w:rPr>
        <w:t>с.ш</w:t>
      </w:r>
      <w:proofErr w:type="spellEnd"/>
      <w:r w:rsidR="00C6035D" w:rsidRPr="00C6035D">
        <w:rPr>
          <w:b/>
          <w:bCs/>
          <w:szCs w:val="28"/>
        </w:rPr>
        <w:t xml:space="preserve">., 108о 58/ 08// </w:t>
      </w:r>
      <w:proofErr w:type="spellStart"/>
      <w:r w:rsidR="00C6035D" w:rsidRPr="00C6035D">
        <w:rPr>
          <w:b/>
          <w:bCs/>
          <w:szCs w:val="28"/>
        </w:rPr>
        <w:t>в.д</w:t>
      </w:r>
      <w:proofErr w:type="spellEnd"/>
      <w:r w:rsidR="00C6035D" w:rsidRPr="00C6035D">
        <w:rPr>
          <w:b/>
          <w:bCs/>
          <w:szCs w:val="28"/>
        </w:rPr>
        <w:t>.</w:t>
      </w:r>
      <w:r w:rsidR="00C6035D">
        <w:rPr>
          <w:b/>
          <w:bCs/>
          <w:szCs w:val="28"/>
        </w:rPr>
        <w:t xml:space="preserve"> </w:t>
      </w:r>
      <w:r w:rsidR="00C6035D" w:rsidRPr="00C6035D">
        <w:rPr>
          <w:b/>
          <w:bCs/>
          <w:szCs w:val="28"/>
        </w:rPr>
        <w:t>и предотвращению распространения возбудителя болезни</w:t>
      </w:r>
      <w:r w:rsidR="00C6035D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утвержденного приказом Государственной ветеринарной</w:t>
      </w:r>
      <w:r w:rsidR="00C6035D">
        <w:rPr>
          <w:b/>
          <w:bCs/>
          <w:szCs w:val="28"/>
        </w:rPr>
        <w:t xml:space="preserve"> службы Забайкальского края                   от 6</w:t>
      </w:r>
      <w:r w:rsidR="00B13C0E">
        <w:rPr>
          <w:b/>
          <w:bCs/>
          <w:szCs w:val="28"/>
        </w:rPr>
        <w:t xml:space="preserve"> </w:t>
      </w:r>
      <w:r w:rsidR="00C6035D">
        <w:rPr>
          <w:b/>
          <w:bCs/>
          <w:szCs w:val="28"/>
        </w:rPr>
        <w:t>августа</w:t>
      </w:r>
      <w:r w:rsidR="00B13C0E">
        <w:rPr>
          <w:b/>
          <w:bCs/>
          <w:szCs w:val="28"/>
        </w:rPr>
        <w:t xml:space="preserve"> 2020 года № 1</w:t>
      </w:r>
      <w:r w:rsidR="00C6035D">
        <w:rPr>
          <w:b/>
          <w:bCs/>
          <w:szCs w:val="28"/>
        </w:rPr>
        <w:t>66</w:t>
      </w:r>
    </w:p>
    <w:p w:rsidR="00C6035D" w:rsidRDefault="00C6035D" w:rsidP="00592352">
      <w:pPr>
        <w:pStyle w:val="a3"/>
        <w:jc w:val="center"/>
        <w:rPr>
          <w:b/>
          <w:bCs/>
          <w:szCs w:val="28"/>
        </w:rPr>
      </w:pPr>
    </w:p>
    <w:p w:rsidR="00592352" w:rsidRDefault="00592352" w:rsidP="00592352">
      <w:pPr>
        <w:ind w:firstLine="708"/>
        <w:jc w:val="both"/>
        <w:rPr>
          <w:b/>
          <w:bCs/>
          <w:spacing w:val="20"/>
          <w:szCs w:val="28"/>
        </w:rPr>
      </w:pPr>
      <w:proofErr w:type="gramStart"/>
      <w:r w:rsidRPr="00AF3EF8">
        <w:rPr>
          <w:bCs/>
          <w:szCs w:val="28"/>
        </w:rPr>
        <w:t xml:space="preserve">В соответствии с </w:t>
      </w:r>
      <w:r w:rsidRPr="00AF3EF8">
        <w:rPr>
          <w:rFonts w:eastAsiaTheme="minorHAnsi"/>
          <w:szCs w:val="28"/>
          <w:lang w:eastAsia="en-US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Министерства сельского хозяйства Российской Федерации от 31 мая 2016 года № 213</w:t>
      </w:r>
      <w:r w:rsidRPr="00AF3EF8">
        <w:rPr>
          <w:bCs/>
          <w:szCs w:val="28"/>
        </w:rPr>
        <w:t xml:space="preserve">, Положением о Государственной ветеринарной службе Забайкальского края, утвержденного постановлением Правительства Забайкальского края от 12 июля 2019 года </w:t>
      </w:r>
      <w:r w:rsidRPr="00AF3EF8">
        <w:rPr>
          <w:bCs/>
          <w:szCs w:val="28"/>
        </w:rPr>
        <w:br/>
        <w:t>№ 290</w:t>
      </w:r>
      <w:proofErr w:type="gramEnd"/>
      <w:r w:rsidRPr="00AF3EF8">
        <w:rPr>
          <w:bCs/>
          <w:szCs w:val="28"/>
        </w:rPr>
        <w:t xml:space="preserve">, </w:t>
      </w:r>
      <w:r w:rsidR="007101B7">
        <w:rPr>
          <w:bCs/>
          <w:szCs w:val="28"/>
        </w:rPr>
        <w:t xml:space="preserve">в связи с отменой карантина </w:t>
      </w:r>
      <w:r w:rsidR="00113CBC">
        <w:t>и сохранением ранее введенных ограничений</w:t>
      </w:r>
      <w:r w:rsidR="00113CBC" w:rsidRPr="00113CBC">
        <w:t xml:space="preserve"> по африканской чуме свиней</w:t>
      </w:r>
      <w:r w:rsidR="00113CBC">
        <w:t xml:space="preserve"> на территории эпизоотического очага, первой и второй угрожаемой зон</w:t>
      </w:r>
      <w:r w:rsidRPr="00AF3EF8">
        <w:rPr>
          <w:bCs/>
          <w:szCs w:val="28"/>
        </w:rPr>
        <w:t xml:space="preserve">, </w:t>
      </w:r>
      <w:r w:rsidRPr="00AF3EF8">
        <w:rPr>
          <w:b/>
          <w:bCs/>
          <w:spacing w:val="20"/>
          <w:szCs w:val="28"/>
        </w:rPr>
        <w:t>приказываю:</w:t>
      </w:r>
    </w:p>
    <w:p w:rsidR="00592352" w:rsidRPr="00C6035D" w:rsidRDefault="00592352" w:rsidP="00592352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  <w:bCs/>
          <w:spacing w:val="20"/>
          <w:szCs w:val="28"/>
        </w:rPr>
      </w:pPr>
      <w:proofErr w:type="gramStart"/>
      <w:r w:rsidRPr="00C6035D">
        <w:rPr>
          <w:rStyle w:val="a7"/>
          <w:i w:val="0"/>
          <w:szCs w:val="28"/>
        </w:rPr>
        <w:t>Внести</w:t>
      </w:r>
      <w:r w:rsidRPr="00C6035D">
        <w:rPr>
          <w:i/>
          <w:szCs w:val="28"/>
        </w:rPr>
        <w:t xml:space="preserve"> </w:t>
      </w:r>
      <w:r w:rsidRPr="00C6035D">
        <w:rPr>
          <w:szCs w:val="28"/>
        </w:rPr>
        <w:t>в</w:t>
      </w:r>
      <w:r w:rsidR="00C6035D" w:rsidRPr="00C6035D">
        <w:rPr>
          <w:szCs w:val="28"/>
        </w:rPr>
        <w:t xml:space="preserve"> </w:t>
      </w:r>
      <w:r w:rsidR="00C6035D" w:rsidRPr="00C6035D">
        <w:rPr>
          <w:bCs/>
          <w:szCs w:val="28"/>
        </w:rPr>
        <w:t xml:space="preserve">Комплексный план мероприятий по ликвидации эпизоотического очага африканской чумы свиней на территории в границах участка местности охотничьих угодий Общества с ограниченной ответственностью «Таежная компания» в 4 км в юго-восточном направлении от села Менза сельского поселения «Мензенское» муниципального района «Красночикойский район» Забайкальского края в границах координат: 49о 25/ 38,40// </w:t>
      </w:r>
      <w:proofErr w:type="spellStart"/>
      <w:r w:rsidR="00C6035D" w:rsidRPr="00C6035D">
        <w:rPr>
          <w:bCs/>
          <w:szCs w:val="28"/>
        </w:rPr>
        <w:t>с.ш</w:t>
      </w:r>
      <w:proofErr w:type="spellEnd"/>
      <w:r w:rsidR="00C6035D" w:rsidRPr="00C6035D">
        <w:rPr>
          <w:bCs/>
          <w:szCs w:val="28"/>
        </w:rPr>
        <w:t xml:space="preserve">., 108о 56/ 52,50// </w:t>
      </w:r>
      <w:proofErr w:type="spellStart"/>
      <w:r w:rsidR="00C6035D" w:rsidRPr="00C6035D">
        <w:rPr>
          <w:bCs/>
          <w:szCs w:val="28"/>
        </w:rPr>
        <w:t>в.д</w:t>
      </w:r>
      <w:proofErr w:type="spellEnd"/>
      <w:r w:rsidR="00C6035D" w:rsidRPr="00C6035D">
        <w:rPr>
          <w:bCs/>
          <w:szCs w:val="28"/>
        </w:rPr>
        <w:t>.; 49о 23/ 34</w:t>
      </w:r>
      <w:proofErr w:type="gramEnd"/>
      <w:r w:rsidR="00C6035D" w:rsidRPr="00C6035D">
        <w:rPr>
          <w:bCs/>
          <w:szCs w:val="28"/>
        </w:rPr>
        <w:t xml:space="preserve">// </w:t>
      </w:r>
      <w:proofErr w:type="spellStart"/>
      <w:proofErr w:type="gramStart"/>
      <w:r w:rsidR="00C6035D" w:rsidRPr="00C6035D">
        <w:rPr>
          <w:bCs/>
          <w:szCs w:val="28"/>
        </w:rPr>
        <w:t>с.ш</w:t>
      </w:r>
      <w:proofErr w:type="spellEnd"/>
      <w:r w:rsidR="00C6035D" w:rsidRPr="00C6035D">
        <w:rPr>
          <w:bCs/>
          <w:szCs w:val="28"/>
        </w:rPr>
        <w:t xml:space="preserve">., 108о 56/ 51// </w:t>
      </w:r>
      <w:proofErr w:type="spellStart"/>
      <w:r w:rsidR="00C6035D" w:rsidRPr="00C6035D">
        <w:rPr>
          <w:bCs/>
          <w:szCs w:val="28"/>
        </w:rPr>
        <w:t>в.д</w:t>
      </w:r>
      <w:proofErr w:type="spellEnd"/>
      <w:r w:rsidR="00C6035D" w:rsidRPr="00C6035D">
        <w:rPr>
          <w:bCs/>
          <w:szCs w:val="28"/>
        </w:rPr>
        <w:t xml:space="preserve">.; 49о 24/ 51,33// </w:t>
      </w:r>
      <w:proofErr w:type="spellStart"/>
      <w:r w:rsidR="00C6035D" w:rsidRPr="00C6035D">
        <w:rPr>
          <w:bCs/>
          <w:szCs w:val="28"/>
        </w:rPr>
        <w:t>с.ш</w:t>
      </w:r>
      <w:proofErr w:type="spellEnd"/>
      <w:r w:rsidR="00C6035D" w:rsidRPr="00C6035D">
        <w:rPr>
          <w:bCs/>
          <w:szCs w:val="28"/>
        </w:rPr>
        <w:t xml:space="preserve">., 108о 54/ 54,74// </w:t>
      </w:r>
      <w:proofErr w:type="spellStart"/>
      <w:r w:rsidR="00C6035D" w:rsidRPr="00C6035D">
        <w:rPr>
          <w:bCs/>
          <w:szCs w:val="28"/>
        </w:rPr>
        <w:t>в.д</w:t>
      </w:r>
      <w:proofErr w:type="spellEnd"/>
      <w:r w:rsidR="00C6035D" w:rsidRPr="00C6035D">
        <w:rPr>
          <w:bCs/>
          <w:szCs w:val="28"/>
        </w:rPr>
        <w:t xml:space="preserve">.; 49о 24/ 27// </w:t>
      </w:r>
      <w:proofErr w:type="spellStart"/>
      <w:r w:rsidR="00C6035D" w:rsidRPr="00C6035D">
        <w:rPr>
          <w:bCs/>
          <w:szCs w:val="28"/>
        </w:rPr>
        <w:t>с.ш</w:t>
      </w:r>
      <w:proofErr w:type="spellEnd"/>
      <w:r w:rsidR="00C6035D" w:rsidRPr="00C6035D">
        <w:rPr>
          <w:bCs/>
          <w:szCs w:val="28"/>
        </w:rPr>
        <w:t xml:space="preserve">., 108о 58/ 08// </w:t>
      </w:r>
      <w:proofErr w:type="spellStart"/>
      <w:r w:rsidR="00C6035D" w:rsidRPr="00C6035D">
        <w:rPr>
          <w:bCs/>
          <w:szCs w:val="28"/>
        </w:rPr>
        <w:t>в.д</w:t>
      </w:r>
      <w:proofErr w:type="spellEnd"/>
      <w:r w:rsidR="00C6035D" w:rsidRPr="00C6035D">
        <w:rPr>
          <w:bCs/>
          <w:szCs w:val="28"/>
        </w:rPr>
        <w:t xml:space="preserve">. и предотвращению распространения возбудителя болезни, утвержденного приказом Государственной ветеринарной службы Забайкальского края от </w:t>
      </w:r>
      <w:r w:rsidR="00D34F8C">
        <w:rPr>
          <w:bCs/>
          <w:szCs w:val="28"/>
        </w:rPr>
        <w:t xml:space="preserve">           </w:t>
      </w:r>
      <w:r w:rsidR="00C6035D" w:rsidRPr="00C6035D">
        <w:rPr>
          <w:bCs/>
          <w:szCs w:val="28"/>
        </w:rPr>
        <w:lastRenderedPageBreak/>
        <w:t>6 августа 2020 года № 166</w:t>
      </w:r>
      <w:r w:rsidR="00D34F8C">
        <w:rPr>
          <w:szCs w:val="28"/>
        </w:rPr>
        <w:t xml:space="preserve"> изменения</w:t>
      </w:r>
      <w:r w:rsidR="007101B7" w:rsidRPr="00C6035D">
        <w:rPr>
          <w:szCs w:val="28"/>
        </w:rPr>
        <w:t xml:space="preserve"> </w:t>
      </w:r>
      <w:r w:rsidRPr="00C6035D">
        <w:rPr>
          <w:szCs w:val="28"/>
        </w:rPr>
        <w:t xml:space="preserve">согласно </w:t>
      </w:r>
      <w:hyperlink r:id="rId7" w:anchor="/document/74347618/entry/100" w:history="1">
        <w:r w:rsidRPr="00C6035D">
          <w:rPr>
            <w:rStyle w:val="a5"/>
            <w:color w:val="auto"/>
            <w:szCs w:val="28"/>
            <w:u w:val="none"/>
          </w:rPr>
          <w:t>приложению</w:t>
        </w:r>
      </w:hyperlink>
      <w:r w:rsidRPr="00C6035D">
        <w:rPr>
          <w:szCs w:val="28"/>
        </w:rPr>
        <w:t xml:space="preserve"> к настоящему приказу.</w:t>
      </w:r>
      <w:proofErr w:type="gramEnd"/>
    </w:p>
    <w:p w:rsidR="00592352" w:rsidRPr="00FF7C2A" w:rsidRDefault="00592352" w:rsidP="0059235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FF7C2A">
        <w:rPr>
          <w:bCs/>
          <w:szCs w:val="28"/>
        </w:rPr>
        <w:t>Контроль за</w:t>
      </w:r>
      <w:proofErr w:type="gramEnd"/>
      <w:r w:rsidRPr="00FF7C2A">
        <w:rPr>
          <w:bCs/>
          <w:szCs w:val="28"/>
        </w:rPr>
        <w:t xml:space="preserve"> исполнением настоящего приказа оставляю за собой.</w:t>
      </w:r>
    </w:p>
    <w:p w:rsidR="00592352" w:rsidRDefault="00592352" w:rsidP="0059235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8" w:history="1">
        <w:r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592352" w:rsidRDefault="00592352" w:rsidP="0059235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92352" w:rsidRDefault="00592352" w:rsidP="00592352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92352" w:rsidRPr="00E27D3D" w:rsidTr="00C4508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2352" w:rsidRPr="00E27D3D" w:rsidRDefault="007101B7" w:rsidP="00D34F8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34F8C">
              <w:rPr>
                <w:sz w:val="28"/>
                <w:szCs w:val="28"/>
              </w:rPr>
              <w:t>р</w:t>
            </w:r>
            <w:r w:rsidR="0059235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352" w:rsidRPr="00E27D3D" w:rsidRDefault="00D34F8C" w:rsidP="00D34F8C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01B7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А.</w:t>
            </w:r>
            <w:r w:rsidR="007101B7">
              <w:rPr>
                <w:sz w:val="28"/>
                <w:szCs w:val="28"/>
              </w:rPr>
              <w:t>Лоншаков</w:t>
            </w:r>
          </w:p>
        </w:tc>
      </w:tr>
    </w:tbl>
    <w:p w:rsidR="00C4508E" w:rsidRDefault="00C4508E">
      <w:r>
        <w:br w:type="page"/>
      </w:r>
    </w:p>
    <w:p w:rsidR="00C4508E" w:rsidRDefault="00C4508E" w:rsidP="00C4508E">
      <w:pPr>
        <w:autoSpaceDE w:val="0"/>
        <w:autoSpaceDN w:val="0"/>
        <w:adjustRightInd w:val="0"/>
        <w:ind w:firstLine="698"/>
        <w:jc w:val="right"/>
        <w:rPr>
          <w:bCs/>
          <w:szCs w:val="28"/>
        </w:rPr>
        <w:sectPr w:rsidR="00C4508E" w:rsidSect="00D34F8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sub_1000"/>
    </w:p>
    <w:tbl>
      <w:tblPr>
        <w:tblpPr w:leftFromText="180" w:rightFromText="180" w:vertAnchor="text" w:horzAnchor="margin" w:tblpXSpec="right" w:tblpY="5"/>
        <w:tblW w:w="0" w:type="auto"/>
        <w:tblLook w:val="0000" w:firstRow="0" w:lastRow="0" w:firstColumn="0" w:lastColumn="0" w:noHBand="0" w:noVBand="0"/>
      </w:tblPr>
      <w:tblGrid>
        <w:gridCol w:w="4003"/>
      </w:tblGrid>
      <w:tr w:rsidR="00D34F8C" w:rsidTr="002170D3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4003" w:type="dxa"/>
          </w:tcPr>
          <w:bookmarkEnd w:id="0"/>
          <w:p w:rsidR="00D34F8C" w:rsidRDefault="00D34F8C" w:rsidP="002170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УТВЕРЖДЕН</w:t>
            </w:r>
          </w:p>
          <w:p w:rsidR="00D34F8C" w:rsidRDefault="00D34F8C" w:rsidP="002170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E06610">
              <w:rPr>
                <w:bCs/>
                <w:szCs w:val="28"/>
              </w:rPr>
              <w:t xml:space="preserve">риказом </w:t>
            </w:r>
            <w:proofErr w:type="gramStart"/>
            <w:r w:rsidRPr="00E06610">
              <w:rPr>
                <w:bCs/>
                <w:szCs w:val="28"/>
              </w:rPr>
              <w:t>Государственной</w:t>
            </w:r>
            <w:proofErr w:type="gramEnd"/>
          </w:p>
          <w:p w:rsidR="00D34F8C" w:rsidRDefault="00D34F8C" w:rsidP="002170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06610">
              <w:rPr>
                <w:bCs/>
                <w:szCs w:val="28"/>
              </w:rPr>
              <w:t>ветеринарной</w:t>
            </w:r>
            <w:r>
              <w:rPr>
                <w:bCs/>
                <w:szCs w:val="28"/>
              </w:rPr>
              <w:t xml:space="preserve"> </w:t>
            </w:r>
            <w:r w:rsidRPr="00E06610">
              <w:rPr>
                <w:bCs/>
                <w:szCs w:val="28"/>
              </w:rPr>
              <w:t>службы</w:t>
            </w:r>
          </w:p>
          <w:p w:rsidR="00D34F8C" w:rsidRDefault="00D34F8C" w:rsidP="002170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06610">
              <w:rPr>
                <w:bCs/>
                <w:szCs w:val="28"/>
              </w:rPr>
              <w:t>Забайкальского края</w:t>
            </w:r>
          </w:p>
        </w:tc>
      </w:tr>
    </w:tbl>
    <w:p w:rsidR="00C4508E" w:rsidRDefault="00C4508E" w:rsidP="00C21A3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4508E" w:rsidRPr="00085446" w:rsidRDefault="00C4508E" w:rsidP="00C21A3B">
      <w:pPr>
        <w:autoSpaceDE w:val="0"/>
        <w:autoSpaceDN w:val="0"/>
        <w:adjustRightInd w:val="0"/>
        <w:ind w:left="851"/>
        <w:jc w:val="center"/>
        <w:rPr>
          <w:b/>
          <w:bCs/>
          <w:szCs w:val="28"/>
        </w:rPr>
      </w:pPr>
    </w:p>
    <w:p w:rsidR="00D34F8C" w:rsidRDefault="00D34F8C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D34F8C" w:rsidRDefault="00D34F8C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D34F8C" w:rsidRDefault="00D34F8C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D34F8C" w:rsidRDefault="00D34F8C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C4508E" w:rsidRPr="00E06610" w:rsidRDefault="00D34F8C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ИЗМЕНЕНИЯ,</w:t>
      </w:r>
    </w:p>
    <w:p w:rsidR="00C4508E" w:rsidRDefault="00D34F8C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которые вносятся в Комплексный план </w:t>
      </w:r>
      <w:r w:rsidR="00BC3517" w:rsidRPr="00BC3517">
        <w:rPr>
          <w:b/>
          <w:bCs/>
          <w:szCs w:val="28"/>
        </w:rPr>
        <w:t xml:space="preserve">мероприятий по ликвидации эпизоотического очага африканской чумы свиней на территории в границах участка местности охотничьих угодий Общества с ограниченной ответственностью «Таежная компания» в 4 км в юго-восточном направлении от села Менза сельского поселения «Мензенское» муниципального района «Красночикойский район» Забайкальского края в границах координат: 49о 25/ 38,40// </w:t>
      </w:r>
      <w:proofErr w:type="spellStart"/>
      <w:r w:rsidR="00BC3517" w:rsidRPr="00BC3517">
        <w:rPr>
          <w:b/>
          <w:bCs/>
          <w:szCs w:val="28"/>
        </w:rPr>
        <w:t>с.ш</w:t>
      </w:r>
      <w:proofErr w:type="spellEnd"/>
      <w:r w:rsidR="00BC3517" w:rsidRPr="00BC3517">
        <w:rPr>
          <w:b/>
          <w:bCs/>
          <w:szCs w:val="28"/>
        </w:rPr>
        <w:t xml:space="preserve">., 108о 56/ 52,50// </w:t>
      </w:r>
      <w:proofErr w:type="spellStart"/>
      <w:r w:rsidR="00BC3517" w:rsidRPr="00BC3517">
        <w:rPr>
          <w:b/>
          <w:bCs/>
          <w:szCs w:val="28"/>
        </w:rPr>
        <w:t>в.д</w:t>
      </w:r>
      <w:proofErr w:type="spellEnd"/>
      <w:r w:rsidR="00BC3517" w:rsidRPr="00BC3517">
        <w:rPr>
          <w:b/>
          <w:bCs/>
          <w:szCs w:val="28"/>
        </w:rPr>
        <w:t>.; 49о 23</w:t>
      </w:r>
      <w:proofErr w:type="gramEnd"/>
      <w:r w:rsidR="00BC3517" w:rsidRPr="00BC3517">
        <w:rPr>
          <w:b/>
          <w:bCs/>
          <w:szCs w:val="28"/>
        </w:rPr>
        <w:t xml:space="preserve">/ 34// </w:t>
      </w:r>
      <w:proofErr w:type="spellStart"/>
      <w:r w:rsidR="00BC3517" w:rsidRPr="00BC3517">
        <w:rPr>
          <w:b/>
          <w:bCs/>
          <w:szCs w:val="28"/>
        </w:rPr>
        <w:t>с.ш</w:t>
      </w:r>
      <w:proofErr w:type="spellEnd"/>
      <w:r w:rsidR="00BC3517" w:rsidRPr="00BC3517">
        <w:rPr>
          <w:b/>
          <w:bCs/>
          <w:szCs w:val="28"/>
        </w:rPr>
        <w:t xml:space="preserve">., 108о 56/ 51// </w:t>
      </w:r>
      <w:proofErr w:type="spellStart"/>
      <w:r w:rsidR="00BC3517" w:rsidRPr="00BC3517">
        <w:rPr>
          <w:b/>
          <w:bCs/>
          <w:szCs w:val="28"/>
        </w:rPr>
        <w:t>в.д</w:t>
      </w:r>
      <w:proofErr w:type="spellEnd"/>
      <w:r w:rsidR="00BC3517" w:rsidRPr="00BC3517">
        <w:rPr>
          <w:b/>
          <w:bCs/>
          <w:szCs w:val="28"/>
        </w:rPr>
        <w:t xml:space="preserve">.; 49о 24/ 51,33// </w:t>
      </w:r>
      <w:proofErr w:type="spellStart"/>
      <w:r w:rsidR="00BC3517" w:rsidRPr="00BC3517">
        <w:rPr>
          <w:b/>
          <w:bCs/>
          <w:szCs w:val="28"/>
        </w:rPr>
        <w:t>с.ш</w:t>
      </w:r>
      <w:proofErr w:type="spellEnd"/>
      <w:r w:rsidR="00BC3517" w:rsidRPr="00BC3517">
        <w:rPr>
          <w:b/>
          <w:bCs/>
          <w:szCs w:val="28"/>
        </w:rPr>
        <w:t xml:space="preserve">., 108о 54/ 54,74// </w:t>
      </w:r>
      <w:proofErr w:type="spellStart"/>
      <w:r w:rsidR="00BC3517" w:rsidRPr="00BC3517">
        <w:rPr>
          <w:b/>
          <w:bCs/>
          <w:szCs w:val="28"/>
        </w:rPr>
        <w:t>в.д</w:t>
      </w:r>
      <w:proofErr w:type="spellEnd"/>
      <w:r w:rsidR="00BC3517" w:rsidRPr="00BC3517">
        <w:rPr>
          <w:b/>
          <w:bCs/>
          <w:szCs w:val="28"/>
        </w:rPr>
        <w:t xml:space="preserve">.; 49о 24/ 27// </w:t>
      </w:r>
      <w:proofErr w:type="spellStart"/>
      <w:r w:rsidR="00BC3517" w:rsidRPr="00BC3517">
        <w:rPr>
          <w:b/>
          <w:bCs/>
          <w:szCs w:val="28"/>
        </w:rPr>
        <w:t>с.ш</w:t>
      </w:r>
      <w:proofErr w:type="spellEnd"/>
      <w:r w:rsidR="00BC3517" w:rsidRPr="00BC3517">
        <w:rPr>
          <w:b/>
          <w:bCs/>
          <w:szCs w:val="28"/>
        </w:rPr>
        <w:t xml:space="preserve">., 108о 58/ 08// </w:t>
      </w:r>
      <w:proofErr w:type="spellStart"/>
      <w:r w:rsidR="00BC3517" w:rsidRPr="00BC3517">
        <w:rPr>
          <w:b/>
          <w:bCs/>
          <w:szCs w:val="28"/>
        </w:rPr>
        <w:t>в.д</w:t>
      </w:r>
      <w:proofErr w:type="spellEnd"/>
      <w:r w:rsidR="00BC3517" w:rsidRPr="00BC3517">
        <w:rPr>
          <w:b/>
          <w:bCs/>
          <w:szCs w:val="28"/>
        </w:rPr>
        <w:t>. и предотвращению распр</w:t>
      </w:r>
      <w:r w:rsidR="00BC3517">
        <w:rPr>
          <w:b/>
          <w:bCs/>
          <w:szCs w:val="28"/>
        </w:rPr>
        <w:t>остранения возбудителя болезни</w:t>
      </w:r>
    </w:p>
    <w:p w:rsidR="00D34F8C" w:rsidRPr="00E06610" w:rsidRDefault="00D34F8C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04"/>
        <w:gridCol w:w="2252"/>
        <w:gridCol w:w="3827"/>
      </w:tblGrid>
      <w:tr w:rsidR="00C4508E" w:rsidRPr="00324B70" w:rsidTr="00D34F8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D34F8C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bookmarkStart w:id="1" w:name="_GoBack"/>
            <w:bookmarkEnd w:id="1"/>
            <w:r w:rsidR="00C4508E" w:rsidRPr="00324B7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Исполнитель</w:t>
            </w:r>
          </w:p>
        </w:tc>
      </w:tr>
      <w:tr w:rsidR="00C4508E" w:rsidRPr="00324B70" w:rsidTr="00D34F8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4</w:t>
            </w:r>
          </w:p>
        </w:tc>
      </w:tr>
      <w:tr w:rsidR="00C03F1A" w:rsidRPr="00324B70" w:rsidTr="00D34F8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BC3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3517">
              <w:rPr>
                <w:sz w:val="24"/>
                <w:szCs w:val="24"/>
              </w:rPr>
              <w:t>.7.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дикого кабана и его ввоз в охотхозяйства, а также на особо охраняемые природные территории допускается через 12 месяцев после снятия карантина при условии отсутствия очагов АЧС в радиусе 100 км в течение 12 месяцев со дня снятия карантина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BC3517" w:rsidP="00BC3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12 месяцев</w:t>
            </w:r>
            <w:r w:rsidR="00C03F1A" w:rsidRPr="00C03F1A">
              <w:rPr>
                <w:sz w:val="24"/>
                <w:szCs w:val="24"/>
              </w:rPr>
              <w:t xml:space="preserve"> после отмены карантина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1A" w:rsidRPr="00C03F1A" w:rsidRDefault="00BC3517" w:rsidP="00BC3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517">
              <w:rPr>
                <w:sz w:val="24"/>
                <w:szCs w:val="24"/>
              </w:rPr>
              <w:t>Администрация МР «Красночикойский район», Администрация СП «Мензинское» МР «Красночикойский район», ГБУ «Красночикойская СББЖ», ООО «Таежн</w:t>
            </w:r>
            <w:r>
              <w:rPr>
                <w:sz w:val="24"/>
                <w:szCs w:val="24"/>
              </w:rPr>
              <w:t>ая компания», ИП «Агафонов Г.М.</w:t>
            </w:r>
            <w:r w:rsidRPr="00BC3517">
              <w:rPr>
                <w:sz w:val="24"/>
                <w:szCs w:val="24"/>
              </w:rPr>
              <w:t>», ООО «Охотник», ФГБУ «Национальный парк «Чикой», хозяйства всех форм собственности</w:t>
            </w:r>
          </w:p>
        </w:tc>
      </w:tr>
    </w:tbl>
    <w:p w:rsidR="00D34F8C" w:rsidRDefault="005148D7" w:rsidP="00C4508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D34F8C" w:rsidRDefault="00D34F8C" w:rsidP="00C4508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508E" w:rsidRPr="00324B70" w:rsidRDefault="005148D7" w:rsidP="00D34F8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4508E" w:rsidRDefault="00C4508E"/>
    <w:sectPr w:rsidR="00C4508E" w:rsidSect="00D34F8C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74A"/>
    <w:multiLevelType w:val="hybridMultilevel"/>
    <w:tmpl w:val="012EA670"/>
    <w:lvl w:ilvl="0" w:tplc="7FFA2D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60DDA"/>
    <w:multiLevelType w:val="hybridMultilevel"/>
    <w:tmpl w:val="F620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0"/>
    <w:rsid w:val="000751D4"/>
    <w:rsid w:val="00113CBC"/>
    <w:rsid w:val="00144B60"/>
    <w:rsid w:val="00440530"/>
    <w:rsid w:val="005148D7"/>
    <w:rsid w:val="00592352"/>
    <w:rsid w:val="007101B7"/>
    <w:rsid w:val="00864086"/>
    <w:rsid w:val="00A3555F"/>
    <w:rsid w:val="00AB5A34"/>
    <w:rsid w:val="00B13C0E"/>
    <w:rsid w:val="00BC3517"/>
    <w:rsid w:val="00C03F1A"/>
    <w:rsid w:val="00C21A3B"/>
    <w:rsid w:val="00C4508E"/>
    <w:rsid w:val="00C6035D"/>
    <w:rsid w:val="00C63F99"/>
    <w:rsid w:val="00D27E3E"/>
    <w:rsid w:val="00D34F8C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3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923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35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35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592352"/>
    <w:pPr>
      <w:jc w:val="both"/>
    </w:pPr>
  </w:style>
  <w:style w:type="character" w:customStyle="1" w:styleId="a4">
    <w:name w:val="Основной текст Знак"/>
    <w:basedOn w:val="a0"/>
    <w:link w:val="a3"/>
    <w:rsid w:val="00592352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5923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92352"/>
  </w:style>
  <w:style w:type="character" w:styleId="a5">
    <w:name w:val="Hyperlink"/>
    <w:basedOn w:val="a0"/>
    <w:uiPriority w:val="99"/>
    <w:semiHidden/>
    <w:unhideWhenUsed/>
    <w:rsid w:val="00592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2352"/>
    <w:pPr>
      <w:ind w:left="720"/>
      <w:contextualSpacing/>
    </w:pPr>
  </w:style>
  <w:style w:type="character" w:styleId="a7">
    <w:name w:val="Emphasis"/>
    <w:basedOn w:val="a0"/>
    <w:uiPriority w:val="20"/>
    <w:qFormat/>
    <w:rsid w:val="005923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3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3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923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35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35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592352"/>
    <w:pPr>
      <w:jc w:val="both"/>
    </w:pPr>
  </w:style>
  <w:style w:type="character" w:customStyle="1" w:styleId="a4">
    <w:name w:val="Основной текст Знак"/>
    <w:basedOn w:val="a0"/>
    <w:link w:val="a3"/>
    <w:rsid w:val="00592352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5923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92352"/>
  </w:style>
  <w:style w:type="character" w:styleId="a5">
    <w:name w:val="Hyperlink"/>
    <w:basedOn w:val="a0"/>
    <w:uiPriority w:val="99"/>
    <w:semiHidden/>
    <w:unhideWhenUsed/>
    <w:rsid w:val="00592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2352"/>
    <w:pPr>
      <w:ind w:left="720"/>
      <w:contextualSpacing/>
    </w:pPr>
  </w:style>
  <w:style w:type="character" w:styleId="a7">
    <w:name w:val="Emphasis"/>
    <w:basedOn w:val="a0"/>
    <w:uiPriority w:val="20"/>
    <w:qFormat/>
    <w:rsid w:val="005923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3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14</cp:revision>
  <cp:lastPrinted>2020-09-03T08:51:00Z</cp:lastPrinted>
  <dcterms:created xsi:type="dcterms:W3CDTF">2020-07-17T10:45:00Z</dcterms:created>
  <dcterms:modified xsi:type="dcterms:W3CDTF">2020-09-03T08:51:00Z</dcterms:modified>
</cp:coreProperties>
</file>