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5F" w:rsidRDefault="00CB5F5F" w:rsidP="00CB5F5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7ED2A07" wp14:editId="107239E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5F" w:rsidRPr="00622134" w:rsidRDefault="00CB5F5F" w:rsidP="00CB5F5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B5F5F" w:rsidRPr="007F41E2" w:rsidRDefault="00CB5F5F" w:rsidP="00CB5F5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B5F5F" w:rsidRDefault="00CB5F5F" w:rsidP="00CB5F5F">
      <w:pPr>
        <w:jc w:val="center"/>
        <w:rPr>
          <w:b/>
          <w:sz w:val="24"/>
        </w:rPr>
      </w:pPr>
    </w:p>
    <w:p w:rsidR="00CB5F5F" w:rsidRPr="007F41E2" w:rsidRDefault="00CB5F5F" w:rsidP="00CB5F5F">
      <w:pPr>
        <w:jc w:val="center"/>
        <w:rPr>
          <w:b/>
          <w:sz w:val="24"/>
        </w:rPr>
      </w:pPr>
    </w:p>
    <w:p w:rsidR="00CB5F5F" w:rsidRDefault="00CB5F5F" w:rsidP="00CB5F5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B5F5F" w:rsidRPr="00F66801" w:rsidRDefault="00CB5F5F" w:rsidP="00CB5F5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CB5F5F" w:rsidRPr="00AB3662" w:rsidRDefault="00CB5F5F" w:rsidP="00CB5F5F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 w:val="27"/>
          <w:szCs w:val="27"/>
        </w:rPr>
        <w:t xml:space="preserve">личного подсобного хозяйства </w:t>
      </w:r>
      <w:r>
        <w:rPr>
          <w:b/>
          <w:bCs/>
          <w:sz w:val="27"/>
          <w:szCs w:val="27"/>
        </w:rPr>
        <w:t>Попова Николая Александровича</w:t>
      </w:r>
      <w:r>
        <w:rPr>
          <w:b/>
          <w:bCs/>
          <w:sz w:val="27"/>
          <w:szCs w:val="27"/>
        </w:rPr>
        <w:t xml:space="preserve">, расположенного в </w:t>
      </w:r>
      <w:r>
        <w:rPr>
          <w:b/>
          <w:bCs/>
          <w:sz w:val="27"/>
          <w:szCs w:val="27"/>
        </w:rPr>
        <w:t>селе Засопка Читинского района</w:t>
      </w:r>
      <w:r w:rsidRPr="00AB3662">
        <w:rPr>
          <w:b/>
          <w:bCs/>
          <w:sz w:val="27"/>
          <w:szCs w:val="27"/>
        </w:rPr>
        <w:t xml:space="preserve"> </w:t>
      </w:r>
      <w:r w:rsidRPr="00AB3662">
        <w:rPr>
          <w:b/>
          <w:bCs/>
          <w:spacing w:val="-4"/>
          <w:sz w:val="27"/>
          <w:szCs w:val="27"/>
        </w:rPr>
        <w:t>Забайкальского края</w:t>
      </w:r>
    </w:p>
    <w:p w:rsidR="00CB5F5F" w:rsidRDefault="00CB5F5F" w:rsidP="00CB5F5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B5F5F" w:rsidRPr="009001A5" w:rsidRDefault="00CB5F5F" w:rsidP="00CB5F5F">
      <w:pPr>
        <w:pStyle w:val="a4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AB366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AB3662">
        <w:rPr>
          <w:rFonts w:eastAsia="Calibri"/>
          <w:sz w:val="27"/>
          <w:szCs w:val="27"/>
          <w:lang w:eastAsia="en-US"/>
        </w:rPr>
        <w:t xml:space="preserve">на основании экспертизы от </w:t>
      </w:r>
      <w:r>
        <w:rPr>
          <w:rFonts w:eastAsia="Calibri"/>
          <w:sz w:val="27"/>
          <w:szCs w:val="27"/>
          <w:lang w:eastAsia="en-US"/>
        </w:rPr>
        <w:t>31</w:t>
      </w:r>
      <w:r w:rsidRPr="00AB3662">
        <w:rPr>
          <w:rFonts w:eastAsia="Calibri"/>
          <w:sz w:val="27"/>
          <w:szCs w:val="27"/>
          <w:lang w:eastAsia="en-US"/>
        </w:rPr>
        <w:t xml:space="preserve"> марта </w:t>
      </w:r>
      <w:r w:rsidRPr="00AB366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AB3662">
        <w:rPr>
          <w:rStyle w:val="apple-style-span"/>
          <w:color w:val="000000"/>
          <w:sz w:val="27"/>
          <w:szCs w:val="27"/>
          <w:shd w:val="clear" w:color="auto" w:fill="FFFFFF"/>
        </w:rPr>
        <w:t xml:space="preserve">№ </w:t>
      </w:r>
      <w:r>
        <w:rPr>
          <w:rStyle w:val="apple-style-span"/>
          <w:color w:val="000000"/>
          <w:sz w:val="27"/>
          <w:szCs w:val="27"/>
          <w:shd w:val="clear" w:color="auto" w:fill="FFFFFF"/>
        </w:rPr>
        <w:t>П-945</w:t>
      </w:r>
      <w:r w:rsidRPr="00AB3662">
        <w:rPr>
          <w:rFonts w:eastAsia="Calibri"/>
          <w:sz w:val="27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B366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листериозом </w:t>
      </w:r>
      <w:r w:rsidRPr="00CB5F5F">
        <w:rPr>
          <w:bCs/>
          <w:sz w:val="27"/>
          <w:szCs w:val="27"/>
        </w:rPr>
        <w:t xml:space="preserve">на территории личного подсобного хозяйства Попова Николая Александровича, расположенного в селе Засопка Читинского района </w:t>
      </w:r>
      <w:r w:rsidRPr="00CB5F5F">
        <w:rPr>
          <w:bCs/>
          <w:spacing w:val="-4"/>
          <w:sz w:val="27"/>
          <w:szCs w:val="27"/>
        </w:rPr>
        <w:t>Забайкальского края</w:t>
      </w:r>
      <w:r w:rsidRPr="00CB5F5F">
        <w:rPr>
          <w:bCs/>
          <w:spacing w:val="-6"/>
          <w:sz w:val="27"/>
          <w:szCs w:val="27"/>
        </w:rPr>
        <w:t>,</w:t>
      </w:r>
      <w:r w:rsidRPr="009001A5">
        <w:rPr>
          <w:bCs/>
          <w:spacing w:val="-6"/>
          <w:sz w:val="27"/>
          <w:szCs w:val="27"/>
        </w:rPr>
        <w:t xml:space="preserve"> </w:t>
      </w:r>
      <w:r w:rsidRPr="009001A5">
        <w:rPr>
          <w:b/>
          <w:bCs/>
          <w:spacing w:val="20"/>
          <w:sz w:val="27"/>
          <w:szCs w:val="27"/>
        </w:rPr>
        <w:t xml:space="preserve">приказываю:   </w:t>
      </w:r>
      <w:proofErr w:type="gramEnd"/>
    </w:p>
    <w:p w:rsidR="00CB5F5F" w:rsidRPr="00595AAE" w:rsidRDefault="00CB5F5F" w:rsidP="00CB5F5F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Установить с </w:t>
      </w:r>
      <w:r>
        <w:rPr>
          <w:rFonts w:ascii="Times New Roman" w:hAnsi="Times New Roman" w:cs="Times New Roman"/>
          <w:bCs/>
          <w:spacing w:val="-4"/>
          <w:sz w:val="27"/>
          <w:szCs w:val="27"/>
        </w:rPr>
        <w:t>1 апреля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2021 года ограничительные мероприятия (карантин) </w:t>
      </w:r>
      <w:bookmarkStart w:id="0" w:name="_GoBack"/>
      <w:r w:rsidRPr="00595AAE">
        <w:rPr>
          <w:rFonts w:ascii="Times New Roman" w:hAnsi="Times New Roman" w:cs="Times New Roman"/>
          <w:bCs/>
          <w:sz w:val="27"/>
          <w:szCs w:val="27"/>
        </w:rPr>
        <w:t xml:space="preserve">на территории личного подсобного хозяйства </w:t>
      </w:r>
      <w:r w:rsidRPr="00CB5F5F">
        <w:rPr>
          <w:rFonts w:ascii="Times New Roman" w:hAnsi="Times New Roman" w:cs="Times New Roman"/>
          <w:bCs/>
          <w:sz w:val="27"/>
          <w:szCs w:val="27"/>
        </w:rPr>
        <w:t xml:space="preserve">на территории личного подсобного хозяйства Попова Николая Александровича, расположенного </w:t>
      </w:r>
      <w:r>
        <w:rPr>
          <w:rFonts w:ascii="Times New Roman" w:hAnsi="Times New Roman" w:cs="Times New Roman"/>
          <w:bCs/>
          <w:sz w:val="27"/>
          <w:szCs w:val="27"/>
        </w:rPr>
        <w:t xml:space="preserve">по адресу: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Забайкальский край, Читинский район, село Засопка, улица Дорожная, дом 20</w:t>
      </w:r>
      <w:bookmarkEnd w:id="0"/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до принятия решения об отмене указанных мероприятий в соответствии с пунктом 34 </w:t>
      </w:r>
      <w:r w:rsidRPr="00595AAE">
        <w:rPr>
          <w:rFonts w:ascii="Times New Roman" w:hAnsi="Times New Roman" w:cs="Times New Roman"/>
          <w:sz w:val="27"/>
          <w:szCs w:val="27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r>
        <w:rPr>
          <w:rFonts w:ascii="Times New Roman" w:hAnsi="Times New Roman" w:cs="Times New Roman"/>
          <w:sz w:val="27"/>
          <w:szCs w:val="27"/>
        </w:rPr>
        <w:t xml:space="preserve"> и ликвидацию очагов листериоза, 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утвержденных приказом Министерства сельского хозяйства Российской Федерации от </w:t>
      </w:r>
      <w:r>
        <w:rPr>
          <w:rFonts w:ascii="Times New Roman" w:hAnsi="Times New Roman" w:cs="Times New Roman"/>
          <w:spacing w:val="-4"/>
          <w:sz w:val="27"/>
          <w:szCs w:val="27"/>
        </w:rPr>
        <w:t>13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-4"/>
          <w:sz w:val="27"/>
          <w:szCs w:val="27"/>
        </w:rPr>
        <w:t>августа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>
        <w:rPr>
          <w:rFonts w:ascii="Times New Roman" w:hAnsi="Times New Roman" w:cs="Times New Roman"/>
          <w:spacing w:val="-4"/>
          <w:sz w:val="27"/>
          <w:szCs w:val="27"/>
        </w:rPr>
        <w:t>19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pacing w:val="-4"/>
          <w:sz w:val="27"/>
          <w:szCs w:val="27"/>
        </w:rPr>
        <w:t>484</w:t>
      </w:r>
      <w:proofErr w:type="gramEnd"/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CB5F5F" w:rsidRPr="009001A5" w:rsidRDefault="00CB5F5F" w:rsidP="00CB5F5F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2. Определить:</w:t>
      </w:r>
    </w:p>
    <w:p w:rsidR="00CB5F5F" w:rsidRPr="009001A5" w:rsidRDefault="00CB5F5F" w:rsidP="00CB5F5F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1) эпизоотическим очагом – территорию в границах </w:t>
      </w:r>
      <w:r w:rsidRPr="00595AAE">
        <w:rPr>
          <w:bCs/>
          <w:sz w:val="27"/>
          <w:szCs w:val="27"/>
        </w:rPr>
        <w:t xml:space="preserve">личного подсобного хозяйства </w:t>
      </w:r>
      <w:r w:rsidRPr="00CB5F5F">
        <w:rPr>
          <w:bCs/>
          <w:sz w:val="27"/>
          <w:szCs w:val="27"/>
        </w:rPr>
        <w:t xml:space="preserve">Попова Николая Александровича, расположенного </w:t>
      </w:r>
      <w:r>
        <w:rPr>
          <w:bCs/>
          <w:sz w:val="27"/>
          <w:szCs w:val="27"/>
        </w:rPr>
        <w:t>по адресу: Забайкальский край, Читинский район, село Засопка, улица Дорожная, дом 20</w:t>
      </w:r>
      <w:r>
        <w:rPr>
          <w:bCs/>
          <w:spacing w:val="-4"/>
          <w:sz w:val="27"/>
          <w:szCs w:val="27"/>
        </w:rPr>
        <w:t xml:space="preserve">; </w:t>
      </w:r>
    </w:p>
    <w:p w:rsidR="00CB5F5F" w:rsidRPr="009001A5" w:rsidRDefault="00CB5F5F" w:rsidP="00CB5F5F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2) неблагополучным пунктом – территорию в границах </w:t>
      </w:r>
      <w:r w:rsidRPr="00CB5F5F">
        <w:rPr>
          <w:bCs/>
          <w:sz w:val="27"/>
          <w:szCs w:val="27"/>
        </w:rPr>
        <w:t>сел</w:t>
      </w:r>
      <w:r>
        <w:rPr>
          <w:bCs/>
          <w:sz w:val="27"/>
          <w:szCs w:val="27"/>
        </w:rPr>
        <w:t>а</w:t>
      </w:r>
      <w:r w:rsidRPr="00CB5F5F">
        <w:rPr>
          <w:bCs/>
          <w:sz w:val="27"/>
          <w:szCs w:val="27"/>
        </w:rPr>
        <w:t xml:space="preserve"> Засопка Читинского района </w:t>
      </w:r>
      <w:r w:rsidRPr="00CB5F5F">
        <w:rPr>
          <w:bCs/>
          <w:spacing w:val="-4"/>
          <w:sz w:val="27"/>
          <w:szCs w:val="27"/>
        </w:rPr>
        <w:t>Забайкальского края</w:t>
      </w:r>
      <w:r w:rsidRPr="009001A5">
        <w:rPr>
          <w:bCs/>
          <w:spacing w:val="-4"/>
          <w:sz w:val="27"/>
          <w:szCs w:val="27"/>
        </w:rPr>
        <w:t>.</w:t>
      </w:r>
      <w:r>
        <w:rPr>
          <w:bCs/>
          <w:spacing w:val="-4"/>
          <w:sz w:val="27"/>
          <w:szCs w:val="27"/>
        </w:rPr>
        <w:t xml:space="preserve">  </w:t>
      </w:r>
    </w:p>
    <w:p w:rsidR="00CB5F5F" w:rsidRPr="009001A5" w:rsidRDefault="00CB5F5F" w:rsidP="00CB5F5F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CB5F5F" w:rsidRPr="006C35F2" w:rsidRDefault="00CB5F5F" w:rsidP="00CB5F5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6C35F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C35F2">
        <w:rPr>
          <w:spacing w:val="-4"/>
          <w:sz w:val="27"/>
          <w:szCs w:val="27"/>
        </w:rPr>
        <w:t xml:space="preserve"> (далее – специалистов госветслужбы)</w:t>
      </w:r>
      <w:r w:rsidRPr="006C35F2">
        <w:rPr>
          <w:rFonts w:eastAsiaTheme="minorHAnsi"/>
          <w:sz w:val="27"/>
          <w:szCs w:val="27"/>
          <w:lang w:eastAsia="en-US"/>
        </w:rPr>
        <w:t xml:space="preserve"> и привлеченного персонала для </w:t>
      </w:r>
      <w:r w:rsidRPr="006C35F2">
        <w:rPr>
          <w:rFonts w:eastAsiaTheme="minorHAnsi"/>
          <w:sz w:val="27"/>
          <w:szCs w:val="27"/>
          <w:lang w:eastAsia="en-US"/>
        </w:rPr>
        <w:lastRenderedPageBreak/>
        <w:t>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CB5F5F" w:rsidRPr="006C35F2" w:rsidRDefault="00CB5F5F" w:rsidP="00CB5F5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CB5F5F" w:rsidRPr="006C35F2" w:rsidRDefault="00CB5F5F" w:rsidP="00CB5F5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перемещение и перегруппировка восприимчивых животных;</w:t>
      </w:r>
    </w:p>
    <w:p w:rsidR="00CB5F5F" w:rsidRPr="006C35F2" w:rsidRDefault="00CB5F5F" w:rsidP="00CB5F5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4) </w:t>
      </w:r>
      <w:r w:rsidRPr="006C35F2">
        <w:rPr>
          <w:rFonts w:eastAsiaTheme="minorHAnsi"/>
          <w:sz w:val="27"/>
          <w:szCs w:val="27"/>
          <w:lang w:eastAsia="en-US"/>
        </w:rPr>
        <w:t>вывоз продуктов убоя восприимчивых животных;</w:t>
      </w:r>
    </w:p>
    <w:p w:rsidR="00CB5F5F" w:rsidRPr="006C35F2" w:rsidRDefault="00CB5F5F" w:rsidP="00CB5F5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5) </w:t>
      </w:r>
      <w:r w:rsidRPr="006C35F2">
        <w:rPr>
          <w:rFonts w:eastAsiaTheme="minorHAnsi"/>
          <w:sz w:val="27"/>
          <w:szCs w:val="27"/>
          <w:lang w:eastAsia="en-US"/>
        </w:rPr>
        <w:t>вывоз молока;</w:t>
      </w:r>
    </w:p>
    <w:p w:rsidR="00CB5F5F" w:rsidRPr="006C35F2" w:rsidRDefault="00CB5F5F" w:rsidP="00CB5F5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6) </w:t>
      </w:r>
      <w:r w:rsidRPr="006C35F2">
        <w:rPr>
          <w:rFonts w:eastAsiaTheme="minorHAnsi"/>
          <w:sz w:val="27"/>
          <w:szCs w:val="27"/>
          <w:lang w:eastAsia="en-US"/>
        </w:rPr>
        <w:t>вывоз кормов, с которыми могли иметь контакт</w:t>
      </w:r>
      <w:r>
        <w:rPr>
          <w:rFonts w:eastAsiaTheme="minorHAnsi"/>
          <w:sz w:val="27"/>
          <w:szCs w:val="27"/>
          <w:lang w:eastAsia="en-US"/>
        </w:rPr>
        <w:t xml:space="preserve"> больные восприимчивые животные.</w:t>
      </w:r>
    </w:p>
    <w:p w:rsidR="00CB5F5F" w:rsidRDefault="00CB5F5F" w:rsidP="00CB5F5F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4</w:t>
      </w:r>
      <w:r w:rsidRPr="009001A5">
        <w:rPr>
          <w:spacing w:val="-4"/>
          <w:sz w:val="27"/>
          <w:szCs w:val="27"/>
        </w:rPr>
        <w:t xml:space="preserve">. </w:t>
      </w:r>
      <w:r w:rsidRPr="009001A5">
        <w:rPr>
          <w:bCs/>
          <w:spacing w:val="-4"/>
          <w:sz w:val="27"/>
          <w:szCs w:val="27"/>
        </w:rPr>
        <w:t xml:space="preserve">Установить, что в </w:t>
      </w:r>
      <w:r>
        <w:rPr>
          <w:bCs/>
          <w:spacing w:val="-4"/>
          <w:sz w:val="27"/>
          <w:szCs w:val="27"/>
        </w:rPr>
        <w:t>неблагополучном пункте</w:t>
      </w:r>
      <w:r w:rsidRPr="009001A5">
        <w:rPr>
          <w:bCs/>
          <w:spacing w:val="-4"/>
          <w:sz w:val="27"/>
          <w:szCs w:val="27"/>
        </w:rPr>
        <w:t xml:space="preserve"> запрещается:</w:t>
      </w:r>
    </w:p>
    <w:p w:rsidR="00CB5F5F" w:rsidRPr="006C35F2" w:rsidRDefault="00CB5F5F" w:rsidP="00CB5F5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>выпас, перемещение, перегруппировка восприимчивых животных;</w:t>
      </w:r>
    </w:p>
    <w:p w:rsidR="00CB5F5F" w:rsidRPr="006C35F2" w:rsidRDefault="00CB5F5F" w:rsidP="00CB5F5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CB5F5F" w:rsidRPr="009001A5" w:rsidRDefault="00CB5F5F" w:rsidP="00CB5F5F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перемещением и ск</w:t>
      </w:r>
      <w:r>
        <w:rPr>
          <w:rFonts w:eastAsiaTheme="minorHAnsi"/>
          <w:sz w:val="27"/>
          <w:szCs w:val="27"/>
          <w:lang w:eastAsia="en-US"/>
        </w:rPr>
        <w:t>оплением восприимчивых животных.</w:t>
      </w:r>
    </w:p>
    <w:p w:rsidR="00CB5F5F" w:rsidRPr="00C07F11" w:rsidRDefault="00CB5F5F" w:rsidP="00CB5F5F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pacing w:val="-4"/>
          <w:sz w:val="27"/>
          <w:szCs w:val="27"/>
          <w:lang w:eastAsia="en-US"/>
        </w:rPr>
        <w:t>5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. Утвердить прилагаемый План мероприятий по ликвидации эпизоотического очага </w:t>
      </w:r>
      <w:r>
        <w:rPr>
          <w:rFonts w:eastAsiaTheme="minorHAnsi"/>
          <w:spacing w:val="-4"/>
          <w:sz w:val="27"/>
          <w:szCs w:val="27"/>
          <w:lang w:eastAsia="en-US"/>
        </w:rPr>
        <w:t>листериоза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 на территории </w:t>
      </w:r>
      <w:r w:rsidRPr="009001A5">
        <w:rPr>
          <w:bCs/>
          <w:spacing w:val="-4"/>
          <w:sz w:val="27"/>
          <w:szCs w:val="27"/>
        </w:rPr>
        <w:t xml:space="preserve">в границах </w:t>
      </w:r>
      <w:r w:rsidRPr="00595AAE">
        <w:rPr>
          <w:bCs/>
          <w:sz w:val="27"/>
          <w:szCs w:val="27"/>
        </w:rPr>
        <w:t xml:space="preserve">личного подсобного хозяйства </w:t>
      </w:r>
      <w:r w:rsidRPr="00CB5F5F">
        <w:rPr>
          <w:bCs/>
          <w:sz w:val="27"/>
          <w:szCs w:val="27"/>
        </w:rPr>
        <w:t xml:space="preserve">Попова Николая Александровича, расположенного </w:t>
      </w:r>
      <w:r>
        <w:rPr>
          <w:bCs/>
          <w:sz w:val="27"/>
          <w:szCs w:val="27"/>
        </w:rPr>
        <w:t>по адресу: Забайкальский край, Читинский район, село Засопка, улица Дорожная, дом 20</w:t>
      </w:r>
      <w:r w:rsidRPr="009001A5">
        <w:rPr>
          <w:bCs/>
          <w:spacing w:val="-4"/>
          <w:sz w:val="27"/>
          <w:szCs w:val="27"/>
        </w:rPr>
        <w:t xml:space="preserve">, 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  </w:t>
      </w:r>
      <w:r>
        <w:rPr>
          <w:rFonts w:eastAsiaTheme="minorHAnsi"/>
          <w:spacing w:val="-4"/>
          <w:sz w:val="27"/>
          <w:szCs w:val="27"/>
          <w:lang w:eastAsia="en-US"/>
        </w:rPr>
        <w:t xml:space="preserve">  </w:t>
      </w:r>
    </w:p>
    <w:p w:rsidR="00CB5F5F" w:rsidRPr="009001A5" w:rsidRDefault="00CB5F5F" w:rsidP="00CB5F5F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6</w:t>
      </w:r>
      <w:r w:rsidRPr="009001A5">
        <w:rPr>
          <w:bCs/>
          <w:spacing w:val="-4"/>
          <w:sz w:val="27"/>
          <w:szCs w:val="27"/>
        </w:rPr>
        <w:t xml:space="preserve">. </w:t>
      </w:r>
      <w:proofErr w:type="gramStart"/>
      <w:r w:rsidRPr="009001A5">
        <w:rPr>
          <w:bCs/>
          <w:spacing w:val="-4"/>
          <w:sz w:val="27"/>
          <w:szCs w:val="27"/>
        </w:rPr>
        <w:t>Контроль за</w:t>
      </w:r>
      <w:proofErr w:type="gramEnd"/>
      <w:r w:rsidRPr="009001A5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CB5F5F" w:rsidRDefault="00CB5F5F" w:rsidP="00CB5F5F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7</w:t>
      </w:r>
      <w:r w:rsidRPr="009001A5">
        <w:rPr>
          <w:bCs/>
          <w:spacing w:val="-4"/>
          <w:sz w:val="27"/>
          <w:szCs w:val="27"/>
        </w:rPr>
        <w:t xml:space="preserve">. </w:t>
      </w:r>
      <w:r w:rsidRPr="009001A5">
        <w:rPr>
          <w:rStyle w:val="apple-style-span"/>
          <w:rFonts w:ascii="Lucida Grande" w:hAnsi="Lucida Grande"/>
          <w:color w:val="000000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» (</w:t>
      </w:r>
      <w:hyperlink r:id="rId6" w:history="1">
        <w:r w:rsidRPr="009001A5">
          <w:rPr>
            <w:rStyle w:val="a3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9001A5">
        <w:rPr>
          <w:bCs/>
          <w:spacing w:val="-4"/>
          <w:sz w:val="27"/>
          <w:szCs w:val="27"/>
        </w:rPr>
        <w:t xml:space="preserve">    </w:t>
      </w:r>
    </w:p>
    <w:p w:rsidR="00CB5F5F" w:rsidRDefault="00CB5F5F" w:rsidP="00CB5F5F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CB5F5F" w:rsidRDefault="00CB5F5F" w:rsidP="00CB5F5F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CB5F5F" w:rsidRPr="009001A5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F5F" w:rsidRPr="009001A5" w:rsidRDefault="00CB5F5F" w:rsidP="008C2876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5F5F" w:rsidRDefault="00CB5F5F" w:rsidP="008C2876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 xml:space="preserve">             </w:t>
            </w:r>
            <w:proofErr w:type="spellStart"/>
            <w:r w:rsidRPr="009001A5">
              <w:rPr>
                <w:sz w:val="27"/>
                <w:szCs w:val="27"/>
              </w:rPr>
              <w:t>А.А.Лим</w:t>
            </w:r>
            <w:proofErr w:type="spellEnd"/>
          </w:p>
          <w:p w:rsidR="00CB5F5F" w:rsidRPr="009001A5" w:rsidRDefault="00CB5F5F" w:rsidP="008C2876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CB5F5F" w:rsidRDefault="00CB5F5F" w:rsidP="00CB5F5F">
      <w:pPr>
        <w:pStyle w:val="a4"/>
        <w:rPr>
          <w:bCs/>
          <w:sz w:val="27"/>
          <w:szCs w:val="27"/>
        </w:rPr>
      </w:pPr>
    </w:p>
    <w:p w:rsidR="00CB5F5F" w:rsidRDefault="00CB5F5F" w:rsidP="00CB5F5F">
      <w:pPr>
        <w:pStyle w:val="a4"/>
        <w:rPr>
          <w:bCs/>
          <w:sz w:val="27"/>
          <w:szCs w:val="27"/>
        </w:rPr>
        <w:sectPr w:rsidR="00CB5F5F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B5F5F" w:rsidRPr="008530C5" w:rsidRDefault="00CB5F5F" w:rsidP="00CB5F5F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CB5F5F" w:rsidRDefault="00CB5F5F" w:rsidP="00CB5F5F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CB5F5F" w:rsidRPr="008530C5" w:rsidRDefault="00CB5F5F" w:rsidP="00CB5F5F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CB5F5F" w:rsidRPr="008530C5" w:rsidRDefault="00CB5F5F" w:rsidP="00CB5F5F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CB5F5F" w:rsidRPr="0055208B" w:rsidRDefault="00CB5F5F" w:rsidP="00CB5F5F">
      <w:pPr>
        <w:jc w:val="right"/>
        <w:rPr>
          <w:b/>
        </w:rPr>
      </w:pPr>
    </w:p>
    <w:p w:rsidR="00CB5F5F" w:rsidRPr="0055208B" w:rsidRDefault="00CB5F5F" w:rsidP="00CB5F5F">
      <w:pPr>
        <w:jc w:val="center"/>
        <w:rPr>
          <w:b/>
        </w:rPr>
      </w:pPr>
      <w:r w:rsidRPr="0055208B">
        <w:rPr>
          <w:b/>
        </w:rPr>
        <w:t>ПЛАН</w:t>
      </w:r>
    </w:p>
    <w:p w:rsidR="00CB5F5F" w:rsidRPr="00FD35A2" w:rsidRDefault="00CB5F5F" w:rsidP="00CB5F5F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листериоза на территории </w:t>
      </w:r>
      <w:r w:rsidRPr="00CB5F5F">
        <w:rPr>
          <w:b/>
          <w:bCs/>
          <w:spacing w:val="-4"/>
          <w:sz w:val="27"/>
          <w:szCs w:val="27"/>
        </w:rPr>
        <w:t xml:space="preserve">в границах </w:t>
      </w:r>
      <w:r w:rsidRPr="00CB5F5F">
        <w:rPr>
          <w:b/>
          <w:bCs/>
          <w:sz w:val="27"/>
          <w:szCs w:val="27"/>
        </w:rPr>
        <w:t>личного подсобного хозяйства Попова Николая Александровича, расположенного по адресу: Забайкальский край, Читинский район, село Засопка, улица Дорожная, дом 20</w:t>
      </w:r>
      <w:r w:rsidRPr="00CB5F5F">
        <w:rPr>
          <w:b/>
          <w:bCs/>
          <w:spacing w:val="-4"/>
          <w:sz w:val="27"/>
          <w:szCs w:val="27"/>
        </w:rPr>
        <w:t>,</w:t>
      </w:r>
      <w:r w:rsidRPr="00FD35A2">
        <w:rPr>
          <w:b/>
          <w:bCs/>
          <w:spacing w:val="-4"/>
          <w:sz w:val="27"/>
          <w:szCs w:val="27"/>
        </w:rPr>
        <w:t xml:space="preserve"> </w:t>
      </w: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и предотвращению распространения возбудителя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CB5F5F" w:rsidTr="008C2876">
        <w:trPr>
          <w:trHeight w:val="611"/>
        </w:trPr>
        <w:tc>
          <w:tcPr>
            <w:tcW w:w="675" w:type="dxa"/>
          </w:tcPr>
          <w:p w:rsidR="00CB5F5F" w:rsidRPr="00B62D0F" w:rsidRDefault="00CB5F5F" w:rsidP="008C2876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CB5F5F" w:rsidRPr="00B62D0F" w:rsidRDefault="00CB5F5F" w:rsidP="008C2876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CB5F5F" w:rsidRPr="00B62D0F" w:rsidRDefault="00CB5F5F" w:rsidP="008C2876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CB5F5F" w:rsidRPr="00B62D0F" w:rsidRDefault="00CB5F5F" w:rsidP="008C2876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CB5F5F" w:rsidTr="008C2876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CB5F5F" w:rsidRPr="005864DA" w:rsidRDefault="00CB5F5F" w:rsidP="008C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5F5F" w:rsidRPr="00B62D0F" w:rsidRDefault="00CB5F5F" w:rsidP="008C287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5F5F" w:rsidRDefault="00CB5F5F" w:rsidP="008C2876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5F5F" w:rsidRDefault="00CB5F5F" w:rsidP="008C2876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CB5F5F" w:rsidTr="008C2876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CB5F5F" w:rsidRDefault="00CB5F5F" w:rsidP="008C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F5F" w:rsidRDefault="00CB5F5F" w:rsidP="008C287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F5F" w:rsidRDefault="00CB5F5F" w:rsidP="008C2876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F5F" w:rsidRDefault="00CB5F5F" w:rsidP="008C2876">
            <w:pPr>
              <w:spacing w:after="200" w:line="276" w:lineRule="auto"/>
              <w:jc w:val="center"/>
            </w:pPr>
          </w:p>
        </w:tc>
      </w:tr>
      <w:tr w:rsidR="00CB5F5F" w:rsidTr="008C2876">
        <w:tc>
          <w:tcPr>
            <w:tcW w:w="675" w:type="dxa"/>
          </w:tcPr>
          <w:p w:rsidR="00CB5F5F" w:rsidRPr="005864DA" w:rsidRDefault="00CB5F5F" w:rsidP="008C2876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CB5F5F" w:rsidRPr="005864DA" w:rsidRDefault="00CB5F5F" w:rsidP="008C2876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По условиям ограничений определить:</w:t>
            </w:r>
          </w:p>
          <w:p w:rsidR="00CB5F5F" w:rsidRPr="00FD35A2" w:rsidRDefault="00CB5F5F" w:rsidP="008C2876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эпизоотическим очагом –</w:t>
            </w:r>
            <w:r>
              <w:rPr>
                <w:sz w:val="24"/>
                <w:szCs w:val="24"/>
              </w:rPr>
              <w:t xml:space="preserve">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</w:t>
            </w:r>
            <w:r w:rsidRPr="00CB5F5F">
              <w:rPr>
                <w:bCs/>
                <w:spacing w:val="-4"/>
                <w:sz w:val="24"/>
                <w:szCs w:val="24"/>
              </w:rPr>
              <w:t xml:space="preserve">в границах </w:t>
            </w:r>
            <w:r w:rsidRPr="00CB5F5F">
              <w:rPr>
                <w:bCs/>
                <w:sz w:val="24"/>
                <w:szCs w:val="24"/>
              </w:rPr>
              <w:t>личного подсобного хозяйства Попова Николая Александровича, расположенного по адресу: Забайкальский край, Читинский район, село Засопка, улица Дорожная, дом 20</w:t>
            </w:r>
            <w:r w:rsidRPr="00CB5F5F">
              <w:rPr>
                <w:bCs/>
                <w:spacing w:val="-4"/>
                <w:sz w:val="24"/>
                <w:szCs w:val="24"/>
              </w:rPr>
              <w:t>;</w:t>
            </w:r>
          </w:p>
          <w:p w:rsidR="00CB5F5F" w:rsidRPr="005864DA" w:rsidRDefault="00CB5F5F" w:rsidP="008C2876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неблагополучным пунктом – </w:t>
            </w:r>
            <w:r w:rsidRPr="00CB5F5F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Pr="00CB5F5F">
              <w:rPr>
                <w:bCs/>
                <w:sz w:val="24"/>
                <w:szCs w:val="24"/>
              </w:rPr>
              <w:t xml:space="preserve">села Засопка Читинского района </w:t>
            </w:r>
            <w:r w:rsidRPr="00CB5F5F">
              <w:rPr>
                <w:bCs/>
                <w:spacing w:val="-4"/>
                <w:sz w:val="24"/>
                <w:szCs w:val="24"/>
              </w:rPr>
              <w:t>Забайкальского края</w:t>
            </w:r>
          </w:p>
        </w:tc>
        <w:tc>
          <w:tcPr>
            <w:tcW w:w="2410" w:type="dxa"/>
          </w:tcPr>
          <w:p w:rsidR="00CB5F5F" w:rsidRPr="005864DA" w:rsidRDefault="00CB5F5F" w:rsidP="008C2876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CB5F5F" w:rsidRPr="005864DA" w:rsidRDefault="00CB5F5F" w:rsidP="00CB5F5F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«Читинская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5F5F" w:rsidTr="008C2876">
        <w:tc>
          <w:tcPr>
            <w:tcW w:w="675" w:type="dxa"/>
          </w:tcPr>
          <w:p w:rsidR="00CB5F5F" w:rsidRPr="005864DA" w:rsidRDefault="00CB5F5F" w:rsidP="008C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B5F5F" w:rsidRPr="005864DA" w:rsidRDefault="00CB5F5F" w:rsidP="008C2876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 xml:space="preserve">воз (ввод) и вывоз (вывод) животных всех видов, в том числе </w:t>
            </w:r>
            <w:r w:rsidRPr="00724CE6">
              <w:rPr>
                <w:sz w:val="24"/>
                <w:szCs w:val="24"/>
              </w:rPr>
              <w:lastRenderedPageBreak/>
              <w:t>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молока;</w:t>
            </w:r>
          </w:p>
          <w:p w:rsidR="00CB5F5F" w:rsidRPr="005864DA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CB5F5F" w:rsidRPr="005864DA" w:rsidRDefault="00CB5F5F" w:rsidP="008C28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CB5F5F" w:rsidRPr="005864DA" w:rsidRDefault="00CB5F5F" w:rsidP="00CB5F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F5F">
              <w:rPr>
                <w:bCs/>
                <w:sz w:val="24"/>
                <w:szCs w:val="24"/>
              </w:rPr>
              <w:t>Попов Никола</w:t>
            </w:r>
            <w:r>
              <w:rPr>
                <w:bCs/>
                <w:sz w:val="24"/>
                <w:szCs w:val="24"/>
              </w:rPr>
              <w:t>й</w:t>
            </w:r>
            <w:r w:rsidRPr="00CB5F5F">
              <w:rPr>
                <w:bCs/>
                <w:sz w:val="24"/>
                <w:szCs w:val="24"/>
              </w:rPr>
              <w:t xml:space="preserve"> Александрович</w:t>
            </w:r>
            <w:r w:rsidRPr="00CB5F5F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CB5F5F" w:rsidTr="008C2876">
        <w:tc>
          <w:tcPr>
            <w:tcW w:w="675" w:type="dxa"/>
          </w:tcPr>
          <w:p w:rsidR="00CB5F5F" w:rsidRPr="005864DA" w:rsidRDefault="00CB5F5F" w:rsidP="008C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B5F5F" w:rsidRPr="005864DA" w:rsidRDefault="00CB5F5F" w:rsidP="008C2876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5864DA">
              <w:rPr>
                <w:b/>
                <w:sz w:val="24"/>
                <w:szCs w:val="24"/>
              </w:rPr>
              <w:t xml:space="preserve"> 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>
              <w:rPr>
                <w:sz w:val="24"/>
                <w:szCs w:val="24"/>
              </w:rPr>
              <w:t>ния центральной нервной системы</w:t>
            </w:r>
            <w:r w:rsidRPr="00724CE6">
              <w:rPr>
                <w:sz w:val="24"/>
                <w:szCs w:val="24"/>
              </w:rPr>
              <w:t>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>, расходе формалина 75 см 3/м 3 водного раствора формалина с содержанием 1,5% формальдегида при выходе с территории эпизоотического очага;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Pr="00724CE6">
              <w:rPr>
                <w:sz w:val="24"/>
                <w:szCs w:val="24"/>
              </w:rPr>
              <w:t>дств пр</w:t>
            </w:r>
            <w:proofErr w:type="gramEnd"/>
            <w:r w:rsidRPr="00724CE6">
              <w:rPr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r w:rsidRPr="00724CE6">
              <w:rPr>
                <w:sz w:val="24"/>
                <w:szCs w:val="24"/>
              </w:rPr>
              <w:lastRenderedPageBreak/>
              <w:t>формальдегид,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фоспар</w:t>
            </w:r>
            <w:proofErr w:type="spellEnd"/>
            <w:r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Pr="00724CE6">
              <w:rPr>
                <w:sz w:val="24"/>
                <w:szCs w:val="24"/>
              </w:rPr>
              <w:t>парасод</w:t>
            </w:r>
            <w:proofErr w:type="spellEnd"/>
            <w:r w:rsidRPr="00724CE6">
              <w:rPr>
                <w:sz w:val="24"/>
                <w:szCs w:val="24"/>
              </w:rPr>
              <w:t>, или 1,5%-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параформ</w:t>
            </w:r>
            <w:proofErr w:type="spellEnd"/>
            <w:r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>
              <w:rPr>
                <w:sz w:val="24"/>
                <w:szCs w:val="24"/>
              </w:rPr>
              <w:t>о очага животных без владельцев</w:t>
            </w:r>
            <w:r w:rsidRPr="00724CE6">
              <w:rPr>
                <w:sz w:val="24"/>
                <w:szCs w:val="24"/>
              </w:rPr>
              <w:t>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4CE6">
              <w:rPr>
                <w:sz w:val="24"/>
                <w:szCs w:val="24"/>
              </w:rPr>
              <w:t xml:space="preserve">тилизация и уничтожение трупов восприимчивых животных осуществляются в соответствии с </w:t>
            </w:r>
            <w:r w:rsidR="009214E4"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етеринарно-санитарными правилами утилизации и уничтожения биологических отходов.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CB5F5F" w:rsidRPr="005864DA" w:rsidRDefault="00CB5F5F" w:rsidP="008C2876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>
              <w:rPr>
                <w:sz w:val="24"/>
                <w:szCs w:val="24"/>
              </w:rPr>
              <w:t>ой в штабеле в течение 24 часов</w:t>
            </w:r>
          </w:p>
        </w:tc>
        <w:tc>
          <w:tcPr>
            <w:tcW w:w="2410" w:type="dxa"/>
          </w:tcPr>
          <w:p w:rsidR="00CB5F5F" w:rsidRPr="005864DA" w:rsidRDefault="00CB5F5F" w:rsidP="008C28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CB5F5F" w:rsidRPr="005864DA" w:rsidRDefault="00CB5F5F" w:rsidP="008C28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Читинская</w:t>
            </w:r>
            <w:proofErr w:type="gramEnd"/>
            <w:r>
              <w:rPr>
                <w:sz w:val="24"/>
                <w:szCs w:val="24"/>
              </w:rPr>
              <w:t xml:space="preserve"> СББЖ»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CB5F5F" w:rsidTr="008C2876">
        <w:tc>
          <w:tcPr>
            <w:tcW w:w="675" w:type="dxa"/>
          </w:tcPr>
          <w:p w:rsidR="00CB5F5F" w:rsidRDefault="00CB5F5F" w:rsidP="008C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 xml:space="preserve"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</w:t>
            </w:r>
            <w:r w:rsidRPr="00724CE6">
              <w:rPr>
                <w:sz w:val="24"/>
                <w:szCs w:val="24"/>
              </w:rPr>
              <w:lastRenderedPageBreak/>
              <w:t>животных, второй - после проведения механической очистки, третий - перед отменой карантина.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CB5F5F" w:rsidRPr="0043440E" w:rsidRDefault="00CB5F5F" w:rsidP="008C2876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CB5F5F" w:rsidRPr="005864DA" w:rsidRDefault="00CB5F5F" w:rsidP="008C28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lastRenderedPageBreak/>
              <w:t>немедленно</w:t>
            </w:r>
          </w:p>
        </w:tc>
        <w:tc>
          <w:tcPr>
            <w:tcW w:w="4394" w:type="dxa"/>
            <w:gridSpan w:val="2"/>
          </w:tcPr>
          <w:p w:rsidR="00CB5F5F" w:rsidRPr="00A4774E" w:rsidRDefault="00CB5F5F" w:rsidP="008C28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Читинская</w:t>
            </w:r>
            <w:proofErr w:type="gramEnd"/>
            <w:r>
              <w:rPr>
                <w:sz w:val="24"/>
                <w:szCs w:val="24"/>
              </w:rPr>
              <w:t xml:space="preserve"> СББЖ»</w:t>
            </w:r>
            <w:r w:rsidRPr="00724C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CB5F5F" w:rsidTr="008C2876">
        <w:tc>
          <w:tcPr>
            <w:tcW w:w="675" w:type="dxa"/>
          </w:tcPr>
          <w:p w:rsidR="00CB5F5F" w:rsidRDefault="00CB5F5F" w:rsidP="008C2876">
            <w:pPr>
              <w:jc w:val="center"/>
            </w:pPr>
            <w:r w:rsidRPr="003E33A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CB5F5F" w:rsidRPr="003E33AB" w:rsidRDefault="00CB5F5F" w:rsidP="008C287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CB5F5F" w:rsidRDefault="00CB5F5F" w:rsidP="008C2876">
            <w:pPr>
              <w:jc w:val="center"/>
            </w:pPr>
          </w:p>
        </w:tc>
        <w:tc>
          <w:tcPr>
            <w:tcW w:w="4394" w:type="dxa"/>
            <w:gridSpan w:val="2"/>
          </w:tcPr>
          <w:p w:rsidR="00CB5F5F" w:rsidRDefault="00CB5F5F" w:rsidP="008C2876">
            <w:pPr>
              <w:jc w:val="center"/>
            </w:pPr>
          </w:p>
        </w:tc>
      </w:tr>
      <w:tr w:rsidR="00CB5F5F" w:rsidTr="008C2876">
        <w:tc>
          <w:tcPr>
            <w:tcW w:w="675" w:type="dxa"/>
          </w:tcPr>
          <w:p w:rsidR="00CB5F5F" w:rsidRPr="008147CE" w:rsidRDefault="00CB5F5F" w:rsidP="008C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CB5F5F" w:rsidRPr="00724CE6" w:rsidRDefault="00CB5F5F" w:rsidP="008C2876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CB5F5F" w:rsidRPr="00724CE6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CB5F5F" w:rsidRPr="008147CE" w:rsidRDefault="00CB5F5F" w:rsidP="008C2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CB5F5F" w:rsidRPr="005864DA" w:rsidRDefault="00CB5F5F" w:rsidP="008C28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CB5F5F" w:rsidRPr="008147CE" w:rsidRDefault="00CB5F5F" w:rsidP="008C28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«Читинская 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CB5F5F" w:rsidTr="008C2876">
        <w:tc>
          <w:tcPr>
            <w:tcW w:w="675" w:type="dxa"/>
          </w:tcPr>
          <w:p w:rsidR="00CB5F5F" w:rsidRDefault="00CB5F5F" w:rsidP="008C2876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946" w:type="dxa"/>
          </w:tcPr>
          <w:p w:rsidR="00CB5F5F" w:rsidRPr="00724CE6" w:rsidRDefault="00CB5F5F" w:rsidP="008C2876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CB5F5F" w:rsidRPr="00BE0F71" w:rsidRDefault="00CB5F5F" w:rsidP="008C2876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E0F71">
              <w:rPr>
                <w:sz w:val="24"/>
              </w:rPr>
              <w:t>линический осмотр восприимчивых животных;</w:t>
            </w:r>
          </w:p>
          <w:p w:rsidR="00CB5F5F" w:rsidRPr="00BE0F71" w:rsidRDefault="00CB5F5F" w:rsidP="008C2876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E0F71">
              <w:rPr>
                <w:sz w:val="24"/>
              </w:rPr>
              <w:t>тбор проб крови от восприимчивых животных с клиническими признаками, характерными для листериоза, в целях выявления животных-</w:t>
            </w:r>
            <w:proofErr w:type="spellStart"/>
            <w:r w:rsidRPr="00BE0F71">
              <w:rPr>
                <w:sz w:val="24"/>
              </w:rPr>
              <w:t>листерионосителей</w:t>
            </w:r>
            <w:proofErr w:type="spellEnd"/>
            <w:r w:rsidRPr="00BE0F71">
              <w:rPr>
                <w:sz w:val="24"/>
              </w:rPr>
              <w:t>;</w:t>
            </w:r>
          </w:p>
          <w:p w:rsidR="00CB5F5F" w:rsidRPr="00BE0F71" w:rsidRDefault="00CB5F5F" w:rsidP="008C2876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E0F71">
              <w:rPr>
                <w:sz w:val="24"/>
              </w:rPr>
              <w:t>акцинация восприимчивых животных против листериоза;</w:t>
            </w:r>
          </w:p>
          <w:p w:rsidR="00CB5F5F" w:rsidRDefault="00CB5F5F" w:rsidP="008C2876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CB5F5F" w:rsidRPr="005864DA" w:rsidRDefault="00CB5F5F" w:rsidP="008C28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CB5F5F" w:rsidRPr="008147CE" w:rsidRDefault="00CB5F5F" w:rsidP="008C28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«Читинская 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CB5F5F" w:rsidTr="008C2876">
        <w:tc>
          <w:tcPr>
            <w:tcW w:w="675" w:type="dxa"/>
          </w:tcPr>
          <w:p w:rsidR="00CB5F5F" w:rsidRPr="003E33AB" w:rsidRDefault="00CB5F5F" w:rsidP="008C28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46" w:type="dxa"/>
          </w:tcPr>
          <w:p w:rsidR="00CB5F5F" w:rsidRPr="009F09DC" w:rsidRDefault="00CB5F5F" w:rsidP="008C2876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 xml:space="preserve">Провести 100% идентификацию крупного рогатого скота, овец, </w:t>
            </w:r>
            <w:r w:rsidRPr="009F09DC">
              <w:rPr>
                <w:sz w:val="24"/>
              </w:rPr>
              <w:lastRenderedPageBreak/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CB5F5F" w:rsidRPr="009F09DC" w:rsidRDefault="00CB5F5F" w:rsidP="008C2876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lastRenderedPageBreak/>
              <w:t>Постоянно</w:t>
            </w:r>
          </w:p>
        </w:tc>
        <w:tc>
          <w:tcPr>
            <w:tcW w:w="4394" w:type="dxa"/>
            <w:gridSpan w:val="2"/>
          </w:tcPr>
          <w:p w:rsidR="00CB5F5F" w:rsidRPr="009F09DC" w:rsidRDefault="00CB5F5F" w:rsidP="008C2876">
            <w:pPr>
              <w:rPr>
                <w:sz w:val="24"/>
              </w:rPr>
            </w:pPr>
            <w:r>
              <w:rPr>
                <w:sz w:val="24"/>
              </w:rPr>
              <w:t>ГБУ «</w:t>
            </w:r>
            <w:proofErr w:type="gramStart"/>
            <w:r>
              <w:rPr>
                <w:sz w:val="24"/>
                <w:szCs w:val="24"/>
              </w:rPr>
              <w:t>Читинская</w:t>
            </w:r>
            <w:proofErr w:type="gramEnd"/>
            <w:r>
              <w:rPr>
                <w:sz w:val="24"/>
              </w:rPr>
              <w:t xml:space="preserve"> СББЖ», владельцы </w:t>
            </w:r>
            <w:r>
              <w:rPr>
                <w:sz w:val="24"/>
              </w:rPr>
              <w:lastRenderedPageBreak/>
              <w:t>животных</w:t>
            </w:r>
          </w:p>
        </w:tc>
      </w:tr>
      <w:tr w:rsidR="00CB5F5F" w:rsidTr="008C2876">
        <w:tc>
          <w:tcPr>
            <w:tcW w:w="675" w:type="dxa"/>
          </w:tcPr>
          <w:p w:rsidR="00CB5F5F" w:rsidRPr="0043440E" w:rsidRDefault="00CB5F5F" w:rsidP="008C2876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CB5F5F" w:rsidRPr="0043440E" w:rsidRDefault="00CB5F5F" w:rsidP="008C2876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CB5F5F" w:rsidRPr="005864DA" w:rsidRDefault="00CB5F5F" w:rsidP="008C28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B5F5F" w:rsidRPr="008147CE" w:rsidRDefault="00CB5F5F" w:rsidP="008C28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5F5F" w:rsidTr="008C2876">
        <w:tc>
          <w:tcPr>
            <w:tcW w:w="675" w:type="dxa"/>
          </w:tcPr>
          <w:p w:rsidR="00CB5F5F" w:rsidRPr="0043440E" w:rsidRDefault="00CB5F5F" w:rsidP="008C2876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946" w:type="dxa"/>
          </w:tcPr>
          <w:p w:rsidR="00CB5F5F" w:rsidRPr="0043440E" w:rsidRDefault="00CB5F5F" w:rsidP="008C2876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CB5F5F" w:rsidRDefault="00CB5F5F" w:rsidP="008C2876">
            <w:pPr>
              <w:jc w:val="center"/>
            </w:pPr>
          </w:p>
        </w:tc>
        <w:tc>
          <w:tcPr>
            <w:tcW w:w="4394" w:type="dxa"/>
            <w:gridSpan w:val="2"/>
          </w:tcPr>
          <w:p w:rsidR="00CB5F5F" w:rsidRDefault="00CB5F5F" w:rsidP="008C2876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</w:t>
            </w:r>
            <w:r>
              <w:rPr>
                <w:sz w:val="24"/>
                <w:szCs w:val="24"/>
              </w:rPr>
              <w:t>Читинская</w:t>
            </w:r>
            <w:r>
              <w:rPr>
                <w:sz w:val="24"/>
              </w:rPr>
              <w:t xml:space="preserve"> СББЖ»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CB5F5F" w:rsidRDefault="00CB5F5F" w:rsidP="00CB5F5F">
      <w:pPr>
        <w:jc w:val="center"/>
      </w:pPr>
    </w:p>
    <w:p w:rsidR="00CB5F5F" w:rsidRDefault="00CB5F5F" w:rsidP="00CB5F5F">
      <w:pPr>
        <w:jc w:val="center"/>
      </w:pPr>
    </w:p>
    <w:p w:rsidR="00CB5F5F" w:rsidRPr="009001A5" w:rsidRDefault="00CB5F5F" w:rsidP="00CB5F5F">
      <w:pPr>
        <w:jc w:val="center"/>
        <w:rPr>
          <w:bCs/>
          <w:sz w:val="27"/>
          <w:szCs w:val="27"/>
        </w:rPr>
      </w:pPr>
      <w:r>
        <w:t>____________________</w:t>
      </w:r>
    </w:p>
    <w:p w:rsidR="00CB5F5F" w:rsidRDefault="00CB5F5F" w:rsidP="00CB5F5F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DE"/>
    <w:rsid w:val="005579DE"/>
    <w:rsid w:val="008A0909"/>
    <w:rsid w:val="009214E4"/>
    <w:rsid w:val="00CB5F5F"/>
    <w:rsid w:val="00EC6516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5F5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B5F5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F5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5F5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CB5F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B5F5F"/>
  </w:style>
  <w:style w:type="character" w:styleId="a3">
    <w:name w:val="Hyperlink"/>
    <w:basedOn w:val="a0"/>
    <w:uiPriority w:val="99"/>
    <w:semiHidden/>
    <w:unhideWhenUsed/>
    <w:rsid w:val="00CB5F5F"/>
    <w:rPr>
      <w:color w:val="0000FF"/>
      <w:u w:val="single"/>
    </w:rPr>
  </w:style>
  <w:style w:type="paragraph" w:styleId="a4">
    <w:name w:val="Body Text"/>
    <w:basedOn w:val="a"/>
    <w:link w:val="a5"/>
    <w:rsid w:val="00CB5F5F"/>
    <w:pPr>
      <w:jc w:val="both"/>
    </w:pPr>
  </w:style>
  <w:style w:type="character" w:customStyle="1" w:styleId="a5">
    <w:name w:val="Основной текст Знак"/>
    <w:basedOn w:val="a0"/>
    <w:link w:val="a4"/>
    <w:rsid w:val="00CB5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B5F5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CB5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5F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5F5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B5F5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F5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5F5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CB5F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B5F5F"/>
  </w:style>
  <w:style w:type="character" w:styleId="a3">
    <w:name w:val="Hyperlink"/>
    <w:basedOn w:val="a0"/>
    <w:uiPriority w:val="99"/>
    <w:semiHidden/>
    <w:unhideWhenUsed/>
    <w:rsid w:val="00CB5F5F"/>
    <w:rPr>
      <w:color w:val="0000FF"/>
      <w:u w:val="single"/>
    </w:rPr>
  </w:style>
  <w:style w:type="paragraph" w:styleId="a4">
    <w:name w:val="Body Text"/>
    <w:basedOn w:val="a"/>
    <w:link w:val="a5"/>
    <w:rsid w:val="00CB5F5F"/>
    <w:pPr>
      <w:jc w:val="both"/>
    </w:pPr>
  </w:style>
  <w:style w:type="character" w:customStyle="1" w:styleId="a5">
    <w:name w:val="Основной текст Знак"/>
    <w:basedOn w:val="a0"/>
    <w:link w:val="a4"/>
    <w:rsid w:val="00CB5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B5F5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CB5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5F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2021-04-01T05:55:00Z</cp:lastPrinted>
  <dcterms:created xsi:type="dcterms:W3CDTF">2021-04-01T05:37:00Z</dcterms:created>
  <dcterms:modified xsi:type="dcterms:W3CDTF">2021-04-01T08:09:00Z</dcterms:modified>
</cp:coreProperties>
</file>