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B35736" w:rsidP="00B3573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E4B6AE" wp14:editId="6F4110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DA" w:rsidRPr="005A3151" w:rsidRDefault="009503DA" w:rsidP="009503D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5736" w:rsidRDefault="00B35736" w:rsidP="00B35736">
      <w:pPr>
        <w:jc w:val="center"/>
        <w:rPr>
          <w:b/>
          <w:sz w:val="22"/>
        </w:rPr>
      </w:pPr>
    </w:p>
    <w:p w:rsidR="00B35736" w:rsidRDefault="00B35736" w:rsidP="00B3573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35736" w:rsidRDefault="00B35736" w:rsidP="00E158A4">
      <w:pPr>
        <w:spacing w:before="300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F3E0B" w:rsidRDefault="00AF3E0B" w:rsidP="00AF3E0B">
      <w:pPr>
        <w:jc w:val="center"/>
        <w:rPr>
          <w:sz w:val="32"/>
          <w:szCs w:val="32"/>
        </w:rPr>
      </w:pPr>
    </w:p>
    <w:p w:rsidR="009503DA" w:rsidRPr="000408B7" w:rsidRDefault="009503DA" w:rsidP="00AF3E0B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74486A" w:rsidRPr="0074486A">
        <w:rPr>
          <w:b/>
          <w:bCs/>
          <w:szCs w:val="28"/>
        </w:rPr>
        <w:t>личного под</w:t>
      </w:r>
      <w:bookmarkStart w:id="0" w:name="_GoBack"/>
      <w:bookmarkEnd w:id="0"/>
      <w:r w:rsidR="0074486A" w:rsidRPr="0074486A">
        <w:rPr>
          <w:b/>
          <w:bCs/>
          <w:szCs w:val="28"/>
        </w:rPr>
        <w:t xml:space="preserve">собного хозяйства </w:t>
      </w:r>
      <w:r w:rsidR="00E158A4" w:rsidRPr="00E158A4">
        <w:rPr>
          <w:b/>
          <w:bCs/>
          <w:szCs w:val="28"/>
        </w:rPr>
        <w:t>Полуэктова Владимира Николаевича</w:t>
      </w:r>
    </w:p>
    <w:p w:rsidR="00B35736" w:rsidRDefault="00B35736" w:rsidP="00AF3E0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35736" w:rsidRPr="00E158A4" w:rsidRDefault="0074486A" w:rsidP="00AF3E0B">
      <w:pPr>
        <w:ind w:firstLine="709"/>
        <w:jc w:val="both"/>
        <w:rPr>
          <w:b/>
          <w:bCs/>
          <w:szCs w:val="28"/>
        </w:rPr>
      </w:pPr>
      <w:r w:rsidRPr="00E158A4">
        <w:rPr>
          <w:bCs/>
          <w:szCs w:val="28"/>
        </w:rPr>
        <w:t>В соответствии со статьей 3.1 Закона Российской Федерации от 14 мая 1993 года № 4979-1 «О ветеринарии»,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</w:t>
      </w:r>
      <w:r w:rsidR="00E158A4" w:rsidRPr="00E158A4">
        <w:rPr>
          <w:bCs/>
          <w:szCs w:val="28"/>
        </w:rPr>
        <w:t xml:space="preserve"> (</w:t>
      </w:r>
      <w:proofErr w:type="spellStart"/>
      <w:r w:rsidR="00E158A4" w:rsidRPr="00E158A4">
        <w:rPr>
          <w:bCs/>
          <w:szCs w:val="28"/>
        </w:rPr>
        <w:t>эмкаром</w:t>
      </w:r>
      <w:proofErr w:type="spellEnd"/>
      <w:r w:rsidR="00E158A4" w:rsidRPr="00E158A4">
        <w:rPr>
          <w:bCs/>
          <w:szCs w:val="28"/>
        </w:rPr>
        <w:t>)</w:t>
      </w:r>
      <w:r w:rsidRPr="00E158A4">
        <w:rPr>
          <w:bCs/>
          <w:szCs w:val="28"/>
        </w:rPr>
        <w:t xml:space="preserve"> на территории личного подсобного хозяйства </w:t>
      </w:r>
      <w:r w:rsidR="00E158A4" w:rsidRPr="00E158A4">
        <w:rPr>
          <w:bCs/>
          <w:szCs w:val="28"/>
        </w:rPr>
        <w:t>Полуэктова Владимира Николаевича</w:t>
      </w:r>
      <w:r w:rsidRPr="00E158A4">
        <w:rPr>
          <w:bCs/>
          <w:szCs w:val="28"/>
        </w:rPr>
        <w:t xml:space="preserve">, </w:t>
      </w:r>
      <w:r w:rsidR="00B35736" w:rsidRPr="00E158A4">
        <w:rPr>
          <w:b/>
          <w:bCs/>
          <w:spacing w:val="20"/>
          <w:szCs w:val="28"/>
        </w:rPr>
        <w:t>приказываю:</w:t>
      </w:r>
    </w:p>
    <w:p w:rsidR="0074486A" w:rsidRPr="00E158A4" w:rsidRDefault="0074486A" w:rsidP="00E158A4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E158A4">
        <w:rPr>
          <w:rFonts w:eastAsiaTheme="majorEastAsia"/>
          <w:bCs/>
          <w:szCs w:val="28"/>
        </w:rPr>
        <w:t xml:space="preserve">1. Отменить ограничительные мероприятия (карантин) на территории личного подсобного хозяйства </w:t>
      </w:r>
      <w:r w:rsidR="00E158A4" w:rsidRPr="00E158A4">
        <w:rPr>
          <w:rFonts w:eastAsiaTheme="majorEastAsia"/>
          <w:bCs/>
          <w:szCs w:val="28"/>
        </w:rPr>
        <w:t>Полуэктова Владимира Николаевича</w:t>
      </w:r>
      <w:r w:rsidRPr="00E158A4">
        <w:rPr>
          <w:rFonts w:eastAsiaTheme="majorEastAsia"/>
          <w:bCs/>
          <w:szCs w:val="28"/>
        </w:rPr>
        <w:t xml:space="preserve">, установленные приказом Государственной ветеринарной службы Забайкальского края </w:t>
      </w:r>
      <w:r w:rsidR="00E158A4" w:rsidRPr="00E158A4">
        <w:rPr>
          <w:rFonts w:eastAsiaTheme="majorEastAsia"/>
          <w:bCs/>
          <w:szCs w:val="28"/>
        </w:rPr>
        <w:t>от 30 апреля 2021 г</w:t>
      </w:r>
      <w:r w:rsidR="00E158A4" w:rsidRPr="00E158A4">
        <w:rPr>
          <w:rFonts w:eastAsiaTheme="majorEastAsia"/>
          <w:bCs/>
          <w:szCs w:val="28"/>
        </w:rPr>
        <w:t>ода</w:t>
      </w:r>
      <w:r w:rsidR="00E158A4" w:rsidRPr="00E158A4">
        <w:rPr>
          <w:rFonts w:eastAsiaTheme="majorEastAsia"/>
          <w:bCs/>
          <w:szCs w:val="28"/>
        </w:rPr>
        <w:t xml:space="preserve"> </w:t>
      </w:r>
      <w:r w:rsidR="00E158A4" w:rsidRPr="00E158A4">
        <w:rPr>
          <w:rFonts w:eastAsiaTheme="majorEastAsia"/>
          <w:bCs/>
          <w:szCs w:val="28"/>
        </w:rPr>
        <w:t>№</w:t>
      </w:r>
      <w:r w:rsidR="00E158A4" w:rsidRPr="00E158A4">
        <w:rPr>
          <w:rFonts w:eastAsiaTheme="majorEastAsia"/>
          <w:bCs/>
          <w:szCs w:val="28"/>
        </w:rPr>
        <w:t xml:space="preserve"> 89</w:t>
      </w:r>
      <w:r w:rsidR="00E158A4" w:rsidRPr="00E158A4">
        <w:rPr>
          <w:rFonts w:eastAsiaTheme="majorEastAsia"/>
          <w:bCs/>
          <w:szCs w:val="28"/>
        </w:rPr>
        <w:t xml:space="preserve"> «</w:t>
      </w:r>
      <w:r w:rsidR="00E158A4" w:rsidRPr="00E158A4">
        <w:rPr>
          <w:rFonts w:eastAsiaTheme="majorEastAsia"/>
          <w:bCs/>
          <w:szCs w:val="28"/>
        </w:rPr>
        <w:t>Об установлении ограничительных мероприятий (карантина) на территории личного подсобного хозяйства Полуэктова Владимира Николаевича</w:t>
      </w:r>
      <w:r w:rsidR="00E158A4" w:rsidRPr="00E158A4">
        <w:rPr>
          <w:rFonts w:eastAsiaTheme="majorEastAsia"/>
          <w:bCs/>
          <w:szCs w:val="28"/>
        </w:rPr>
        <w:t>»</w:t>
      </w:r>
      <w:r w:rsidRPr="00E158A4">
        <w:rPr>
          <w:rFonts w:eastAsiaTheme="majorEastAsia"/>
          <w:bCs/>
          <w:szCs w:val="28"/>
        </w:rPr>
        <w:t>.</w:t>
      </w:r>
    </w:p>
    <w:p w:rsidR="0074486A" w:rsidRPr="00E158A4" w:rsidRDefault="0074486A" w:rsidP="0074486A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E158A4">
        <w:rPr>
          <w:rFonts w:eastAsiaTheme="majorEastAsia"/>
          <w:bCs/>
          <w:szCs w:val="28"/>
        </w:rPr>
        <w:t xml:space="preserve">2. Признать утратившим силу приказ Государственной ветеринарной службы Забайкальского края </w:t>
      </w:r>
      <w:r w:rsidR="00E158A4" w:rsidRPr="00E158A4">
        <w:rPr>
          <w:rFonts w:eastAsiaTheme="majorEastAsia"/>
          <w:bCs/>
          <w:szCs w:val="28"/>
        </w:rPr>
        <w:t>от 30 апреля 2021 года № 89 «Об установлении ограничительных мероприятий (карантина) на территории личного подсобного хозяйства Полуэктова Владимира Николаевича»</w:t>
      </w:r>
      <w:r w:rsidRPr="00E158A4">
        <w:rPr>
          <w:rFonts w:eastAsiaTheme="majorEastAsia"/>
          <w:bCs/>
          <w:szCs w:val="28"/>
        </w:rPr>
        <w:t>.</w:t>
      </w:r>
    </w:p>
    <w:p w:rsidR="00AF3E0B" w:rsidRPr="00E158A4" w:rsidRDefault="0074486A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E158A4">
        <w:rPr>
          <w:rFonts w:eastAsiaTheme="majorEastAsia"/>
          <w:bCs/>
          <w:szCs w:val="28"/>
        </w:rPr>
        <w:t>3. 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E158A4">
        <w:rPr>
          <w:rFonts w:eastAsiaTheme="majorEastAsia"/>
          <w:bCs/>
          <w:szCs w:val="28"/>
        </w:rPr>
        <w:t>.з</w:t>
      </w:r>
      <w:proofErr w:type="gramEnd"/>
      <w:r w:rsidRPr="00E158A4">
        <w:rPr>
          <w:rFonts w:eastAsiaTheme="majorEastAsia"/>
          <w:bCs/>
          <w:szCs w:val="28"/>
        </w:rPr>
        <w:t>абайкальскийкрай.рф).</w:t>
      </w:r>
    </w:p>
    <w:p w:rsidR="00AF3E0B" w:rsidRDefault="00AF3E0B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E158A4" w:rsidRDefault="00E158A4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E158A4" w:rsidRDefault="00E158A4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6670"/>
        <w:gridCol w:w="2977"/>
      </w:tblGrid>
      <w:tr w:rsidR="009503DA" w:rsidRPr="000408B7" w:rsidTr="002A72E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03DA" w:rsidRPr="000408B7" w:rsidRDefault="009503DA" w:rsidP="006B52B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03DA" w:rsidRPr="000408B7" w:rsidRDefault="009503DA" w:rsidP="002A72E4">
            <w:pPr>
              <w:pStyle w:val="formattext"/>
              <w:tabs>
                <w:tab w:val="left" w:pos="2679"/>
              </w:tabs>
              <w:spacing w:before="0" w:beforeAutospacing="0" w:after="0" w:afterAutospacing="0"/>
              <w:ind w:left="70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7245B" w:rsidRPr="0074486A" w:rsidRDefault="0007245B" w:rsidP="0074486A">
      <w:pPr>
        <w:rPr>
          <w:sz w:val="6"/>
        </w:rPr>
      </w:pPr>
    </w:p>
    <w:sectPr w:rsidR="0007245B" w:rsidRPr="0074486A" w:rsidSect="00AF3E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6"/>
    <w:rsid w:val="0007245B"/>
    <w:rsid w:val="00083B74"/>
    <w:rsid w:val="002A72E4"/>
    <w:rsid w:val="00550E29"/>
    <w:rsid w:val="0074486A"/>
    <w:rsid w:val="009503DA"/>
    <w:rsid w:val="00971BA7"/>
    <w:rsid w:val="009913FC"/>
    <w:rsid w:val="00AF3E0B"/>
    <w:rsid w:val="00B35736"/>
    <w:rsid w:val="00C721B6"/>
    <w:rsid w:val="00E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Степанова Виолетта Павловна</cp:lastModifiedBy>
  <cp:revision>3</cp:revision>
  <cp:lastPrinted>2021-04-22T08:05:00Z</cp:lastPrinted>
  <dcterms:created xsi:type="dcterms:W3CDTF">2021-04-22T08:05:00Z</dcterms:created>
  <dcterms:modified xsi:type="dcterms:W3CDTF">2021-06-03T07:58:00Z</dcterms:modified>
</cp:coreProperties>
</file>