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89" w:rsidRDefault="00BA184E" w:rsidP="0055299B">
      <w:pPr>
        <w:pStyle w:val="a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0</wp:posOffset>
                </wp:positionV>
                <wp:extent cx="3320415" cy="1585595"/>
                <wp:effectExtent l="0" t="0" r="0" b="0"/>
                <wp:wrapNone/>
                <wp:docPr id="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65" w:rsidRPr="002E0BAF" w:rsidRDefault="003A2465" w:rsidP="0055299B">
                            <w:pPr>
                              <w:pStyle w:val="a9"/>
                              <w:ind w:firstLine="0"/>
                              <w:rPr>
                                <w:b w:val="0"/>
                              </w:rPr>
                            </w:pPr>
                            <w:r w:rsidRPr="002E0BAF">
                              <w:rPr>
                                <w:b w:val="0"/>
                              </w:rPr>
                              <w:t>УТВЕРЖДЕН</w:t>
                            </w:r>
                          </w:p>
                          <w:p w:rsidR="003A2465" w:rsidRPr="002E0BAF" w:rsidRDefault="003A2465" w:rsidP="0055299B">
                            <w:pPr>
                              <w:pStyle w:val="a9"/>
                              <w:rPr>
                                <w:b w:val="0"/>
                              </w:rPr>
                            </w:pPr>
                          </w:p>
                          <w:p w:rsidR="003A2465" w:rsidRDefault="00373F4A" w:rsidP="005529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протоколом заседания </w:t>
                            </w:r>
                            <w:r w:rsidR="007603FC">
                              <w:rPr>
                                <w:sz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</w:rPr>
                              <w:t>бщественного совета</w:t>
                            </w:r>
                            <w:r w:rsidR="004F1FBB">
                              <w:rPr>
                                <w:sz w:val="28"/>
                              </w:rPr>
                              <w:t xml:space="preserve"> </w:t>
                            </w:r>
                            <w:r w:rsidR="007603FC">
                              <w:rPr>
                                <w:sz w:val="28"/>
                              </w:rPr>
                              <w:t xml:space="preserve">при </w:t>
                            </w:r>
                            <w:r w:rsidR="00BA184E">
                              <w:rPr>
                                <w:sz w:val="28"/>
                              </w:rPr>
                              <w:t>Государственной службе по охране объектов культурного наследия</w:t>
                            </w:r>
                            <w:r w:rsidR="00265C5F">
                              <w:rPr>
                                <w:sz w:val="28"/>
                              </w:rPr>
                              <w:t xml:space="preserve"> </w:t>
                            </w:r>
                            <w:r w:rsidR="007603FC">
                              <w:rPr>
                                <w:sz w:val="28"/>
                              </w:rPr>
                              <w:t>Забайкальского края</w:t>
                            </w:r>
                          </w:p>
                          <w:p w:rsidR="007603FC" w:rsidRPr="002E0BAF" w:rsidRDefault="001E6200" w:rsidP="005529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от </w:t>
                            </w:r>
                            <w:r w:rsidR="004F1FBB">
                              <w:rPr>
                                <w:sz w:val="28"/>
                              </w:rPr>
                              <w:t>«</w:t>
                            </w:r>
                            <w:r w:rsidR="006517C6">
                              <w:rPr>
                                <w:sz w:val="28"/>
                              </w:rPr>
                              <w:t>16</w:t>
                            </w:r>
                            <w:r w:rsidR="004F1FBB">
                              <w:rPr>
                                <w:sz w:val="28"/>
                              </w:rPr>
                              <w:t xml:space="preserve">» </w:t>
                            </w:r>
                            <w:r w:rsidR="006517C6">
                              <w:rPr>
                                <w:sz w:val="28"/>
                              </w:rPr>
                              <w:t xml:space="preserve"> февраля </w:t>
                            </w:r>
                            <w:r w:rsidR="00E948DF">
                              <w:rPr>
                                <w:sz w:val="28"/>
                              </w:rPr>
                              <w:t>202</w:t>
                            </w:r>
                            <w:r w:rsidR="00992DB1">
                              <w:rPr>
                                <w:sz w:val="28"/>
                              </w:rPr>
                              <w:t>3</w:t>
                            </w:r>
                            <w:r w:rsidR="00E948DF">
                              <w:rPr>
                                <w:sz w:val="28"/>
                              </w:rPr>
                              <w:t xml:space="preserve"> года</w:t>
                            </w:r>
                            <w:r w:rsidR="00467E0E">
                              <w:rPr>
                                <w:sz w:val="28"/>
                              </w:rPr>
                              <w:t xml:space="preserve"> № </w:t>
                            </w:r>
                            <w:r w:rsidR="00BA184E">
                              <w:rPr>
                                <w:sz w:val="28"/>
                              </w:rPr>
                              <w:t>3</w:t>
                            </w:r>
                          </w:p>
                          <w:p w:rsidR="003A2465" w:rsidRPr="002E0BAF" w:rsidRDefault="003A246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10.35pt;margin-top:0;width:261.45pt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" stroked="f" strokeweight=".5pt">
                <v:textbox>
                  <w:txbxContent>
                    <w:p w:rsidR="003A2465" w:rsidRPr="002E0BAF" w:rsidRDefault="003A2465" w:rsidP="0055299B">
                      <w:pPr>
                        <w:pStyle w:val="a9"/>
                        <w:ind w:firstLine="0"/>
                        <w:rPr>
                          <w:b w:val="0"/>
                        </w:rPr>
                      </w:pPr>
                      <w:r w:rsidRPr="002E0BAF">
                        <w:rPr>
                          <w:b w:val="0"/>
                        </w:rPr>
                        <w:t>УТВЕРЖДЕН</w:t>
                      </w:r>
                    </w:p>
                    <w:p w:rsidR="003A2465" w:rsidRPr="002E0BAF" w:rsidRDefault="003A2465" w:rsidP="0055299B">
                      <w:pPr>
                        <w:pStyle w:val="a9"/>
                        <w:rPr>
                          <w:b w:val="0"/>
                        </w:rPr>
                      </w:pPr>
                    </w:p>
                    <w:p w:rsidR="003A2465" w:rsidRDefault="00373F4A" w:rsidP="0055299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протоколом заседания </w:t>
                      </w:r>
                      <w:r w:rsidR="007603FC">
                        <w:rPr>
                          <w:sz w:val="28"/>
                        </w:rPr>
                        <w:t>О</w:t>
                      </w:r>
                      <w:r>
                        <w:rPr>
                          <w:sz w:val="28"/>
                        </w:rPr>
                        <w:t>бщественного совета</w:t>
                      </w:r>
                      <w:r w:rsidR="004F1FBB">
                        <w:rPr>
                          <w:sz w:val="28"/>
                        </w:rPr>
                        <w:t xml:space="preserve"> </w:t>
                      </w:r>
                      <w:r w:rsidR="007603FC">
                        <w:rPr>
                          <w:sz w:val="28"/>
                        </w:rPr>
                        <w:t xml:space="preserve">при </w:t>
                      </w:r>
                      <w:r w:rsidR="00BA184E">
                        <w:rPr>
                          <w:sz w:val="28"/>
                        </w:rPr>
                        <w:t>Государственной службе по охране объектов культурного наследия</w:t>
                      </w:r>
                      <w:r w:rsidR="00265C5F">
                        <w:rPr>
                          <w:sz w:val="28"/>
                        </w:rPr>
                        <w:t xml:space="preserve"> </w:t>
                      </w:r>
                      <w:r w:rsidR="007603FC">
                        <w:rPr>
                          <w:sz w:val="28"/>
                        </w:rPr>
                        <w:t>Забайкальского края</w:t>
                      </w:r>
                    </w:p>
                    <w:p w:rsidR="007603FC" w:rsidRPr="002E0BAF" w:rsidRDefault="001E6200" w:rsidP="0055299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от </w:t>
                      </w:r>
                      <w:r w:rsidR="004F1FBB">
                        <w:rPr>
                          <w:sz w:val="28"/>
                        </w:rPr>
                        <w:t>«</w:t>
                      </w:r>
                      <w:r w:rsidR="006517C6">
                        <w:rPr>
                          <w:sz w:val="28"/>
                        </w:rPr>
                        <w:t>16</w:t>
                      </w:r>
                      <w:r w:rsidR="004F1FBB">
                        <w:rPr>
                          <w:sz w:val="28"/>
                        </w:rPr>
                        <w:t xml:space="preserve">» </w:t>
                      </w:r>
                      <w:r w:rsidR="006517C6">
                        <w:rPr>
                          <w:sz w:val="28"/>
                        </w:rPr>
                        <w:t xml:space="preserve"> февраля </w:t>
                      </w:r>
                      <w:r w:rsidR="00E948DF">
                        <w:rPr>
                          <w:sz w:val="28"/>
                        </w:rPr>
                        <w:t>202</w:t>
                      </w:r>
                      <w:r w:rsidR="00992DB1">
                        <w:rPr>
                          <w:sz w:val="28"/>
                        </w:rPr>
                        <w:t>3</w:t>
                      </w:r>
                      <w:r w:rsidR="00E948DF">
                        <w:rPr>
                          <w:sz w:val="28"/>
                        </w:rPr>
                        <w:t xml:space="preserve"> года</w:t>
                      </w:r>
                      <w:r w:rsidR="00467E0E">
                        <w:rPr>
                          <w:sz w:val="28"/>
                        </w:rPr>
                        <w:t xml:space="preserve"> № </w:t>
                      </w:r>
                      <w:r w:rsidR="00BA184E">
                        <w:rPr>
                          <w:sz w:val="28"/>
                        </w:rPr>
                        <w:t>3</w:t>
                      </w:r>
                    </w:p>
                    <w:p w:rsidR="003A2465" w:rsidRPr="002E0BAF" w:rsidRDefault="003A246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389" w:rsidRDefault="00437389" w:rsidP="00135FD4">
      <w:pPr>
        <w:jc w:val="center"/>
      </w:pPr>
    </w:p>
    <w:p w:rsidR="00437389" w:rsidRDefault="00437389" w:rsidP="00135FD4">
      <w:pPr>
        <w:jc w:val="center"/>
        <w:rPr>
          <w:sz w:val="28"/>
        </w:rPr>
      </w:pPr>
    </w:p>
    <w:p w:rsidR="00437389" w:rsidRDefault="00437389" w:rsidP="00135FD4">
      <w:pPr>
        <w:jc w:val="center"/>
        <w:rPr>
          <w:sz w:val="28"/>
        </w:rPr>
      </w:pPr>
    </w:p>
    <w:p w:rsidR="00437389" w:rsidRDefault="00437389" w:rsidP="00135FD4">
      <w:pPr>
        <w:jc w:val="center"/>
        <w:rPr>
          <w:sz w:val="28"/>
        </w:rPr>
      </w:pPr>
    </w:p>
    <w:p w:rsidR="00437389" w:rsidRDefault="00437389" w:rsidP="00135FD4">
      <w:pPr>
        <w:jc w:val="center"/>
        <w:rPr>
          <w:b/>
          <w:sz w:val="28"/>
        </w:rPr>
      </w:pPr>
    </w:p>
    <w:p w:rsidR="00437389" w:rsidRDefault="00437389" w:rsidP="00135FD4">
      <w:pPr>
        <w:jc w:val="center"/>
        <w:rPr>
          <w:sz w:val="28"/>
          <w:szCs w:val="27"/>
          <w:lang w:eastAsia="en-US"/>
        </w:rPr>
      </w:pPr>
    </w:p>
    <w:p w:rsidR="00373F4A" w:rsidRDefault="00373F4A" w:rsidP="00135FD4">
      <w:pPr>
        <w:jc w:val="center"/>
        <w:rPr>
          <w:b/>
          <w:sz w:val="28"/>
          <w:szCs w:val="27"/>
          <w:lang w:eastAsia="en-US"/>
        </w:rPr>
      </w:pPr>
    </w:p>
    <w:p w:rsidR="007603FC" w:rsidRDefault="007603FC" w:rsidP="00135FD4">
      <w:pPr>
        <w:jc w:val="center"/>
        <w:rPr>
          <w:b/>
          <w:sz w:val="28"/>
          <w:szCs w:val="27"/>
          <w:lang w:eastAsia="en-US"/>
        </w:rPr>
      </w:pPr>
    </w:p>
    <w:p w:rsidR="007603FC" w:rsidRDefault="007603FC" w:rsidP="00135FD4">
      <w:pPr>
        <w:jc w:val="center"/>
        <w:rPr>
          <w:b/>
          <w:sz w:val="28"/>
          <w:szCs w:val="27"/>
          <w:lang w:eastAsia="en-US"/>
        </w:rPr>
      </w:pPr>
    </w:p>
    <w:p w:rsidR="00373F4A" w:rsidRDefault="00373F4A" w:rsidP="00135FD4">
      <w:pPr>
        <w:jc w:val="center"/>
        <w:rPr>
          <w:b/>
          <w:sz w:val="28"/>
          <w:szCs w:val="27"/>
          <w:lang w:eastAsia="en-US"/>
        </w:rPr>
      </w:pPr>
      <w:bookmarkStart w:id="0" w:name="_GoBack"/>
      <w:r>
        <w:rPr>
          <w:b/>
          <w:sz w:val="28"/>
          <w:szCs w:val="27"/>
          <w:lang w:eastAsia="en-US"/>
        </w:rPr>
        <w:t>ДОКЛАД</w:t>
      </w:r>
    </w:p>
    <w:p w:rsidR="00803C6B" w:rsidRPr="00BA184E" w:rsidRDefault="00803C6B" w:rsidP="00803C6B">
      <w:pPr>
        <w:ind w:firstLine="567"/>
        <w:jc w:val="center"/>
        <w:rPr>
          <w:b/>
          <w:sz w:val="28"/>
          <w:szCs w:val="28"/>
        </w:rPr>
      </w:pPr>
      <w:r w:rsidRPr="00BA184E">
        <w:rPr>
          <w:b/>
          <w:sz w:val="28"/>
          <w:szCs w:val="28"/>
        </w:rPr>
        <w:t>об антимонопольно</w:t>
      </w:r>
      <w:r w:rsidR="00BD738D" w:rsidRPr="00BA184E">
        <w:rPr>
          <w:b/>
          <w:sz w:val="28"/>
          <w:szCs w:val="28"/>
        </w:rPr>
        <w:t xml:space="preserve">м </w:t>
      </w:r>
      <w:proofErr w:type="spellStart"/>
      <w:r w:rsidR="00BD738D" w:rsidRPr="00BA184E">
        <w:rPr>
          <w:b/>
          <w:sz w:val="28"/>
          <w:szCs w:val="28"/>
        </w:rPr>
        <w:t>комплаенсе</w:t>
      </w:r>
      <w:proofErr w:type="spellEnd"/>
      <w:r w:rsidR="00BD738D" w:rsidRPr="00BA184E">
        <w:rPr>
          <w:b/>
          <w:sz w:val="28"/>
          <w:szCs w:val="28"/>
        </w:rPr>
        <w:t xml:space="preserve"> </w:t>
      </w:r>
      <w:bookmarkEnd w:id="0"/>
      <w:r w:rsidR="00BD738D" w:rsidRPr="00BA184E">
        <w:rPr>
          <w:b/>
          <w:sz w:val="28"/>
          <w:szCs w:val="28"/>
        </w:rPr>
        <w:t xml:space="preserve">в </w:t>
      </w:r>
      <w:r w:rsidR="00BA184E" w:rsidRPr="00BA184E">
        <w:rPr>
          <w:b/>
          <w:sz w:val="28"/>
        </w:rPr>
        <w:t>Государственной службе по охране объектов культурного наследия Забайкальского края</w:t>
      </w:r>
      <w:r w:rsidR="00BD738D" w:rsidRPr="00BA184E">
        <w:rPr>
          <w:b/>
          <w:sz w:val="28"/>
          <w:szCs w:val="28"/>
        </w:rPr>
        <w:t xml:space="preserve"> в 2022 году</w:t>
      </w:r>
    </w:p>
    <w:p w:rsidR="00803C6B" w:rsidRPr="00BA184E" w:rsidRDefault="00803C6B" w:rsidP="00803C6B">
      <w:pPr>
        <w:ind w:firstLine="567"/>
        <w:jc w:val="center"/>
        <w:rPr>
          <w:b/>
          <w:sz w:val="28"/>
          <w:szCs w:val="28"/>
        </w:rPr>
      </w:pPr>
    </w:p>
    <w:p w:rsidR="008279A9" w:rsidRDefault="008279A9" w:rsidP="008279A9">
      <w:pPr>
        <w:ind w:firstLine="567"/>
        <w:jc w:val="both"/>
        <w:rPr>
          <w:sz w:val="28"/>
          <w:szCs w:val="28"/>
        </w:rPr>
      </w:pPr>
      <w:proofErr w:type="gramStart"/>
      <w:r w:rsidRPr="006D19BD">
        <w:rPr>
          <w:sz w:val="28"/>
          <w:szCs w:val="28"/>
        </w:rPr>
        <w:t xml:space="preserve">В соответствии с распоряжением </w:t>
      </w:r>
      <w:r>
        <w:rPr>
          <w:sz w:val="28"/>
          <w:szCs w:val="28"/>
        </w:rPr>
        <w:t>Губернатора Забайкальского края от   26 декабря 2017 года № 605-р, распоряжени</w:t>
      </w:r>
      <w:r w:rsidR="00E948DF">
        <w:rPr>
          <w:sz w:val="28"/>
          <w:szCs w:val="28"/>
        </w:rPr>
        <w:t>ем</w:t>
      </w:r>
      <w:r>
        <w:rPr>
          <w:sz w:val="28"/>
          <w:szCs w:val="28"/>
        </w:rPr>
        <w:t xml:space="preserve"> Министерства экономического развития Забайкальского края от 13 февраля 2018 года № 9-р </w:t>
      </w:r>
      <w:r w:rsidR="00BA184E">
        <w:rPr>
          <w:sz w:val="28"/>
          <w:szCs w:val="28"/>
        </w:rPr>
        <w:t>приказом Государственной службой по охране объектов культурного наследия</w:t>
      </w:r>
      <w:r>
        <w:rPr>
          <w:sz w:val="28"/>
          <w:szCs w:val="28"/>
        </w:rPr>
        <w:t xml:space="preserve"> Забайкальского края </w:t>
      </w:r>
      <w:r w:rsidR="002C3F92">
        <w:rPr>
          <w:sz w:val="28"/>
          <w:szCs w:val="28"/>
        </w:rPr>
        <w:t>от 2</w:t>
      </w:r>
      <w:r w:rsidR="00BA184E">
        <w:rPr>
          <w:sz w:val="28"/>
          <w:szCs w:val="28"/>
        </w:rPr>
        <w:t>6</w:t>
      </w:r>
      <w:r w:rsidR="002C3F92">
        <w:rPr>
          <w:sz w:val="28"/>
          <w:szCs w:val="28"/>
        </w:rPr>
        <w:t xml:space="preserve">.02.2019 </w:t>
      </w:r>
      <w:r w:rsidR="00BD738D">
        <w:rPr>
          <w:sz w:val="28"/>
          <w:szCs w:val="28"/>
        </w:rPr>
        <w:br/>
      </w:r>
      <w:r w:rsidR="002C3F92">
        <w:rPr>
          <w:sz w:val="28"/>
          <w:szCs w:val="28"/>
        </w:rPr>
        <w:t xml:space="preserve">№ </w:t>
      </w:r>
      <w:r w:rsidR="00BA184E">
        <w:rPr>
          <w:sz w:val="28"/>
          <w:szCs w:val="28"/>
        </w:rPr>
        <w:t>15-</w:t>
      </w:r>
      <w:r w:rsidR="002C3F92">
        <w:rPr>
          <w:sz w:val="28"/>
          <w:szCs w:val="28"/>
        </w:rPr>
        <w:t xml:space="preserve">ОД </w:t>
      </w:r>
      <w:r>
        <w:rPr>
          <w:sz w:val="28"/>
          <w:szCs w:val="28"/>
        </w:rPr>
        <w:t xml:space="preserve">утверждено Положение </w:t>
      </w:r>
      <w:r w:rsidR="00BA184E" w:rsidRPr="00BA184E">
        <w:rPr>
          <w:sz w:val="28"/>
          <w:szCs w:val="28"/>
        </w:rPr>
        <w:t>«Об утверждении положения об организации системы внутреннего обеспечения соответствия требованиям антимо</w:t>
      </w:r>
      <w:r w:rsidR="00BA184E">
        <w:rPr>
          <w:sz w:val="28"/>
          <w:szCs w:val="28"/>
        </w:rPr>
        <w:t>нопольного законодательства в Г</w:t>
      </w:r>
      <w:r w:rsidR="00BA184E" w:rsidRPr="00BA184E">
        <w:rPr>
          <w:sz w:val="28"/>
          <w:szCs w:val="28"/>
        </w:rPr>
        <w:t>осударственной службе по охране объектов культурного наследия</w:t>
      </w:r>
      <w:proofErr w:type="gramEnd"/>
      <w:r w:rsidR="00BA184E" w:rsidRPr="00BA184E">
        <w:rPr>
          <w:sz w:val="28"/>
          <w:szCs w:val="28"/>
        </w:rPr>
        <w:t xml:space="preserve"> Забайкальского края</w:t>
      </w:r>
      <w:r w:rsidR="00BA184E">
        <w:rPr>
          <w:sz w:val="28"/>
          <w:szCs w:val="28"/>
        </w:rPr>
        <w:t xml:space="preserve"> (далее – Служба</w:t>
      </w:r>
      <w:proofErr w:type="gramStart"/>
      <w:r w:rsidR="00BA184E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</w:p>
    <w:p w:rsidR="00C2528C" w:rsidRDefault="00C2528C" w:rsidP="0080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 xml:space="preserve">контроль </w:t>
      </w:r>
      <w:r w:rsidR="00457558">
        <w:rPr>
          <w:sz w:val="28"/>
          <w:szCs w:val="28"/>
        </w:rPr>
        <w:t>за</w:t>
      </w:r>
      <w:proofErr w:type="gramEnd"/>
      <w:r w:rsidR="00457558">
        <w:rPr>
          <w:sz w:val="28"/>
          <w:szCs w:val="28"/>
        </w:rPr>
        <w:t xml:space="preserve"> организацией и функционированием в </w:t>
      </w:r>
      <w:r w:rsidR="00BA184E">
        <w:rPr>
          <w:sz w:val="28"/>
          <w:szCs w:val="28"/>
        </w:rPr>
        <w:t xml:space="preserve">Службе </w:t>
      </w:r>
      <w:r w:rsidR="00457558">
        <w:rPr>
          <w:sz w:val="28"/>
          <w:szCs w:val="28"/>
        </w:rPr>
        <w:t xml:space="preserve">антимонопольного </w:t>
      </w:r>
      <w:proofErr w:type="spellStart"/>
      <w:r w:rsidR="00457558">
        <w:rPr>
          <w:sz w:val="28"/>
          <w:szCs w:val="28"/>
        </w:rPr>
        <w:t>комплаенса</w:t>
      </w:r>
      <w:proofErr w:type="spellEnd"/>
      <w:r w:rsidR="00457558">
        <w:rPr>
          <w:sz w:val="28"/>
          <w:szCs w:val="28"/>
        </w:rPr>
        <w:t xml:space="preserve"> осуществляется </w:t>
      </w:r>
      <w:r w:rsidR="00BA184E">
        <w:rPr>
          <w:sz w:val="28"/>
          <w:szCs w:val="28"/>
        </w:rPr>
        <w:t>Г</w:t>
      </w:r>
      <w:r w:rsidR="00BA184E" w:rsidRPr="00BA184E">
        <w:rPr>
          <w:sz w:val="28"/>
          <w:szCs w:val="28"/>
        </w:rPr>
        <w:t>осударственной службе по охране объектов культурного наследия Забайкальского края</w:t>
      </w:r>
      <w:r w:rsidR="00457558">
        <w:rPr>
          <w:sz w:val="28"/>
          <w:szCs w:val="28"/>
        </w:rPr>
        <w:t>.</w:t>
      </w:r>
    </w:p>
    <w:p w:rsidR="00AD446E" w:rsidRPr="00AD446E" w:rsidRDefault="00AD446E" w:rsidP="00AD446E">
      <w:pPr>
        <w:ind w:firstLine="567"/>
        <w:jc w:val="both"/>
        <w:rPr>
          <w:sz w:val="28"/>
          <w:szCs w:val="28"/>
        </w:rPr>
      </w:pPr>
      <w:r w:rsidRPr="00AD446E">
        <w:rPr>
          <w:sz w:val="28"/>
          <w:szCs w:val="28"/>
        </w:rPr>
        <w:t xml:space="preserve">В целях выявления рисков нарушения антимонопольного законодательства уполномоченным подразделением Министерства, </w:t>
      </w:r>
      <w:proofErr w:type="gramStart"/>
      <w:r w:rsidRPr="00AD446E">
        <w:rPr>
          <w:sz w:val="28"/>
          <w:szCs w:val="28"/>
        </w:rPr>
        <w:t>ответственными</w:t>
      </w:r>
      <w:proofErr w:type="gramEnd"/>
      <w:r w:rsidRPr="00AD446E">
        <w:rPr>
          <w:sz w:val="28"/>
          <w:szCs w:val="28"/>
        </w:rPr>
        <w:t xml:space="preserve"> за организацию и функционирование антимонопольного </w:t>
      </w:r>
      <w:proofErr w:type="spellStart"/>
      <w:r w:rsidRPr="00AD446E">
        <w:rPr>
          <w:sz w:val="28"/>
          <w:szCs w:val="28"/>
        </w:rPr>
        <w:t>комплаенса</w:t>
      </w:r>
      <w:proofErr w:type="spellEnd"/>
      <w:r w:rsidR="0000004C">
        <w:rPr>
          <w:sz w:val="28"/>
          <w:szCs w:val="28"/>
        </w:rPr>
        <w:t>,</w:t>
      </w:r>
      <w:r w:rsidRPr="00AD446E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пределах своей компетенции проводились</w:t>
      </w:r>
      <w:r w:rsidRPr="00AD446E">
        <w:rPr>
          <w:sz w:val="28"/>
          <w:szCs w:val="28"/>
        </w:rPr>
        <w:t xml:space="preserve"> мероприятия по:</w:t>
      </w:r>
    </w:p>
    <w:p w:rsid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46E">
        <w:rPr>
          <w:sz w:val="28"/>
          <w:szCs w:val="28"/>
        </w:rPr>
        <w:t xml:space="preserve">анализу выявленных нарушений антимонопольного законодательства в деятельности </w:t>
      </w:r>
      <w:r w:rsidR="00BA184E">
        <w:rPr>
          <w:sz w:val="28"/>
          <w:szCs w:val="28"/>
        </w:rPr>
        <w:t>Служб</w:t>
      </w:r>
      <w:proofErr w:type="gramStart"/>
      <w:r w:rsidR="00BA184E">
        <w:rPr>
          <w:sz w:val="28"/>
          <w:szCs w:val="28"/>
        </w:rPr>
        <w:t>ы</w:t>
      </w:r>
      <w:r w:rsidRPr="00AD446E">
        <w:rPr>
          <w:sz w:val="28"/>
          <w:szCs w:val="28"/>
        </w:rPr>
        <w:t>(</w:t>
      </w:r>
      <w:proofErr w:type="gramEnd"/>
      <w:r w:rsidRPr="00AD446E">
        <w:rPr>
          <w:sz w:val="28"/>
          <w:szCs w:val="28"/>
        </w:rPr>
        <w:t>наличие предостережений, предупреждений, штрафов, жалоб, возбужденных дел);</w:t>
      </w:r>
    </w:p>
    <w:p w:rsid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46E">
        <w:rPr>
          <w:sz w:val="28"/>
          <w:szCs w:val="28"/>
        </w:rPr>
        <w:t xml:space="preserve"> анализу нормативных правовых актов </w:t>
      </w:r>
      <w:r w:rsidR="00BA184E">
        <w:rPr>
          <w:sz w:val="28"/>
          <w:szCs w:val="28"/>
        </w:rPr>
        <w:t>Службы</w:t>
      </w:r>
      <w:r w:rsidRPr="00AD446E">
        <w:rPr>
          <w:sz w:val="28"/>
          <w:szCs w:val="28"/>
        </w:rPr>
        <w:t>;</w:t>
      </w:r>
    </w:p>
    <w:p w:rsid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46E">
        <w:rPr>
          <w:sz w:val="28"/>
          <w:szCs w:val="28"/>
        </w:rPr>
        <w:t xml:space="preserve">анализу проектов нормативных правовых актов </w:t>
      </w:r>
      <w:r w:rsidR="00BA184E">
        <w:rPr>
          <w:sz w:val="28"/>
          <w:szCs w:val="28"/>
        </w:rPr>
        <w:t>Службы</w:t>
      </w:r>
      <w:r w:rsidRPr="00AD446E">
        <w:rPr>
          <w:sz w:val="28"/>
          <w:szCs w:val="28"/>
        </w:rPr>
        <w:t>;</w:t>
      </w:r>
    </w:p>
    <w:p w:rsid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46E">
        <w:rPr>
          <w:sz w:val="28"/>
          <w:szCs w:val="28"/>
        </w:rPr>
        <w:t xml:space="preserve">мониторингу и анализу практики применения </w:t>
      </w:r>
      <w:r w:rsidR="00BA184E">
        <w:rPr>
          <w:sz w:val="28"/>
          <w:szCs w:val="28"/>
        </w:rPr>
        <w:t>Служб</w:t>
      </w:r>
      <w:r w:rsidR="00BA184E">
        <w:rPr>
          <w:sz w:val="28"/>
          <w:szCs w:val="28"/>
        </w:rPr>
        <w:t>ой</w:t>
      </w:r>
      <w:r w:rsidRPr="00AD446E">
        <w:rPr>
          <w:sz w:val="28"/>
          <w:szCs w:val="28"/>
        </w:rPr>
        <w:t xml:space="preserve"> антимонопольного законодательства;</w:t>
      </w:r>
    </w:p>
    <w:p w:rsidR="00AD446E" w:rsidRPr="00AD446E" w:rsidRDefault="00AD446E" w:rsidP="00AD4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46E">
        <w:rPr>
          <w:sz w:val="28"/>
          <w:szCs w:val="28"/>
        </w:rPr>
        <w:t>проведению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901434" w:rsidRDefault="00901434" w:rsidP="00901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4AAA">
        <w:rPr>
          <w:sz w:val="28"/>
          <w:szCs w:val="28"/>
        </w:rPr>
        <w:t xml:space="preserve"> целях выявления и исключения рисков нарушения антимонопольного законодательства</w:t>
      </w:r>
      <w:r>
        <w:rPr>
          <w:sz w:val="28"/>
          <w:szCs w:val="28"/>
        </w:rPr>
        <w:t xml:space="preserve">, а также </w:t>
      </w:r>
      <w:r w:rsidRPr="00AF4AAA">
        <w:rPr>
          <w:sz w:val="28"/>
          <w:szCs w:val="28"/>
        </w:rPr>
        <w:t xml:space="preserve">проведения анализа о целесообразности (нецелесообразности) внесения изменений </w:t>
      </w:r>
      <w:r>
        <w:rPr>
          <w:sz w:val="28"/>
          <w:szCs w:val="28"/>
        </w:rPr>
        <w:t xml:space="preserve">в нормативные правовые акты </w:t>
      </w:r>
      <w:r w:rsidR="00BA184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на </w:t>
      </w:r>
      <w:r w:rsidRPr="00AF4AAA">
        <w:rPr>
          <w:sz w:val="28"/>
          <w:szCs w:val="28"/>
        </w:rPr>
        <w:t xml:space="preserve">официальном сайте </w:t>
      </w:r>
      <w:r w:rsidR="00BA184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размещаются </w:t>
      </w:r>
      <w:r w:rsidRPr="00AF4AAA">
        <w:rPr>
          <w:sz w:val="28"/>
          <w:szCs w:val="28"/>
        </w:rPr>
        <w:t>нормати</w:t>
      </w:r>
      <w:r>
        <w:rPr>
          <w:sz w:val="28"/>
          <w:szCs w:val="28"/>
        </w:rPr>
        <w:t xml:space="preserve">вные правовые акты </w:t>
      </w:r>
      <w:r w:rsidR="00BA184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AF4AAA">
        <w:rPr>
          <w:sz w:val="28"/>
          <w:szCs w:val="28"/>
        </w:rPr>
        <w:t>с уведомлением о начале сбора замечаний и предложений организаций и граждан, а также проект</w:t>
      </w:r>
      <w:r>
        <w:rPr>
          <w:sz w:val="28"/>
          <w:szCs w:val="28"/>
        </w:rPr>
        <w:t>ы</w:t>
      </w:r>
      <w:r w:rsidRPr="00AF4AAA">
        <w:rPr>
          <w:sz w:val="28"/>
          <w:szCs w:val="28"/>
        </w:rPr>
        <w:t xml:space="preserve"> нормативных правовых актов </w:t>
      </w:r>
      <w:r w:rsidR="00BA184E">
        <w:rPr>
          <w:sz w:val="28"/>
          <w:szCs w:val="28"/>
        </w:rPr>
        <w:t>Службы</w:t>
      </w:r>
      <w:r w:rsidRPr="00AF4AAA">
        <w:rPr>
          <w:sz w:val="28"/>
          <w:szCs w:val="28"/>
        </w:rPr>
        <w:t xml:space="preserve">. </w:t>
      </w:r>
    </w:p>
    <w:p w:rsidR="00901434" w:rsidRPr="00AF4AAA" w:rsidRDefault="00901434" w:rsidP="00901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размещении проектов нормативных правовых актов </w:t>
      </w:r>
      <w:r w:rsidR="00BA184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устанавливается срок с</w:t>
      </w:r>
      <w:r w:rsidRPr="00AF4AAA">
        <w:rPr>
          <w:sz w:val="28"/>
          <w:szCs w:val="28"/>
        </w:rPr>
        <w:t>бора замечаний и предложений организаций и граждан</w:t>
      </w:r>
      <w:r>
        <w:rPr>
          <w:sz w:val="28"/>
          <w:szCs w:val="28"/>
        </w:rPr>
        <w:t xml:space="preserve">. В отношении принятых нормативных правовых актов </w:t>
      </w:r>
      <w:r w:rsidR="00BA184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сбор замечаний и предложений ведется на постоянной основе. Замечания и предложения организаций и граждан по данным актам и проектам актов в 2022 году не поступали</w:t>
      </w:r>
      <w:r w:rsidRPr="00AF4AAA">
        <w:rPr>
          <w:sz w:val="28"/>
          <w:szCs w:val="28"/>
        </w:rPr>
        <w:t>.</w:t>
      </w:r>
    </w:p>
    <w:p w:rsidR="007B7947" w:rsidRDefault="007B7947" w:rsidP="007B794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Проводимые отделом правового и кадрового обеспечения антикоррупционная и правовая (в том числе на соответствие антимонопольному законодательству) экспертизы проектов приказов </w:t>
      </w:r>
      <w:r w:rsidR="00BA184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нормативно-правового характера</w:t>
      </w:r>
      <w:r w:rsidRPr="00601D4C">
        <w:rPr>
          <w:sz w:val="28"/>
          <w:szCs w:val="28"/>
        </w:rPr>
        <w:t>, нормативно-правовых актов Забайкальского края направлены на выявление и исключение случаев нарушения положений действующего законодательства</w:t>
      </w:r>
      <w:r>
        <w:rPr>
          <w:sz w:val="28"/>
          <w:szCs w:val="28"/>
        </w:rPr>
        <w:t xml:space="preserve"> Российской Федерации и законодательства Забайкальского края, выявление в них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последующее устранение, использования терминов и определений, не предусмотренных законодательством или противоречащих</w:t>
      </w:r>
      <w:proofErr w:type="gramEnd"/>
      <w:r>
        <w:rPr>
          <w:sz w:val="28"/>
          <w:szCs w:val="28"/>
        </w:rPr>
        <w:t xml:space="preserve"> ему, а также исключения случаев, произвольного толкования положений нормативного правового акта, обеспечение наличия таких четких и однозначных формулировок.</w:t>
      </w:r>
    </w:p>
    <w:p w:rsidR="00803C6B" w:rsidRPr="00AF4AAA" w:rsidRDefault="00803C6B" w:rsidP="00803C6B">
      <w:pPr>
        <w:ind w:firstLine="567"/>
        <w:jc w:val="both"/>
        <w:rPr>
          <w:sz w:val="28"/>
          <w:szCs w:val="28"/>
        </w:rPr>
      </w:pPr>
      <w:r w:rsidRPr="00AF4AAA">
        <w:rPr>
          <w:sz w:val="28"/>
          <w:szCs w:val="28"/>
        </w:rPr>
        <w:t xml:space="preserve">По итогам проведенного анализа </w:t>
      </w:r>
      <w:r w:rsidRPr="000351FF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(проектов нормативных правовых актов) </w:t>
      </w:r>
      <w:r w:rsidR="00BA184E">
        <w:rPr>
          <w:sz w:val="28"/>
          <w:szCs w:val="28"/>
        </w:rPr>
        <w:t>Служб</w:t>
      </w:r>
      <w:r w:rsidR="00BA184E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сделан вывод об их соответствии антимонопольному законодательству, о </w:t>
      </w:r>
      <w:r w:rsidR="00F76EDC">
        <w:rPr>
          <w:sz w:val="28"/>
          <w:szCs w:val="28"/>
        </w:rPr>
        <w:t>не</w:t>
      </w:r>
      <w:r w:rsidRPr="00AF4AAA">
        <w:rPr>
          <w:sz w:val="28"/>
          <w:szCs w:val="28"/>
        </w:rPr>
        <w:t>целесообразности внесения изменений в</w:t>
      </w:r>
      <w:r>
        <w:rPr>
          <w:sz w:val="28"/>
          <w:szCs w:val="28"/>
        </w:rPr>
        <w:t xml:space="preserve"> действующие </w:t>
      </w:r>
      <w:r w:rsidRPr="00AF4AAA">
        <w:rPr>
          <w:sz w:val="28"/>
          <w:szCs w:val="28"/>
        </w:rPr>
        <w:t xml:space="preserve">нормативные </w:t>
      </w:r>
      <w:r>
        <w:rPr>
          <w:sz w:val="28"/>
          <w:szCs w:val="28"/>
        </w:rPr>
        <w:t>правовые акты, а также разработанные проекты нормативных правовых актов.</w:t>
      </w:r>
    </w:p>
    <w:p w:rsidR="00ED3ADC" w:rsidRDefault="00ED3ADC" w:rsidP="0080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202</w:t>
      </w:r>
      <w:r w:rsidR="00BD738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нарушений антимонопо</w:t>
      </w:r>
      <w:r w:rsidR="00242FCD">
        <w:rPr>
          <w:sz w:val="28"/>
          <w:szCs w:val="28"/>
        </w:rPr>
        <w:t xml:space="preserve">льного законодательства </w:t>
      </w:r>
      <w:r>
        <w:rPr>
          <w:sz w:val="28"/>
          <w:szCs w:val="28"/>
        </w:rPr>
        <w:t xml:space="preserve">в деятельности </w:t>
      </w:r>
      <w:r w:rsidR="00BA184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не выявлено (отсутствуют  предостережения, предупреждения, штрафы, жалобы и пр.). </w:t>
      </w:r>
    </w:p>
    <w:p w:rsidR="00D2270D" w:rsidRDefault="00D2270D" w:rsidP="0080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дел по вопросам применения и возможного нарушения </w:t>
      </w:r>
      <w:r w:rsidR="00BA184E">
        <w:rPr>
          <w:sz w:val="28"/>
          <w:szCs w:val="28"/>
        </w:rPr>
        <w:t>Служб</w:t>
      </w:r>
      <w:r w:rsidR="00BA184E">
        <w:rPr>
          <w:sz w:val="28"/>
          <w:szCs w:val="28"/>
        </w:rPr>
        <w:t>ой</w:t>
      </w:r>
      <w:r>
        <w:rPr>
          <w:sz w:val="28"/>
          <w:szCs w:val="28"/>
        </w:rPr>
        <w:t xml:space="preserve"> норм антимонопольного законодательства в судебных инстанциях не осуществлялось.</w:t>
      </w:r>
    </w:p>
    <w:p w:rsidR="002A389A" w:rsidRDefault="002A389A" w:rsidP="002A3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</w:t>
      </w:r>
      <w:r w:rsidR="00BA184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, в которых антимонопольным органом выявлены нарушения антимонопольного законодательства в отчетный период, в </w:t>
      </w:r>
      <w:r w:rsidR="00BA184E">
        <w:rPr>
          <w:sz w:val="28"/>
          <w:szCs w:val="28"/>
        </w:rPr>
        <w:t>Служб</w:t>
      </w:r>
      <w:r w:rsidR="00BA184E">
        <w:rPr>
          <w:sz w:val="28"/>
          <w:szCs w:val="28"/>
        </w:rPr>
        <w:t>е</w:t>
      </w:r>
      <w:r>
        <w:rPr>
          <w:sz w:val="28"/>
          <w:szCs w:val="28"/>
        </w:rPr>
        <w:t xml:space="preserve"> отсутствуют.</w:t>
      </w:r>
    </w:p>
    <w:p w:rsidR="00B15BD3" w:rsidRDefault="00BA184E" w:rsidP="00803C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184E">
        <w:rPr>
          <w:sz w:val="28"/>
          <w:szCs w:val="28"/>
        </w:rPr>
        <w:t>риказ</w:t>
      </w:r>
      <w:r>
        <w:rPr>
          <w:sz w:val="28"/>
          <w:szCs w:val="28"/>
        </w:rPr>
        <w:t>ом Службы</w:t>
      </w:r>
      <w:r w:rsidRPr="00BA184E">
        <w:rPr>
          <w:sz w:val="28"/>
          <w:szCs w:val="28"/>
        </w:rPr>
        <w:t xml:space="preserve"> от 30.09.2019 № 56 «Об утверждении ключевых показателей и порядка оценки эффективности функционирования антимонопольного </w:t>
      </w:r>
      <w:proofErr w:type="spellStart"/>
      <w:r w:rsidRPr="00BA184E">
        <w:rPr>
          <w:sz w:val="28"/>
          <w:szCs w:val="28"/>
        </w:rPr>
        <w:t>комплаенса</w:t>
      </w:r>
      <w:proofErr w:type="spellEnd"/>
      <w:r w:rsidRPr="00BA184E">
        <w:rPr>
          <w:sz w:val="28"/>
          <w:szCs w:val="28"/>
        </w:rPr>
        <w:t xml:space="preserve"> в Государственной службе по охране объектов культурного наследия Забайкальского края», </w:t>
      </w:r>
      <w:r>
        <w:rPr>
          <w:sz w:val="28"/>
          <w:szCs w:val="28"/>
        </w:rPr>
        <w:t>утверждены ключевые показатели и</w:t>
      </w:r>
      <w:r w:rsidRPr="00BA184E">
        <w:rPr>
          <w:sz w:val="28"/>
          <w:szCs w:val="28"/>
        </w:rPr>
        <w:t xml:space="preserve"> Методика расчета ключевых показателей эффективности функционирования в Слу</w:t>
      </w:r>
      <w:r>
        <w:rPr>
          <w:sz w:val="28"/>
          <w:szCs w:val="28"/>
        </w:rPr>
        <w:t xml:space="preserve">жбе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. </w:t>
      </w:r>
      <w:r w:rsidR="00956468" w:rsidRPr="00CC3851">
        <w:rPr>
          <w:sz w:val="28"/>
          <w:szCs w:val="28"/>
        </w:rPr>
        <w:t>Расчет произв</w:t>
      </w:r>
      <w:r w:rsidR="0000004C">
        <w:rPr>
          <w:sz w:val="28"/>
          <w:szCs w:val="28"/>
        </w:rPr>
        <w:t>одился</w:t>
      </w:r>
      <w:r w:rsidR="00956468" w:rsidRPr="00CC3851">
        <w:rPr>
          <w:sz w:val="28"/>
          <w:szCs w:val="28"/>
        </w:rPr>
        <w:t xml:space="preserve"> в соответствии с </w:t>
      </w:r>
      <w:r w:rsidR="00A031B0" w:rsidRPr="00CC3851">
        <w:rPr>
          <w:sz w:val="28"/>
          <w:szCs w:val="28"/>
        </w:rPr>
        <w:t>приказом ФАС России от 5 февраля  2019 года № 133/19.</w:t>
      </w:r>
    </w:p>
    <w:p w:rsidR="00AD446E" w:rsidRPr="00AD446E" w:rsidRDefault="00AD446E" w:rsidP="00AD446E">
      <w:pPr>
        <w:ind w:firstLine="567"/>
        <w:rPr>
          <w:sz w:val="28"/>
          <w:szCs w:val="28"/>
        </w:rPr>
      </w:pPr>
      <w:r w:rsidRPr="00AD446E">
        <w:rPr>
          <w:color w:val="000000"/>
          <w:sz w:val="28"/>
          <w:szCs w:val="28"/>
        </w:rPr>
        <w:t>В ходе проведенных мероприятий, рисков нарушения антимонопольного законодательства не выявлено, ключевые показатели достигнуты.</w:t>
      </w:r>
    </w:p>
    <w:p w:rsidR="003F347E" w:rsidRDefault="003F347E" w:rsidP="003F347E">
      <w:pPr>
        <w:ind w:firstLine="567"/>
        <w:jc w:val="both"/>
        <w:rPr>
          <w:color w:val="000000"/>
          <w:sz w:val="28"/>
          <w:szCs w:val="28"/>
        </w:rPr>
      </w:pPr>
      <w:r w:rsidRPr="003F347E">
        <w:rPr>
          <w:color w:val="000000"/>
          <w:sz w:val="28"/>
          <w:szCs w:val="28"/>
        </w:rPr>
        <w:t xml:space="preserve">Таким образом, эффективность </w:t>
      </w:r>
      <w:proofErr w:type="gramStart"/>
      <w:r w:rsidRPr="003F347E">
        <w:rPr>
          <w:color w:val="000000"/>
          <w:sz w:val="28"/>
          <w:szCs w:val="28"/>
        </w:rPr>
        <w:t>антимонопольного</w:t>
      </w:r>
      <w:proofErr w:type="gramEnd"/>
      <w:r w:rsidRPr="003F347E">
        <w:rPr>
          <w:color w:val="000000"/>
          <w:sz w:val="28"/>
          <w:szCs w:val="28"/>
        </w:rPr>
        <w:t xml:space="preserve"> </w:t>
      </w:r>
      <w:proofErr w:type="spellStart"/>
      <w:r w:rsidRPr="003F347E">
        <w:rPr>
          <w:color w:val="000000"/>
          <w:sz w:val="28"/>
          <w:szCs w:val="28"/>
        </w:rPr>
        <w:t>комплаенса</w:t>
      </w:r>
      <w:proofErr w:type="spellEnd"/>
      <w:r w:rsidRPr="003F347E">
        <w:rPr>
          <w:color w:val="000000"/>
          <w:sz w:val="28"/>
          <w:szCs w:val="28"/>
        </w:rPr>
        <w:t xml:space="preserve"> в </w:t>
      </w:r>
      <w:r w:rsidR="00BA184E">
        <w:rPr>
          <w:color w:val="000000"/>
          <w:sz w:val="28"/>
          <w:szCs w:val="28"/>
        </w:rPr>
        <w:t xml:space="preserve">Службе </w:t>
      </w:r>
      <w:r w:rsidRPr="003F347E">
        <w:rPr>
          <w:color w:val="000000"/>
          <w:sz w:val="28"/>
          <w:szCs w:val="28"/>
        </w:rPr>
        <w:t xml:space="preserve"> на должном уровне, нарушений нет.</w:t>
      </w:r>
    </w:p>
    <w:p w:rsidR="00811320" w:rsidRDefault="00811320" w:rsidP="003F347E">
      <w:pPr>
        <w:ind w:firstLine="567"/>
        <w:jc w:val="both"/>
        <w:rPr>
          <w:color w:val="000000"/>
          <w:sz w:val="28"/>
          <w:szCs w:val="28"/>
        </w:rPr>
      </w:pPr>
    </w:p>
    <w:p w:rsidR="00811320" w:rsidRPr="003F347E" w:rsidRDefault="00811320" w:rsidP="00811320">
      <w:pPr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>__________________</w:t>
      </w:r>
    </w:p>
    <w:p w:rsidR="002675CE" w:rsidRDefault="002675CE" w:rsidP="003F347E">
      <w:pPr>
        <w:ind w:firstLine="567"/>
        <w:jc w:val="both"/>
        <w:rPr>
          <w:sz w:val="28"/>
          <w:szCs w:val="28"/>
        </w:rPr>
      </w:pPr>
    </w:p>
    <w:p w:rsidR="006B12E9" w:rsidRPr="005E2B83" w:rsidRDefault="00904994" w:rsidP="00904994">
      <w:pPr>
        <w:jc w:val="both"/>
      </w:pPr>
      <w:r w:rsidRPr="005E2B83">
        <w:t xml:space="preserve"> </w:t>
      </w:r>
    </w:p>
    <w:p w:rsidR="00373F4A" w:rsidRDefault="007603FC" w:rsidP="00191009">
      <w:pPr>
        <w:ind w:firstLine="567"/>
        <w:jc w:val="both"/>
        <w:rPr>
          <w:b/>
          <w:sz w:val="28"/>
          <w:szCs w:val="27"/>
          <w:lang w:eastAsia="en-US"/>
        </w:rPr>
      </w:pPr>
      <w:r>
        <w:rPr>
          <w:sz w:val="28"/>
          <w:szCs w:val="28"/>
        </w:rPr>
        <w:t xml:space="preserve"> </w:t>
      </w:r>
      <w:r w:rsidR="00803C6B">
        <w:rPr>
          <w:sz w:val="28"/>
          <w:szCs w:val="28"/>
        </w:rPr>
        <w:t xml:space="preserve"> </w:t>
      </w:r>
    </w:p>
    <w:sectPr w:rsidR="00373F4A" w:rsidSect="005E2B83">
      <w:headerReference w:type="default" r:id="rId9"/>
      <w:pgSz w:w="11906" w:h="16838"/>
      <w:pgMar w:top="709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D2" w:rsidRDefault="004017D2" w:rsidP="00F246FC">
      <w:r>
        <w:separator/>
      </w:r>
    </w:p>
  </w:endnote>
  <w:endnote w:type="continuationSeparator" w:id="0">
    <w:p w:rsidR="004017D2" w:rsidRDefault="004017D2" w:rsidP="00F2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D2" w:rsidRDefault="004017D2" w:rsidP="00F246FC">
      <w:r>
        <w:separator/>
      </w:r>
    </w:p>
  </w:footnote>
  <w:footnote w:type="continuationSeparator" w:id="0">
    <w:p w:rsidR="004017D2" w:rsidRDefault="004017D2" w:rsidP="00F2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25" w:rsidRDefault="00651725">
    <w:pPr>
      <w:pStyle w:val="a4"/>
      <w:jc w:val="center"/>
    </w:pPr>
  </w:p>
  <w:p w:rsidR="00651725" w:rsidRDefault="00651725" w:rsidP="00F246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DA54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2F33787"/>
    <w:multiLevelType w:val="hybridMultilevel"/>
    <w:tmpl w:val="F3EAD800"/>
    <w:lvl w:ilvl="0" w:tplc="3256700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0350F07"/>
    <w:multiLevelType w:val="hybridMultilevel"/>
    <w:tmpl w:val="AA90D8BC"/>
    <w:lvl w:ilvl="0" w:tplc="8C8A17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5269F8"/>
    <w:multiLevelType w:val="hybridMultilevel"/>
    <w:tmpl w:val="4886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7090D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A3850F2"/>
    <w:multiLevelType w:val="hybridMultilevel"/>
    <w:tmpl w:val="8C5C3A0E"/>
    <w:lvl w:ilvl="0" w:tplc="8E6C37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47CB0"/>
    <w:multiLevelType w:val="multilevel"/>
    <w:tmpl w:val="79D2CD38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74CE4B37"/>
    <w:multiLevelType w:val="hybridMultilevel"/>
    <w:tmpl w:val="2F1E0FE2"/>
    <w:lvl w:ilvl="0" w:tplc="173CAD34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0">
    <w:nsid w:val="7D0912CA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37"/>
    <w:rsid w:val="0000004C"/>
    <w:rsid w:val="00010647"/>
    <w:rsid w:val="00010AF9"/>
    <w:rsid w:val="000156D8"/>
    <w:rsid w:val="0001572D"/>
    <w:rsid w:val="0003589F"/>
    <w:rsid w:val="00042A4D"/>
    <w:rsid w:val="00044116"/>
    <w:rsid w:val="00055FEC"/>
    <w:rsid w:val="00076FF5"/>
    <w:rsid w:val="00087231"/>
    <w:rsid w:val="00095049"/>
    <w:rsid w:val="00095470"/>
    <w:rsid w:val="000A3C27"/>
    <w:rsid w:val="000C289D"/>
    <w:rsid w:val="000D1345"/>
    <w:rsid w:val="000D31B1"/>
    <w:rsid w:val="000D4E4A"/>
    <w:rsid w:val="000E1390"/>
    <w:rsid w:val="000E773C"/>
    <w:rsid w:val="0010325B"/>
    <w:rsid w:val="00103FE4"/>
    <w:rsid w:val="001040F9"/>
    <w:rsid w:val="00110D31"/>
    <w:rsid w:val="00124AF8"/>
    <w:rsid w:val="00135FD4"/>
    <w:rsid w:val="00142A37"/>
    <w:rsid w:val="001479F6"/>
    <w:rsid w:val="00152639"/>
    <w:rsid w:val="00161B10"/>
    <w:rsid w:val="001737D1"/>
    <w:rsid w:val="00183EFE"/>
    <w:rsid w:val="00191009"/>
    <w:rsid w:val="0019136B"/>
    <w:rsid w:val="0019760A"/>
    <w:rsid w:val="001C20B5"/>
    <w:rsid w:val="001C6190"/>
    <w:rsid w:val="001C7487"/>
    <w:rsid w:val="001D0A78"/>
    <w:rsid w:val="001D3854"/>
    <w:rsid w:val="001D5BCE"/>
    <w:rsid w:val="001E6200"/>
    <w:rsid w:val="00217FFA"/>
    <w:rsid w:val="0023409B"/>
    <w:rsid w:val="00242FCD"/>
    <w:rsid w:val="00253F9D"/>
    <w:rsid w:val="00265C5F"/>
    <w:rsid w:val="002675CE"/>
    <w:rsid w:val="00270D90"/>
    <w:rsid w:val="00273D58"/>
    <w:rsid w:val="00280EDC"/>
    <w:rsid w:val="002A389A"/>
    <w:rsid w:val="002C3F92"/>
    <w:rsid w:val="002C49EF"/>
    <w:rsid w:val="002C6545"/>
    <w:rsid w:val="002D5792"/>
    <w:rsid w:val="002D5EA2"/>
    <w:rsid w:val="002E0BAF"/>
    <w:rsid w:val="002F20AE"/>
    <w:rsid w:val="002F4491"/>
    <w:rsid w:val="002F645E"/>
    <w:rsid w:val="003264AD"/>
    <w:rsid w:val="00340353"/>
    <w:rsid w:val="00354970"/>
    <w:rsid w:val="003628DB"/>
    <w:rsid w:val="00364509"/>
    <w:rsid w:val="00370D01"/>
    <w:rsid w:val="00373F4A"/>
    <w:rsid w:val="00376678"/>
    <w:rsid w:val="003A2465"/>
    <w:rsid w:val="003B3AE4"/>
    <w:rsid w:val="003B3E01"/>
    <w:rsid w:val="003E1B38"/>
    <w:rsid w:val="003F347E"/>
    <w:rsid w:val="003F3DBD"/>
    <w:rsid w:val="004017D2"/>
    <w:rsid w:val="00412FB3"/>
    <w:rsid w:val="00425DFD"/>
    <w:rsid w:val="00427422"/>
    <w:rsid w:val="00435CBB"/>
    <w:rsid w:val="00437389"/>
    <w:rsid w:val="00443B6F"/>
    <w:rsid w:val="004513CB"/>
    <w:rsid w:val="00457558"/>
    <w:rsid w:val="004636DA"/>
    <w:rsid w:val="00464764"/>
    <w:rsid w:val="00467C88"/>
    <w:rsid w:val="00467E0E"/>
    <w:rsid w:val="004728EB"/>
    <w:rsid w:val="00481978"/>
    <w:rsid w:val="0049517B"/>
    <w:rsid w:val="004C1D74"/>
    <w:rsid w:val="004C2A12"/>
    <w:rsid w:val="004C7612"/>
    <w:rsid w:val="004D6181"/>
    <w:rsid w:val="004D6EC9"/>
    <w:rsid w:val="004F1FBB"/>
    <w:rsid w:val="004F31C3"/>
    <w:rsid w:val="004F41E1"/>
    <w:rsid w:val="00505FEC"/>
    <w:rsid w:val="00523391"/>
    <w:rsid w:val="00526A0D"/>
    <w:rsid w:val="00547F01"/>
    <w:rsid w:val="0055299B"/>
    <w:rsid w:val="005633BB"/>
    <w:rsid w:val="005642C9"/>
    <w:rsid w:val="005731E0"/>
    <w:rsid w:val="00582005"/>
    <w:rsid w:val="005C0C07"/>
    <w:rsid w:val="005D7F2F"/>
    <w:rsid w:val="005E2B83"/>
    <w:rsid w:val="005F06E5"/>
    <w:rsid w:val="005F24CA"/>
    <w:rsid w:val="00601D4C"/>
    <w:rsid w:val="0062691B"/>
    <w:rsid w:val="00640B52"/>
    <w:rsid w:val="00641D92"/>
    <w:rsid w:val="00642A55"/>
    <w:rsid w:val="00647A30"/>
    <w:rsid w:val="00651725"/>
    <w:rsid w:val="006517C6"/>
    <w:rsid w:val="00667D2F"/>
    <w:rsid w:val="00670E04"/>
    <w:rsid w:val="006864F1"/>
    <w:rsid w:val="00687690"/>
    <w:rsid w:val="006A78A3"/>
    <w:rsid w:val="006B12E9"/>
    <w:rsid w:val="006C255B"/>
    <w:rsid w:val="00702741"/>
    <w:rsid w:val="00705F8E"/>
    <w:rsid w:val="007202A9"/>
    <w:rsid w:val="007352AE"/>
    <w:rsid w:val="007603FC"/>
    <w:rsid w:val="00766C72"/>
    <w:rsid w:val="00767243"/>
    <w:rsid w:val="00772D5F"/>
    <w:rsid w:val="007A42AE"/>
    <w:rsid w:val="007A69B3"/>
    <w:rsid w:val="007B1D3A"/>
    <w:rsid w:val="007B58F0"/>
    <w:rsid w:val="007B7947"/>
    <w:rsid w:val="007C2D17"/>
    <w:rsid w:val="007C588F"/>
    <w:rsid w:val="007D270C"/>
    <w:rsid w:val="007E58EC"/>
    <w:rsid w:val="007F57EC"/>
    <w:rsid w:val="007F6800"/>
    <w:rsid w:val="007F69A9"/>
    <w:rsid w:val="0080301E"/>
    <w:rsid w:val="00803C6B"/>
    <w:rsid w:val="00811320"/>
    <w:rsid w:val="008114BF"/>
    <w:rsid w:val="00814562"/>
    <w:rsid w:val="008211E0"/>
    <w:rsid w:val="0082750A"/>
    <w:rsid w:val="008279A9"/>
    <w:rsid w:val="008304E3"/>
    <w:rsid w:val="00837A90"/>
    <w:rsid w:val="00840999"/>
    <w:rsid w:val="00847AB4"/>
    <w:rsid w:val="00852A1E"/>
    <w:rsid w:val="00855C66"/>
    <w:rsid w:val="00887AE3"/>
    <w:rsid w:val="008A714A"/>
    <w:rsid w:val="008C1FD0"/>
    <w:rsid w:val="008C5145"/>
    <w:rsid w:val="008D0465"/>
    <w:rsid w:val="008F1CBB"/>
    <w:rsid w:val="00901434"/>
    <w:rsid w:val="00904994"/>
    <w:rsid w:val="0090540E"/>
    <w:rsid w:val="0093563F"/>
    <w:rsid w:val="00935AFA"/>
    <w:rsid w:val="00951FB6"/>
    <w:rsid w:val="00956468"/>
    <w:rsid w:val="00964383"/>
    <w:rsid w:val="00967037"/>
    <w:rsid w:val="00970557"/>
    <w:rsid w:val="009913BC"/>
    <w:rsid w:val="00992DB1"/>
    <w:rsid w:val="009A48FE"/>
    <w:rsid w:val="009A4DF2"/>
    <w:rsid w:val="009C7F68"/>
    <w:rsid w:val="009F34CE"/>
    <w:rsid w:val="00A031B0"/>
    <w:rsid w:val="00A06EC4"/>
    <w:rsid w:val="00A12AC3"/>
    <w:rsid w:val="00A202DF"/>
    <w:rsid w:val="00A27070"/>
    <w:rsid w:val="00A336A5"/>
    <w:rsid w:val="00A405FD"/>
    <w:rsid w:val="00A43C6A"/>
    <w:rsid w:val="00A57E8E"/>
    <w:rsid w:val="00A660BB"/>
    <w:rsid w:val="00A663B9"/>
    <w:rsid w:val="00A7047C"/>
    <w:rsid w:val="00AA15C0"/>
    <w:rsid w:val="00AA337D"/>
    <w:rsid w:val="00AB3182"/>
    <w:rsid w:val="00AB4200"/>
    <w:rsid w:val="00AB4542"/>
    <w:rsid w:val="00AB5DDA"/>
    <w:rsid w:val="00AC1FA4"/>
    <w:rsid w:val="00AD446E"/>
    <w:rsid w:val="00AF5C1D"/>
    <w:rsid w:val="00B12D4C"/>
    <w:rsid w:val="00B15BD3"/>
    <w:rsid w:val="00B16398"/>
    <w:rsid w:val="00B25388"/>
    <w:rsid w:val="00B315E2"/>
    <w:rsid w:val="00B50E18"/>
    <w:rsid w:val="00B748D0"/>
    <w:rsid w:val="00B77BFD"/>
    <w:rsid w:val="00B82E86"/>
    <w:rsid w:val="00B87EBA"/>
    <w:rsid w:val="00BA184E"/>
    <w:rsid w:val="00BA39F1"/>
    <w:rsid w:val="00BA5CA3"/>
    <w:rsid w:val="00BB080C"/>
    <w:rsid w:val="00BB4605"/>
    <w:rsid w:val="00BC4AF4"/>
    <w:rsid w:val="00BD738D"/>
    <w:rsid w:val="00C17075"/>
    <w:rsid w:val="00C2528C"/>
    <w:rsid w:val="00C52E44"/>
    <w:rsid w:val="00C6765A"/>
    <w:rsid w:val="00C70108"/>
    <w:rsid w:val="00C701BF"/>
    <w:rsid w:val="00C81AFC"/>
    <w:rsid w:val="00C86DF8"/>
    <w:rsid w:val="00CA7CFF"/>
    <w:rsid w:val="00CC0A22"/>
    <w:rsid w:val="00CC3851"/>
    <w:rsid w:val="00CD4A0A"/>
    <w:rsid w:val="00CE65C7"/>
    <w:rsid w:val="00CE6E8D"/>
    <w:rsid w:val="00CF0E22"/>
    <w:rsid w:val="00D20C99"/>
    <w:rsid w:val="00D2270D"/>
    <w:rsid w:val="00D366A1"/>
    <w:rsid w:val="00D423E7"/>
    <w:rsid w:val="00D43B75"/>
    <w:rsid w:val="00D86D82"/>
    <w:rsid w:val="00D91732"/>
    <w:rsid w:val="00DB1756"/>
    <w:rsid w:val="00DC07E2"/>
    <w:rsid w:val="00DC4823"/>
    <w:rsid w:val="00E32DEC"/>
    <w:rsid w:val="00E43CA6"/>
    <w:rsid w:val="00E54BEE"/>
    <w:rsid w:val="00E71F26"/>
    <w:rsid w:val="00E77B6D"/>
    <w:rsid w:val="00E93A3B"/>
    <w:rsid w:val="00E948DF"/>
    <w:rsid w:val="00E95399"/>
    <w:rsid w:val="00E964FB"/>
    <w:rsid w:val="00EA3ACF"/>
    <w:rsid w:val="00EB61F4"/>
    <w:rsid w:val="00EC561F"/>
    <w:rsid w:val="00ED3ADC"/>
    <w:rsid w:val="00EE069F"/>
    <w:rsid w:val="00EE61AB"/>
    <w:rsid w:val="00EE725D"/>
    <w:rsid w:val="00EE759E"/>
    <w:rsid w:val="00F14840"/>
    <w:rsid w:val="00F246FC"/>
    <w:rsid w:val="00F4389F"/>
    <w:rsid w:val="00F60A01"/>
    <w:rsid w:val="00F70964"/>
    <w:rsid w:val="00F76EDC"/>
    <w:rsid w:val="00F8280C"/>
    <w:rsid w:val="00F97681"/>
    <w:rsid w:val="00FB3D6E"/>
    <w:rsid w:val="00FE667D"/>
    <w:rsid w:val="00FE6690"/>
    <w:rsid w:val="00FF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3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539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5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539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C0A22"/>
    <w:rPr>
      <w:rFonts w:cs="Times New Roman"/>
      <w:color w:val="auto"/>
      <w:u w:val="single"/>
    </w:rPr>
  </w:style>
  <w:style w:type="paragraph" w:styleId="a7">
    <w:name w:val="footer"/>
    <w:basedOn w:val="a"/>
    <w:link w:val="a8"/>
    <w:uiPriority w:val="99"/>
    <w:rsid w:val="00F24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246F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135FD4"/>
    <w:pPr>
      <w:ind w:firstLine="567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35FD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4274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7422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191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F5C1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E0BA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0A3C2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031B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3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539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5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539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C0A22"/>
    <w:rPr>
      <w:rFonts w:cs="Times New Roman"/>
      <w:color w:val="auto"/>
      <w:u w:val="single"/>
    </w:rPr>
  </w:style>
  <w:style w:type="paragraph" w:styleId="a7">
    <w:name w:val="footer"/>
    <w:basedOn w:val="a"/>
    <w:link w:val="a8"/>
    <w:uiPriority w:val="99"/>
    <w:rsid w:val="00F24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246F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135FD4"/>
    <w:pPr>
      <w:ind w:firstLine="567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35FD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4274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7422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191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F5C1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E0BA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0A3C2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031B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6E30-BA86-4D99-AC94-FC698F11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1</cp:lastModifiedBy>
  <cp:revision>2</cp:revision>
  <cp:lastPrinted>2019-02-13T02:23:00Z</cp:lastPrinted>
  <dcterms:created xsi:type="dcterms:W3CDTF">2023-02-20T05:24:00Z</dcterms:created>
  <dcterms:modified xsi:type="dcterms:W3CDTF">2023-02-20T05:24:00Z</dcterms:modified>
</cp:coreProperties>
</file>