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0E" w:rsidRDefault="00076829" w:rsidP="006D7A0E">
      <w:pPr>
        <w:jc w:val="center"/>
        <w:rPr>
          <w:sz w:val="28"/>
          <w:szCs w:val="28"/>
        </w:rPr>
      </w:pPr>
      <w:r>
        <w:rPr>
          <w:sz w:val="28"/>
          <w:szCs w:val="28"/>
        </w:rPr>
        <w:t xml:space="preserve">РОССИЙСКАЯ  ФЕДЕРАЦИЯ </w:t>
      </w:r>
    </w:p>
    <w:p w:rsidR="00076829" w:rsidRPr="00076829" w:rsidRDefault="00076829" w:rsidP="006D7A0E">
      <w:pPr>
        <w:jc w:val="center"/>
        <w:rPr>
          <w:sz w:val="28"/>
          <w:szCs w:val="28"/>
        </w:rPr>
      </w:pPr>
    </w:p>
    <w:p w:rsidR="006D7A0E" w:rsidRPr="00076829" w:rsidRDefault="007A1728" w:rsidP="006D7A0E">
      <w:pPr>
        <w:jc w:val="center"/>
        <w:rPr>
          <w:sz w:val="28"/>
          <w:szCs w:val="28"/>
        </w:rPr>
      </w:pPr>
      <w:r w:rsidRPr="00076829">
        <w:rPr>
          <w:sz w:val="28"/>
          <w:szCs w:val="28"/>
        </w:rPr>
        <w:t>Администрация сельского поселения «</w:t>
      </w:r>
      <w:r w:rsidR="00076829">
        <w:rPr>
          <w:sz w:val="28"/>
          <w:szCs w:val="28"/>
        </w:rPr>
        <w:t>Закультинское</w:t>
      </w:r>
      <w:r w:rsidRPr="00076829">
        <w:rPr>
          <w:sz w:val="28"/>
          <w:szCs w:val="28"/>
        </w:rPr>
        <w:t>»</w:t>
      </w:r>
    </w:p>
    <w:p w:rsidR="006D7A0E" w:rsidRPr="00076829" w:rsidRDefault="006D7A0E" w:rsidP="006D7A0E">
      <w:pPr>
        <w:jc w:val="center"/>
        <w:rPr>
          <w:sz w:val="32"/>
          <w:szCs w:val="32"/>
        </w:rPr>
      </w:pPr>
    </w:p>
    <w:p w:rsidR="006D7A0E" w:rsidRPr="00076829" w:rsidRDefault="006D7A0E" w:rsidP="006D7A0E">
      <w:pPr>
        <w:jc w:val="center"/>
        <w:rPr>
          <w:sz w:val="32"/>
          <w:szCs w:val="32"/>
        </w:rPr>
      </w:pPr>
      <w:r w:rsidRPr="00076829">
        <w:rPr>
          <w:sz w:val="32"/>
          <w:szCs w:val="32"/>
        </w:rPr>
        <w:t>ПОСТАНОВЛЕНИЕ</w:t>
      </w:r>
    </w:p>
    <w:p w:rsidR="00653C7F" w:rsidRDefault="00653C7F" w:rsidP="006D7A0E">
      <w:pPr>
        <w:jc w:val="center"/>
        <w:rPr>
          <w:b/>
          <w:sz w:val="32"/>
          <w:szCs w:val="32"/>
        </w:rPr>
      </w:pPr>
    </w:p>
    <w:p w:rsidR="00653C7F" w:rsidRPr="00653C7F" w:rsidRDefault="00653C7F" w:rsidP="006D7A0E">
      <w:pPr>
        <w:jc w:val="center"/>
        <w:rPr>
          <w:sz w:val="32"/>
          <w:szCs w:val="32"/>
        </w:rPr>
      </w:pPr>
    </w:p>
    <w:p w:rsidR="00112F6D" w:rsidRPr="00F97963" w:rsidRDefault="004A2356" w:rsidP="00112F6D">
      <w:pPr>
        <w:rPr>
          <w:sz w:val="28"/>
          <w:szCs w:val="28"/>
        </w:rPr>
      </w:pPr>
      <w:r w:rsidRPr="00F97963">
        <w:rPr>
          <w:sz w:val="28"/>
          <w:szCs w:val="28"/>
        </w:rPr>
        <w:t>0</w:t>
      </w:r>
      <w:r w:rsidR="00434A41" w:rsidRPr="00F97963">
        <w:rPr>
          <w:sz w:val="28"/>
          <w:szCs w:val="28"/>
        </w:rPr>
        <w:t>9</w:t>
      </w:r>
      <w:r w:rsidR="00076829" w:rsidRPr="00F97963">
        <w:rPr>
          <w:sz w:val="28"/>
          <w:szCs w:val="28"/>
        </w:rPr>
        <w:t>.09.</w:t>
      </w:r>
      <w:r w:rsidRPr="00F97963">
        <w:rPr>
          <w:sz w:val="28"/>
          <w:szCs w:val="28"/>
        </w:rPr>
        <w:t xml:space="preserve"> 2011 </w:t>
      </w:r>
      <w:r w:rsidR="00F97963">
        <w:rPr>
          <w:sz w:val="28"/>
          <w:szCs w:val="28"/>
        </w:rPr>
        <w:t xml:space="preserve">                                                                                                 </w:t>
      </w:r>
      <w:r w:rsidRPr="00F97963">
        <w:rPr>
          <w:sz w:val="28"/>
          <w:szCs w:val="28"/>
        </w:rPr>
        <w:t xml:space="preserve">№ </w:t>
      </w:r>
      <w:r w:rsidR="00076829" w:rsidRPr="00F97963">
        <w:rPr>
          <w:sz w:val="28"/>
          <w:szCs w:val="28"/>
        </w:rPr>
        <w:t>38</w:t>
      </w:r>
    </w:p>
    <w:p w:rsidR="00112F6D" w:rsidRDefault="00112F6D" w:rsidP="00112F6D">
      <w:pPr>
        <w:jc w:val="both"/>
      </w:pPr>
    </w:p>
    <w:p w:rsidR="00112F6D" w:rsidRDefault="00DB372C" w:rsidP="00112F6D">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3.05pt;margin-top:8.5pt;width:491.05pt;height:80.75pt;z-index:251653120" stroked="f">
            <v:textbox style="mso-next-textbox:#_x0000_s1026">
              <w:txbxContent>
                <w:p w:rsidR="00CE0704" w:rsidRPr="007E2E38" w:rsidRDefault="00CE0704" w:rsidP="007E2E38">
                  <w:pPr>
                    <w:jc w:val="center"/>
                    <w:rPr>
                      <w:b/>
                      <w:sz w:val="28"/>
                      <w:szCs w:val="28"/>
                    </w:rPr>
                  </w:pPr>
                  <w:r w:rsidRPr="007E2E38">
                    <w:rPr>
                      <w:b/>
                      <w:color w:val="000000"/>
                      <w:spacing w:val="2"/>
                      <w:sz w:val="28"/>
                      <w:szCs w:val="28"/>
                    </w:rPr>
                    <w:t>О</w:t>
                  </w:r>
                  <w:r w:rsidR="00176B1B" w:rsidRPr="007E2E38">
                    <w:rPr>
                      <w:b/>
                      <w:color w:val="000000"/>
                      <w:spacing w:val="2"/>
                      <w:sz w:val="28"/>
                      <w:szCs w:val="28"/>
                    </w:rPr>
                    <w:t xml:space="preserve">б утверждении </w:t>
                  </w:r>
                  <w:r w:rsidRPr="007E2E38">
                    <w:rPr>
                      <w:b/>
                      <w:color w:val="000000"/>
                      <w:spacing w:val="2"/>
                      <w:sz w:val="28"/>
                      <w:szCs w:val="28"/>
                    </w:rPr>
                    <w:t>По</w:t>
                  </w:r>
                  <w:r w:rsidR="00C77F45" w:rsidRPr="007E2E38">
                    <w:rPr>
                      <w:b/>
                      <w:color w:val="000000"/>
                      <w:spacing w:val="2"/>
                      <w:sz w:val="28"/>
                      <w:szCs w:val="28"/>
                    </w:rPr>
                    <w:t>ложения о</w:t>
                  </w:r>
                  <w:r w:rsidRPr="007E2E38">
                    <w:rPr>
                      <w:b/>
                      <w:color w:val="000000"/>
                      <w:spacing w:val="2"/>
                      <w:sz w:val="28"/>
                      <w:szCs w:val="28"/>
                    </w:rPr>
                    <w:t xml:space="preserve"> формировани</w:t>
                  </w:r>
                  <w:r w:rsidR="00C77F45" w:rsidRPr="007E2E38">
                    <w:rPr>
                      <w:b/>
                      <w:color w:val="000000"/>
                      <w:spacing w:val="2"/>
                      <w:sz w:val="28"/>
                      <w:szCs w:val="28"/>
                    </w:rPr>
                    <w:t>и</w:t>
                  </w:r>
                  <w:r w:rsidR="00DB0A73" w:rsidRPr="007E2E38">
                    <w:rPr>
                      <w:b/>
                      <w:color w:val="000000"/>
                      <w:spacing w:val="2"/>
                      <w:sz w:val="28"/>
                      <w:szCs w:val="28"/>
                    </w:rPr>
                    <w:t xml:space="preserve"> муниципального задания </w:t>
                  </w:r>
                  <w:r w:rsidR="006D7A0E" w:rsidRPr="007E2E38">
                    <w:rPr>
                      <w:b/>
                      <w:color w:val="000000"/>
                      <w:spacing w:val="2"/>
                      <w:sz w:val="28"/>
                      <w:szCs w:val="28"/>
                    </w:rPr>
                    <w:t>муниципальных</w:t>
                  </w:r>
                  <w:r w:rsidR="00DB0A73" w:rsidRPr="007E2E38">
                    <w:rPr>
                      <w:b/>
                      <w:color w:val="000000"/>
                      <w:spacing w:val="2"/>
                      <w:sz w:val="28"/>
                      <w:szCs w:val="28"/>
                    </w:rPr>
                    <w:t xml:space="preserve"> учреждений </w:t>
                  </w:r>
                  <w:r w:rsidR="00653C7F" w:rsidRPr="007E2E38">
                    <w:rPr>
                      <w:b/>
                      <w:color w:val="000000"/>
                      <w:spacing w:val="2"/>
                      <w:sz w:val="28"/>
                      <w:szCs w:val="28"/>
                    </w:rPr>
                    <w:t>сельского поселения «</w:t>
                  </w:r>
                  <w:r w:rsidR="00F97963">
                    <w:rPr>
                      <w:b/>
                      <w:color w:val="000000"/>
                      <w:spacing w:val="2"/>
                      <w:sz w:val="28"/>
                      <w:szCs w:val="28"/>
                    </w:rPr>
                    <w:t>Закультинское</w:t>
                  </w:r>
                  <w:r w:rsidR="00653C7F" w:rsidRPr="007E2E38">
                    <w:rPr>
                      <w:b/>
                      <w:color w:val="000000"/>
                      <w:spacing w:val="2"/>
                      <w:sz w:val="28"/>
                      <w:szCs w:val="28"/>
                    </w:rPr>
                    <w:t>»</w:t>
                  </w:r>
                  <w:r w:rsidR="00B90A87" w:rsidRPr="007E2E38">
                    <w:rPr>
                      <w:b/>
                      <w:color w:val="000000"/>
                      <w:spacing w:val="2"/>
                      <w:sz w:val="28"/>
                      <w:szCs w:val="28"/>
                    </w:rPr>
                    <w:t xml:space="preserve"> и финансовом обеспечении</w:t>
                  </w:r>
                  <w:r w:rsidR="007E2E38" w:rsidRPr="007E2E38">
                    <w:rPr>
                      <w:b/>
                      <w:color w:val="000000"/>
                      <w:spacing w:val="2"/>
                      <w:sz w:val="28"/>
                      <w:szCs w:val="28"/>
                    </w:rPr>
                    <w:t xml:space="preserve"> </w:t>
                  </w:r>
                  <w:r w:rsidR="004A784E" w:rsidRPr="007E2E38">
                    <w:rPr>
                      <w:b/>
                      <w:sz w:val="28"/>
                      <w:szCs w:val="28"/>
                    </w:rPr>
                    <w:t>выполнения</w:t>
                  </w:r>
                  <w:r w:rsidR="00DB0A73" w:rsidRPr="007E2E38">
                    <w:rPr>
                      <w:b/>
                      <w:sz w:val="28"/>
                      <w:szCs w:val="28"/>
                    </w:rPr>
                    <w:t xml:space="preserve"> муниципального задания</w:t>
                  </w:r>
                  <w:r w:rsidR="00624C40">
                    <w:rPr>
                      <w:b/>
                      <w:sz w:val="28"/>
                      <w:szCs w:val="28"/>
                    </w:rPr>
                    <w:t xml:space="preserve"> (в редакции проекта постановления от 22.06.2021г.)</w:t>
                  </w:r>
                </w:p>
                <w:p w:rsidR="00CE0704" w:rsidRDefault="00CE0704" w:rsidP="007E2E38">
                  <w:pPr>
                    <w:jc w:val="center"/>
                  </w:pPr>
                </w:p>
                <w:p w:rsidR="00F67767" w:rsidRDefault="00F67767" w:rsidP="007E2E38">
                  <w:pPr>
                    <w:jc w:val="center"/>
                  </w:pPr>
                </w:p>
              </w:txbxContent>
            </v:textbox>
          </v:shape>
        </w:pict>
      </w:r>
    </w:p>
    <w:p w:rsidR="00112F6D" w:rsidRPr="007A5E63" w:rsidRDefault="00112F6D" w:rsidP="00112F6D">
      <w:pPr>
        <w:jc w:val="both"/>
      </w:pPr>
    </w:p>
    <w:p w:rsidR="00112F6D" w:rsidRDefault="00112F6D" w:rsidP="00112F6D">
      <w:pPr>
        <w:ind w:firstLine="720"/>
        <w:jc w:val="both"/>
        <w:rPr>
          <w:sz w:val="28"/>
          <w:szCs w:val="28"/>
        </w:rPr>
      </w:pPr>
    </w:p>
    <w:p w:rsidR="004B4F46" w:rsidRDefault="004B4F46" w:rsidP="00112F6D">
      <w:pPr>
        <w:rPr>
          <w:sz w:val="28"/>
          <w:szCs w:val="28"/>
        </w:rPr>
      </w:pPr>
    </w:p>
    <w:p w:rsidR="00112F6D" w:rsidRDefault="00112F6D" w:rsidP="00112F6D">
      <w:pPr>
        <w:rPr>
          <w:sz w:val="28"/>
          <w:szCs w:val="28"/>
        </w:rPr>
      </w:pPr>
    </w:p>
    <w:p w:rsidR="00DB0A73" w:rsidRDefault="00DB0A73" w:rsidP="00883B5D">
      <w:pPr>
        <w:ind w:firstLine="708"/>
        <w:jc w:val="both"/>
        <w:rPr>
          <w:sz w:val="26"/>
          <w:szCs w:val="26"/>
        </w:rPr>
      </w:pPr>
    </w:p>
    <w:p w:rsidR="0064799C" w:rsidRDefault="004B4F46" w:rsidP="00883B5D">
      <w:pPr>
        <w:ind w:firstLine="708"/>
        <w:jc w:val="both"/>
        <w:rPr>
          <w:sz w:val="28"/>
          <w:szCs w:val="28"/>
        </w:rPr>
      </w:pPr>
      <w:proofErr w:type="gramStart"/>
      <w:r w:rsidRPr="00DB0A73">
        <w:rPr>
          <w:sz w:val="28"/>
          <w:szCs w:val="28"/>
        </w:rPr>
        <w:t xml:space="preserve">В  соответствии </w:t>
      </w:r>
      <w:r w:rsidR="0064799C" w:rsidRPr="00DB0A73">
        <w:rPr>
          <w:sz w:val="28"/>
          <w:szCs w:val="28"/>
        </w:rPr>
        <w:t xml:space="preserve"> с пунктами 3 и 4 статьи 69.2  Бюджетного кодекса Российской Федерации</w:t>
      </w:r>
      <w:r w:rsidR="00112F6D" w:rsidRPr="00DB0A73">
        <w:rPr>
          <w:sz w:val="28"/>
          <w:szCs w:val="28"/>
        </w:rPr>
        <w:t xml:space="preserve">, </w:t>
      </w:r>
      <w:r w:rsidR="0064799C" w:rsidRPr="00DB0A73">
        <w:rPr>
          <w:sz w:val="28"/>
          <w:szCs w:val="28"/>
        </w:rPr>
        <w:t>подпунктом 1  пункта 7 статьи 9.2  Федерального закона</w:t>
      </w:r>
      <w:r w:rsidR="00112F6D" w:rsidRPr="00DB0A73">
        <w:rPr>
          <w:sz w:val="28"/>
          <w:szCs w:val="28"/>
        </w:rPr>
        <w:t xml:space="preserve"> «</w:t>
      </w:r>
      <w:r w:rsidR="0064799C" w:rsidRPr="00DB0A73">
        <w:rPr>
          <w:sz w:val="28"/>
          <w:szCs w:val="28"/>
        </w:rPr>
        <w:t>О некоммерческих организациях»</w:t>
      </w:r>
      <w:r w:rsidR="00B7645E">
        <w:rPr>
          <w:sz w:val="28"/>
          <w:szCs w:val="28"/>
        </w:rPr>
        <w:t xml:space="preserve">, </w:t>
      </w:r>
      <w:r w:rsidR="006D7A0E">
        <w:rPr>
          <w:sz w:val="28"/>
          <w:szCs w:val="28"/>
        </w:rPr>
        <w:t xml:space="preserve">частью 5 статьи 4 Федерального </w:t>
      </w:r>
      <w:r w:rsidR="006D7A0E" w:rsidRPr="00C87D01">
        <w:rPr>
          <w:sz w:val="28"/>
          <w:szCs w:val="28"/>
        </w:rPr>
        <w:t>закона «Об автономных учреждениях»</w:t>
      </w:r>
      <w:r w:rsidR="0064799C" w:rsidRPr="00C87D01">
        <w:rPr>
          <w:sz w:val="28"/>
          <w:szCs w:val="28"/>
        </w:rPr>
        <w:t xml:space="preserve">, </w:t>
      </w:r>
      <w:r w:rsidR="00D3230C" w:rsidRPr="00C87D01">
        <w:rPr>
          <w:sz w:val="28"/>
          <w:szCs w:val="28"/>
        </w:rPr>
        <w:t xml:space="preserve">во исполнение постановления </w:t>
      </w:r>
      <w:r w:rsidR="00653C7F">
        <w:rPr>
          <w:sz w:val="28"/>
          <w:szCs w:val="28"/>
        </w:rPr>
        <w:t>сельского поселения «</w:t>
      </w:r>
      <w:r w:rsidR="00F97963">
        <w:rPr>
          <w:sz w:val="28"/>
          <w:szCs w:val="28"/>
        </w:rPr>
        <w:t>Закультинское</w:t>
      </w:r>
      <w:r w:rsidR="00653C7F">
        <w:rPr>
          <w:sz w:val="28"/>
          <w:szCs w:val="28"/>
        </w:rPr>
        <w:t>»</w:t>
      </w:r>
      <w:r w:rsidR="00906A42">
        <w:rPr>
          <w:sz w:val="28"/>
          <w:szCs w:val="28"/>
        </w:rPr>
        <w:t xml:space="preserve"> </w:t>
      </w:r>
      <w:r w:rsidR="00D3230C" w:rsidRPr="00DB0A73">
        <w:rPr>
          <w:sz w:val="28"/>
          <w:szCs w:val="28"/>
        </w:rPr>
        <w:t xml:space="preserve">«Об отдельных мерах по совершенствованию правового положения муниципальных учреждений, финансируемых из бюджета </w:t>
      </w:r>
      <w:r w:rsidR="00653C7F">
        <w:rPr>
          <w:sz w:val="28"/>
          <w:szCs w:val="28"/>
        </w:rPr>
        <w:t>сельского поселения «</w:t>
      </w:r>
      <w:r w:rsidR="00F97963">
        <w:rPr>
          <w:sz w:val="28"/>
          <w:szCs w:val="28"/>
        </w:rPr>
        <w:t>Закультинское</w:t>
      </w:r>
      <w:r w:rsidR="00653C7F">
        <w:rPr>
          <w:sz w:val="28"/>
          <w:szCs w:val="28"/>
        </w:rPr>
        <w:t>»</w:t>
      </w:r>
      <w:r w:rsidR="00D3230C" w:rsidRPr="00DB0A73">
        <w:rPr>
          <w:sz w:val="28"/>
          <w:szCs w:val="28"/>
        </w:rPr>
        <w:t xml:space="preserve"> в переходный период», </w:t>
      </w:r>
      <w:proofErr w:type="gramEnd"/>
    </w:p>
    <w:p w:rsidR="00182C10" w:rsidRPr="0016706D" w:rsidRDefault="00182C10" w:rsidP="00182C10">
      <w:pPr>
        <w:autoSpaceDE w:val="0"/>
        <w:autoSpaceDN w:val="0"/>
        <w:adjustRightInd w:val="0"/>
        <w:ind w:firstLine="720"/>
        <w:jc w:val="both"/>
        <w:rPr>
          <w:sz w:val="28"/>
          <w:szCs w:val="28"/>
        </w:rPr>
      </w:pPr>
      <w:r w:rsidRPr="0016706D">
        <w:rPr>
          <w:sz w:val="28"/>
          <w:szCs w:val="28"/>
        </w:rPr>
        <w:t>ПОСТАНОВЛЯЕТ:</w:t>
      </w:r>
    </w:p>
    <w:p w:rsidR="0064799C" w:rsidRDefault="000E6B08" w:rsidP="005A69EE">
      <w:pPr>
        <w:numPr>
          <w:ilvl w:val="0"/>
          <w:numId w:val="6"/>
        </w:numPr>
        <w:tabs>
          <w:tab w:val="clear" w:pos="1785"/>
          <w:tab w:val="num" w:pos="0"/>
        </w:tabs>
        <w:ind w:left="0" w:firstLine="720"/>
        <w:jc w:val="both"/>
        <w:rPr>
          <w:sz w:val="28"/>
          <w:szCs w:val="28"/>
        </w:rPr>
      </w:pPr>
      <w:r w:rsidRPr="00DB0A73">
        <w:rPr>
          <w:sz w:val="28"/>
          <w:szCs w:val="28"/>
        </w:rPr>
        <w:t xml:space="preserve">Утвердить </w:t>
      </w:r>
      <w:r w:rsidR="00C77F45" w:rsidRPr="00DB0A73">
        <w:rPr>
          <w:color w:val="000000"/>
          <w:spacing w:val="2"/>
          <w:sz w:val="28"/>
          <w:szCs w:val="28"/>
        </w:rPr>
        <w:t xml:space="preserve">Положение </w:t>
      </w:r>
      <w:r w:rsidR="00DB0A73" w:rsidRPr="00DB0A73">
        <w:rPr>
          <w:color w:val="000000"/>
          <w:spacing w:val="2"/>
          <w:sz w:val="28"/>
          <w:szCs w:val="28"/>
        </w:rPr>
        <w:t>о формировании</w:t>
      </w:r>
      <w:r w:rsidR="00DB0A73">
        <w:rPr>
          <w:color w:val="000000"/>
          <w:spacing w:val="2"/>
          <w:sz w:val="28"/>
          <w:szCs w:val="28"/>
        </w:rPr>
        <w:t xml:space="preserve"> </w:t>
      </w:r>
      <w:r w:rsidR="00DB0A73" w:rsidRPr="00DB0A73">
        <w:rPr>
          <w:color w:val="000000"/>
          <w:spacing w:val="2"/>
          <w:sz w:val="28"/>
          <w:szCs w:val="28"/>
        </w:rPr>
        <w:t xml:space="preserve">муниципального задания </w:t>
      </w:r>
      <w:r w:rsidR="006D7A0E">
        <w:rPr>
          <w:color w:val="000000"/>
          <w:spacing w:val="2"/>
          <w:sz w:val="28"/>
          <w:szCs w:val="28"/>
        </w:rPr>
        <w:t>муниципальных</w:t>
      </w:r>
      <w:r w:rsidR="00DB0A73" w:rsidRPr="00DB0A73">
        <w:rPr>
          <w:color w:val="000000"/>
          <w:spacing w:val="2"/>
          <w:sz w:val="28"/>
          <w:szCs w:val="28"/>
        </w:rPr>
        <w:t xml:space="preserve"> учреждени</w:t>
      </w:r>
      <w:r w:rsidR="00DB0A73">
        <w:rPr>
          <w:color w:val="000000"/>
          <w:spacing w:val="2"/>
          <w:sz w:val="28"/>
          <w:szCs w:val="28"/>
        </w:rPr>
        <w:t>й</w:t>
      </w:r>
      <w:r w:rsidR="00DB0A73" w:rsidRPr="00DB0A73">
        <w:rPr>
          <w:color w:val="000000"/>
          <w:spacing w:val="2"/>
          <w:sz w:val="28"/>
          <w:szCs w:val="28"/>
        </w:rPr>
        <w:t xml:space="preserve"> </w:t>
      </w:r>
      <w:r w:rsidR="00653C7F">
        <w:rPr>
          <w:color w:val="000000"/>
          <w:spacing w:val="2"/>
          <w:sz w:val="28"/>
          <w:szCs w:val="28"/>
        </w:rPr>
        <w:t>сельского поселения «</w:t>
      </w:r>
      <w:r w:rsidR="00F97963">
        <w:rPr>
          <w:color w:val="000000"/>
          <w:spacing w:val="2"/>
          <w:sz w:val="28"/>
          <w:szCs w:val="28"/>
        </w:rPr>
        <w:t>Закультинское</w:t>
      </w:r>
      <w:r w:rsidR="00653C7F">
        <w:rPr>
          <w:color w:val="000000"/>
          <w:spacing w:val="2"/>
          <w:sz w:val="28"/>
          <w:szCs w:val="28"/>
        </w:rPr>
        <w:t>»</w:t>
      </w:r>
      <w:r w:rsidR="00B90A87">
        <w:rPr>
          <w:color w:val="000000"/>
          <w:spacing w:val="2"/>
          <w:sz w:val="28"/>
          <w:szCs w:val="28"/>
        </w:rPr>
        <w:t xml:space="preserve"> </w:t>
      </w:r>
      <w:r w:rsidR="00DB0A73">
        <w:rPr>
          <w:color w:val="000000"/>
          <w:spacing w:val="2"/>
          <w:sz w:val="28"/>
          <w:szCs w:val="28"/>
        </w:rPr>
        <w:t xml:space="preserve">                     </w:t>
      </w:r>
      <w:r w:rsidR="00DB0A73" w:rsidRPr="00DB0A73">
        <w:rPr>
          <w:color w:val="000000"/>
          <w:spacing w:val="2"/>
          <w:sz w:val="28"/>
          <w:szCs w:val="28"/>
        </w:rPr>
        <w:t xml:space="preserve">и </w:t>
      </w:r>
      <w:r w:rsidR="00DB0A73" w:rsidRPr="00DB0A73">
        <w:rPr>
          <w:sz w:val="28"/>
          <w:szCs w:val="28"/>
        </w:rPr>
        <w:t>финансовом обеспечении выполнения</w:t>
      </w:r>
      <w:r w:rsidR="00DB0A73">
        <w:rPr>
          <w:sz w:val="28"/>
          <w:szCs w:val="28"/>
        </w:rPr>
        <w:t xml:space="preserve"> муниципального задания</w:t>
      </w:r>
      <w:r w:rsidR="00C77F45" w:rsidRPr="00DB0A73">
        <w:rPr>
          <w:color w:val="000000"/>
          <w:spacing w:val="2"/>
          <w:sz w:val="28"/>
          <w:szCs w:val="28"/>
        </w:rPr>
        <w:t xml:space="preserve"> </w:t>
      </w:r>
      <w:r w:rsidR="007F6E58" w:rsidRPr="00DB0A73">
        <w:rPr>
          <w:color w:val="000000"/>
          <w:spacing w:val="2"/>
          <w:sz w:val="28"/>
          <w:szCs w:val="28"/>
        </w:rPr>
        <w:t xml:space="preserve">в соответствии с </w:t>
      </w:r>
      <w:r w:rsidR="00C77F45" w:rsidRPr="00DB0A73">
        <w:rPr>
          <w:color w:val="000000"/>
          <w:spacing w:val="2"/>
          <w:sz w:val="28"/>
          <w:szCs w:val="28"/>
        </w:rPr>
        <w:t>п</w:t>
      </w:r>
      <w:r w:rsidR="007F6E58" w:rsidRPr="00DB0A73">
        <w:rPr>
          <w:color w:val="000000"/>
          <w:spacing w:val="2"/>
          <w:sz w:val="28"/>
          <w:szCs w:val="28"/>
        </w:rPr>
        <w:t xml:space="preserve">риложением № 1 к настоящему </w:t>
      </w:r>
      <w:r w:rsidR="006D7A0E">
        <w:rPr>
          <w:color w:val="000000"/>
          <w:spacing w:val="2"/>
          <w:sz w:val="28"/>
          <w:szCs w:val="28"/>
        </w:rPr>
        <w:t>постановле</w:t>
      </w:r>
      <w:r w:rsidR="007F6E58" w:rsidRPr="00DB0A73">
        <w:rPr>
          <w:color w:val="000000"/>
          <w:spacing w:val="2"/>
          <w:sz w:val="28"/>
          <w:szCs w:val="28"/>
        </w:rPr>
        <w:t>нию</w:t>
      </w:r>
      <w:r w:rsidRPr="00DB0A73">
        <w:rPr>
          <w:sz w:val="28"/>
          <w:szCs w:val="28"/>
        </w:rPr>
        <w:t>.</w:t>
      </w:r>
    </w:p>
    <w:p w:rsidR="005A69EE" w:rsidRPr="004A2356" w:rsidRDefault="000E3B67" w:rsidP="009932BA">
      <w:pPr>
        <w:tabs>
          <w:tab w:val="left" w:pos="720"/>
        </w:tabs>
        <w:jc w:val="both"/>
        <w:rPr>
          <w:sz w:val="28"/>
          <w:szCs w:val="28"/>
        </w:rPr>
      </w:pPr>
      <w:r>
        <w:rPr>
          <w:sz w:val="28"/>
          <w:szCs w:val="28"/>
        </w:rPr>
        <w:tab/>
      </w:r>
      <w:r w:rsidR="009932BA">
        <w:rPr>
          <w:sz w:val="28"/>
          <w:szCs w:val="28"/>
        </w:rPr>
        <w:t>2</w:t>
      </w:r>
      <w:r w:rsidR="007F6E58" w:rsidRPr="00DB0A73">
        <w:rPr>
          <w:sz w:val="28"/>
          <w:szCs w:val="28"/>
        </w:rPr>
        <w:t xml:space="preserve">. </w:t>
      </w:r>
      <w:proofErr w:type="gramStart"/>
      <w:r w:rsidR="00601391" w:rsidRPr="005A07D6">
        <w:rPr>
          <w:sz w:val="28"/>
          <w:szCs w:val="28"/>
        </w:rPr>
        <w:t>Контроль за</w:t>
      </w:r>
      <w:proofErr w:type="gramEnd"/>
      <w:r w:rsidR="00601391" w:rsidRPr="005A07D6">
        <w:rPr>
          <w:sz w:val="28"/>
          <w:szCs w:val="28"/>
        </w:rPr>
        <w:t xml:space="preserve"> исполнением настоящего </w:t>
      </w:r>
      <w:r w:rsidR="00601391">
        <w:rPr>
          <w:sz w:val="28"/>
          <w:szCs w:val="28"/>
        </w:rPr>
        <w:t>постановления</w:t>
      </w:r>
      <w:r w:rsidR="00601391" w:rsidRPr="005A07D6">
        <w:rPr>
          <w:sz w:val="28"/>
          <w:szCs w:val="28"/>
        </w:rPr>
        <w:t xml:space="preserve"> возложить на </w:t>
      </w:r>
      <w:r w:rsidR="00F97963">
        <w:rPr>
          <w:sz w:val="28"/>
          <w:szCs w:val="28"/>
        </w:rPr>
        <w:t xml:space="preserve">специалиста администрации Г.Ш. </w:t>
      </w:r>
      <w:proofErr w:type="spellStart"/>
      <w:r w:rsidR="00F97963">
        <w:rPr>
          <w:sz w:val="28"/>
          <w:szCs w:val="28"/>
        </w:rPr>
        <w:t>Дамбаину</w:t>
      </w:r>
      <w:proofErr w:type="spellEnd"/>
      <w:r w:rsidR="00F97963">
        <w:rPr>
          <w:sz w:val="28"/>
          <w:szCs w:val="28"/>
        </w:rPr>
        <w:t>.</w:t>
      </w:r>
    </w:p>
    <w:p w:rsidR="00B7645E" w:rsidRDefault="009932BA" w:rsidP="00B7645E">
      <w:pPr>
        <w:ind w:firstLine="720"/>
        <w:jc w:val="both"/>
        <w:rPr>
          <w:sz w:val="28"/>
          <w:szCs w:val="28"/>
        </w:rPr>
      </w:pPr>
      <w:r>
        <w:rPr>
          <w:sz w:val="28"/>
          <w:szCs w:val="28"/>
        </w:rPr>
        <w:t>3</w:t>
      </w:r>
      <w:r w:rsidR="00B7645E">
        <w:rPr>
          <w:sz w:val="28"/>
          <w:szCs w:val="28"/>
        </w:rPr>
        <w:t xml:space="preserve">. </w:t>
      </w:r>
      <w:r w:rsidR="00261592">
        <w:rPr>
          <w:sz w:val="28"/>
          <w:szCs w:val="28"/>
        </w:rPr>
        <w:t>Обнародовать</w:t>
      </w:r>
      <w:r w:rsidR="00B7645E">
        <w:rPr>
          <w:sz w:val="28"/>
          <w:szCs w:val="28"/>
        </w:rPr>
        <w:t xml:space="preserve"> настоящее постановление </w:t>
      </w:r>
    </w:p>
    <w:p w:rsidR="00B7645E" w:rsidRDefault="00B7645E" w:rsidP="00DA4BB2">
      <w:pPr>
        <w:rPr>
          <w:sz w:val="28"/>
          <w:szCs w:val="28"/>
        </w:rPr>
      </w:pPr>
    </w:p>
    <w:p w:rsidR="00653C7F" w:rsidRDefault="00653C7F" w:rsidP="00DA4BB2">
      <w:pPr>
        <w:rPr>
          <w:sz w:val="28"/>
          <w:szCs w:val="28"/>
        </w:rPr>
      </w:pPr>
    </w:p>
    <w:p w:rsidR="007E2E38" w:rsidRDefault="007E2E38" w:rsidP="00DA4BB2">
      <w:pPr>
        <w:rPr>
          <w:sz w:val="28"/>
          <w:szCs w:val="28"/>
        </w:rPr>
      </w:pPr>
    </w:p>
    <w:p w:rsidR="009F24FC" w:rsidRDefault="009F24FC" w:rsidP="00DA4BB2">
      <w:pPr>
        <w:rPr>
          <w:sz w:val="28"/>
          <w:szCs w:val="28"/>
        </w:rPr>
      </w:pPr>
    </w:p>
    <w:p w:rsidR="00653C7F" w:rsidRDefault="00DA4BB2" w:rsidP="00DA4BB2">
      <w:pPr>
        <w:rPr>
          <w:sz w:val="28"/>
          <w:szCs w:val="28"/>
        </w:rPr>
      </w:pPr>
      <w:r w:rsidRPr="00DB0A73">
        <w:rPr>
          <w:sz w:val="28"/>
          <w:szCs w:val="28"/>
        </w:rPr>
        <w:t>Глав</w:t>
      </w:r>
      <w:r w:rsidR="00165ADA">
        <w:rPr>
          <w:sz w:val="28"/>
          <w:szCs w:val="28"/>
        </w:rPr>
        <w:t>а</w:t>
      </w:r>
      <w:r w:rsidRPr="00DB0A73">
        <w:rPr>
          <w:sz w:val="28"/>
          <w:szCs w:val="28"/>
        </w:rPr>
        <w:t xml:space="preserve"> </w:t>
      </w:r>
      <w:r w:rsidR="0094555B">
        <w:rPr>
          <w:sz w:val="28"/>
          <w:szCs w:val="28"/>
        </w:rPr>
        <w:t xml:space="preserve">администрации </w:t>
      </w:r>
      <w:proofErr w:type="gramStart"/>
      <w:r w:rsidR="00653C7F">
        <w:rPr>
          <w:sz w:val="28"/>
          <w:szCs w:val="28"/>
        </w:rPr>
        <w:t>сельского</w:t>
      </w:r>
      <w:proofErr w:type="gramEnd"/>
    </w:p>
    <w:p w:rsidR="00653C7F" w:rsidRDefault="00653C7F" w:rsidP="00DA4BB2">
      <w:pPr>
        <w:rPr>
          <w:sz w:val="28"/>
          <w:szCs w:val="28"/>
        </w:rPr>
      </w:pPr>
      <w:r>
        <w:rPr>
          <w:sz w:val="28"/>
          <w:szCs w:val="28"/>
        </w:rPr>
        <w:t>поселения «</w:t>
      </w:r>
      <w:r w:rsidR="00F97963">
        <w:rPr>
          <w:sz w:val="28"/>
          <w:szCs w:val="28"/>
        </w:rPr>
        <w:t>Закультинское</w:t>
      </w:r>
      <w:r>
        <w:rPr>
          <w:sz w:val="28"/>
          <w:szCs w:val="28"/>
        </w:rPr>
        <w:t xml:space="preserve">»                                      </w:t>
      </w:r>
      <w:r w:rsidR="0094555B">
        <w:rPr>
          <w:sz w:val="28"/>
          <w:szCs w:val="28"/>
        </w:rPr>
        <w:t xml:space="preserve">                 Н.В. Гниденко</w:t>
      </w: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94555B" w:rsidRDefault="0094555B" w:rsidP="00DA4BB2">
      <w:pPr>
        <w:rPr>
          <w:sz w:val="28"/>
          <w:szCs w:val="28"/>
        </w:rPr>
      </w:pPr>
    </w:p>
    <w:p w:rsidR="004A2356" w:rsidRDefault="004A2356" w:rsidP="00DA4BB2">
      <w:pPr>
        <w:rPr>
          <w:sz w:val="28"/>
          <w:szCs w:val="28"/>
        </w:rPr>
      </w:pPr>
    </w:p>
    <w:p w:rsidR="004A2356" w:rsidRDefault="004A2356" w:rsidP="00DA4BB2">
      <w:pPr>
        <w:rPr>
          <w:sz w:val="28"/>
          <w:szCs w:val="28"/>
        </w:rPr>
      </w:pPr>
    </w:p>
    <w:p w:rsidR="007A1728" w:rsidRDefault="007A1728" w:rsidP="00DA4BB2">
      <w:pPr>
        <w:rPr>
          <w:sz w:val="28"/>
          <w:szCs w:val="28"/>
        </w:rPr>
      </w:pPr>
    </w:p>
    <w:p w:rsidR="004A2356" w:rsidRDefault="004A2356" w:rsidP="00DA4BB2">
      <w:pPr>
        <w:rPr>
          <w:sz w:val="28"/>
          <w:szCs w:val="28"/>
        </w:rPr>
      </w:pPr>
    </w:p>
    <w:p w:rsidR="004A2356" w:rsidRDefault="004A2356" w:rsidP="00DA4BB2">
      <w:pPr>
        <w:rPr>
          <w:sz w:val="28"/>
          <w:szCs w:val="28"/>
        </w:rPr>
      </w:pPr>
    </w:p>
    <w:p w:rsidR="00DA4BB2" w:rsidRPr="00DA4BB2" w:rsidRDefault="00DB372C" w:rsidP="00DA4BB2">
      <w:pPr>
        <w:rPr>
          <w:sz w:val="26"/>
          <w:szCs w:val="26"/>
        </w:rPr>
      </w:pPr>
      <w:r w:rsidRPr="00DB372C">
        <w:rPr>
          <w:noProof/>
        </w:rPr>
        <w:pict>
          <v:shape id="_x0000_s1027" type="#_x0000_t202" style="position:absolute;margin-left:198pt;margin-top:-9pt;width:270pt;height:54pt;z-index:251654144" stroked="f">
            <v:textbox style="mso-next-textbox:#_x0000_s1027">
              <w:txbxContent>
                <w:p w:rsidR="00EE0C48" w:rsidRDefault="007F6E58" w:rsidP="00DA4BB2">
                  <w:pPr>
                    <w:jc w:val="both"/>
                    <w:rPr>
                      <w:sz w:val="26"/>
                      <w:szCs w:val="26"/>
                    </w:rPr>
                  </w:pPr>
                  <w:r>
                    <w:rPr>
                      <w:sz w:val="26"/>
                      <w:szCs w:val="26"/>
                    </w:rPr>
                    <w:t xml:space="preserve">Приложение № 1 </w:t>
                  </w:r>
                </w:p>
                <w:p w:rsidR="009901E0" w:rsidRDefault="00EE0C48" w:rsidP="00DA4BB2">
                  <w:pPr>
                    <w:jc w:val="both"/>
                    <w:rPr>
                      <w:sz w:val="26"/>
                      <w:szCs w:val="26"/>
                    </w:rPr>
                  </w:pPr>
                  <w:r>
                    <w:rPr>
                      <w:sz w:val="26"/>
                      <w:szCs w:val="26"/>
                    </w:rPr>
                    <w:t xml:space="preserve">к </w:t>
                  </w:r>
                  <w:r w:rsidR="00C87D01">
                    <w:rPr>
                      <w:sz w:val="26"/>
                      <w:szCs w:val="26"/>
                    </w:rPr>
                    <w:t>постановл</w:t>
                  </w:r>
                  <w:r w:rsidR="00883B5D">
                    <w:rPr>
                      <w:sz w:val="26"/>
                      <w:szCs w:val="26"/>
                    </w:rPr>
                    <w:t>е</w:t>
                  </w:r>
                  <w:r w:rsidR="00CE0704" w:rsidRPr="00DA4BB2">
                    <w:rPr>
                      <w:sz w:val="26"/>
                      <w:szCs w:val="26"/>
                    </w:rPr>
                    <w:t>ни</w:t>
                  </w:r>
                  <w:r w:rsidR="007F6E58">
                    <w:rPr>
                      <w:sz w:val="26"/>
                      <w:szCs w:val="26"/>
                    </w:rPr>
                    <w:t>ю</w:t>
                  </w:r>
                  <w:r w:rsidR="00CE0704" w:rsidRPr="00DA4BB2">
                    <w:rPr>
                      <w:sz w:val="26"/>
                      <w:szCs w:val="26"/>
                    </w:rPr>
                    <w:t xml:space="preserve"> </w:t>
                  </w:r>
                  <w:r w:rsidR="009901E0">
                    <w:rPr>
                      <w:sz w:val="26"/>
                      <w:szCs w:val="26"/>
                    </w:rPr>
                    <w:t>Главы сельского поселения «</w:t>
                  </w:r>
                  <w:r w:rsidR="00F97963">
                    <w:rPr>
                      <w:sz w:val="26"/>
                      <w:szCs w:val="26"/>
                    </w:rPr>
                    <w:t>Закультинское</w:t>
                  </w:r>
                  <w:r w:rsidR="009901E0">
                    <w:rPr>
                      <w:sz w:val="26"/>
                      <w:szCs w:val="26"/>
                    </w:rPr>
                    <w:t>»</w:t>
                  </w:r>
                  <w:r w:rsidR="00CE0704" w:rsidRPr="00DA4BB2">
                    <w:rPr>
                      <w:sz w:val="26"/>
                      <w:szCs w:val="26"/>
                    </w:rPr>
                    <w:t xml:space="preserve"> </w:t>
                  </w:r>
                  <w:r>
                    <w:rPr>
                      <w:sz w:val="26"/>
                      <w:szCs w:val="26"/>
                    </w:rPr>
                    <w:t xml:space="preserve"> № 38 от 09.09.2011г.</w:t>
                  </w:r>
                </w:p>
                <w:p w:rsidR="00CE0704" w:rsidRPr="00DA4BB2" w:rsidRDefault="00F0208F" w:rsidP="00DA4BB2">
                  <w:pPr>
                    <w:jc w:val="both"/>
                    <w:rPr>
                      <w:sz w:val="26"/>
                      <w:szCs w:val="26"/>
                    </w:rPr>
                  </w:pPr>
                  <w:r>
                    <w:rPr>
                      <w:sz w:val="26"/>
                      <w:szCs w:val="26"/>
                    </w:rPr>
                    <w:t xml:space="preserve">от </w:t>
                  </w:r>
                  <w:r w:rsidR="00434A41">
                    <w:rPr>
                      <w:sz w:val="26"/>
                      <w:szCs w:val="26"/>
                    </w:rPr>
                    <w:t>09 сентября 2011 года  № 50</w:t>
                  </w:r>
                </w:p>
              </w:txbxContent>
            </v:textbox>
          </v:shape>
        </w:pict>
      </w:r>
      <w:r w:rsidR="00DA4BB2" w:rsidRPr="00DB0A73">
        <w:rPr>
          <w:sz w:val="28"/>
          <w:szCs w:val="28"/>
        </w:rPr>
        <w:t xml:space="preserve"> </w:t>
      </w:r>
      <w:r w:rsidR="00DA4BB2" w:rsidRPr="00DB0A73">
        <w:rPr>
          <w:sz w:val="28"/>
          <w:szCs w:val="28"/>
        </w:rPr>
        <w:tab/>
      </w:r>
      <w:r w:rsidR="00DA4BB2" w:rsidRPr="00DB0A73">
        <w:rPr>
          <w:sz w:val="28"/>
          <w:szCs w:val="28"/>
        </w:rPr>
        <w:tab/>
      </w:r>
      <w:r w:rsidR="00DA4BB2" w:rsidRPr="00DB0A73">
        <w:rPr>
          <w:sz w:val="28"/>
          <w:szCs w:val="28"/>
        </w:rPr>
        <w:tab/>
      </w:r>
      <w:r w:rsidR="00165ADA">
        <w:rPr>
          <w:sz w:val="28"/>
          <w:szCs w:val="28"/>
        </w:rPr>
        <w:tab/>
      </w:r>
      <w:r w:rsidR="00165ADA">
        <w:rPr>
          <w:sz w:val="28"/>
          <w:szCs w:val="28"/>
        </w:rPr>
        <w:tab/>
      </w:r>
    </w:p>
    <w:p w:rsidR="007F6E58" w:rsidRDefault="007F6E58" w:rsidP="00DA4BB2">
      <w:pPr>
        <w:tabs>
          <w:tab w:val="left" w:pos="1245"/>
        </w:tabs>
        <w:rPr>
          <w:sz w:val="26"/>
          <w:szCs w:val="26"/>
        </w:rPr>
      </w:pPr>
    </w:p>
    <w:p w:rsidR="00DB0A73" w:rsidRDefault="00DB0A73" w:rsidP="00DA4BB2">
      <w:pPr>
        <w:tabs>
          <w:tab w:val="left" w:pos="1245"/>
        </w:tabs>
        <w:rPr>
          <w:sz w:val="26"/>
          <w:szCs w:val="26"/>
        </w:rPr>
      </w:pPr>
    </w:p>
    <w:p w:rsidR="00DB0A73" w:rsidRDefault="00DB0A73" w:rsidP="00DA4BB2">
      <w:pPr>
        <w:tabs>
          <w:tab w:val="left" w:pos="1245"/>
        </w:tabs>
        <w:rPr>
          <w:sz w:val="26"/>
          <w:szCs w:val="26"/>
        </w:rPr>
      </w:pPr>
    </w:p>
    <w:p w:rsidR="007F6E58" w:rsidRDefault="007F6E58" w:rsidP="00DA4BB2">
      <w:pPr>
        <w:tabs>
          <w:tab w:val="left" w:pos="1245"/>
        </w:tabs>
        <w:rPr>
          <w:sz w:val="26"/>
          <w:szCs w:val="26"/>
        </w:rPr>
      </w:pPr>
    </w:p>
    <w:p w:rsidR="00C87D01" w:rsidRDefault="00C87D01" w:rsidP="00DB0A73">
      <w:pPr>
        <w:tabs>
          <w:tab w:val="left" w:pos="0"/>
          <w:tab w:val="left" w:pos="2010"/>
        </w:tabs>
        <w:jc w:val="center"/>
        <w:rPr>
          <w:b/>
          <w:color w:val="000000"/>
          <w:spacing w:val="2"/>
          <w:sz w:val="28"/>
          <w:szCs w:val="28"/>
        </w:rPr>
      </w:pPr>
    </w:p>
    <w:p w:rsidR="00C77F45" w:rsidRPr="00DB0A73" w:rsidRDefault="00C77F45" w:rsidP="00DB0A73">
      <w:pPr>
        <w:tabs>
          <w:tab w:val="left" w:pos="0"/>
          <w:tab w:val="left" w:pos="2010"/>
        </w:tabs>
        <w:jc w:val="center"/>
        <w:rPr>
          <w:b/>
          <w:color w:val="000000"/>
          <w:spacing w:val="2"/>
          <w:sz w:val="28"/>
          <w:szCs w:val="28"/>
        </w:rPr>
      </w:pPr>
      <w:r w:rsidRPr="00DB0A73">
        <w:rPr>
          <w:b/>
          <w:color w:val="000000"/>
          <w:spacing w:val="2"/>
          <w:sz w:val="28"/>
          <w:szCs w:val="28"/>
        </w:rPr>
        <w:t>Положение</w:t>
      </w:r>
    </w:p>
    <w:p w:rsidR="00DA4BB2" w:rsidRDefault="00DB0A73" w:rsidP="00DB0A73">
      <w:pPr>
        <w:jc w:val="center"/>
        <w:rPr>
          <w:b/>
          <w:sz w:val="28"/>
          <w:szCs w:val="28"/>
        </w:rPr>
      </w:pPr>
      <w:r w:rsidRPr="00DB0A73">
        <w:rPr>
          <w:b/>
          <w:color w:val="000000"/>
          <w:spacing w:val="2"/>
          <w:sz w:val="28"/>
          <w:szCs w:val="28"/>
        </w:rPr>
        <w:t xml:space="preserve">о формировании муниципального задания </w:t>
      </w:r>
      <w:r w:rsidR="00C87D01">
        <w:rPr>
          <w:b/>
          <w:color w:val="000000"/>
          <w:spacing w:val="2"/>
          <w:sz w:val="28"/>
          <w:szCs w:val="28"/>
        </w:rPr>
        <w:t>муниципальных</w:t>
      </w:r>
      <w:r w:rsidRPr="00DB0A73">
        <w:rPr>
          <w:b/>
          <w:color w:val="000000"/>
          <w:spacing w:val="2"/>
          <w:sz w:val="28"/>
          <w:szCs w:val="28"/>
        </w:rPr>
        <w:t xml:space="preserve"> учреждений </w:t>
      </w:r>
      <w:r w:rsidR="009901E0">
        <w:rPr>
          <w:b/>
          <w:color w:val="000000"/>
          <w:spacing w:val="2"/>
          <w:sz w:val="28"/>
          <w:szCs w:val="28"/>
        </w:rPr>
        <w:t>сельского поселения «</w:t>
      </w:r>
      <w:r w:rsidR="00F97963">
        <w:rPr>
          <w:b/>
          <w:color w:val="000000"/>
          <w:spacing w:val="2"/>
          <w:sz w:val="28"/>
          <w:szCs w:val="28"/>
        </w:rPr>
        <w:t>Закультинское</w:t>
      </w:r>
      <w:r w:rsidR="009901E0">
        <w:rPr>
          <w:b/>
          <w:color w:val="000000"/>
          <w:spacing w:val="2"/>
          <w:sz w:val="28"/>
          <w:szCs w:val="28"/>
        </w:rPr>
        <w:t>»</w:t>
      </w:r>
      <w:r w:rsidRPr="00DB0A73">
        <w:rPr>
          <w:b/>
          <w:color w:val="000000"/>
          <w:spacing w:val="2"/>
          <w:sz w:val="28"/>
          <w:szCs w:val="28"/>
        </w:rPr>
        <w:t xml:space="preserve"> и </w:t>
      </w:r>
      <w:r w:rsidRPr="00DB0A73">
        <w:rPr>
          <w:b/>
          <w:sz w:val="28"/>
          <w:szCs w:val="28"/>
        </w:rPr>
        <w:t>финансовом обеспечении выполнения муниципального задания</w:t>
      </w:r>
    </w:p>
    <w:p w:rsidR="00DB0A73" w:rsidRDefault="00DB0A73" w:rsidP="00DB0A73">
      <w:pPr>
        <w:jc w:val="center"/>
        <w:rPr>
          <w:b/>
          <w:sz w:val="28"/>
          <w:szCs w:val="28"/>
        </w:rPr>
      </w:pPr>
    </w:p>
    <w:p w:rsidR="00DB0A73" w:rsidRPr="00DB0A73" w:rsidRDefault="00DB0A73" w:rsidP="00DB0A73">
      <w:pPr>
        <w:jc w:val="center"/>
        <w:rPr>
          <w:b/>
          <w:sz w:val="28"/>
          <w:szCs w:val="28"/>
        </w:rPr>
      </w:pPr>
    </w:p>
    <w:p w:rsidR="00DA4BB2" w:rsidRPr="00DB0A73" w:rsidRDefault="00DA4BB2" w:rsidP="004D6479">
      <w:pPr>
        <w:autoSpaceDE w:val="0"/>
        <w:autoSpaceDN w:val="0"/>
        <w:adjustRightInd w:val="0"/>
        <w:ind w:firstLine="900"/>
        <w:jc w:val="both"/>
        <w:rPr>
          <w:sz w:val="28"/>
          <w:szCs w:val="28"/>
        </w:rPr>
      </w:pPr>
      <w:r w:rsidRPr="00DB0A73">
        <w:rPr>
          <w:sz w:val="28"/>
          <w:szCs w:val="28"/>
        </w:rPr>
        <w:t>1. Настоящ</w:t>
      </w:r>
      <w:r w:rsidR="00C77F45" w:rsidRPr="00DB0A73">
        <w:rPr>
          <w:sz w:val="28"/>
          <w:szCs w:val="28"/>
        </w:rPr>
        <w:t>ее</w:t>
      </w:r>
      <w:r w:rsidRPr="00DB0A73">
        <w:rPr>
          <w:sz w:val="28"/>
          <w:szCs w:val="28"/>
        </w:rPr>
        <w:t xml:space="preserve"> По</w:t>
      </w:r>
      <w:r w:rsidR="00C77F45" w:rsidRPr="00DB0A73">
        <w:rPr>
          <w:sz w:val="28"/>
          <w:szCs w:val="28"/>
        </w:rPr>
        <w:t>ложение</w:t>
      </w:r>
      <w:r w:rsidRPr="00DB0A73">
        <w:rPr>
          <w:sz w:val="28"/>
          <w:szCs w:val="28"/>
        </w:rPr>
        <w:t xml:space="preserve"> устанавливает порядок формирования и финансового обеспечения выполнения </w:t>
      </w:r>
      <w:r w:rsidR="00F80FD3" w:rsidRPr="00DB0A73">
        <w:rPr>
          <w:color w:val="000000"/>
          <w:spacing w:val="2"/>
          <w:sz w:val="28"/>
          <w:szCs w:val="28"/>
        </w:rPr>
        <w:t xml:space="preserve">муниципального задания </w:t>
      </w:r>
      <w:r w:rsidRPr="00DB0A73">
        <w:rPr>
          <w:sz w:val="28"/>
          <w:szCs w:val="28"/>
        </w:rPr>
        <w:t>на оказание</w:t>
      </w:r>
      <w:r w:rsidR="00C87D01">
        <w:rPr>
          <w:sz w:val="28"/>
          <w:szCs w:val="28"/>
        </w:rPr>
        <w:t xml:space="preserve"> </w:t>
      </w:r>
      <w:r w:rsidR="00C87D01" w:rsidRPr="00DB0A73">
        <w:rPr>
          <w:sz w:val="28"/>
          <w:szCs w:val="28"/>
        </w:rPr>
        <w:t xml:space="preserve">муниципальных услуг (выполнение работ) </w:t>
      </w:r>
      <w:r w:rsidRPr="00DB0A73">
        <w:rPr>
          <w:sz w:val="28"/>
          <w:szCs w:val="28"/>
        </w:rPr>
        <w:t xml:space="preserve">бюджетными </w:t>
      </w:r>
      <w:r w:rsidR="00C87D01">
        <w:rPr>
          <w:sz w:val="28"/>
          <w:szCs w:val="28"/>
        </w:rPr>
        <w:t xml:space="preserve">и автономными </w:t>
      </w:r>
      <w:r w:rsidRPr="00DB0A73">
        <w:rPr>
          <w:sz w:val="28"/>
          <w:szCs w:val="28"/>
        </w:rPr>
        <w:t xml:space="preserve">учреждениями </w:t>
      </w:r>
      <w:r w:rsidR="009901E0">
        <w:rPr>
          <w:color w:val="000000"/>
          <w:spacing w:val="2"/>
          <w:sz w:val="28"/>
          <w:szCs w:val="28"/>
        </w:rPr>
        <w:t>сельского поселения «</w:t>
      </w:r>
      <w:r w:rsidR="00F97963">
        <w:rPr>
          <w:color w:val="000000"/>
          <w:spacing w:val="2"/>
          <w:sz w:val="28"/>
          <w:szCs w:val="28"/>
        </w:rPr>
        <w:t>Закультинское</w:t>
      </w:r>
      <w:r w:rsidR="009901E0">
        <w:rPr>
          <w:color w:val="000000"/>
          <w:spacing w:val="2"/>
          <w:sz w:val="28"/>
          <w:szCs w:val="28"/>
        </w:rPr>
        <w:t>»</w:t>
      </w:r>
      <w:r w:rsidR="00C87D01">
        <w:rPr>
          <w:color w:val="000000"/>
          <w:spacing w:val="2"/>
          <w:sz w:val="28"/>
          <w:szCs w:val="28"/>
        </w:rPr>
        <w:t xml:space="preserve">, </w:t>
      </w:r>
      <w:r w:rsidR="002D3419" w:rsidRPr="00DB0A73">
        <w:rPr>
          <w:sz w:val="28"/>
          <w:szCs w:val="28"/>
        </w:rPr>
        <w:t xml:space="preserve">определенными распоряжением </w:t>
      </w:r>
      <w:r w:rsidR="009901E0">
        <w:rPr>
          <w:sz w:val="28"/>
          <w:szCs w:val="28"/>
        </w:rPr>
        <w:t>Главы сельского поселения «</w:t>
      </w:r>
      <w:r w:rsidR="00F97963">
        <w:rPr>
          <w:sz w:val="28"/>
          <w:szCs w:val="28"/>
        </w:rPr>
        <w:t>Закультинское</w:t>
      </w:r>
      <w:r w:rsidR="009901E0">
        <w:rPr>
          <w:sz w:val="28"/>
          <w:szCs w:val="28"/>
        </w:rPr>
        <w:t>»</w:t>
      </w:r>
      <w:r w:rsidR="00C87D01">
        <w:rPr>
          <w:sz w:val="28"/>
          <w:szCs w:val="28"/>
        </w:rPr>
        <w:t>,</w:t>
      </w:r>
      <w:r w:rsidR="002D3419" w:rsidRPr="00DB0A73">
        <w:rPr>
          <w:sz w:val="28"/>
          <w:szCs w:val="28"/>
        </w:rPr>
        <w:t xml:space="preserve"> </w:t>
      </w:r>
      <w:r w:rsidRPr="00DB0A73">
        <w:rPr>
          <w:sz w:val="28"/>
          <w:szCs w:val="28"/>
        </w:rPr>
        <w:t>за счет ассигнований бюджета</w:t>
      </w:r>
      <w:r w:rsidR="002D3419" w:rsidRPr="00DB0A73">
        <w:rPr>
          <w:sz w:val="28"/>
          <w:szCs w:val="28"/>
        </w:rPr>
        <w:t xml:space="preserve"> </w:t>
      </w:r>
      <w:r w:rsidR="009901E0">
        <w:rPr>
          <w:sz w:val="28"/>
          <w:szCs w:val="28"/>
        </w:rPr>
        <w:t>сельского поселения «</w:t>
      </w:r>
      <w:r w:rsidR="00F97963">
        <w:rPr>
          <w:sz w:val="28"/>
          <w:szCs w:val="28"/>
        </w:rPr>
        <w:t>Закультинское</w:t>
      </w:r>
      <w:r w:rsidR="009901E0">
        <w:rPr>
          <w:sz w:val="28"/>
          <w:szCs w:val="28"/>
        </w:rPr>
        <w:t>»</w:t>
      </w:r>
      <w:r w:rsidR="002D3419" w:rsidRPr="00DB0A73">
        <w:rPr>
          <w:sz w:val="28"/>
          <w:szCs w:val="28"/>
        </w:rPr>
        <w:t xml:space="preserve"> </w:t>
      </w:r>
      <w:r w:rsidRPr="00DB0A73">
        <w:rPr>
          <w:sz w:val="28"/>
          <w:szCs w:val="28"/>
        </w:rPr>
        <w:t xml:space="preserve">(далее </w:t>
      </w:r>
      <w:r w:rsidR="00FA7E81" w:rsidRPr="00DB0A73">
        <w:rPr>
          <w:sz w:val="28"/>
          <w:szCs w:val="28"/>
        </w:rPr>
        <w:t>–</w:t>
      </w:r>
      <w:r w:rsidRPr="00DB0A73">
        <w:rPr>
          <w:sz w:val="28"/>
          <w:szCs w:val="28"/>
        </w:rPr>
        <w:t xml:space="preserve"> </w:t>
      </w:r>
      <w:r w:rsidR="002D3419" w:rsidRPr="00DB0A73">
        <w:rPr>
          <w:sz w:val="28"/>
          <w:szCs w:val="28"/>
        </w:rPr>
        <w:t>муниципальн</w:t>
      </w:r>
      <w:r w:rsidRPr="00DB0A73">
        <w:rPr>
          <w:sz w:val="28"/>
          <w:szCs w:val="28"/>
        </w:rPr>
        <w:t>ое задание).</w:t>
      </w:r>
      <w:r w:rsidRPr="00DB0A73">
        <w:rPr>
          <w:sz w:val="28"/>
          <w:szCs w:val="28"/>
          <w:highlight w:val="green"/>
        </w:rPr>
        <w:t xml:space="preserve"> </w:t>
      </w:r>
    </w:p>
    <w:p w:rsidR="00315EAD" w:rsidRDefault="00DA4BB2" w:rsidP="00315EAD">
      <w:pPr>
        <w:pStyle w:val="ConsPlusNormal"/>
        <w:widowControl/>
        <w:ind w:firstLine="540"/>
        <w:jc w:val="both"/>
        <w:rPr>
          <w:rFonts w:ascii="Times New Roman" w:hAnsi="Times New Roman" w:cs="Times New Roman"/>
          <w:sz w:val="28"/>
          <w:szCs w:val="28"/>
        </w:rPr>
      </w:pPr>
      <w:r w:rsidRPr="00DB0A73">
        <w:rPr>
          <w:sz w:val="28"/>
          <w:szCs w:val="28"/>
        </w:rPr>
        <w:t xml:space="preserve"> </w:t>
      </w:r>
      <w:r w:rsidR="00315EAD">
        <w:rPr>
          <w:rFonts w:ascii="Times New Roman" w:hAnsi="Times New Roman" w:cs="Times New Roman"/>
          <w:sz w:val="28"/>
          <w:szCs w:val="28"/>
        </w:rPr>
        <w:t xml:space="preserve">2. Муниципальное задание формируется при формировании бюджета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sidR="00315EAD">
        <w:rPr>
          <w:rFonts w:ascii="Times New Roman" w:hAnsi="Times New Roman" w:cs="Times New Roman"/>
          <w:sz w:val="28"/>
          <w:szCs w:val="28"/>
        </w:rPr>
        <w:t xml:space="preserve"> на ежегодный период и утверждается в срок не позднее одного месяца со дня официального опубликования решения о бюджете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sidR="00315EAD">
        <w:rPr>
          <w:rFonts w:ascii="Times New Roman" w:hAnsi="Times New Roman" w:cs="Times New Roman"/>
          <w:sz w:val="28"/>
          <w:szCs w:val="28"/>
        </w:rPr>
        <w:t xml:space="preserve"> в отношении:</w:t>
      </w:r>
    </w:p>
    <w:p w:rsidR="00315EAD" w:rsidRPr="00315EAD" w:rsidRDefault="00315EAD" w:rsidP="00315EAD">
      <w:pPr>
        <w:autoSpaceDE w:val="0"/>
        <w:autoSpaceDN w:val="0"/>
        <w:adjustRightInd w:val="0"/>
        <w:ind w:firstLine="567"/>
        <w:jc w:val="both"/>
        <w:rPr>
          <w:sz w:val="28"/>
          <w:szCs w:val="28"/>
        </w:rPr>
      </w:pPr>
      <w:r w:rsidRPr="00315EAD">
        <w:rPr>
          <w:sz w:val="28"/>
          <w:szCs w:val="28"/>
        </w:rPr>
        <w:t xml:space="preserve">а) муниципальных казенных учреждений – главными распорядителями средств бюджета </w:t>
      </w:r>
      <w:r w:rsidR="009901E0">
        <w:rPr>
          <w:sz w:val="28"/>
          <w:szCs w:val="28"/>
        </w:rPr>
        <w:t>сельского поселения «</w:t>
      </w:r>
      <w:r w:rsidR="00F97963">
        <w:rPr>
          <w:sz w:val="28"/>
          <w:szCs w:val="28"/>
        </w:rPr>
        <w:t>Закультинское</w:t>
      </w:r>
      <w:r w:rsidR="009901E0">
        <w:rPr>
          <w:sz w:val="28"/>
          <w:szCs w:val="28"/>
        </w:rPr>
        <w:t>»</w:t>
      </w:r>
      <w:r w:rsidRPr="00315EAD">
        <w:rPr>
          <w:sz w:val="28"/>
          <w:szCs w:val="28"/>
        </w:rPr>
        <w:t>, в ведении которых находятся муниципальные казенные учреждения;</w:t>
      </w:r>
    </w:p>
    <w:p w:rsidR="00315EAD" w:rsidRDefault="00315EAD" w:rsidP="00315EAD">
      <w:pPr>
        <w:autoSpaceDE w:val="0"/>
        <w:autoSpaceDN w:val="0"/>
        <w:adjustRightInd w:val="0"/>
        <w:ind w:firstLine="567"/>
        <w:jc w:val="both"/>
        <w:rPr>
          <w:sz w:val="28"/>
          <w:szCs w:val="28"/>
        </w:rPr>
      </w:pPr>
      <w:proofErr w:type="gramStart"/>
      <w:r w:rsidRPr="00315EAD">
        <w:rPr>
          <w:sz w:val="28"/>
          <w:szCs w:val="28"/>
        </w:rPr>
        <w:t xml:space="preserve">б) муниципальных бюджетных и муниципальных автономных учреждений – органами местного самоуправления </w:t>
      </w:r>
      <w:r w:rsidR="009901E0">
        <w:rPr>
          <w:sz w:val="28"/>
          <w:szCs w:val="28"/>
        </w:rPr>
        <w:t>сельского поселения «</w:t>
      </w:r>
      <w:r w:rsidR="00F97963">
        <w:rPr>
          <w:sz w:val="28"/>
          <w:szCs w:val="28"/>
        </w:rPr>
        <w:t>Закультинское</w:t>
      </w:r>
      <w:r w:rsidR="009901E0">
        <w:rPr>
          <w:sz w:val="28"/>
          <w:szCs w:val="28"/>
        </w:rPr>
        <w:t>»</w:t>
      </w:r>
      <w:r w:rsidRPr="00315EAD">
        <w:rPr>
          <w:sz w:val="28"/>
          <w:szCs w:val="28"/>
        </w:rPr>
        <w:t xml:space="preserve">, на которые возложены координация и регулирование деятельности муниципальных учреждений в </w:t>
      </w:r>
      <w:r w:rsidR="009901E0">
        <w:rPr>
          <w:sz w:val="28"/>
          <w:szCs w:val="28"/>
        </w:rPr>
        <w:t>сельском поселении «</w:t>
      </w:r>
      <w:r w:rsidR="00F97963">
        <w:rPr>
          <w:sz w:val="28"/>
          <w:szCs w:val="28"/>
        </w:rPr>
        <w:t>Закультинское</w:t>
      </w:r>
      <w:r w:rsidR="009901E0">
        <w:rPr>
          <w:sz w:val="28"/>
          <w:szCs w:val="28"/>
        </w:rPr>
        <w:t>»</w:t>
      </w:r>
      <w:r w:rsidRPr="00315EAD">
        <w:rPr>
          <w:sz w:val="28"/>
          <w:szCs w:val="28"/>
        </w:rPr>
        <w:t xml:space="preserve"> в соответствующих отраслях (сферах управления) и которые осуществляют функции и полномочия учредителей муниципальных учреждений в </w:t>
      </w:r>
      <w:r w:rsidR="009901E0">
        <w:rPr>
          <w:sz w:val="28"/>
          <w:szCs w:val="28"/>
        </w:rPr>
        <w:t>сельском поселении «</w:t>
      </w:r>
      <w:r w:rsidR="00F97963">
        <w:rPr>
          <w:sz w:val="28"/>
          <w:szCs w:val="28"/>
        </w:rPr>
        <w:t>Закультинское</w:t>
      </w:r>
      <w:r w:rsidR="009901E0">
        <w:rPr>
          <w:sz w:val="28"/>
          <w:szCs w:val="28"/>
        </w:rPr>
        <w:t>»</w:t>
      </w:r>
      <w:r w:rsidRPr="00315EAD">
        <w:rPr>
          <w:sz w:val="28"/>
          <w:szCs w:val="28"/>
        </w:rPr>
        <w:t xml:space="preserve"> (далее – органы местного самоуправления, осуществляющие функции и полномочия учредителей) в отношении муниципал муниципальных бюджетных или муниципальных</w:t>
      </w:r>
      <w:proofErr w:type="gramEnd"/>
      <w:r w:rsidRPr="00315EAD">
        <w:rPr>
          <w:sz w:val="28"/>
          <w:szCs w:val="28"/>
        </w:rPr>
        <w:t xml:space="preserve"> автономных учреждений.</w:t>
      </w:r>
    </w:p>
    <w:p w:rsidR="00A300D9" w:rsidRPr="00A300D9" w:rsidRDefault="00A300D9" w:rsidP="00A300D9">
      <w:pPr>
        <w:spacing w:line="360" w:lineRule="atLeast"/>
        <w:ind w:firstLine="709"/>
        <w:jc w:val="both"/>
        <w:rPr>
          <w:sz w:val="28"/>
          <w:szCs w:val="28"/>
        </w:rPr>
      </w:pPr>
      <w:r w:rsidRPr="00A300D9">
        <w:rPr>
          <w:sz w:val="28"/>
          <w:szCs w:val="28"/>
        </w:rPr>
        <w:t>3.</w:t>
      </w:r>
      <w:r w:rsidR="000668AD">
        <w:rPr>
          <w:sz w:val="28"/>
          <w:szCs w:val="28"/>
        </w:rPr>
        <w:t xml:space="preserve"> </w:t>
      </w:r>
      <w:proofErr w:type="gramStart"/>
      <w:r w:rsidRPr="00A300D9">
        <w:rPr>
          <w:sz w:val="28"/>
          <w:szCs w:val="28"/>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A300D9" w:rsidRPr="00A300D9" w:rsidRDefault="00A300D9" w:rsidP="00A300D9">
      <w:pPr>
        <w:pStyle w:val="ConsPlusNormal"/>
        <w:widowControl/>
        <w:ind w:firstLine="540"/>
        <w:jc w:val="both"/>
        <w:rPr>
          <w:rFonts w:ascii="Times New Roman" w:hAnsi="Times New Roman" w:cs="Times New Roman"/>
          <w:sz w:val="28"/>
          <w:szCs w:val="28"/>
        </w:rPr>
      </w:pPr>
      <w:r w:rsidRPr="00A300D9">
        <w:rPr>
          <w:rFonts w:ascii="Times New Roman" w:hAnsi="Times New Roman" w:cs="Times New Roman"/>
          <w:sz w:val="28"/>
          <w:szCs w:val="28"/>
        </w:rPr>
        <w:t>Муниципальные задания составляются по форме согласно Приложению № 1 к настоящему П</w:t>
      </w:r>
      <w:r>
        <w:rPr>
          <w:rFonts w:ascii="Times New Roman" w:hAnsi="Times New Roman" w:cs="Times New Roman"/>
          <w:sz w:val="28"/>
          <w:szCs w:val="28"/>
        </w:rPr>
        <w:t>оложению</w:t>
      </w:r>
      <w:r w:rsidRPr="00A300D9">
        <w:rPr>
          <w:rFonts w:ascii="Times New Roman" w:hAnsi="Times New Roman" w:cs="Times New Roman"/>
          <w:sz w:val="28"/>
          <w:szCs w:val="28"/>
        </w:rPr>
        <w:t>.</w:t>
      </w:r>
    </w:p>
    <w:p w:rsidR="00A300D9" w:rsidRPr="00A300D9" w:rsidRDefault="00A300D9" w:rsidP="00A300D9">
      <w:pPr>
        <w:pStyle w:val="ConsPlusNormal"/>
        <w:widowControl/>
        <w:ind w:firstLine="540"/>
        <w:jc w:val="both"/>
        <w:rPr>
          <w:rFonts w:ascii="Times New Roman" w:hAnsi="Times New Roman" w:cs="Times New Roman"/>
          <w:sz w:val="28"/>
          <w:szCs w:val="28"/>
        </w:rPr>
      </w:pPr>
      <w:r w:rsidRPr="00A300D9">
        <w:rPr>
          <w:rFonts w:ascii="Times New Roman" w:hAnsi="Times New Roman" w:cs="Times New Roman"/>
          <w:sz w:val="28"/>
          <w:szCs w:val="28"/>
        </w:rPr>
        <w:t xml:space="preserve">4. Муниципальные задания устанавливаются на оказание муниципальных услуг (выполнение работ) в соответствии с основной деятельностью, предусмотренной уставами муниципальных учреждений, в отношении каждой муниципальной услуги (работы) отдельно. При </w:t>
      </w:r>
      <w:r w:rsidRPr="00A300D9">
        <w:rPr>
          <w:rFonts w:ascii="Times New Roman" w:hAnsi="Times New Roman" w:cs="Times New Roman"/>
          <w:sz w:val="28"/>
          <w:szCs w:val="28"/>
        </w:rPr>
        <w:lastRenderedPageBreak/>
        <w:t>установлении муниципальному бюджетному, муниципальному автономному или муниципальному казенному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300D9" w:rsidRPr="00A300D9" w:rsidRDefault="00A300D9" w:rsidP="00A300D9">
      <w:pPr>
        <w:ind w:firstLine="709"/>
        <w:jc w:val="both"/>
        <w:rPr>
          <w:sz w:val="28"/>
          <w:szCs w:val="28"/>
        </w:rPr>
      </w:pPr>
      <w:r w:rsidRPr="00A300D9">
        <w:rPr>
          <w:sz w:val="28"/>
          <w:szCs w:val="28"/>
        </w:rPr>
        <w:t>5. Муниципальное задание формируется на основе утвержденного перечня муниципальных услуг (работ), оказываемых муниципальными учреждениями согласно Приложению № 2 к настоящему По</w:t>
      </w:r>
      <w:r>
        <w:rPr>
          <w:sz w:val="28"/>
          <w:szCs w:val="28"/>
        </w:rPr>
        <w:t>ложению</w:t>
      </w:r>
      <w:r w:rsidRPr="00A300D9">
        <w:rPr>
          <w:sz w:val="28"/>
          <w:szCs w:val="28"/>
        </w:rPr>
        <w:t>.</w:t>
      </w:r>
    </w:p>
    <w:p w:rsidR="00A300D9" w:rsidRDefault="00A300D9" w:rsidP="009901E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осуществляющие функции и полномочия учредителей в отношении муниципальных бюджетных или муниципальных автономных учреждений и исполняющие функции главных распорядителей средств бюджета </w:t>
      </w:r>
      <w:r w:rsidR="009901E0">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9901E0">
        <w:rPr>
          <w:rFonts w:ascii="Times New Roman" w:hAnsi="Times New Roman" w:cs="Times New Roman"/>
          <w:sz w:val="28"/>
          <w:szCs w:val="28"/>
        </w:rPr>
        <w:t>»</w:t>
      </w:r>
      <w:r>
        <w:rPr>
          <w:rFonts w:ascii="Times New Roman" w:hAnsi="Times New Roman" w:cs="Times New Roman"/>
          <w:sz w:val="28"/>
          <w:szCs w:val="28"/>
        </w:rPr>
        <w:t>, разрабатывают проекты муниципальных заданий.</w:t>
      </w:r>
    </w:p>
    <w:p w:rsidR="00A300D9" w:rsidRDefault="00A300D9" w:rsidP="00A300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Сроки представления проектов муниципальных заданий </w:t>
      </w:r>
      <w:r w:rsidR="009901E0">
        <w:rPr>
          <w:rFonts w:ascii="Times New Roman" w:hAnsi="Times New Roman" w:cs="Times New Roman"/>
          <w:sz w:val="28"/>
          <w:szCs w:val="28"/>
        </w:rPr>
        <w:t>Главе органов местного самоуправления</w:t>
      </w:r>
      <w:r w:rsidR="00F672DA">
        <w:rPr>
          <w:rFonts w:ascii="Times New Roman" w:hAnsi="Times New Roman" w:cs="Times New Roman"/>
          <w:sz w:val="28"/>
          <w:szCs w:val="28"/>
        </w:rPr>
        <w:t xml:space="preserve"> 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Pr>
          <w:rFonts w:ascii="Times New Roman" w:hAnsi="Times New Roman" w:cs="Times New Roman"/>
          <w:sz w:val="28"/>
          <w:szCs w:val="28"/>
        </w:rPr>
        <w:t xml:space="preserve"> регулируются Порядком разработки проекта решения о бюджете </w:t>
      </w:r>
      <w:r w:rsidR="00F672DA">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Pr>
          <w:rFonts w:ascii="Times New Roman" w:hAnsi="Times New Roman" w:cs="Times New Roman"/>
          <w:sz w:val="28"/>
          <w:szCs w:val="28"/>
        </w:rPr>
        <w:t xml:space="preserve"> на ежегодный  период.</w:t>
      </w:r>
    </w:p>
    <w:p w:rsidR="00DA4BB2" w:rsidRPr="00DB0A73" w:rsidRDefault="00A300D9" w:rsidP="00A300D9">
      <w:pPr>
        <w:autoSpaceDE w:val="0"/>
        <w:autoSpaceDN w:val="0"/>
        <w:adjustRightInd w:val="0"/>
        <w:jc w:val="both"/>
        <w:rPr>
          <w:strike/>
          <w:sz w:val="28"/>
          <w:szCs w:val="28"/>
        </w:rPr>
      </w:pPr>
      <w:r>
        <w:rPr>
          <w:sz w:val="28"/>
          <w:szCs w:val="28"/>
        </w:rPr>
        <w:t xml:space="preserve">        8</w:t>
      </w:r>
      <w:r w:rsidR="00DA4BB2" w:rsidRPr="00DB0A73">
        <w:rPr>
          <w:sz w:val="28"/>
          <w:szCs w:val="28"/>
        </w:rPr>
        <w:t xml:space="preserve">. </w:t>
      </w:r>
      <w:proofErr w:type="gramStart"/>
      <w:r w:rsidR="00DA4BB2" w:rsidRPr="00DB0A73">
        <w:rPr>
          <w:sz w:val="28"/>
          <w:szCs w:val="28"/>
        </w:rPr>
        <w:t xml:space="preserve">В случае внесения изменений в нормативные правовые акты, на основании которых было сформировано </w:t>
      </w:r>
      <w:r w:rsidR="00B65D8F" w:rsidRPr="00DB0A73">
        <w:rPr>
          <w:sz w:val="28"/>
          <w:szCs w:val="28"/>
        </w:rPr>
        <w:t>муниципаль</w:t>
      </w:r>
      <w:r w:rsidR="00DA4BB2" w:rsidRPr="00DB0A73">
        <w:rPr>
          <w:sz w:val="28"/>
          <w:szCs w:val="28"/>
        </w:rPr>
        <w:t>ное задание, а также изменения размера бюджетных ассигнований, предусмотренных в бюджете</w:t>
      </w:r>
      <w:r w:rsidR="00B65D8F"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B65D8F" w:rsidRPr="00DB0A73">
        <w:rPr>
          <w:sz w:val="28"/>
          <w:szCs w:val="28"/>
        </w:rPr>
        <w:t xml:space="preserve"> </w:t>
      </w:r>
      <w:r w:rsidR="00DA4BB2" w:rsidRPr="00DB0A73">
        <w:rPr>
          <w:sz w:val="28"/>
          <w:szCs w:val="28"/>
        </w:rPr>
        <w:t xml:space="preserve">для финансового обеспечения выполнения </w:t>
      </w:r>
      <w:r w:rsidR="00B65D8F" w:rsidRPr="00DB0A73">
        <w:rPr>
          <w:sz w:val="28"/>
          <w:szCs w:val="28"/>
        </w:rPr>
        <w:t>муниципаль</w:t>
      </w:r>
      <w:r w:rsidR="00DA4BB2" w:rsidRPr="00DB0A73">
        <w:rPr>
          <w:sz w:val="28"/>
          <w:szCs w:val="28"/>
        </w:rPr>
        <w:t xml:space="preserve">ного задания, в </w:t>
      </w:r>
      <w:r w:rsidR="00B65D8F" w:rsidRPr="00DB0A73">
        <w:rPr>
          <w:sz w:val="28"/>
          <w:szCs w:val="28"/>
        </w:rPr>
        <w:t>муниципаль</w:t>
      </w:r>
      <w:r w:rsidR="00DA4BB2" w:rsidRPr="00DB0A73">
        <w:rPr>
          <w:sz w:val="28"/>
          <w:szCs w:val="28"/>
        </w:rPr>
        <w:t>ное задание могут быть внесены изменения, подлежащие утверждению</w:t>
      </w:r>
      <w:r w:rsidR="00AA45CD" w:rsidRPr="00DB0A73">
        <w:rPr>
          <w:sz w:val="28"/>
          <w:szCs w:val="28"/>
        </w:rPr>
        <w:t xml:space="preserve"> главным распорядителем средств бюджета</w:t>
      </w:r>
      <w:r w:rsidR="001033FC">
        <w:rPr>
          <w:sz w:val="28"/>
          <w:szCs w:val="28"/>
        </w:rPr>
        <w:t>, в ведении которого находятся муниципальные казенные учреждения</w:t>
      </w:r>
      <w:r w:rsidR="00AA45CD" w:rsidRPr="00DB0A73">
        <w:rPr>
          <w:sz w:val="28"/>
          <w:szCs w:val="28"/>
        </w:rPr>
        <w:t>,</w:t>
      </w:r>
      <w:r w:rsidR="001033FC">
        <w:rPr>
          <w:sz w:val="28"/>
          <w:szCs w:val="28"/>
        </w:rPr>
        <w:t xml:space="preserve"> либо</w:t>
      </w:r>
      <w:r w:rsidR="00AA45CD" w:rsidRPr="00DB0A73">
        <w:rPr>
          <w:sz w:val="28"/>
          <w:szCs w:val="28"/>
        </w:rPr>
        <w:t xml:space="preserve"> отраслевым (функциональным) орган</w:t>
      </w:r>
      <w:r w:rsidR="00FE78EB">
        <w:rPr>
          <w:sz w:val="28"/>
          <w:szCs w:val="28"/>
        </w:rPr>
        <w:t>о</w:t>
      </w:r>
      <w:r w:rsidR="00C77F45" w:rsidRPr="00DB0A73">
        <w:rPr>
          <w:sz w:val="28"/>
          <w:szCs w:val="28"/>
        </w:rPr>
        <w:t>м</w:t>
      </w:r>
      <w:r w:rsidR="00AA45CD" w:rsidRPr="00DB0A73">
        <w:rPr>
          <w:sz w:val="28"/>
          <w:szCs w:val="28"/>
        </w:rPr>
        <w:t xml:space="preserve"> </w:t>
      </w:r>
      <w:r w:rsidR="00F672DA">
        <w:rPr>
          <w:sz w:val="28"/>
          <w:szCs w:val="28"/>
        </w:rPr>
        <w:t>сельского поселения «</w:t>
      </w:r>
      <w:r w:rsidR="00F97963">
        <w:rPr>
          <w:sz w:val="28"/>
          <w:szCs w:val="28"/>
        </w:rPr>
        <w:t>Закультинское</w:t>
      </w:r>
      <w:proofErr w:type="gramEnd"/>
      <w:r w:rsidR="00F672DA">
        <w:rPr>
          <w:sz w:val="28"/>
          <w:szCs w:val="28"/>
        </w:rPr>
        <w:t>»</w:t>
      </w:r>
      <w:r w:rsidR="00AA45CD" w:rsidRPr="00DB0A73">
        <w:rPr>
          <w:sz w:val="28"/>
          <w:szCs w:val="28"/>
        </w:rPr>
        <w:t xml:space="preserve">, </w:t>
      </w:r>
      <w:proofErr w:type="gramStart"/>
      <w:r w:rsidR="00AA45CD" w:rsidRPr="00DB0A73">
        <w:rPr>
          <w:sz w:val="28"/>
          <w:szCs w:val="28"/>
        </w:rPr>
        <w:t>осуществляющим</w:t>
      </w:r>
      <w:proofErr w:type="gramEnd"/>
      <w:r w:rsidR="00AA45CD" w:rsidRPr="00DB0A73">
        <w:rPr>
          <w:sz w:val="28"/>
          <w:szCs w:val="28"/>
        </w:rPr>
        <w:t xml:space="preserve"> функции и полномочия учредителя</w:t>
      </w:r>
      <w:r w:rsidR="001033FC">
        <w:rPr>
          <w:sz w:val="28"/>
          <w:szCs w:val="28"/>
        </w:rPr>
        <w:t xml:space="preserve"> в отношении муниципальных бюджетных и</w:t>
      </w:r>
      <w:r w:rsidR="00223B78">
        <w:rPr>
          <w:sz w:val="28"/>
          <w:szCs w:val="28"/>
        </w:rPr>
        <w:t>ли</w:t>
      </w:r>
      <w:r w:rsidR="001033FC">
        <w:rPr>
          <w:sz w:val="28"/>
          <w:szCs w:val="28"/>
        </w:rPr>
        <w:t xml:space="preserve"> </w:t>
      </w:r>
      <w:r w:rsidR="00547CE5">
        <w:rPr>
          <w:sz w:val="28"/>
          <w:szCs w:val="28"/>
        </w:rPr>
        <w:t xml:space="preserve">муниципальных </w:t>
      </w:r>
      <w:r w:rsidR="001033FC">
        <w:rPr>
          <w:sz w:val="28"/>
          <w:szCs w:val="28"/>
        </w:rPr>
        <w:t>автономных учреждений</w:t>
      </w:r>
      <w:r w:rsidR="00DA4BB2" w:rsidRPr="00DB0A73">
        <w:rPr>
          <w:sz w:val="28"/>
          <w:szCs w:val="28"/>
        </w:rPr>
        <w:t xml:space="preserve">. </w:t>
      </w:r>
    </w:p>
    <w:p w:rsidR="00DA4BB2" w:rsidRPr="00DB0A73" w:rsidRDefault="00A300D9" w:rsidP="004D6479">
      <w:pPr>
        <w:autoSpaceDE w:val="0"/>
        <w:autoSpaceDN w:val="0"/>
        <w:adjustRightInd w:val="0"/>
        <w:ind w:firstLine="900"/>
        <w:jc w:val="both"/>
        <w:rPr>
          <w:sz w:val="28"/>
          <w:szCs w:val="28"/>
        </w:rPr>
      </w:pPr>
      <w:r>
        <w:rPr>
          <w:sz w:val="28"/>
          <w:szCs w:val="28"/>
        </w:rPr>
        <w:t>9</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осуществляется в пределах бюджетных ассигнований, предусмотренных </w:t>
      </w:r>
      <w:r w:rsidR="003A4D2D" w:rsidRPr="00DB0A73">
        <w:rPr>
          <w:sz w:val="28"/>
          <w:szCs w:val="28"/>
        </w:rPr>
        <w:t xml:space="preserve">в бюджете </w:t>
      </w:r>
      <w:r w:rsidR="00F672DA">
        <w:rPr>
          <w:sz w:val="28"/>
          <w:szCs w:val="28"/>
        </w:rPr>
        <w:t>сельского поселения «</w:t>
      </w:r>
      <w:r w:rsidR="00F97963">
        <w:rPr>
          <w:sz w:val="28"/>
          <w:szCs w:val="28"/>
        </w:rPr>
        <w:t>Закультинское</w:t>
      </w:r>
      <w:r w:rsidR="00F672DA">
        <w:rPr>
          <w:sz w:val="28"/>
          <w:szCs w:val="28"/>
        </w:rPr>
        <w:t>»</w:t>
      </w:r>
      <w:r w:rsidR="003A4D2D" w:rsidRPr="00DB0A73">
        <w:rPr>
          <w:sz w:val="28"/>
          <w:szCs w:val="28"/>
        </w:rPr>
        <w:t xml:space="preserve"> на соответствующие цели</w:t>
      </w:r>
      <w:r w:rsidR="00DA4BB2" w:rsidRPr="00DB0A73">
        <w:rPr>
          <w:sz w:val="28"/>
          <w:szCs w:val="28"/>
        </w:rPr>
        <w:t>.</w:t>
      </w:r>
    </w:p>
    <w:p w:rsidR="003A4D2D" w:rsidRPr="00DB0A73" w:rsidRDefault="00A300D9" w:rsidP="004D6479">
      <w:pPr>
        <w:autoSpaceDE w:val="0"/>
        <w:autoSpaceDN w:val="0"/>
        <w:adjustRightInd w:val="0"/>
        <w:ind w:firstLine="900"/>
        <w:jc w:val="both"/>
        <w:rPr>
          <w:sz w:val="28"/>
          <w:szCs w:val="28"/>
        </w:rPr>
      </w:pPr>
      <w:r>
        <w:rPr>
          <w:sz w:val="28"/>
          <w:szCs w:val="28"/>
        </w:rPr>
        <w:t>10</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w:t>
      </w:r>
      <w:r w:rsidR="003A4D2D" w:rsidRPr="00DB0A73">
        <w:rPr>
          <w:sz w:val="28"/>
          <w:szCs w:val="28"/>
        </w:rPr>
        <w:t xml:space="preserve">муниципальным </w:t>
      </w:r>
      <w:r w:rsidR="00DA4BB2" w:rsidRPr="00DB0A73">
        <w:rPr>
          <w:sz w:val="28"/>
          <w:szCs w:val="28"/>
        </w:rPr>
        <w:t>казенн</w:t>
      </w:r>
      <w:r w:rsidR="003A4D2D" w:rsidRPr="00DB0A73">
        <w:rPr>
          <w:sz w:val="28"/>
          <w:szCs w:val="28"/>
        </w:rPr>
        <w:t>ы</w:t>
      </w:r>
      <w:r w:rsidR="00DA4BB2" w:rsidRPr="00DB0A73">
        <w:rPr>
          <w:sz w:val="28"/>
          <w:szCs w:val="28"/>
        </w:rPr>
        <w:t>м учреждени</w:t>
      </w:r>
      <w:r w:rsidR="003A4D2D" w:rsidRPr="00DB0A73">
        <w:rPr>
          <w:sz w:val="28"/>
          <w:szCs w:val="28"/>
        </w:rPr>
        <w:t>ем осуществляется в соответствии  с показателями бюджетной сметы этого учреждения.</w:t>
      </w:r>
    </w:p>
    <w:p w:rsidR="003A4D2D" w:rsidRPr="00DB0A73" w:rsidRDefault="00A300D9" w:rsidP="004D6479">
      <w:pPr>
        <w:autoSpaceDE w:val="0"/>
        <w:autoSpaceDN w:val="0"/>
        <w:adjustRightInd w:val="0"/>
        <w:ind w:firstLine="900"/>
        <w:jc w:val="both"/>
        <w:rPr>
          <w:sz w:val="28"/>
          <w:szCs w:val="28"/>
        </w:rPr>
      </w:pPr>
      <w:r>
        <w:rPr>
          <w:sz w:val="28"/>
          <w:szCs w:val="28"/>
        </w:rPr>
        <w:t>11</w:t>
      </w:r>
      <w:r w:rsidR="003A4D2D" w:rsidRPr="00DB0A73">
        <w:rPr>
          <w:sz w:val="28"/>
          <w:szCs w:val="28"/>
        </w:rPr>
        <w:t>. Главные распорядители средств бюджета</w:t>
      </w:r>
      <w:r>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3A4D2D" w:rsidRPr="00DB0A73">
        <w:rPr>
          <w:sz w:val="28"/>
          <w:szCs w:val="28"/>
        </w:rPr>
        <w:t xml:space="preserve">, в ведении которых находятся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w:t>
      </w:r>
      <w:r w:rsidR="00DA4BB2" w:rsidRPr="00DB0A73">
        <w:rPr>
          <w:sz w:val="28"/>
          <w:szCs w:val="28"/>
        </w:rPr>
        <w:t>(выполнение работ) и нормативны</w:t>
      </w:r>
      <w:r w:rsidR="003A4D2D" w:rsidRPr="00DB0A73">
        <w:rPr>
          <w:sz w:val="28"/>
          <w:szCs w:val="28"/>
        </w:rPr>
        <w:t>е</w:t>
      </w:r>
      <w:r w:rsidR="00DA4BB2" w:rsidRPr="00DB0A73">
        <w:rPr>
          <w:sz w:val="28"/>
          <w:szCs w:val="28"/>
        </w:rPr>
        <w:t xml:space="preserve"> затрат</w:t>
      </w:r>
      <w:r w:rsidR="003A4D2D" w:rsidRPr="00DB0A73">
        <w:rPr>
          <w:sz w:val="28"/>
          <w:szCs w:val="28"/>
        </w:rPr>
        <w:t>ы</w:t>
      </w:r>
      <w:r w:rsidR="00DA4BB2" w:rsidRPr="00DB0A73">
        <w:rPr>
          <w:sz w:val="28"/>
          <w:szCs w:val="28"/>
        </w:rPr>
        <w:t xml:space="preserve"> на содержание имущества</w:t>
      </w:r>
      <w:r w:rsidR="003A4D2D" w:rsidRPr="00DB0A73">
        <w:rPr>
          <w:sz w:val="28"/>
          <w:szCs w:val="28"/>
        </w:rPr>
        <w:t xml:space="preserve">, переданного на праве оперативного управления </w:t>
      </w:r>
      <w:r w:rsidR="00DA4BB2" w:rsidRPr="00DB0A73">
        <w:rPr>
          <w:sz w:val="28"/>
          <w:szCs w:val="28"/>
        </w:rPr>
        <w:t xml:space="preserve"> </w:t>
      </w:r>
      <w:r w:rsidR="00AA45CD" w:rsidRPr="00DB0A73">
        <w:rPr>
          <w:sz w:val="28"/>
          <w:szCs w:val="28"/>
        </w:rPr>
        <w:t>муниципально</w:t>
      </w:r>
      <w:r w:rsidR="003A4D2D" w:rsidRPr="00DB0A73">
        <w:rPr>
          <w:sz w:val="28"/>
          <w:szCs w:val="28"/>
        </w:rPr>
        <w:t xml:space="preserve">му </w:t>
      </w:r>
      <w:r w:rsidR="00DA4BB2" w:rsidRPr="00DB0A73">
        <w:rPr>
          <w:sz w:val="28"/>
          <w:szCs w:val="28"/>
        </w:rPr>
        <w:t>казенно</w:t>
      </w:r>
      <w:r w:rsidR="003A4D2D" w:rsidRPr="00DB0A73">
        <w:rPr>
          <w:sz w:val="28"/>
          <w:szCs w:val="28"/>
        </w:rPr>
        <w:t>му</w:t>
      </w:r>
      <w:r w:rsidR="00DA4BB2" w:rsidRPr="00DB0A73">
        <w:rPr>
          <w:sz w:val="28"/>
          <w:szCs w:val="28"/>
        </w:rPr>
        <w:t xml:space="preserve"> учреждени</w:t>
      </w:r>
      <w:r w:rsidR="003A4D2D" w:rsidRPr="00DB0A73">
        <w:rPr>
          <w:sz w:val="28"/>
          <w:szCs w:val="28"/>
        </w:rPr>
        <w:t>ю.</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Порядок определения указанных затрат устанавливается главными распорядителями </w:t>
      </w:r>
      <w:r w:rsidR="00495042" w:rsidRPr="00DB0A73">
        <w:rPr>
          <w:sz w:val="28"/>
          <w:szCs w:val="28"/>
        </w:rPr>
        <w:t xml:space="preserve">(распорядителями) </w:t>
      </w:r>
      <w:r w:rsidRPr="00DB0A73">
        <w:rPr>
          <w:sz w:val="28"/>
          <w:szCs w:val="28"/>
        </w:rPr>
        <w:t xml:space="preserve">средств бюджета, в ведении которых находятся </w:t>
      </w:r>
      <w:r w:rsidR="003A4D2D" w:rsidRPr="00DB0A73">
        <w:rPr>
          <w:sz w:val="28"/>
          <w:szCs w:val="28"/>
        </w:rPr>
        <w:t xml:space="preserve">казенные </w:t>
      </w:r>
      <w:r w:rsidRPr="00DB0A73">
        <w:rPr>
          <w:sz w:val="28"/>
          <w:szCs w:val="28"/>
        </w:rPr>
        <w:t xml:space="preserve">учреждения, по согласованию с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Pr="00DB0A73">
        <w:rPr>
          <w:sz w:val="28"/>
          <w:szCs w:val="28"/>
        </w:rPr>
        <w:t xml:space="preserve">. </w:t>
      </w:r>
    </w:p>
    <w:p w:rsidR="00DA4BB2" w:rsidRPr="00DB0A73" w:rsidRDefault="00A300D9" w:rsidP="004D6479">
      <w:pPr>
        <w:autoSpaceDE w:val="0"/>
        <w:autoSpaceDN w:val="0"/>
        <w:adjustRightInd w:val="0"/>
        <w:ind w:firstLine="900"/>
        <w:jc w:val="both"/>
        <w:rPr>
          <w:sz w:val="28"/>
          <w:szCs w:val="28"/>
        </w:rPr>
      </w:pPr>
      <w:r>
        <w:rPr>
          <w:sz w:val="28"/>
          <w:szCs w:val="28"/>
        </w:rPr>
        <w:lastRenderedPageBreak/>
        <w:t>12</w:t>
      </w:r>
      <w:r w:rsidR="00DA4BB2" w:rsidRPr="00DB0A73">
        <w:rPr>
          <w:sz w:val="28"/>
          <w:szCs w:val="28"/>
        </w:rPr>
        <w:t xml:space="preserve">. Финансовое обеспечение выполнения </w:t>
      </w:r>
      <w:r w:rsidR="00AA45CD" w:rsidRPr="00DB0A73">
        <w:rPr>
          <w:sz w:val="28"/>
          <w:szCs w:val="28"/>
        </w:rPr>
        <w:t>муниципаль</w:t>
      </w:r>
      <w:r w:rsidR="00DA4BB2" w:rsidRPr="00DB0A73">
        <w:rPr>
          <w:sz w:val="28"/>
          <w:szCs w:val="28"/>
        </w:rPr>
        <w:t xml:space="preserve">ного задания </w:t>
      </w:r>
      <w:r w:rsidR="00AA45CD" w:rsidRPr="00DB0A73">
        <w:rPr>
          <w:sz w:val="28"/>
          <w:szCs w:val="28"/>
        </w:rPr>
        <w:t xml:space="preserve">муниципальным </w:t>
      </w:r>
      <w:r w:rsidR="00DA4BB2" w:rsidRPr="00DB0A73">
        <w:rPr>
          <w:sz w:val="28"/>
          <w:szCs w:val="28"/>
        </w:rPr>
        <w:t>бюджетным учреждением</w:t>
      </w:r>
      <w:r w:rsidR="00223B78">
        <w:rPr>
          <w:sz w:val="28"/>
          <w:szCs w:val="28"/>
        </w:rPr>
        <w:t xml:space="preserve"> или муниципальным автономным учреждением</w:t>
      </w:r>
      <w:r w:rsidR="00DA4BB2" w:rsidRPr="00DB0A73">
        <w:rPr>
          <w:sz w:val="28"/>
          <w:szCs w:val="28"/>
        </w:rPr>
        <w:t xml:space="preserve"> осуществляется путем предоставления субсидий из бюджета</w:t>
      </w:r>
      <w:r w:rsidR="00AA45CD"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w:t>
      </w:r>
    </w:p>
    <w:p w:rsidR="00DA4BB2" w:rsidRPr="00DB0A73" w:rsidRDefault="00DA4BB2" w:rsidP="004D6479">
      <w:pPr>
        <w:autoSpaceDE w:val="0"/>
        <w:autoSpaceDN w:val="0"/>
        <w:adjustRightInd w:val="0"/>
        <w:ind w:firstLine="900"/>
        <w:jc w:val="both"/>
        <w:rPr>
          <w:sz w:val="28"/>
          <w:szCs w:val="28"/>
        </w:rPr>
      </w:pPr>
      <w:proofErr w:type="gramStart"/>
      <w:r w:rsidRPr="00DB0A73">
        <w:rPr>
          <w:sz w:val="28"/>
          <w:szCs w:val="28"/>
        </w:rPr>
        <w:t xml:space="preserve">Расчет размера субсидий </w:t>
      </w:r>
      <w:r w:rsidR="00AA45CD" w:rsidRPr="00DB0A73">
        <w:rPr>
          <w:sz w:val="28"/>
          <w:szCs w:val="28"/>
        </w:rPr>
        <w:t xml:space="preserve">на возмещение нормативных затрат на оказание услуг (выполнение работ) и иных субсидий </w:t>
      </w:r>
      <w:r w:rsidRPr="00DB0A73">
        <w:rPr>
          <w:sz w:val="28"/>
          <w:szCs w:val="28"/>
        </w:rPr>
        <w:t xml:space="preserve">производится на основании нормативных затрат на оказание услуг (выполнение работ) в соответствии с </w:t>
      </w:r>
      <w:r w:rsidR="00AA45CD" w:rsidRPr="00DB0A73">
        <w:rPr>
          <w:sz w:val="28"/>
          <w:szCs w:val="28"/>
        </w:rPr>
        <w:t>муниципаль</w:t>
      </w:r>
      <w:r w:rsidRPr="00DB0A73">
        <w:rPr>
          <w:sz w:val="28"/>
          <w:szCs w:val="28"/>
        </w:rPr>
        <w:t xml:space="preserve">ным заданием и нормативных затрат на содержание соответствующего недвижимого имущества и особо ценного движимого имущества, закрепленного за </w:t>
      </w:r>
      <w:r w:rsidR="00AA45CD" w:rsidRPr="00DB0A73">
        <w:rPr>
          <w:sz w:val="28"/>
          <w:szCs w:val="28"/>
        </w:rPr>
        <w:t xml:space="preserve">муниципальным </w:t>
      </w:r>
      <w:r w:rsidRPr="00DB0A73">
        <w:rPr>
          <w:sz w:val="28"/>
          <w:szCs w:val="28"/>
        </w:rPr>
        <w:t xml:space="preserve">бюджетным учреждением </w:t>
      </w:r>
      <w:r w:rsidR="00223B78">
        <w:rPr>
          <w:sz w:val="28"/>
          <w:szCs w:val="28"/>
        </w:rPr>
        <w:t xml:space="preserve">или муниципальным автономным учреждением </w:t>
      </w:r>
      <w:r w:rsidRPr="00DB0A73">
        <w:rPr>
          <w:sz w:val="28"/>
          <w:szCs w:val="28"/>
        </w:rPr>
        <w:t>учредителем</w:t>
      </w:r>
      <w:r w:rsidR="00547CE5">
        <w:rPr>
          <w:sz w:val="28"/>
          <w:szCs w:val="28"/>
        </w:rPr>
        <w:t>,</w:t>
      </w:r>
      <w:r w:rsidRPr="00DB0A73">
        <w:rPr>
          <w:sz w:val="28"/>
          <w:szCs w:val="28"/>
        </w:rPr>
        <w:t xml:space="preserve"> ли</w:t>
      </w:r>
      <w:r w:rsidR="00223B78">
        <w:rPr>
          <w:sz w:val="28"/>
          <w:szCs w:val="28"/>
        </w:rPr>
        <w:t>бо</w:t>
      </w:r>
      <w:r w:rsidRPr="00DB0A73">
        <w:rPr>
          <w:sz w:val="28"/>
          <w:szCs w:val="28"/>
        </w:rPr>
        <w:t xml:space="preserve"> приобретенного </w:t>
      </w:r>
      <w:r w:rsidR="00AA45CD" w:rsidRPr="00DB0A73">
        <w:rPr>
          <w:sz w:val="28"/>
          <w:szCs w:val="28"/>
        </w:rPr>
        <w:t>муниципальным</w:t>
      </w:r>
      <w:r w:rsidRPr="00DB0A73">
        <w:rPr>
          <w:sz w:val="28"/>
          <w:szCs w:val="28"/>
        </w:rPr>
        <w:t xml:space="preserve"> бюджетным учреждением </w:t>
      </w:r>
      <w:r w:rsidR="00223B78">
        <w:rPr>
          <w:sz w:val="28"/>
          <w:szCs w:val="28"/>
        </w:rPr>
        <w:t>или муниципальным</w:t>
      </w:r>
      <w:proofErr w:type="gramEnd"/>
      <w:r w:rsidR="00223B78">
        <w:rPr>
          <w:sz w:val="28"/>
          <w:szCs w:val="28"/>
        </w:rPr>
        <w:t xml:space="preserve"> автономным учреждением </w:t>
      </w:r>
      <w:r w:rsidRPr="00DB0A73">
        <w:rPr>
          <w:sz w:val="28"/>
          <w:szCs w:val="28"/>
        </w:rPr>
        <w:t>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Порядок определения указанных затрат устанавливается </w:t>
      </w:r>
      <w:r w:rsidR="00A75EB7" w:rsidRPr="00DB0A73">
        <w:rPr>
          <w:sz w:val="28"/>
          <w:szCs w:val="28"/>
        </w:rPr>
        <w:t xml:space="preserve">отраслевыми (функциональными) органами </w:t>
      </w:r>
      <w:r w:rsidR="00F672DA">
        <w:rPr>
          <w:sz w:val="28"/>
          <w:szCs w:val="28"/>
        </w:rPr>
        <w:t>сельского поселения «</w:t>
      </w:r>
      <w:r w:rsidR="00F97963">
        <w:rPr>
          <w:sz w:val="28"/>
          <w:szCs w:val="28"/>
        </w:rPr>
        <w:t>Закультинское</w:t>
      </w:r>
      <w:r w:rsidR="00F672DA">
        <w:rPr>
          <w:sz w:val="28"/>
          <w:szCs w:val="28"/>
        </w:rPr>
        <w:t>»</w:t>
      </w:r>
      <w:r w:rsidRPr="00DB0A73">
        <w:rPr>
          <w:sz w:val="28"/>
          <w:szCs w:val="28"/>
        </w:rPr>
        <w:t xml:space="preserve">, осуществляющими функции и полномочия учредителя </w:t>
      </w:r>
      <w:r w:rsidR="00A75EB7" w:rsidRPr="00DB0A73">
        <w:rPr>
          <w:sz w:val="28"/>
          <w:szCs w:val="28"/>
        </w:rPr>
        <w:t xml:space="preserve">муниципального </w:t>
      </w:r>
      <w:r w:rsidRPr="00DB0A73">
        <w:rPr>
          <w:sz w:val="28"/>
          <w:szCs w:val="28"/>
        </w:rPr>
        <w:t>бюджетного учреждения</w:t>
      </w:r>
      <w:r w:rsidR="00223B78">
        <w:rPr>
          <w:sz w:val="28"/>
          <w:szCs w:val="28"/>
        </w:rPr>
        <w:t xml:space="preserve"> или муниципального автономного учреждения</w:t>
      </w:r>
      <w:r w:rsidRPr="00DB0A73">
        <w:rPr>
          <w:sz w:val="28"/>
          <w:szCs w:val="28"/>
        </w:rPr>
        <w:t xml:space="preserve">, по согласованию </w:t>
      </w:r>
      <w:r w:rsidR="00A75EB7" w:rsidRPr="00DB0A73">
        <w:rPr>
          <w:sz w:val="28"/>
          <w:szCs w:val="28"/>
        </w:rPr>
        <w:t xml:space="preserve">с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00A75EB7" w:rsidRPr="00DB0A73">
        <w:rPr>
          <w:sz w:val="28"/>
          <w:szCs w:val="28"/>
        </w:rPr>
        <w:t>.</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Уменьшение объема субсидии </w:t>
      </w:r>
      <w:r w:rsidR="00A75EB7" w:rsidRPr="00DB0A73">
        <w:rPr>
          <w:sz w:val="28"/>
          <w:szCs w:val="28"/>
        </w:rPr>
        <w:t>муниципальному</w:t>
      </w:r>
      <w:r w:rsidRPr="00DB0A73">
        <w:rPr>
          <w:sz w:val="28"/>
          <w:szCs w:val="28"/>
        </w:rPr>
        <w:t xml:space="preserve"> бюджетному учреждению</w:t>
      </w:r>
      <w:r w:rsidR="00223B78">
        <w:rPr>
          <w:sz w:val="28"/>
          <w:szCs w:val="28"/>
        </w:rPr>
        <w:t xml:space="preserve"> либо муниципальному автономному учреждению</w:t>
      </w:r>
      <w:r w:rsidRPr="00DB0A73">
        <w:rPr>
          <w:sz w:val="28"/>
          <w:szCs w:val="28"/>
        </w:rPr>
        <w:t xml:space="preserve">, предоставленной на выполнение </w:t>
      </w:r>
      <w:r w:rsidR="00A75EB7" w:rsidRPr="00DB0A73">
        <w:rPr>
          <w:sz w:val="28"/>
          <w:szCs w:val="28"/>
        </w:rPr>
        <w:t>муниципаль</w:t>
      </w:r>
      <w:r w:rsidRPr="00DB0A73">
        <w:rPr>
          <w:sz w:val="28"/>
          <w:szCs w:val="28"/>
        </w:rPr>
        <w:t xml:space="preserve">ного задания, в течение срока его выполнения, осуществляется только при соответствующем изменении </w:t>
      </w:r>
      <w:r w:rsidR="00A75EB7" w:rsidRPr="00DB0A73">
        <w:rPr>
          <w:sz w:val="28"/>
          <w:szCs w:val="28"/>
        </w:rPr>
        <w:t>муниципаль</w:t>
      </w:r>
      <w:r w:rsidRPr="00DB0A73">
        <w:rPr>
          <w:sz w:val="28"/>
          <w:szCs w:val="28"/>
        </w:rPr>
        <w:t xml:space="preserve">ного задания. </w:t>
      </w:r>
    </w:p>
    <w:p w:rsidR="00223B78" w:rsidRDefault="00DA4BB2" w:rsidP="004D6479">
      <w:pPr>
        <w:autoSpaceDE w:val="0"/>
        <w:autoSpaceDN w:val="0"/>
        <w:adjustRightInd w:val="0"/>
        <w:ind w:firstLine="900"/>
        <w:jc w:val="both"/>
        <w:rPr>
          <w:sz w:val="28"/>
          <w:szCs w:val="28"/>
        </w:rPr>
      </w:pPr>
      <w:r w:rsidRPr="00DB0A73">
        <w:rPr>
          <w:sz w:val="28"/>
          <w:szCs w:val="28"/>
        </w:rPr>
        <w:t>Субсидии перечисляются в установленном порядке</w:t>
      </w:r>
      <w:r w:rsidR="00223B78">
        <w:rPr>
          <w:sz w:val="28"/>
          <w:szCs w:val="28"/>
        </w:rPr>
        <w:t>:</w:t>
      </w:r>
    </w:p>
    <w:p w:rsidR="00223B78" w:rsidRDefault="00223B78" w:rsidP="004D6479">
      <w:pPr>
        <w:autoSpaceDE w:val="0"/>
        <w:autoSpaceDN w:val="0"/>
        <w:adjustRightInd w:val="0"/>
        <w:ind w:firstLine="900"/>
        <w:jc w:val="both"/>
        <w:rPr>
          <w:sz w:val="28"/>
          <w:szCs w:val="28"/>
        </w:rPr>
      </w:pPr>
      <w:r>
        <w:rPr>
          <w:sz w:val="28"/>
          <w:szCs w:val="28"/>
        </w:rPr>
        <w:t xml:space="preserve">а) муниципальному бюджетному учреждению </w:t>
      </w:r>
      <w:r w:rsidRPr="00DB0A73">
        <w:rPr>
          <w:sz w:val="28"/>
          <w:szCs w:val="28"/>
        </w:rPr>
        <w:t>–</w:t>
      </w:r>
      <w:r>
        <w:rPr>
          <w:sz w:val="28"/>
          <w:szCs w:val="28"/>
        </w:rPr>
        <w:t xml:space="preserve"> </w:t>
      </w:r>
      <w:r w:rsidR="00DA4BB2" w:rsidRPr="00DB0A73">
        <w:rPr>
          <w:sz w:val="28"/>
          <w:szCs w:val="28"/>
        </w:rPr>
        <w:t xml:space="preserve"> на </w:t>
      </w:r>
      <w:r>
        <w:rPr>
          <w:sz w:val="28"/>
          <w:szCs w:val="28"/>
        </w:rPr>
        <w:t xml:space="preserve">лицевой </w:t>
      </w:r>
      <w:r w:rsidR="00DA4BB2" w:rsidRPr="00DB0A73">
        <w:rPr>
          <w:sz w:val="28"/>
          <w:szCs w:val="28"/>
        </w:rPr>
        <w:t>счет</w:t>
      </w:r>
      <w:r>
        <w:rPr>
          <w:sz w:val="28"/>
          <w:szCs w:val="28"/>
        </w:rPr>
        <w:t>, открытый в</w:t>
      </w:r>
      <w:r w:rsidR="00DA4BB2" w:rsidRPr="00DB0A73">
        <w:rPr>
          <w:sz w:val="28"/>
          <w:szCs w:val="28"/>
        </w:rPr>
        <w:t xml:space="preserve"> </w:t>
      </w:r>
      <w:r w:rsidR="00A75EB7" w:rsidRPr="00DB0A73">
        <w:rPr>
          <w:sz w:val="28"/>
          <w:szCs w:val="28"/>
        </w:rPr>
        <w:t>Отделени</w:t>
      </w:r>
      <w:r>
        <w:rPr>
          <w:sz w:val="28"/>
          <w:szCs w:val="28"/>
        </w:rPr>
        <w:t>и</w:t>
      </w:r>
      <w:r w:rsidR="00DA4BB2" w:rsidRPr="00DB0A73">
        <w:rPr>
          <w:sz w:val="28"/>
          <w:szCs w:val="28"/>
        </w:rPr>
        <w:t xml:space="preserve"> </w:t>
      </w:r>
      <w:r w:rsidR="00A75EB7" w:rsidRPr="00DB0A73">
        <w:rPr>
          <w:sz w:val="28"/>
          <w:szCs w:val="28"/>
        </w:rPr>
        <w:t xml:space="preserve">по </w:t>
      </w:r>
      <w:proofErr w:type="spellStart"/>
      <w:r w:rsidR="00DE4BB9">
        <w:rPr>
          <w:sz w:val="28"/>
          <w:szCs w:val="28"/>
        </w:rPr>
        <w:t>Хилокскому</w:t>
      </w:r>
      <w:proofErr w:type="spellEnd"/>
      <w:r w:rsidR="00A75EB7" w:rsidRPr="00DB0A73">
        <w:rPr>
          <w:sz w:val="28"/>
          <w:szCs w:val="28"/>
        </w:rPr>
        <w:t xml:space="preserve"> району Управления </w:t>
      </w:r>
      <w:r w:rsidR="00DA4BB2" w:rsidRPr="00DB0A73">
        <w:rPr>
          <w:sz w:val="28"/>
          <w:szCs w:val="28"/>
        </w:rPr>
        <w:t xml:space="preserve">Федерального казначейства </w:t>
      </w:r>
      <w:r w:rsidR="00A75EB7" w:rsidRPr="00DB0A73">
        <w:rPr>
          <w:sz w:val="28"/>
          <w:szCs w:val="28"/>
        </w:rPr>
        <w:t>по Забайкальскому краю</w:t>
      </w:r>
      <w:r>
        <w:rPr>
          <w:sz w:val="28"/>
          <w:szCs w:val="28"/>
        </w:rPr>
        <w:t>;</w:t>
      </w:r>
    </w:p>
    <w:p w:rsidR="00DA4BB2" w:rsidRPr="00DB0A73" w:rsidRDefault="00223B78" w:rsidP="004D6479">
      <w:pPr>
        <w:autoSpaceDE w:val="0"/>
        <w:autoSpaceDN w:val="0"/>
        <w:adjustRightInd w:val="0"/>
        <w:ind w:firstLine="900"/>
        <w:jc w:val="both"/>
        <w:rPr>
          <w:sz w:val="28"/>
          <w:szCs w:val="28"/>
        </w:rPr>
      </w:pPr>
      <w:r>
        <w:rPr>
          <w:sz w:val="28"/>
          <w:szCs w:val="28"/>
        </w:rPr>
        <w:t xml:space="preserve">б) муниципальному автономному учреждению </w:t>
      </w:r>
      <w:r w:rsidRPr="00DB0A73">
        <w:rPr>
          <w:sz w:val="28"/>
          <w:szCs w:val="28"/>
        </w:rPr>
        <w:t>–</w:t>
      </w:r>
      <w:r>
        <w:rPr>
          <w:sz w:val="28"/>
          <w:szCs w:val="28"/>
        </w:rPr>
        <w:t xml:space="preserve"> </w:t>
      </w:r>
      <w:r w:rsidRPr="00DB0A73">
        <w:rPr>
          <w:sz w:val="28"/>
          <w:szCs w:val="28"/>
        </w:rPr>
        <w:t xml:space="preserve"> на счет</w:t>
      </w:r>
      <w:r>
        <w:rPr>
          <w:sz w:val="28"/>
          <w:szCs w:val="28"/>
        </w:rPr>
        <w:t>, открытый в</w:t>
      </w:r>
      <w:r w:rsidRPr="00DB0A73">
        <w:rPr>
          <w:sz w:val="28"/>
          <w:szCs w:val="28"/>
        </w:rPr>
        <w:t xml:space="preserve"> </w:t>
      </w:r>
      <w:r>
        <w:rPr>
          <w:sz w:val="28"/>
          <w:szCs w:val="28"/>
        </w:rPr>
        <w:t xml:space="preserve">кредитной организации, или на лицевой счет, открытый в </w:t>
      </w:r>
      <w:r w:rsidRPr="00DB0A73">
        <w:rPr>
          <w:sz w:val="28"/>
          <w:szCs w:val="28"/>
        </w:rPr>
        <w:t>Отделени</w:t>
      </w:r>
      <w:r>
        <w:rPr>
          <w:sz w:val="28"/>
          <w:szCs w:val="28"/>
        </w:rPr>
        <w:t>и</w:t>
      </w:r>
      <w:r w:rsidRPr="00DB0A73">
        <w:rPr>
          <w:sz w:val="28"/>
          <w:szCs w:val="28"/>
        </w:rPr>
        <w:t xml:space="preserve"> по </w:t>
      </w:r>
      <w:proofErr w:type="spellStart"/>
      <w:r w:rsidR="00DE4BB9">
        <w:rPr>
          <w:sz w:val="28"/>
          <w:szCs w:val="28"/>
        </w:rPr>
        <w:t>Хилокскому</w:t>
      </w:r>
      <w:proofErr w:type="spellEnd"/>
      <w:r w:rsidRPr="00DB0A73">
        <w:rPr>
          <w:sz w:val="28"/>
          <w:szCs w:val="28"/>
        </w:rPr>
        <w:t xml:space="preserve"> району Управления Федерального казначейства по Забайкальскому краю</w:t>
      </w:r>
      <w:r w:rsidR="00DA4BB2" w:rsidRPr="00DB0A73">
        <w:rPr>
          <w:sz w:val="28"/>
          <w:szCs w:val="28"/>
        </w:rPr>
        <w:t>.</w:t>
      </w:r>
    </w:p>
    <w:p w:rsidR="00DA4BB2" w:rsidRPr="00DB0A73" w:rsidRDefault="003962BE" w:rsidP="004D6479">
      <w:pPr>
        <w:autoSpaceDE w:val="0"/>
        <w:autoSpaceDN w:val="0"/>
        <w:adjustRightInd w:val="0"/>
        <w:ind w:firstLine="900"/>
        <w:jc w:val="both"/>
        <w:rPr>
          <w:sz w:val="28"/>
          <w:szCs w:val="28"/>
        </w:rPr>
      </w:pPr>
      <w:r>
        <w:rPr>
          <w:sz w:val="28"/>
          <w:szCs w:val="28"/>
        </w:rPr>
        <w:t>1</w:t>
      </w:r>
      <w:r w:rsidR="00A44912">
        <w:rPr>
          <w:sz w:val="28"/>
          <w:szCs w:val="28"/>
        </w:rPr>
        <w:t>3</w:t>
      </w:r>
      <w:r w:rsidR="00DA4BB2" w:rsidRPr="00DB0A73">
        <w:rPr>
          <w:sz w:val="28"/>
          <w:szCs w:val="28"/>
        </w:rPr>
        <w:t xml:space="preserve">. </w:t>
      </w:r>
      <w:proofErr w:type="gramStart"/>
      <w:r w:rsidR="00DA4BB2" w:rsidRPr="00DB0A73">
        <w:rPr>
          <w:sz w:val="28"/>
          <w:szCs w:val="28"/>
        </w:rPr>
        <w:t xml:space="preserve">Предоставление </w:t>
      </w:r>
      <w:r w:rsidR="00A75EB7" w:rsidRPr="00DB0A73">
        <w:rPr>
          <w:sz w:val="28"/>
          <w:szCs w:val="28"/>
        </w:rPr>
        <w:t>муниципаль</w:t>
      </w:r>
      <w:r w:rsidR="00DA4BB2" w:rsidRPr="00DB0A73">
        <w:rPr>
          <w:sz w:val="28"/>
          <w:szCs w:val="28"/>
        </w:rPr>
        <w:t xml:space="preserve">ному бюджетному учреждению </w:t>
      </w:r>
      <w:r>
        <w:rPr>
          <w:sz w:val="28"/>
          <w:szCs w:val="28"/>
        </w:rPr>
        <w:t xml:space="preserve">или муниципальному автономному учреждению </w:t>
      </w:r>
      <w:r w:rsidR="00DA4BB2" w:rsidRPr="00DB0A73">
        <w:rPr>
          <w:sz w:val="28"/>
          <w:szCs w:val="28"/>
        </w:rPr>
        <w:t xml:space="preserve">субсидий, указанных в пункте </w:t>
      </w:r>
      <w:r w:rsidR="00A44912">
        <w:rPr>
          <w:sz w:val="28"/>
          <w:szCs w:val="28"/>
        </w:rPr>
        <w:t>12</w:t>
      </w:r>
      <w:r w:rsidR="00DA4BB2" w:rsidRPr="00DB0A73">
        <w:rPr>
          <w:sz w:val="28"/>
          <w:szCs w:val="28"/>
        </w:rPr>
        <w:t xml:space="preserve"> настоящего Положения, осуществляется на основании соглашения о порядке и условиях предоставления субсидий на возмещение нормативных затрат, связанных с оказанием в соответствии с </w:t>
      </w:r>
      <w:r w:rsidR="00A75EB7" w:rsidRPr="00DB0A73">
        <w:rPr>
          <w:sz w:val="28"/>
          <w:szCs w:val="28"/>
        </w:rPr>
        <w:t>муниципаль</w:t>
      </w:r>
      <w:r w:rsidR="00DA4BB2" w:rsidRPr="00DB0A73">
        <w:rPr>
          <w:sz w:val="28"/>
          <w:szCs w:val="28"/>
        </w:rPr>
        <w:t xml:space="preserve">ным заданием </w:t>
      </w:r>
      <w:r w:rsidR="00A75EB7" w:rsidRPr="00DB0A73">
        <w:rPr>
          <w:sz w:val="28"/>
          <w:szCs w:val="28"/>
        </w:rPr>
        <w:t>муниципаль</w:t>
      </w:r>
      <w:r w:rsidR="00DA4BB2" w:rsidRPr="00DB0A73">
        <w:rPr>
          <w:sz w:val="28"/>
          <w:szCs w:val="28"/>
        </w:rPr>
        <w:t xml:space="preserve">ных услуг (выполнением работ) (далее – </w:t>
      </w:r>
      <w:r w:rsidR="005A69EE">
        <w:rPr>
          <w:sz w:val="28"/>
          <w:szCs w:val="28"/>
        </w:rPr>
        <w:t>С</w:t>
      </w:r>
      <w:r w:rsidR="00DA4BB2" w:rsidRPr="00DB0A73">
        <w:rPr>
          <w:sz w:val="28"/>
          <w:szCs w:val="28"/>
        </w:rPr>
        <w:t>оглашение), заключ</w:t>
      </w:r>
      <w:r>
        <w:rPr>
          <w:sz w:val="28"/>
          <w:szCs w:val="28"/>
        </w:rPr>
        <w:t>аемого</w:t>
      </w:r>
      <w:r w:rsidR="00DA4BB2" w:rsidRPr="00DB0A73">
        <w:rPr>
          <w:sz w:val="28"/>
          <w:szCs w:val="28"/>
        </w:rPr>
        <w:t xml:space="preserve"> между </w:t>
      </w:r>
      <w:r w:rsidR="00A75EB7" w:rsidRPr="00DB0A73">
        <w:rPr>
          <w:sz w:val="28"/>
          <w:szCs w:val="28"/>
        </w:rPr>
        <w:t xml:space="preserve">отраслевым (функциональным) органом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 xml:space="preserve">, осуществляющим функции и полномочия учредителя, и </w:t>
      </w:r>
      <w:r w:rsidR="00A75EB7" w:rsidRPr="00DB0A73">
        <w:rPr>
          <w:sz w:val="28"/>
          <w:szCs w:val="28"/>
        </w:rPr>
        <w:t>муниципальным</w:t>
      </w:r>
      <w:r w:rsidR="00DA4BB2" w:rsidRPr="00DB0A73">
        <w:rPr>
          <w:sz w:val="28"/>
          <w:szCs w:val="28"/>
        </w:rPr>
        <w:t xml:space="preserve"> бюджетным учреждением</w:t>
      </w:r>
      <w:proofErr w:type="gramEnd"/>
      <w:r w:rsidR="00DA4BB2" w:rsidRPr="00DB0A73">
        <w:rPr>
          <w:sz w:val="28"/>
          <w:szCs w:val="28"/>
        </w:rPr>
        <w:t xml:space="preserve"> </w:t>
      </w:r>
      <w:r>
        <w:rPr>
          <w:sz w:val="28"/>
          <w:szCs w:val="28"/>
        </w:rPr>
        <w:t xml:space="preserve">или муниципальным автономным учреждением </w:t>
      </w:r>
      <w:r w:rsidR="00DA4BB2" w:rsidRPr="00DB0A73">
        <w:rPr>
          <w:sz w:val="28"/>
          <w:szCs w:val="28"/>
        </w:rPr>
        <w:t>в соответствии с приме</w:t>
      </w:r>
      <w:r w:rsidR="00A75EB7" w:rsidRPr="00DB0A73">
        <w:rPr>
          <w:sz w:val="28"/>
          <w:szCs w:val="28"/>
        </w:rPr>
        <w:t>рной</w:t>
      </w:r>
      <w:r w:rsidR="00DA4BB2" w:rsidRPr="00DB0A73">
        <w:rPr>
          <w:sz w:val="28"/>
          <w:szCs w:val="28"/>
        </w:rPr>
        <w:t xml:space="preserve"> </w:t>
      </w:r>
      <w:r w:rsidR="00DA4BB2" w:rsidRPr="00DB0A73">
        <w:rPr>
          <w:sz w:val="28"/>
          <w:szCs w:val="28"/>
        </w:rPr>
        <w:lastRenderedPageBreak/>
        <w:t>формой, утвержд</w:t>
      </w:r>
      <w:r>
        <w:rPr>
          <w:sz w:val="28"/>
          <w:szCs w:val="28"/>
        </w:rPr>
        <w:t>аемой</w:t>
      </w:r>
      <w:r w:rsidR="00DA4BB2" w:rsidRPr="00DB0A73">
        <w:rPr>
          <w:sz w:val="28"/>
          <w:szCs w:val="28"/>
        </w:rPr>
        <w:t xml:space="preserve"> </w:t>
      </w:r>
      <w:r w:rsidR="00F672DA">
        <w:rPr>
          <w:sz w:val="28"/>
          <w:szCs w:val="28"/>
        </w:rPr>
        <w:t>Главой органов местного самоуправления сельского поселения «</w:t>
      </w:r>
      <w:r w:rsidR="00F97963">
        <w:rPr>
          <w:sz w:val="28"/>
          <w:szCs w:val="28"/>
        </w:rPr>
        <w:t>Закультинское</w:t>
      </w:r>
      <w:r w:rsidR="00F672DA">
        <w:rPr>
          <w:sz w:val="28"/>
          <w:szCs w:val="28"/>
        </w:rPr>
        <w:t>»</w:t>
      </w:r>
      <w:r w:rsidR="00DA4BB2" w:rsidRPr="00DB0A73">
        <w:rPr>
          <w:sz w:val="28"/>
          <w:szCs w:val="28"/>
        </w:rPr>
        <w:t>.</w:t>
      </w:r>
    </w:p>
    <w:p w:rsidR="00DA4BB2" w:rsidRPr="00DB0A73" w:rsidRDefault="00DA4BB2" w:rsidP="004D6479">
      <w:pPr>
        <w:autoSpaceDE w:val="0"/>
        <w:autoSpaceDN w:val="0"/>
        <w:adjustRightInd w:val="0"/>
        <w:ind w:firstLine="900"/>
        <w:jc w:val="both"/>
        <w:rPr>
          <w:sz w:val="28"/>
          <w:szCs w:val="28"/>
        </w:rPr>
      </w:pPr>
      <w:r w:rsidRPr="00DB0A73">
        <w:rPr>
          <w:sz w:val="28"/>
          <w:szCs w:val="28"/>
        </w:rPr>
        <w:t xml:space="preserve">Соглашение определяет права, обязанности и ответственность сторон, в том числе, объем и периодичность перечисления субсидий, указанных в пункте </w:t>
      </w:r>
      <w:r w:rsidR="00A44912">
        <w:rPr>
          <w:sz w:val="28"/>
          <w:szCs w:val="28"/>
        </w:rPr>
        <w:t>12</w:t>
      </w:r>
      <w:r w:rsidRPr="00DB0A73">
        <w:rPr>
          <w:sz w:val="28"/>
          <w:szCs w:val="28"/>
        </w:rPr>
        <w:t xml:space="preserve"> настоящего Положения, в течение финансового года. </w:t>
      </w:r>
    </w:p>
    <w:p w:rsidR="00DA4BB2" w:rsidRDefault="00FE78EB" w:rsidP="004D6479">
      <w:pPr>
        <w:autoSpaceDE w:val="0"/>
        <w:autoSpaceDN w:val="0"/>
        <w:adjustRightInd w:val="0"/>
        <w:ind w:firstLine="900"/>
        <w:jc w:val="both"/>
        <w:rPr>
          <w:sz w:val="28"/>
          <w:szCs w:val="28"/>
        </w:rPr>
      </w:pPr>
      <w:r>
        <w:rPr>
          <w:sz w:val="28"/>
          <w:szCs w:val="28"/>
        </w:rPr>
        <w:t>О</w:t>
      </w:r>
      <w:r w:rsidR="00A75EB7" w:rsidRPr="00DB0A73">
        <w:rPr>
          <w:sz w:val="28"/>
          <w:szCs w:val="28"/>
        </w:rPr>
        <w:t>траслевой (функциональный) орган</w:t>
      </w:r>
      <w:r w:rsidR="00883B5D" w:rsidRPr="00DB0A73">
        <w:rPr>
          <w:sz w:val="28"/>
          <w:szCs w:val="28"/>
        </w:rPr>
        <w:t xml:space="preserve"> </w:t>
      </w:r>
      <w:r w:rsidR="00F672DA">
        <w:rPr>
          <w:sz w:val="28"/>
          <w:szCs w:val="28"/>
        </w:rPr>
        <w:t>сельского поселения «</w:t>
      </w:r>
      <w:r w:rsidR="00F97963">
        <w:rPr>
          <w:sz w:val="28"/>
          <w:szCs w:val="28"/>
        </w:rPr>
        <w:t>Закультинское</w:t>
      </w:r>
      <w:r w:rsidR="00F672DA">
        <w:rPr>
          <w:sz w:val="28"/>
          <w:szCs w:val="28"/>
        </w:rPr>
        <w:t>»</w:t>
      </w:r>
      <w:r w:rsidR="00DA4BB2" w:rsidRPr="00DB0A73">
        <w:rPr>
          <w:sz w:val="28"/>
          <w:szCs w:val="28"/>
        </w:rPr>
        <w:t>, осуществляющи</w:t>
      </w:r>
      <w:r>
        <w:rPr>
          <w:sz w:val="28"/>
          <w:szCs w:val="28"/>
        </w:rPr>
        <w:t>й</w:t>
      </w:r>
      <w:r w:rsidR="00DA4BB2" w:rsidRPr="00DB0A73">
        <w:rPr>
          <w:sz w:val="28"/>
          <w:szCs w:val="28"/>
        </w:rPr>
        <w:t xml:space="preserve"> функции и полномочия учредителя, вправе уточнять и дополнять примерную форму соглашения с учетом отраслевых особенностей.</w:t>
      </w:r>
    </w:p>
    <w:p w:rsidR="00A44912" w:rsidRPr="00A44912" w:rsidRDefault="00A44912" w:rsidP="00A44912">
      <w:pPr>
        <w:pStyle w:val="ConsPlusNormal"/>
        <w:widowControl/>
        <w:ind w:firstLine="540"/>
        <w:jc w:val="both"/>
        <w:rPr>
          <w:rFonts w:ascii="Times New Roman" w:hAnsi="Times New Roman" w:cs="Times New Roman"/>
          <w:sz w:val="28"/>
          <w:szCs w:val="28"/>
        </w:rPr>
      </w:pPr>
      <w:r w:rsidRPr="001354A2">
        <w:rPr>
          <w:rFonts w:ascii="Times New Roman" w:hAnsi="Times New Roman" w:cs="Times New Roman"/>
          <w:sz w:val="28"/>
          <w:szCs w:val="28"/>
        </w:rPr>
        <w:t>14</w:t>
      </w:r>
      <w:r>
        <w:rPr>
          <w:sz w:val="28"/>
          <w:szCs w:val="28"/>
        </w:rPr>
        <w:t xml:space="preserve">. </w:t>
      </w:r>
      <w:r>
        <w:rPr>
          <w:rFonts w:ascii="Times New Roman" w:hAnsi="Times New Roman" w:cs="Times New Roman"/>
          <w:sz w:val="28"/>
          <w:szCs w:val="28"/>
        </w:rPr>
        <w:t xml:space="preserve">В случае выявления нарушения муниципальными бюджетными или муниципальными автономными учреждениями условий выполнения муниципального задания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приостанавливает </w:t>
      </w:r>
      <w:r w:rsidRPr="00A44912">
        <w:rPr>
          <w:rFonts w:ascii="Times New Roman" w:hAnsi="Times New Roman" w:cs="Times New Roman"/>
          <w:sz w:val="28"/>
          <w:szCs w:val="28"/>
        </w:rPr>
        <w:t>перечисление субсидии до устранения нарушений.</w:t>
      </w:r>
    </w:p>
    <w:p w:rsidR="0084029B" w:rsidRDefault="00A44912" w:rsidP="00A44912">
      <w:pPr>
        <w:pStyle w:val="ConsPlusNormal"/>
        <w:widowControl/>
        <w:ind w:firstLine="540"/>
        <w:jc w:val="both"/>
        <w:rPr>
          <w:color w:val="000000"/>
          <w:sz w:val="30"/>
          <w:szCs w:val="30"/>
          <w:shd w:val="clear" w:color="auto" w:fill="FFFFFF"/>
        </w:rPr>
      </w:pPr>
      <w:r w:rsidRPr="00A44912">
        <w:rPr>
          <w:rFonts w:ascii="Times New Roman" w:hAnsi="Times New Roman" w:cs="Times New Roman"/>
          <w:sz w:val="28"/>
          <w:szCs w:val="28"/>
        </w:rPr>
        <w:t>1</w:t>
      </w:r>
      <w:r w:rsidR="001354A2">
        <w:rPr>
          <w:rFonts w:ascii="Times New Roman" w:hAnsi="Times New Roman" w:cs="Times New Roman"/>
          <w:sz w:val="28"/>
          <w:szCs w:val="28"/>
        </w:rPr>
        <w:t>5</w:t>
      </w:r>
      <w:r w:rsidRPr="00A44912">
        <w:rPr>
          <w:rFonts w:ascii="Times New Roman" w:hAnsi="Times New Roman" w:cs="Times New Roman"/>
          <w:sz w:val="28"/>
          <w:szCs w:val="28"/>
        </w:rPr>
        <w:t xml:space="preserve">. </w:t>
      </w:r>
      <w:proofErr w:type="gramStart"/>
      <w:r w:rsidRPr="00A44912">
        <w:rPr>
          <w:rFonts w:ascii="Times New Roman" w:hAnsi="Times New Roman" w:cs="Times New Roman"/>
          <w:sz w:val="28"/>
          <w:szCs w:val="28"/>
        </w:rPr>
        <w:t>В случае если муниципальное бюджетное или муниципальное автономное учреждение не обеспечило (не обеспечивает) выполнение муниципального задания,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обязан принять меры по обеспечению его выполнения, в том числе за счет корректировки муниципального задания других муниципальных бюджетных или муниципальных автономных учреждений с соответствующим изменением объемов финансирования, в</w:t>
      </w:r>
      <w:proofErr w:type="gramEnd"/>
      <w:r w:rsidRPr="00A44912">
        <w:rPr>
          <w:rFonts w:ascii="Times New Roman" w:hAnsi="Times New Roman" w:cs="Times New Roman"/>
          <w:sz w:val="28"/>
          <w:szCs w:val="28"/>
        </w:rPr>
        <w:t xml:space="preserve"> </w:t>
      </w:r>
      <w:proofErr w:type="gramStart"/>
      <w:r w:rsidRPr="00A44912">
        <w:rPr>
          <w:rFonts w:ascii="Times New Roman" w:hAnsi="Times New Roman" w:cs="Times New Roman"/>
          <w:sz w:val="28"/>
          <w:szCs w:val="28"/>
        </w:rPr>
        <w:t>пределах</w:t>
      </w:r>
      <w:proofErr w:type="gramEnd"/>
      <w:r w:rsidRPr="00A44912">
        <w:rPr>
          <w:rFonts w:ascii="Times New Roman" w:hAnsi="Times New Roman" w:cs="Times New Roman"/>
          <w:sz w:val="28"/>
          <w:szCs w:val="28"/>
        </w:rPr>
        <w:t xml:space="preserve"> средств, определенных решением о бюджете </w:t>
      </w:r>
      <w:r w:rsidR="00F672DA">
        <w:rPr>
          <w:rFonts w:ascii="Times New Roman" w:hAnsi="Times New Roman" w:cs="Times New Roman"/>
          <w:sz w:val="28"/>
          <w:szCs w:val="28"/>
        </w:rPr>
        <w:t>сельского поселения «</w:t>
      </w:r>
      <w:r w:rsidR="00F97963">
        <w:rPr>
          <w:rFonts w:ascii="Times New Roman" w:hAnsi="Times New Roman" w:cs="Times New Roman"/>
          <w:sz w:val="28"/>
          <w:szCs w:val="28"/>
        </w:rPr>
        <w:t>Закультинское</w:t>
      </w:r>
      <w:r w:rsidR="00F672DA">
        <w:rPr>
          <w:rFonts w:ascii="Times New Roman" w:hAnsi="Times New Roman" w:cs="Times New Roman"/>
          <w:sz w:val="28"/>
          <w:szCs w:val="28"/>
        </w:rPr>
        <w:t>»</w:t>
      </w:r>
      <w:r w:rsidRPr="00A44912">
        <w:rPr>
          <w:rFonts w:ascii="Times New Roman" w:hAnsi="Times New Roman" w:cs="Times New Roman"/>
          <w:sz w:val="28"/>
          <w:szCs w:val="28"/>
        </w:rPr>
        <w:t xml:space="preserve"> на очередной финансовый год данному органу местного самоуправления.</w:t>
      </w:r>
      <w:r w:rsidR="0084029B" w:rsidRPr="0084029B">
        <w:rPr>
          <w:color w:val="000000"/>
          <w:sz w:val="30"/>
          <w:szCs w:val="30"/>
          <w:shd w:val="clear" w:color="auto" w:fill="FFFFFF"/>
        </w:rPr>
        <w:t xml:space="preserve"> </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15.1. </w:t>
      </w:r>
      <w:proofErr w:type="gramStart"/>
      <w:r w:rsidRPr="000F215D">
        <w:rPr>
          <w:rFonts w:ascii="Times New Roman" w:hAnsi="Times New Roman" w:cs="Times New Roman"/>
          <w:b/>
          <w:sz w:val="28"/>
          <w:szCs w:val="28"/>
          <w:shd w:val="clear" w:color="auto" w:fill="FFFFFF"/>
        </w:rPr>
        <w:t>В случае если на основании отчета о выполнении муниципального задания за отчетный финансовый год установлено, что муниципальное задание на оказание муниципальных услуг (выполнение работ) не выполнено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орган, осуществляющий функции и полномочия учредителя, до 1 марта текущего финансового года направляет муниципальному</w:t>
      </w:r>
      <w:proofErr w:type="gramEnd"/>
      <w:r w:rsidRPr="000F215D">
        <w:rPr>
          <w:rFonts w:ascii="Times New Roman" w:hAnsi="Times New Roman" w:cs="Times New Roman"/>
          <w:b/>
          <w:sz w:val="28"/>
          <w:szCs w:val="28"/>
          <w:shd w:val="clear" w:color="auto" w:fill="FFFFFF"/>
        </w:rPr>
        <w:t xml:space="preserve"> бюджетному учреждению письменное требование о возврате субсидии в бюджет сельского поселения «Закультинское».</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15.2. Объем субсидии, подлежащей возврату в бюджет, рассчитывается в соответствии с Порядком определения указанных затрат устанавливаемым отраслевыми (функциональными) органами сельского поселения «Закультинское», осуществляющими функции и полномочия учредителя муниципальных бюджетных учреждений, по согласованию с Комитетом по финансам муниципального района «Хилокский район».</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15.3. Возврат субсидии в бюджет сельского поселения «Закультинское», осуществляется муниципальным бюджетным </w:t>
      </w:r>
      <w:r w:rsidRPr="000F215D">
        <w:rPr>
          <w:rFonts w:ascii="Times New Roman" w:hAnsi="Times New Roman" w:cs="Times New Roman"/>
          <w:b/>
          <w:sz w:val="28"/>
          <w:szCs w:val="28"/>
          <w:shd w:val="clear" w:color="auto" w:fill="FFFFFF"/>
        </w:rPr>
        <w:lastRenderedPageBreak/>
        <w:t xml:space="preserve">учреждением в течение 10 календарных дней с момента получения требования о возврате субсидии. В случае невыполнения муниципальным бюджетным учреждением в установленный срок требования о возврате субсидии орган, осуществляющий функции и полномочия учредителя, принимает решение о приостановлении предоставления учреждению субсидии на выполнение муниципального задания на оказание муниципальных услуг (выполнение работ) до обеспечения им возврата субсидии в бюджет сельского поселения «Закультинское». </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15.4. Субсидия на выполнение муниципального задания, использованная муниципальным бюджетным учреждением с нарушением целей предоставления субсидии, бюджетного законодательства Российской Федерации и иных нормативных правовых актов, подлежит возврату в бюджет сельского поселения «Закультинское» в объеме выявленных нарушений.</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15.5. Возврат средств, указанных в пункте 13.4 настоящего положения, производится муниципальным бюджетным учреждением в сроки, установленные </w:t>
      </w:r>
      <w:proofErr w:type="gramStart"/>
      <w:r w:rsidRPr="000F215D">
        <w:rPr>
          <w:rFonts w:ascii="Times New Roman" w:hAnsi="Times New Roman" w:cs="Times New Roman"/>
          <w:b/>
          <w:sz w:val="28"/>
          <w:szCs w:val="28"/>
          <w:shd w:val="clear" w:color="auto" w:fill="FFFFFF"/>
        </w:rPr>
        <w:t>в</w:t>
      </w:r>
      <w:proofErr w:type="gramEnd"/>
      <w:r w:rsidRPr="000F215D">
        <w:rPr>
          <w:rFonts w:ascii="Times New Roman" w:hAnsi="Times New Roman" w:cs="Times New Roman"/>
          <w:b/>
          <w:sz w:val="28"/>
          <w:szCs w:val="28"/>
          <w:shd w:val="clear" w:color="auto" w:fill="FFFFFF"/>
        </w:rPr>
        <w:t>:</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 </w:t>
      </w:r>
      <w:proofErr w:type="gramStart"/>
      <w:r w:rsidRPr="000F215D">
        <w:rPr>
          <w:rFonts w:ascii="Times New Roman" w:hAnsi="Times New Roman" w:cs="Times New Roman"/>
          <w:b/>
          <w:sz w:val="28"/>
          <w:szCs w:val="28"/>
          <w:shd w:val="clear" w:color="auto" w:fill="FFFFFF"/>
        </w:rPr>
        <w:t>требовании</w:t>
      </w:r>
      <w:proofErr w:type="gramEnd"/>
      <w:r w:rsidRPr="000F215D">
        <w:rPr>
          <w:rFonts w:ascii="Times New Roman" w:hAnsi="Times New Roman" w:cs="Times New Roman"/>
          <w:b/>
          <w:sz w:val="28"/>
          <w:szCs w:val="28"/>
          <w:shd w:val="clear" w:color="auto" w:fill="FFFFFF"/>
        </w:rPr>
        <w:t xml:space="preserve"> о возврате субсидии органа, осуществляющего функции и полномочия учредителя;</w:t>
      </w:r>
    </w:p>
    <w:p w:rsidR="006122F0" w:rsidRPr="000F215D" w:rsidRDefault="006122F0" w:rsidP="006122F0">
      <w:pPr>
        <w:pStyle w:val="ConsPlusNormal"/>
        <w:widowControl/>
        <w:ind w:firstLine="540"/>
        <w:jc w:val="both"/>
        <w:rPr>
          <w:rFonts w:ascii="Times New Roman" w:hAnsi="Times New Roman" w:cs="Times New Roman"/>
          <w:b/>
          <w:sz w:val="28"/>
          <w:szCs w:val="28"/>
          <w:shd w:val="clear" w:color="auto" w:fill="FFFFFF"/>
        </w:rPr>
      </w:pPr>
      <w:r w:rsidRPr="000F215D">
        <w:rPr>
          <w:rFonts w:ascii="Times New Roman" w:hAnsi="Times New Roman" w:cs="Times New Roman"/>
          <w:b/>
          <w:sz w:val="28"/>
          <w:szCs w:val="28"/>
          <w:shd w:val="clear" w:color="auto" w:fill="FFFFFF"/>
        </w:rPr>
        <w:t xml:space="preserve">- </w:t>
      </w:r>
      <w:proofErr w:type="gramStart"/>
      <w:r w:rsidRPr="000F215D">
        <w:rPr>
          <w:rFonts w:ascii="Times New Roman" w:hAnsi="Times New Roman" w:cs="Times New Roman"/>
          <w:b/>
          <w:sz w:val="28"/>
          <w:szCs w:val="28"/>
          <w:shd w:val="clear" w:color="auto" w:fill="FFFFFF"/>
        </w:rPr>
        <w:t>предписании</w:t>
      </w:r>
      <w:proofErr w:type="gramEnd"/>
      <w:r w:rsidRPr="000F215D">
        <w:rPr>
          <w:rFonts w:ascii="Times New Roman" w:hAnsi="Times New Roman" w:cs="Times New Roman"/>
          <w:b/>
          <w:sz w:val="28"/>
          <w:szCs w:val="28"/>
          <w:shd w:val="clear" w:color="auto" w:fill="FFFFFF"/>
        </w:rPr>
        <w:t xml:space="preserve"> органа внутреннего муниципального финансового контроля.</w:t>
      </w:r>
    </w:p>
    <w:p w:rsidR="006122F0" w:rsidRPr="000F215D" w:rsidRDefault="006122F0" w:rsidP="00A44912">
      <w:pPr>
        <w:pStyle w:val="ConsPlusNormal"/>
        <w:widowControl/>
        <w:ind w:firstLine="540"/>
        <w:jc w:val="both"/>
        <w:rPr>
          <w:rFonts w:ascii="Times New Roman" w:hAnsi="Times New Roman" w:cs="Times New Roman"/>
          <w:b/>
          <w:sz w:val="28"/>
          <w:szCs w:val="28"/>
        </w:rPr>
      </w:pPr>
      <w:r w:rsidRPr="000F215D">
        <w:rPr>
          <w:rFonts w:ascii="Times New Roman" w:hAnsi="Times New Roman" w:cs="Times New Roman"/>
          <w:b/>
          <w:sz w:val="28"/>
          <w:szCs w:val="28"/>
          <w:shd w:val="clear" w:color="auto" w:fill="FFFFFF"/>
        </w:rPr>
        <w:t xml:space="preserve">15.6. В случае если муниципальным бюджетным учреждением не осуществлен возврат в установленный срок, указанные средства подлежат взысканию в бюджет сельского поселения «Закультинское» в соответствии </w:t>
      </w:r>
      <w:r w:rsidR="000F215D" w:rsidRPr="000F215D">
        <w:rPr>
          <w:rFonts w:ascii="Times New Roman" w:hAnsi="Times New Roman" w:cs="Times New Roman"/>
          <w:b/>
          <w:sz w:val="28"/>
          <w:szCs w:val="28"/>
          <w:shd w:val="clear" w:color="auto" w:fill="FFFFFF"/>
        </w:rPr>
        <w:t>с действующим законодательством (в редакции проекта постановления от 22.06.2021 г.).</w:t>
      </w:r>
    </w:p>
    <w:p w:rsidR="00A44912" w:rsidRPr="00A44912" w:rsidRDefault="00A44912" w:rsidP="00A44912">
      <w:pPr>
        <w:autoSpaceDE w:val="0"/>
        <w:autoSpaceDN w:val="0"/>
        <w:adjustRightInd w:val="0"/>
        <w:ind w:firstLine="539"/>
        <w:jc w:val="both"/>
        <w:rPr>
          <w:sz w:val="28"/>
          <w:szCs w:val="28"/>
        </w:rPr>
      </w:pPr>
      <w:r w:rsidRPr="00A44912">
        <w:rPr>
          <w:sz w:val="28"/>
          <w:szCs w:val="28"/>
        </w:rPr>
        <w:t>1</w:t>
      </w:r>
      <w:r w:rsidR="001354A2">
        <w:rPr>
          <w:sz w:val="28"/>
          <w:szCs w:val="28"/>
        </w:rPr>
        <w:t>6</w:t>
      </w:r>
      <w:r w:rsidRPr="00A44912">
        <w:rPr>
          <w:sz w:val="28"/>
          <w:szCs w:val="28"/>
        </w:rPr>
        <w:t xml:space="preserve">. </w:t>
      </w:r>
      <w:proofErr w:type="gramStart"/>
      <w:r w:rsidRPr="00A44912">
        <w:rPr>
          <w:sz w:val="28"/>
          <w:szCs w:val="28"/>
        </w:rPr>
        <w:t>Контроль за</w:t>
      </w:r>
      <w:proofErr w:type="gramEnd"/>
      <w:r w:rsidRPr="00A44912">
        <w:rPr>
          <w:sz w:val="28"/>
          <w:szCs w:val="28"/>
        </w:rPr>
        <w:t xml:space="preserve"> выполнением муниципальных заданий муниципальными казенными учреждениями осуществляют главные распорядители средств бюджета </w:t>
      </w:r>
      <w:r w:rsidR="00F672DA">
        <w:rPr>
          <w:sz w:val="28"/>
          <w:szCs w:val="28"/>
        </w:rPr>
        <w:t>сельского поселения «</w:t>
      </w:r>
      <w:r w:rsidR="00F97963">
        <w:rPr>
          <w:sz w:val="28"/>
          <w:szCs w:val="28"/>
        </w:rPr>
        <w:t>Закультинское</w:t>
      </w:r>
      <w:r w:rsidR="00F672DA">
        <w:rPr>
          <w:sz w:val="28"/>
          <w:szCs w:val="28"/>
        </w:rPr>
        <w:t>»</w:t>
      </w:r>
      <w:r w:rsidRPr="00A44912">
        <w:rPr>
          <w:sz w:val="28"/>
          <w:szCs w:val="28"/>
        </w:rPr>
        <w:t>,  в ведении которых находятся муниципальные казенные учреждения.</w:t>
      </w:r>
    </w:p>
    <w:p w:rsidR="00A44912" w:rsidRPr="00A44912" w:rsidRDefault="001354A2" w:rsidP="00A44912">
      <w:pPr>
        <w:autoSpaceDE w:val="0"/>
        <w:autoSpaceDN w:val="0"/>
        <w:adjustRightInd w:val="0"/>
        <w:ind w:firstLine="539"/>
        <w:jc w:val="both"/>
        <w:rPr>
          <w:sz w:val="28"/>
          <w:szCs w:val="28"/>
        </w:rPr>
      </w:pPr>
      <w:r>
        <w:rPr>
          <w:sz w:val="28"/>
          <w:szCs w:val="28"/>
        </w:rPr>
        <w:t>17</w:t>
      </w:r>
      <w:r w:rsidR="00A44912" w:rsidRPr="00A44912">
        <w:rPr>
          <w:sz w:val="28"/>
          <w:szCs w:val="28"/>
        </w:rPr>
        <w:t xml:space="preserve">. </w:t>
      </w:r>
      <w:proofErr w:type="gramStart"/>
      <w:r w:rsidR="00A44912" w:rsidRPr="00A44912">
        <w:rPr>
          <w:sz w:val="28"/>
          <w:szCs w:val="28"/>
        </w:rPr>
        <w:t>Контроль за</w:t>
      </w:r>
      <w:proofErr w:type="gramEnd"/>
      <w:r w:rsidR="00A44912" w:rsidRPr="00A44912">
        <w:rPr>
          <w:sz w:val="28"/>
          <w:szCs w:val="28"/>
        </w:rPr>
        <w:t xml:space="preserve"> выполнением муниципальных заданий муниципальными бюджетными или муниципальными автономными учреждениями осуществляют органы местного самоуправления, осуществляющие функции и полномочия учредителей в отношении муниципальных бюджетных и муниципальных автономных учреждений.</w:t>
      </w:r>
    </w:p>
    <w:p w:rsidR="00DC1054" w:rsidRDefault="00DC1054" w:rsidP="004D6479">
      <w:pPr>
        <w:autoSpaceDE w:val="0"/>
        <w:autoSpaceDN w:val="0"/>
        <w:adjustRightInd w:val="0"/>
        <w:ind w:firstLine="900"/>
        <w:jc w:val="both"/>
        <w:rPr>
          <w:sz w:val="26"/>
          <w:szCs w:val="26"/>
        </w:rPr>
      </w:pPr>
    </w:p>
    <w:p w:rsidR="00DC1054" w:rsidRDefault="00DB372C" w:rsidP="004D6479">
      <w:pPr>
        <w:autoSpaceDE w:val="0"/>
        <w:autoSpaceDN w:val="0"/>
        <w:adjustRightInd w:val="0"/>
        <w:ind w:firstLine="900"/>
        <w:jc w:val="both"/>
        <w:rPr>
          <w:sz w:val="26"/>
          <w:szCs w:val="26"/>
        </w:rPr>
      </w:pPr>
      <w:r w:rsidRPr="00DB372C">
        <w:rPr>
          <w:noProof/>
        </w:rPr>
        <w:pict>
          <v:line id="_x0000_s1028" style="position:absolute;left:0;text-align:left;z-index:251661312" from="153pt,22.35pt" to="4in,22.35pt"/>
        </w:pict>
      </w:r>
    </w:p>
    <w:p w:rsidR="00DB0A73" w:rsidRDefault="00DB0A73" w:rsidP="004D6479">
      <w:pPr>
        <w:autoSpaceDE w:val="0"/>
        <w:autoSpaceDN w:val="0"/>
        <w:adjustRightInd w:val="0"/>
        <w:ind w:firstLine="900"/>
        <w:jc w:val="both"/>
        <w:rPr>
          <w:sz w:val="26"/>
          <w:szCs w:val="26"/>
        </w:rPr>
        <w:sectPr w:rsidR="00DB0A73" w:rsidSect="006122F0">
          <w:footerReference w:type="even" r:id="rId7"/>
          <w:footerReference w:type="default" r:id="rId8"/>
          <w:pgSz w:w="11906" w:h="16838" w:code="9"/>
          <w:pgMar w:top="902" w:right="924" w:bottom="1077" w:left="1701" w:header="709" w:footer="709" w:gutter="0"/>
          <w:cols w:space="708"/>
          <w:titlePg/>
          <w:docGrid w:linePitch="360"/>
        </w:sectPr>
      </w:pPr>
    </w:p>
    <w:p w:rsidR="00DC1054" w:rsidRDefault="00DB372C" w:rsidP="00DC1054">
      <w:pPr>
        <w:autoSpaceDE w:val="0"/>
        <w:autoSpaceDN w:val="0"/>
        <w:adjustRightInd w:val="0"/>
        <w:ind w:firstLine="540"/>
        <w:jc w:val="both"/>
        <w:rPr>
          <w:sz w:val="28"/>
          <w:szCs w:val="28"/>
        </w:rPr>
      </w:pPr>
      <w:r w:rsidRPr="00DB372C">
        <w:rPr>
          <w:noProof/>
        </w:rPr>
        <w:lastRenderedPageBreak/>
        <w:pict>
          <v:shape id="_x0000_s1029" type="#_x0000_t202" style="position:absolute;left:0;text-align:left;margin-left:414pt;margin-top:-9pt;width:324pt;height:126pt;z-index:251655168" stroked="f">
            <v:textbox>
              <w:txbxContent>
                <w:p w:rsidR="00CE0704" w:rsidRPr="00DC1054" w:rsidRDefault="00DA40B5" w:rsidP="00600819">
                  <w:pPr>
                    <w:autoSpaceDE w:val="0"/>
                    <w:autoSpaceDN w:val="0"/>
                    <w:adjustRightInd w:val="0"/>
                    <w:jc w:val="both"/>
                    <w:outlineLvl w:val="1"/>
                    <w:rPr>
                      <w:sz w:val="28"/>
                      <w:szCs w:val="28"/>
                    </w:rPr>
                  </w:pPr>
                  <w:r>
                    <w:rPr>
                      <w:sz w:val="28"/>
                      <w:szCs w:val="28"/>
                    </w:rPr>
                    <w:t>Приложение №</w:t>
                  </w:r>
                  <w:r w:rsidR="00CE0704" w:rsidRPr="00DC1054">
                    <w:rPr>
                      <w:sz w:val="28"/>
                      <w:szCs w:val="28"/>
                    </w:rPr>
                    <w:t xml:space="preserve"> 1</w:t>
                  </w:r>
                </w:p>
                <w:p w:rsidR="00CE0704" w:rsidRDefault="00CE0704" w:rsidP="00234432">
                  <w:pPr>
                    <w:jc w:val="both"/>
                  </w:pPr>
                  <w:r w:rsidRPr="00DC1054">
                    <w:rPr>
                      <w:sz w:val="28"/>
                      <w:szCs w:val="28"/>
                    </w:rPr>
                    <w:t xml:space="preserve">к </w:t>
                  </w:r>
                  <w:r w:rsidR="00234432" w:rsidRPr="00DB0A73">
                    <w:rPr>
                      <w:color w:val="000000"/>
                      <w:spacing w:val="2"/>
                      <w:sz w:val="28"/>
                      <w:szCs w:val="28"/>
                    </w:rPr>
                    <w:t>Положени</w:t>
                  </w:r>
                  <w:r w:rsidR="00234432">
                    <w:rPr>
                      <w:color w:val="000000"/>
                      <w:spacing w:val="2"/>
                      <w:sz w:val="28"/>
                      <w:szCs w:val="28"/>
                    </w:rPr>
                    <w:t>ю</w:t>
                  </w:r>
                  <w:r w:rsidR="00234432" w:rsidRPr="00DB0A73">
                    <w:rPr>
                      <w:color w:val="000000"/>
                      <w:spacing w:val="2"/>
                      <w:sz w:val="28"/>
                      <w:szCs w:val="28"/>
                    </w:rPr>
                    <w:t xml:space="preserve"> о формировании</w:t>
                  </w:r>
                  <w:r w:rsidR="00234432">
                    <w:rPr>
                      <w:color w:val="000000"/>
                      <w:spacing w:val="2"/>
                      <w:sz w:val="28"/>
                      <w:szCs w:val="28"/>
                    </w:rPr>
                    <w:t xml:space="preserve"> </w:t>
                  </w:r>
                  <w:r w:rsidR="00234432" w:rsidRPr="00DB0A73">
                    <w:rPr>
                      <w:color w:val="000000"/>
                      <w:spacing w:val="2"/>
                      <w:sz w:val="28"/>
                      <w:szCs w:val="28"/>
                    </w:rPr>
                    <w:t xml:space="preserve">муниципального задания </w:t>
                  </w:r>
                  <w:r w:rsidR="00B6397F">
                    <w:rPr>
                      <w:color w:val="000000"/>
                      <w:spacing w:val="2"/>
                      <w:sz w:val="28"/>
                      <w:szCs w:val="28"/>
                    </w:rPr>
                    <w:t xml:space="preserve">муниципальных </w:t>
                  </w:r>
                  <w:r w:rsidR="00234432" w:rsidRPr="00DB0A73">
                    <w:rPr>
                      <w:color w:val="000000"/>
                      <w:spacing w:val="2"/>
                      <w:sz w:val="28"/>
                      <w:szCs w:val="28"/>
                    </w:rPr>
                    <w:t>учреждени</w:t>
                  </w:r>
                  <w:r w:rsidR="00234432">
                    <w:rPr>
                      <w:color w:val="000000"/>
                      <w:spacing w:val="2"/>
                      <w:sz w:val="28"/>
                      <w:szCs w:val="28"/>
                    </w:rPr>
                    <w:t>й</w:t>
                  </w:r>
                  <w:r w:rsidR="00234432" w:rsidRPr="00DB0A73">
                    <w:rPr>
                      <w:color w:val="000000"/>
                      <w:spacing w:val="2"/>
                      <w:sz w:val="28"/>
                      <w:szCs w:val="28"/>
                    </w:rPr>
                    <w:t xml:space="preserve"> </w:t>
                  </w:r>
                  <w:r w:rsidR="00F672DA">
                    <w:rPr>
                      <w:color w:val="000000"/>
                      <w:spacing w:val="2"/>
                      <w:sz w:val="28"/>
                      <w:szCs w:val="28"/>
                    </w:rPr>
                    <w:t>сельского поселения «</w:t>
                  </w:r>
                  <w:r w:rsidR="00F97963">
                    <w:rPr>
                      <w:color w:val="000000"/>
                      <w:spacing w:val="2"/>
                      <w:sz w:val="28"/>
                      <w:szCs w:val="28"/>
                    </w:rPr>
                    <w:t>Закультинское</w:t>
                  </w:r>
                  <w:r w:rsidR="00F672DA">
                    <w:rPr>
                      <w:color w:val="000000"/>
                      <w:spacing w:val="2"/>
                      <w:sz w:val="28"/>
                      <w:szCs w:val="28"/>
                    </w:rPr>
                    <w:t>»</w:t>
                  </w:r>
                  <w:r w:rsidR="00234432" w:rsidRPr="00DB0A73">
                    <w:rPr>
                      <w:color w:val="000000"/>
                      <w:spacing w:val="2"/>
                      <w:sz w:val="28"/>
                      <w:szCs w:val="28"/>
                    </w:rPr>
                    <w:t xml:space="preserve"> и </w:t>
                  </w:r>
                  <w:r w:rsidR="00234432" w:rsidRPr="00DB0A73">
                    <w:rPr>
                      <w:sz w:val="28"/>
                      <w:szCs w:val="28"/>
                    </w:rPr>
                    <w:t>финансовом обеспечении выполнения</w:t>
                  </w:r>
                  <w:r w:rsidR="00234432">
                    <w:rPr>
                      <w:sz w:val="28"/>
                      <w:szCs w:val="28"/>
                    </w:rPr>
                    <w:t xml:space="preserve"> муниципального задания </w:t>
                  </w:r>
                </w:p>
              </w:txbxContent>
            </v:textbox>
          </v:shape>
        </w:pict>
      </w: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Default="00DC1054" w:rsidP="00DC1054">
      <w:pPr>
        <w:autoSpaceDE w:val="0"/>
        <w:autoSpaceDN w:val="0"/>
        <w:adjustRightInd w:val="0"/>
        <w:jc w:val="center"/>
        <w:rPr>
          <w:sz w:val="28"/>
          <w:szCs w:val="28"/>
        </w:rPr>
      </w:pPr>
    </w:p>
    <w:p w:rsidR="00DC1054" w:rsidRPr="00D10E69" w:rsidRDefault="00DC1054" w:rsidP="00DC1054">
      <w:pPr>
        <w:autoSpaceDE w:val="0"/>
        <w:autoSpaceDN w:val="0"/>
        <w:adjustRightInd w:val="0"/>
        <w:jc w:val="center"/>
        <w:rPr>
          <w:sz w:val="28"/>
          <w:szCs w:val="28"/>
        </w:rPr>
      </w:pPr>
    </w:p>
    <w:p w:rsidR="00DC1054" w:rsidRPr="00D10E69" w:rsidRDefault="00DB372C" w:rsidP="00DC1054">
      <w:pPr>
        <w:pStyle w:val="ConsPlusNonformat"/>
        <w:rPr>
          <w:rFonts w:ascii="Times New Roman" w:hAnsi="Times New Roman" w:cs="Times New Roman"/>
          <w:sz w:val="28"/>
          <w:szCs w:val="28"/>
        </w:rPr>
      </w:pPr>
      <w:r w:rsidRPr="00DB372C">
        <w:rPr>
          <w:noProof/>
        </w:rPr>
        <w:pict>
          <v:shape id="_x0000_s1030" type="#_x0000_t202" style="position:absolute;margin-left:396pt;margin-top:6.2pt;width:351pt;height:2in;z-index:251656192" stroked="f">
            <v:textbox style="mso-next-textbox:#_x0000_s1030">
              <w:txbxContent>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УТВЕРЖДАЮ</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________________________________________________</w:t>
                  </w:r>
                  <w:r>
                    <w:rPr>
                      <w:rFonts w:ascii="Times New Roman" w:hAnsi="Times New Roman" w:cs="Times New Roman"/>
                      <w:sz w:val="26"/>
                      <w:szCs w:val="26"/>
                    </w:rPr>
                    <w:t>___</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(подпись, ф.и.о. руководителя главного распорядителя</w:t>
                  </w:r>
                  <w:r w:rsidR="00234432">
                    <w:rPr>
                      <w:rFonts w:ascii="Times New Roman" w:hAnsi="Times New Roman" w:cs="Times New Roman"/>
                      <w:sz w:val="26"/>
                      <w:szCs w:val="26"/>
                    </w:rPr>
                    <w:t xml:space="preserve"> (распорядителя)</w:t>
                  </w:r>
                  <w:r w:rsidR="00FE78EB">
                    <w:rPr>
                      <w:rFonts w:ascii="Times New Roman" w:hAnsi="Times New Roman" w:cs="Times New Roman"/>
                      <w:sz w:val="26"/>
                      <w:szCs w:val="26"/>
                    </w:rPr>
                    <w:t xml:space="preserve"> средств бюджета/</w:t>
                  </w:r>
                  <w:r w:rsidRPr="00313D31">
                    <w:rPr>
                      <w:rFonts w:ascii="Times New Roman" w:hAnsi="Times New Roman" w:cs="Times New Roman"/>
                      <w:sz w:val="26"/>
                      <w:szCs w:val="26"/>
                    </w:rPr>
                    <w:t xml:space="preserve">отраслевого (функционального) органа </w:t>
                  </w:r>
                  <w:r w:rsidR="00DA40B5">
                    <w:rPr>
                      <w:rFonts w:ascii="Times New Roman" w:hAnsi="Times New Roman" w:cs="Times New Roman"/>
                      <w:sz w:val="26"/>
                      <w:szCs w:val="26"/>
                    </w:rPr>
                    <w:t>сельского поселения «</w:t>
                  </w:r>
                  <w:r w:rsidR="00F97963">
                    <w:rPr>
                      <w:rFonts w:ascii="Times New Roman" w:hAnsi="Times New Roman" w:cs="Times New Roman"/>
                      <w:sz w:val="26"/>
                      <w:szCs w:val="26"/>
                    </w:rPr>
                    <w:t>Закультинское</w:t>
                  </w:r>
                  <w:r w:rsidR="00DA40B5">
                    <w:rPr>
                      <w:rFonts w:ascii="Times New Roman" w:hAnsi="Times New Roman" w:cs="Times New Roman"/>
                      <w:sz w:val="26"/>
                      <w:szCs w:val="26"/>
                    </w:rPr>
                    <w:t>»</w:t>
                  </w:r>
                  <w:r w:rsidRPr="00313D31">
                    <w:rPr>
                      <w:rFonts w:ascii="Times New Roman" w:hAnsi="Times New Roman" w:cs="Times New Roman"/>
                      <w:sz w:val="26"/>
                      <w:szCs w:val="26"/>
                    </w:rPr>
                    <w:t>, осуществляющего  функции и полномочия учредителя)</w:t>
                  </w:r>
                </w:p>
                <w:p w:rsidR="00CE0704" w:rsidRPr="00313D31" w:rsidRDefault="00CE0704" w:rsidP="00600819">
                  <w:pPr>
                    <w:pStyle w:val="ConsPlusNonformat"/>
                    <w:jc w:val="both"/>
                    <w:rPr>
                      <w:rFonts w:ascii="Times New Roman" w:hAnsi="Times New Roman" w:cs="Times New Roman"/>
                      <w:sz w:val="26"/>
                      <w:szCs w:val="26"/>
                    </w:rPr>
                  </w:pPr>
                  <w:r w:rsidRPr="00313D31">
                    <w:rPr>
                      <w:rFonts w:ascii="Times New Roman" w:hAnsi="Times New Roman" w:cs="Times New Roman"/>
                      <w:sz w:val="26"/>
                      <w:szCs w:val="26"/>
                    </w:rPr>
                    <w:t xml:space="preserve">«_____» </w:t>
                  </w:r>
                  <w:proofErr w:type="spellStart"/>
                  <w:r w:rsidRPr="00313D31">
                    <w:rPr>
                      <w:rFonts w:ascii="Times New Roman" w:hAnsi="Times New Roman" w:cs="Times New Roman"/>
                      <w:sz w:val="26"/>
                      <w:szCs w:val="26"/>
                    </w:rPr>
                    <w:t>__________________года</w:t>
                  </w:r>
                  <w:proofErr w:type="spellEnd"/>
                </w:p>
                <w:p w:rsidR="00CE0704" w:rsidRDefault="00CE0704"/>
              </w:txbxContent>
            </v:textbox>
          </v:shape>
        </w:pict>
      </w: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Default="00600819" w:rsidP="00600819">
      <w:pPr>
        <w:autoSpaceDE w:val="0"/>
        <w:autoSpaceDN w:val="0"/>
        <w:adjustRightInd w:val="0"/>
        <w:jc w:val="center"/>
        <w:rPr>
          <w:sz w:val="28"/>
          <w:szCs w:val="28"/>
        </w:rPr>
      </w:pPr>
    </w:p>
    <w:p w:rsidR="00600819" w:rsidRPr="00E22AFF" w:rsidRDefault="00600819" w:rsidP="00600819">
      <w:pPr>
        <w:tabs>
          <w:tab w:val="left" w:pos="1000"/>
        </w:tabs>
        <w:jc w:val="center"/>
        <w:rPr>
          <w:rFonts w:ascii="Arial" w:hAnsi="Arial" w:cs="Arial"/>
          <w:b/>
          <w:bCs/>
          <w:sz w:val="28"/>
        </w:rPr>
      </w:pPr>
      <w:r w:rsidRPr="00E22AFF">
        <w:rPr>
          <w:rFonts w:ascii="Arial" w:hAnsi="Arial" w:cs="Arial"/>
          <w:b/>
          <w:bCs/>
          <w:sz w:val="28"/>
        </w:rPr>
        <w:t>МУНИЦИПАЛЬНОЕ ЗАДАНИЕ</w:t>
      </w:r>
    </w:p>
    <w:p w:rsidR="00600819" w:rsidRPr="008A4A73" w:rsidRDefault="00600819" w:rsidP="00600819">
      <w:pPr>
        <w:autoSpaceDE w:val="0"/>
        <w:autoSpaceDN w:val="0"/>
        <w:adjustRightInd w:val="0"/>
        <w:jc w:val="center"/>
        <w:rPr>
          <w:rFonts w:ascii="Arial" w:hAnsi="Arial" w:cs="Arial"/>
          <w:b/>
          <w:sz w:val="28"/>
          <w:szCs w:val="28"/>
        </w:rPr>
      </w:pPr>
      <w:r w:rsidRPr="008A4A73">
        <w:rPr>
          <w:rFonts w:ascii="Arial" w:hAnsi="Arial" w:cs="Arial"/>
          <w:b/>
          <w:sz w:val="28"/>
          <w:szCs w:val="28"/>
        </w:rPr>
        <w:t>на оказание муниципальных услуг</w:t>
      </w:r>
      <w:r w:rsidR="00894782">
        <w:rPr>
          <w:rFonts w:ascii="Arial" w:hAnsi="Arial" w:cs="Arial"/>
          <w:b/>
          <w:sz w:val="28"/>
          <w:szCs w:val="28"/>
        </w:rPr>
        <w:t xml:space="preserve"> (выполнение работ)</w:t>
      </w:r>
    </w:p>
    <w:p w:rsidR="00DC1054" w:rsidRPr="00D10E69" w:rsidRDefault="00DC1054" w:rsidP="00DC1054">
      <w:pPr>
        <w:pStyle w:val="ConsPlusNonformat"/>
        <w:jc w:val="center"/>
        <w:rPr>
          <w:rFonts w:ascii="Times New Roman" w:hAnsi="Times New Roman" w:cs="Times New Roman"/>
          <w:sz w:val="28"/>
          <w:szCs w:val="28"/>
        </w:rPr>
      </w:pPr>
      <w:r w:rsidRPr="00D10E69">
        <w:rPr>
          <w:rFonts w:ascii="Times New Roman" w:hAnsi="Times New Roman" w:cs="Times New Roman"/>
          <w:sz w:val="28"/>
          <w:szCs w:val="28"/>
        </w:rPr>
        <w:t>_____</w:t>
      </w:r>
      <w:r w:rsidR="00540953">
        <w:rPr>
          <w:rFonts w:ascii="Times New Roman" w:hAnsi="Times New Roman" w:cs="Times New Roman"/>
          <w:sz w:val="28"/>
          <w:szCs w:val="28"/>
        </w:rPr>
        <w:t>___</w:t>
      </w:r>
      <w:r w:rsidRPr="00D10E69">
        <w:rPr>
          <w:rFonts w:ascii="Times New Roman" w:hAnsi="Times New Roman" w:cs="Times New Roman"/>
          <w:sz w:val="28"/>
          <w:szCs w:val="28"/>
        </w:rPr>
        <w:t>______________________________________________________</w:t>
      </w:r>
    </w:p>
    <w:p w:rsidR="00DC1054" w:rsidRPr="00540953" w:rsidRDefault="00DC1054" w:rsidP="00DC1054">
      <w:pPr>
        <w:pStyle w:val="ConsPlusNonformat"/>
        <w:jc w:val="center"/>
        <w:rPr>
          <w:rFonts w:ascii="Times New Roman" w:hAnsi="Times New Roman" w:cs="Times New Roman"/>
          <w:sz w:val="24"/>
          <w:szCs w:val="24"/>
        </w:rPr>
      </w:pPr>
      <w:r w:rsidRPr="00540953">
        <w:rPr>
          <w:rFonts w:ascii="Times New Roman" w:hAnsi="Times New Roman" w:cs="Times New Roman"/>
          <w:sz w:val="24"/>
          <w:szCs w:val="24"/>
        </w:rPr>
        <w:t xml:space="preserve">(наименование </w:t>
      </w:r>
      <w:r w:rsidR="00600819" w:rsidRPr="00540953">
        <w:rPr>
          <w:rFonts w:ascii="Times New Roman" w:hAnsi="Times New Roman" w:cs="Times New Roman"/>
          <w:sz w:val="24"/>
          <w:szCs w:val="24"/>
        </w:rPr>
        <w:t>муниципального</w:t>
      </w:r>
      <w:r w:rsidRPr="00540953">
        <w:rPr>
          <w:rFonts w:ascii="Times New Roman" w:hAnsi="Times New Roman" w:cs="Times New Roman"/>
          <w:sz w:val="24"/>
          <w:szCs w:val="24"/>
        </w:rPr>
        <w:t xml:space="preserve"> учреждения)</w:t>
      </w:r>
    </w:p>
    <w:p w:rsidR="008A4A73" w:rsidRDefault="00DC1054" w:rsidP="00DC1054">
      <w:pPr>
        <w:pStyle w:val="ConsPlusNonformat"/>
        <w:jc w:val="center"/>
        <w:rPr>
          <w:rFonts w:ascii="Arial" w:hAnsi="Arial" w:cs="Arial"/>
          <w:b/>
          <w:sz w:val="28"/>
          <w:szCs w:val="28"/>
        </w:rPr>
      </w:pPr>
      <w:r w:rsidRPr="008A4A73">
        <w:rPr>
          <w:rFonts w:ascii="Arial" w:hAnsi="Arial" w:cs="Arial"/>
          <w:b/>
          <w:sz w:val="28"/>
          <w:szCs w:val="28"/>
        </w:rPr>
        <w:t>на __</w:t>
      </w:r>
      <w:r w:rsidR="008A4A73">
        <w:rPr>
          <w:rFonts w:ascii="Arial" w:hAnsi="Arial" w:cs="Arial"/>
          <w:b/>
          <w:sz w:val="28"/>
          <w:szCs w:val="28"/>
        </w:rPr>
        <w:t>________ год</w:t>
      </w:r>
    </w:p>
    <w:p w:rsidR="008A4A73" w:rsidRDefault="008A4A73" w:rsidP="00DC1054">
      <w:pPr>
        <w:pStyle w:val="ConsPlusNonformat"/>
        <w:jc w:val="center"/>
        <w:rPr>
          <w:rFonts w:ascii="Times New Roman" w:hAnsi="Times New Roman" w:cs="Times New Roman"/>
          <w:sz w:val="28"/>
          <w:szCs w:val="28"/>
        </w:rPr>
      </w:pPr>
    </w:p>
    <w:p w:rsidR="00DC1054" w:rsidRPr="00D10E69" w:rsidRDefault="00DC1054" w:rsidP="00DC1054">
      <w:pPr>
        <w:pStyle w:val="ConsPlusNonformat"/>
        <w:jc w:val="center"/>
        <w:rPr>
          <w:rFonts w:ascii="Times New Roman" w:hAnsi="Times New Roman" w:cs="Times New Roman"/>
          <w:sz w:val="28"/>
          <w:szCs w:val="28"/>
        </w:rPr>
      </w:pPr>
      <w:r w:rsidRPr="00D10E69">
        <w:rPr>
          <w:rFonts w:ascii="Times New Roman" w:hAnsi="Times New Roman" w:cs="Times New Roman"/>
          <w:sz w:val="28"/>
          <w:szCs w:val="28"/>
        </w:rPr>
        <w:t>РАЗДЕЛ _______________________________________</w:t>
      </w:r>
    </w:p>
    <w:p w:rsidR="00DC1054" w:rsidRPr="00540953" w:rsidRDefault="00540953" w:rsidP="00DC10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DC1054" w:rsidRPr="00540953">
        <w:rPr>
          <w:rFonts w:ascii="Times New Roman" w:hAnsi="Times New Roman" w:cs="Times New Roman"/>
          <w:sz w:val="24"/>
          <w:szCs w:val="24"/>
        </w:rPr>
        <w:t>(при наличии 2 и более разделов)</w:t>
      </w:r>
    </w:p>
    <w:p w:rsidR="00DC1054" w:rsidRPr="00D10E69" w:rsidRDefault="00DC1054" w:rsidP="00DC1054">
      <w:pPr>
        <w:pStyle w:val="ConsPlusNonformat"/>
        <w:rPr>
          <w:rFonts w:ascii="Times New Roman" w:hAnsi="Times New Roman" w:cs="Times New Roman"/>
          <w:sz w:val="28"/>
          <w:szCs w:val="28"/>
        </w:rPr>
      </w:pPr>
    </w:p>
    <w:tbl>
      <w:tblPr>
        <w:tblW w:w="0" w:type="auto"/>
        <w:tblLook w:val="01E0"/>
      </w:tblPr>
      <w:tblGrid>
        <w:gridCol w:w="5328"/>
        <w:gridCol w:w="9360"/>
      </w:tblGrid>
      <w:tr w:rsidR="008A4A73" w:rsidRPr="001148D4">
        <w:tc>
          <w:tcPr>
            <w:tcW w:w="5328" w:type="dxa"/>
          </w:tcPr>
          <w:p w:rsidR="008A4A73" w:rsidRPr="001148D4" w:rsidRDefault="008A4A73" w:rsidP="00CE0704">
            <w:pPr>
              <w:pStyle w:val="ConsPlusNonformat"/>
              <w:rPr>
                <w:rFonts w:ascii="Times New Roman" w:hAnsi="Times New Roman" w:cs="Times New Roman"/>
                <w:sz w:val="28"/>
                <w:szCs w:val="28"/>
              </w:rPr>
            </w:pPr>
            <w:r w:rsidRPr="001148D4">
              <w:rPr>
                <w:rFonts w:ascii="Times New Roman" w:hAnsi="Times New Roman" w:cs="Times New Roman"/>
                <w:sz w:val="28"/>
                <w:szCs w:val="28"/>
              </w:rPr>
              <w:t xml:space="preserve">1. Наименование муниципальной услуги </w:t>
            </w:r>
          </w:p>
        </w:tc>
        <w:tc>
          <w:tcPr>
            <w:tcW w:w="9360" w:type="dxa"/>
            <w:tcBorders>
              <w:bottom w:val="single" w:sz="4" w:space="0" w:color="auto"/>
            </w:tcBorders>
          </w:tcPr>
          <w:p w:rsidR="008A4A73" w:rsidRPr="001148D4" w:rsidRDefault="008A4A73" w:rsidP="00CE0704">
            <w:pPr>
              <w:pStyle w:val="ConsPlusNonformat"/>
              <w:rPr>
                <w:rFonts w:ascii="Times New Roman" w:hAnsi="Times New Roman" w:cs="Times New Roman"/>
                <w:sz w:val="28"/>
                <w:szCs w:val="28"/>
              </w:rPr>
            </w:pPr>
          </w:p>
        </w:tc>
      </w:tr>
    </w:tbl>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2. Потребители </w:t>
      </w:r>
      <w:r w:rsidR="00540953">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p w:rsidR="00313D31" w:rsidRPr="00D10E69" w:rsidRDefault="00313D31" w:rsidP="00313D31">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313D31" w:rsidRPr="001148D4">
        <w:tc>
          <w:tcPr>
            <w:tcW w:w="14786" w:type="dxa"/>
            <w:gridSpan w:val="2"/>
            <w:tcBorders>
              <w:top w:val="nil"/>
              <w:left w:val="nil"/>
              <w:bottom w:val="nil"/>
              <w:right w:val="nil"/>
            </w:tcBorders>
          </w:tcPr>
          <w:p w:rsidR="00313D31" w:rsidRPr="001148D4" w:rsidRDefault="00313D31" w:rsidP="001148D4">
            <w:pPr>
              <w:pStyle w:val="ConsPlusNonformat"/>
              <w:pBdr>
                <w:bottom w:val="single" w:sz="4" w:space="1" w:color="auto"/>
              </w:pBdr>
              <w:rPr>
                <w:rFonts w:ascii="Times New Roman" w:hAnsi="Times New Roman" w:cs="Times New Roman"/>
                <w:sz w:val="28"/>
                <w:szCs w:val="28"/>
              </w:rPr>
            </w:pPr>
          </w:p>
        </w:tc>
      </w:tr>
      <w:tr w:rsidR="00313D31" w:rsidRPr="001148D4">
        <w:trPr>
          <w:gridAfter w:val="1"/>
          <w:wAfter w:w="98" w:type="dxa"/>
        </w:trPr>
        <w:tc>
          <w:tcPr>
            <w:tcW w:w="14580" w:type="dxa"/>
            <w:tcBorders>
              <w:top w:val="nil"/>
              <w:left w:val="nil"/>
              <w:right w:val="nil"/>
            </w:tcBorders>
          </w:tcPr>
          <w:p w:rsidR="00313D31" w:rsidRPr="001148D4" w:rsidRDefault="00313D31" w:rsidP="001148D4">
            <w:pPr>
              <w:pStyle w:val="ConsPlusNonformat"/>
              <w:ind w:firstLine="708"/>
              <w:rPr>
                <w:rFonts w:ascii="Times New Roman" w:hAnsi="Times New Roman" w:cs="Times New Roman"/>
                <w:sz w:val="28"/>
                <w:szCs w:val="28"/>
              </w:rPr>
            </w:pPr>
          </w:p>
        </w:tc>
      </w:tr>
    </w:tbl>
    <w:p w:rsidR="00313D31" w:rsidRPr="00D10E69" w:rsidRDefault="00313D31" w:rsidP="00DC1054">
      <w:pPr>
        <w:autoSpaceDE w:val="0"/>
        <w:autoSpaceDN w:val="0"/>
        <w:adjustRightInd w:val="0"/>
        <w:jc w:val="both"/>
        <w:rPr>
          <w:sz w:val="28"/>
          <w:szCs w:val="28"/>
        </w:rPr>
      </w:pPr>
    </w:p>
    <w:tbl>
      <w:tblPr>
        <w:tblpPr w:leftFromText="180" w:rightFromText="180" w:vertAnchor="text" w:tblpY="1"/>
        <w:tblOverlap w:val="never"/>
        <w:tblW w:w="10440" w:type="dxa"/>
        <w:tblInd w:w="70" w:type="dxa"/>
        <w:tblLayout w:type="fixed"/>
        <w:tblCellMar>
          <w:left w:w="70" w:type="dxa"/>
          <w:right w:w="70" w:type="dxa"/>
        </w:tblCellMar>
        <w:tblLook w:val="0000"/>
      </w:tblPr>
      <w:tblGrid>
        <w:gridCol w:w="1980"/>
        <w:gridCol w:w="2160"/>
        <w:gridCol w:w="1620"/>
        <w:gridCol w:w="1620"/>
        <w:gridCol w:w="1620"/>
        <w:gridCol w:w="1440"/>
      </w:tblGrid>
      <w:tr w:rsidR="00883B5D" w:rsidRPr="009A3671">
        <w:trPr>
          <w:cantSplit/>
          <w:trHeight w:val="480"/>
        </w:trPr>
        <w:tc>
          <w:tcPr>
            <w:tcW w:w="1980" w:type="dxa"/>
            <w:vMerge w:val="restart"/>
            <w:tcBorders>
              <w:top w:val="single" w:sz="4" w:space="0" w:color="auto"/>
              <w:left w:val="single" w:sz="4" w:space="0" w:color="auto"/>
              <w:bottom w:val="nil"/>
              <w:right w:val="single" w:sz="4"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Наименование категории потребителей</w:t>
            </w:r>
          </w:p>
        </w:tc>
        <w:tc>
          <w:tcPr>
            <w:tcW w:w="2160" w:type="dxa"/>
            <w:vMerge w:val="restart"/>
            <w:tcBorders>
              <w:top w:val="single" w:sz="6" w:space="0" w:color="auto"/>
              <w:left w:val="single" w:sz="4" w:space="0" w:color="auto"/>
              <w:bottom w:val="nil"/>
              <w:right w:val="single" w:sz="4" w:space="0" w:color="auto"/>
            </w:tcBorders>
          </w:tcPr>
          <w:p w:rsidR="00883B5D" w:rsidRPr="009A3671" w:rsidRDefault="00883B5D" w:rsidP="009A3671">
            <w:pPr>
              <w:pStyle w:val="ConsPlusCell"/>
              <w:ind w:right="-35"/>
              <w:jc w:val="center"/>
              <w:rPr>
                <w:rFonts w:ascii="Times New Roman" w:hAnsi="Times New Roman" w:cs="Times New Roman"/>
                <w:sz w:val="26"/>
                <w:szCs w:val="26"/>
              </w:rPr>
            </w:pPr>
            <w:r w:rsidRPr="009A3671">
              <w:rPr>
                <w:rFonts w:ascii="Times New Roman" w:hAnsi="Times New Roman" w:cs="Times New Roman"/>
                <w:sz w:val="26"/>
                <w:szCs w:val="26"/>
              </w:rPr>
              <w:t>Основа предоставления (безвозмездная, частично платная, платная)</w:t>
            </w:r>
          </w:p>
        </w:tc>
        <w:tc>
          <w:tcPr>
            <w:tcW w:w="6300" w:type="dxa"/>
            <w:gridSpan w:val="4"/>
            <w:tcBorders>
              <w:top w:val="single" w:sz="4" w:space="0" w:color="auto"/>
              <w:left w:val="single" w:sz="4" w:space="0" w:color="auto"/>
              <w:bottom w:val="single" w:sz="4" w:space="0" w:color="auto"/>
              <w:right w:val="single" w:sz="4" w:space="0" w:color="auto"/>
            </w:tcBorders>
          </w:tcPr>
          <w:p w:rsidR="00883B5D" w:rsidRPr="009A3671" w:rsidRDefault="00883B5D" w:rsidP="00883B5D">
            <w:pPr>
              <w:pStyle w:val="ConsPlusCell"/>
              <w:jc w:val="center"/>
              <w:rPr>
                <w:rFonts w:ascii="Times New Roman" w:hAnsi="Times New Roman" w:cs="Times New Roman"/>
                <w:sz w:val="26"/>
                <w:szCs w:val="26"/>
              </w:rPr>
            </w:pPr>
            <w:r>
              <w:rPr>
                <w:rFonts w:ascii="Times New Roman" w:hAnsi="Times New Roman" w:cs="Times New Roman"/>
                <w:sz w:val="26"/>
                <w:szCs w:val="26"/>
              </w:rPr>
              <w:t>Количество потребителей (человек)</w:t>
            </w:r>
          </w:p>
        </w:tc>
      </w:tr>
      <w:tr w:rsidR="00883B5D" w:rsidRPr="009A3671">
        <w:trPr>
          <w:cantSplit/>
          <w:trHeight w:val="600"/>
        </w:trPr>
        <w:tc>
          <w:tcPr>
            <w:tcW w:w="1980" w:type="dxa"/>
            <w:vMerge/>
            <w:tcBorders>
              <w:top w:val="nil"/>
              <w:left w:val="single" w:sz="4"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vMerge/>
            <w:tcBorders>
              <w:top w:val="nil"/>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отчетный финансовый</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год</w:t>
            </w: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текущий финансовый</w:t>
            </w:r>
            <w:r w:rsidRPr="009A3671">
              <w:rPr>
                <w:rFonts w:ascii="Times New Roman" w:hAnsi="Times New Roman" w:cs="Times New Roman"/>
                <w:sz w:val="26"/>
                <w:szCs w:val="26"/>
              </w:rPr>
              <w:br/>
              <w:t>год</w:t>
            </w:r>
          </w:p>
        </w:tc>
        <w:tc>
          <w:tcPr>
            <w:tcW w:w="1620" w:type="dxa"/>
            <w:tcBorders>
              <w:top w:val="single" w:sz="4" w:space="0" w:color="auto"/>
              <w:left w:val="single" w:sz="6" w:space="0" w:color="auto"/>
              <w:bottom w:val="single" w:sz="6" w:space="0" w:color="auto"/>
              <w:right w:val="single" w:sz="6"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очередной финансовый</w:t>
            </w:r>
            <w:r w:rsidRPr="009A3671">
              <w:rPr>
                <w:rFonts w:ascii="Times New Roman" w:hAnsi="Times New Roman" w:cs="Times New Roman"/>
                <w:sz w:val="26"/>
                <w:szCs w:val="26"/>
              </w:rPr>
              <w:br/>
              <w:t>год</w:t>
            </w:r>
          </w:p>
        </w:tc>
        <w:tc>
          <w:tcPr>
            <w:tcW w:w="1440" w:type="dxa"/>
            <w:tcBorders>
              <w:top w:val="single" w:sz="4" w:space="0" w:color="auto"/>
              <w:left w:val="single" w:sz="6" w:space="0" w:color="auto"/>
              <w:bottom w:val="single" w:sz="6" w:space="0" w:color="auto"/>
              <w:right w:val="single" w:sz="4" w:space="0" w:color="auto"/>
            </w:tcBorders>
          </w:tcPr>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первый год</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планового</w:t>
            </w:r>
          </w:p>
          <w:p w:rsidR="00883B5D" w:rsidRPr="009A3671" w:rsidRDefault="00883B5D" w:rsidP="009A3671">
            <w:pPr>
              <w:pStyle w:val="ConsPlusCell"/>
              <w:jc w:val="center"/>
              <w:rPr>
                <w:rFonts w:ascii="Times New Roman" w:hAnsi="Times New Roman" w:cs="Times New Roman"/>
                <w:sz w:val="26"/>
                <w:szCs w:val="26"/>
              </w:rPr>
            </w:pPr>
            <w:r w:rsidRPr="009A3671">
              <w:rPr>
                <w:rFonts w:ascii="Times New Roman" w:hAnsi="Times New Roman" w:cs="Times New Roman"/>
                <w:sz w:val="26"/>
                <w:szCs w:val="26"/>
              </w:rPr>
              <w:t>периода</w:t>
            </w:r>
          </w:p>
        </w:tc>
      </w:tr>
      <w:tr w:rsidR="00883B5D" w:rsidRPr="009A3671">
        <w:trPr>
          <w:cantSplit/>
          <w:trHeight w:val="240"/>
        </w:trPr>
        <w:tc>
          <w:tcPr>
            <w:tcW w:w="1980" w:type="dxa"/>
            <w:tcBorders>
              <w:top w:val="single" w:sz="6" w:space="0" w:color="auto"/>
              <w:left w:val="single" w:sz="4"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tcBorders>
              <w:top w:val="single" w:sz="6" w:space="0" w:color="auto"/>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r>
      <w:tr w:rsidR="00883B5D" w:rsidRPr="009A3671">
        <w:trPr>
          <w:cantSplit/>
          <w:trHeight w:val="240"/>
        </w:trPr>
        <w:tc>
          <w:tcPr>
            <w:tcW w:w="1980" w:type="dxa"/>
            <w:tcBorders>
              <w:top w:val="single" w:sz="6" w:space="0" w:color="auto"/>
              <w:left w:val="single" w:sz="4" w:space="0" w:color="auto"/>
              <w:bottom w:val="single" w:sz="4"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c>
          <w:tcPr>
            <w:tcW w:w="2160" w:type="dxa"/>
            <w:tcBorders>
              <w:top w:val="single" w:sz="6" w:space="0" w:color="auto"/>
              <w:left w:val="single" w:sz="4"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83B5D" w:rsidRPr="009A3671" w:rsidRDefault="00883B5D" w:rsidP="009A3671">
            <w:pPr>
              <w:pStyle w:val="ConsPlusCel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4" w:space="0" w:color="auto"/>
            </w:tcBorders>
          </w:tcPr>
          <w:p w:rsidR="00883B5D" w:rsidRPr="009A3671" w:rsidRDefault="00883B5D" w:rsidP="009A3671">
            <w:pPr>
              <w:pStyle w:val="ConsPlusCell"/>
              <w:rPr>
                <w:rFonts w:ascii="Times New Roman" w:hAnsi="Times New Roman" w:cs="Times New Roman"/>
                <w:sz w:val="26"/>
                <w:szCs w:val="26"/>
              </w:rPr>
            </w:pPr>
          </w:p>
        </w:tc>
      </w:tr>
    </w:tbl>
    <w:p w:rsidR="00E52CA8" w:rsidRDefault="009A3671" w:rsidP="00DC1054">
      <w:pPr>
        <w:pStyle w:val="ConsPlusNonformat"/>
        <w:rPr>
          <w:rFonts w:ascii="Times New Roman" w:hAnsi="Times New Roman" w:cs="Times New Roman"/>
          <w:sz w:val="26"/>
          <w:szCs w:val="26"/>
        </w:rPr>
      </w:pPr>
      <w:r w:rsidRPr="009A3671">
        <w:rPr>
          <w:rFonts w:ascii="Times New Roman" w:hAnsi="Times New Roman" w:cs="Times New Roman"/>
          <w:sz w:val="26"/>
          <w:szCs w:val="26"/>
        </w:rPr>
        <w:br w:type="textWrapping" w:clear="all"/>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 Показатели, характеризующие качество и (или) объем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3.1. Показатели качества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tbl>
      <w:tblPr>
        <w:tblW w:w="15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1620"/>
        <w:gridCol w:w="1440"/>
        <w:gridCol w:w="1800"/>
        <w:gridCol w:w="1800"/>
        <w:gridCol w:w="1800"/>
        <w:gridCol w:w="1620"/>
        <w:gridCol w:w="2340"/>
      </w:tblGrid>
      <w:tr w:rsidR="0025545C" w:rsidRPr="00D10E69">
        <w:trPr>
          <w:cantSplit/>
          <w:trHeight w:val="360"/>
        </w:trPr>
        <w:tc>
          <w:tcPr>
            <w:tcW w:w="270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Наименование</w:t>
            </w:r>
            <w:r w:rsidRPr="0025545C">
              <w:rPr>
                <w:rFonts w:ascii="Times New Roman" w:hAnsi="Times New Roman" w:cs="Times New Roman"/>
                <w:sz w:val="26"/>
                <w:szCs w:val="26"/>
              </w:rPr>
              <w:br/>
              <w:t>показателя</w:t>
            </w:r>
          </w:p>
        </w:tc>
        <w:tc>
          <w:tcPr>
            <w:tcW w:w="162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Единица </w:t>
            </w:r>
            <w:r w:rsidRPr="0025545C">
              <w:rPr>
                <w:rFonts w:ascii="Times New Roman" w:hAnsi="Times New Roman" w:cs="Times New Roman"/>
                <w:sz w:val="26"/>
                <w:szCs w:val="26"/>
              </w:rPr>
              <w:br/>
              <w:t>измерения</w:t>
            </w:r>
          </w:p>
        </w:tc>
        <w:tc>
          <w:tcPr>
            <w:tcW w:w="144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Формула</w:t>
            </w:r>
            <w:r w:rsidRPr="0025545C">
              <w:rPr>
                <w:rFonts w:ascii="Times New Roman" w:hAnsi="Times New Roman" w:cs="Times New Roman"/>
                <w:sz w:val="26"/>
                <w:szCs w:val="26"/>
              </w:rPr>
              <w:br/>
              <w:t xml:space="preserve">расчета </w:t>
            </w:r>
            <w:r w:rsidRPr="0025545C">
              <w:rPr>
                <w:rFonts w:ascii="Times New Roman" w:hAnsi="Times New Roman" w:cs="Times New Roman"/>
                <w:sz w:val="26"/>
                <w:szCs w:val="26"/>
              </w:rPr>
              <w:br/>
            </w:r>
          </w:p>
        </w:tc>
        <w:tc>
          <w:tcPr>
            <w:tcW w:w="7020" w:type="dxa"/>
            <w:gridSpan w:val="4"/>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Значения показателей качества </w:t>
            </w:r>
            <w:r w:rsidRPr="0025545C">
              <w:rPr>
                <w:rFonts w:ascii="Times New Roman" w:hAnsi="Times New Roman" w:cs="Times New Roman"/>
                <w:sz w:val="26"/>
                <w:szCs w:val="26"/>
              </w:rPr>
              <w:br/>
              <w:t>муниципальной услуги</w:t>
            </w:r>
          </w:p>
        </w:tc>
        <w:tc>
          <w:tcPr>
            <w:tcW w:w="2340" w:type="dxa"/>
            <w:vMerge w:val="restart"/>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Источник</w:t>
            </w:r>
            <w:r w:rsidRPr="0025545C">
              <w:rPr>
                <w:rFonts w:ascii="Times New Roman" w:hAnsi="Times New Roman" w:cs="Times New Roman"/>
                <w:sz w:val="26"/>
                <w:szCs w:val="26"/>
              </w:rPr>
              <w:br/>
              <w:t>информации</w:t>
            </w:r>
            <w:r w:rsidRPr="0025545C">
              <w:rPr>
                <w:rFonts w:ascii="Times New Roman" w:hAnsi="Times New Roman" w:cs="Times New Roman"/>
                <w:sz w:val="26"/>
                <w:szCs w:val="26"/>
              </w:rPr>
              <w:br/>
              <w:t>о значении</w:t>
            </w:r>
            <w:r w:rsidRPr="0025545C">
              <w:rPr>
                <w:rFonts w:ascii="Times New Roman" w:hAnsi="Times New Roman" w:cs="Times New Roman"/>
                <w:sz w:val="26"/>
                <w:szCs w:val="26"/>
              </w:rPr>
              <w:br/>
              <w:t>показателя</w:t>
            </w:r>
            <w:r w:rsidRPr="0025545C">
              <w:rPr>
                <w:rFonts w:ascii="Times New Roman" w:hAnsi="Times New Roman" w:cs="Times New Roman"/>
                <w:sz w:val="26"/>
                <w:szCs w:val="26"/>
              </w:rPr>
              <w:br/>
              <w:t>(исходные</w:t>
            </w:r>
            <w:r>
              <w:rPr>
                <w:rFonts w:ascii="Times New Roman" w:hAnsi="Times New Roman" w:cs="Times New Roman"/>
                <w:sz w:val="26"/>
                <w:szCs w:val="26"/>
              </w:rPr>
              <w:t xml:space="preserve"> </w:t>
            </w:r>
            <w:r w:rsidRPr="0025545C">
              <w:rPr>
                <w:rFonts w:ascii="Times New Roman" w:hAnsi="Times New Roman" w:cs="Times New Roman"/>
                <w:sz w:val="26"/>
                <w:szCs w:val="26"/>
              </w:rPr>
              <w:t>данные для</w:t>
            </w:r>
            <w:r>
              <w:rPr>
                <w:rFonts w:ascii="Times New Roman" w:hAnsi="Times New Roman" w:cs="Times New Roman"/>
                <w:sz w:val="26"/>
                <w:szCs w:val="26"/>
              </w:rPr>
              <w:t xml:space="preserve"> </w:t>
            </w:r>
            <w:r w:rsidRPr="0025545C">
              <w:rPr>
                <w:rFonts w:ascii="Times New Roman" w:hAnsi="Times New Roman" w:cs="Times New Roman"/>
                <w:sz w:val="26"/>
                <w:szCs w:val="26"/>
              </w:rPr>
              <w:t>ее расчета)</w:t>
            </w:r>
            <w:r>
              <w:rPr>
                <w:rFonts w:ascii="Times New Roman" w:hAnsi="Times New Roman" w:cs="Times New Roman"/>
                <w:sz w:val="26"/>
                <w:szCs w:val="26"/>
              </w:rPr>
              <w:t xml:space="preserve"> </w:t>
            </w:r>
          </w:p>
        </w:tc>
      </w:tr>
      <w:tr w:rsidR="0025545C" w:rsidRPr="00D10E69">
        <w:trPr>
          <w:cantSplit/>
          <w:trHeight w:val="720"/>
        </w:trPr>
        <w:tc>
          <w:tcPr>
            <w:tcW w:w="2700" w:type="dxa"/>
            <w:vMerge/>
          </w:tcPr>
          <w:p w:rsidR="0025545C" w:rsidRPr="00D10E69" w:rsidRDefault="0025545C" w:rsidP="00CE0704">
            <w:pPr>
              <w:pStyle w:val="ConsPlusCell"/>
              <w:rPr>
                <w:rFonts w:ascii="Times New Roman" w:hAnsi="Times New Roman" w:cs="Times New Roman"/>
                <w:sz w:val="28"/>
                <w:szCs w:val="28"/>
              </w:rPr>
            </w:pPr>
          </w:p>
        </w:tc>
        <w:tc>
          <w:tcPr>
            <w:tcW w:w="1620" w:type="dxa"/>
            <w:vMerge/>
          </w:tcPr>
          <w:p w:rsidR="0025545C" w:rsidRPr="00D10E69" w:rsidRDefault="0025545C" w:rsidP="00CE0704">
            <w:pPr>
              <w:pStyle w:val="ConsPlusCell"/>
              <w:rPr>
                <w:rFonts w:ascii="Times New Roman" w:hAnsi="Times New Roman" w:cs="Times New Roman"/>
                <w:sz w:val="28"/>
                <w:szCs w:val="28"/>
              </w:rPr>
            </w:pPr>
          </w:p>
        </w:tc>
        <w:tc>
          <w:tcPr>
            <w:tcW w:w="1440" w:type="dxa"/>
            <w:vMerge/>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отчетный финансовый</w:t>
            </w:r>
            <w:r w:rsidRPr="0025545C">
              <w:rPr>
                <w:rFonts w:ascii="Times New Roman" w:hAnsi="Times New Roman" w:cs="Times New Roman"/>
                <w:sz w:val="26"/>
                <w:szCs w:val="26"/>
              </w:rPr>
              <w:br/>
              <w:t>год</w:t>
            </w: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текущий финансовый</w:t>
            </w:r>
            <w:r w:rsidRPr="0025545C">
              <w:rPr>
                <w:rFonts w:ascii="Times New Roman" w:hAnsi="Times New Roman" w:cs="Times New Roman"/>
                <w:sz w:val="26"/>
                <w:szCs w:val="26"/>
              </w:rPr>
              <w:br/>
              <w:t>год</w:t>
            </w:r>
          </w:p>
        </w:tc>
        <w:tc>
          <w:tcPr>
            <w:tcW w:w="180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очередной финансовый</w:t>
            </w:r>
            <w:r w:rsidRPr="0025545C">
              <w:rPr>
                <w:rFonts w:ascii="Times New Roman" w:hAnsi="Times New Roman" w:cs="Times New Roman"/>
                <w:sz w:val="26"/>
                <w:szCs w:val="26"/>
              </w:rPr>
              <w:br/>
              <w:t>год</w:t>
            </w:r>
          </w:p>
        </w:tc>
        <w:tc>
          <w:tcPr>
            <w:tcW w:w="1620" w:type="dxa"/>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первый год планового периода</w:t>
            </w:r>
          </w:p>
        </w:tc>
        <w:tc>
          <w:tcPr>
            <w:tcW w:w="2340" w:type="dxa"/>
            <w:vMerge/>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270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800" w:type="dxa"/>
          </w:tcPr>
          <w:p w:rsidR="0025545C" w:rsidRPr="0025545C" w:rsidRDefault="0025545C" w:rsidP="00CE0704">
            <w:pPr>
              <w:pStyle w:val="ConsPlusCell"/>
              <w:rPr>
                <w:rFonts w:ascii="Times New Roman" w:hAnsi="Times New Roman" w:cs="Times New Roman"/>
                <w:sz w:val="26"/>
                <w:szCs w:val="26"/>
              </w:rPr>
            </w:pPr>
          </w:p>
        </w:tc>
        <w:tc>
          <w:tcPr>
            <w:tcW w:w="1620" w:type="dxa"/>
          </w:tcPr>
          <w:p w:rsidR="0025545C" w:rsidRPr="0025545C" w:rsidRDefault="0025545C" w:rsidP="00CE0704">
            <w:pPr>
              <w:pStyle w:val="ConsPlusCell"/>
              <w:rPr>
                <w:rFonts w:ascii="Times New Roman" w:hAnsi="Times New Roman" w:cs="Times New Roman"/>
                <w:sz w:val="26"/>
                <w:szCs w:val="26"/>
              </w:rPr>
            </w:pPr>
          </w:p>
        </w:tc>
        <w:tc>
          <w:tcPr>
            <w:tcW w:w="2340" w:type="dxa"/>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270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620" w:type="dxa"/>
          </w:tcPr>
          <w:p w:rsidR="0025545C" w:rsidRPr="00D10E69" w:rsidRDefault="0025545C" w:rsidP="00CE0704">
            <w:pPr>
              <w:pStyle w:val="ConsPlusCell"/>
              <w:rPr>
                <w:rFonts w:ascii="Times New Roman" w:hAnsi="Times New Roman" w:cs="Times New Roman"/>
                <w:sz w:val="28"/>
                <w:szCs w:val="28"/>
              </w:rPr>
            </w:pPr>
          </w:p>
        </w:tc>
        <w:tc>
          <w:tcPr>
            <w:tcW w:w="2340" w:type="dxa"/>
          </w:tcPr>
          <w:p w:rsidR="0025545C" w:rsidRPr="00D10E69" w:rsidRDefault="0025545C" w:rsidP="00CE0704">
            <w:pPr>
              <w:pStyle w:val="ConsPlusCell"/>
              <w:rPr>
                <w:rFonts w:ascii="Times New Roman" w:hAnsi="Times New Roman" w:cs="Times New Roman"/>
                <w:sz w:val="28"/>
                <w:szCs w:val="28"/>
              </w:rPr>
            </w:pPr>
          </w:p>
        </w:tc>
      </w:tr>
    </w:tbl>
    <w:p w:rsidR="00DC1054" w:rsidRDefault="00DC1054" w:rsidP="00DC1054">
      <w:pPr>
        <w:autoSpaceDE w:val="0"/>
        <w:autoSpaceDN w:val="0"/>
        <w:adjustRightInd w:val="0"/>
        <w:jc w:val="both"/>
        <w:rPr>
          <w:sz w:val="28"/>
          <w:szCs w:val="28"/>
        </w:rPr>
      </w:pPr>
    </w:p>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3.2.  Объем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ной услуги (в </w:t>
      </w:r>
      <w:r w:rsidR="003A50C6">
        <w:rPr>
          <w:rFonts w:ascii="Times New Roman" w:hAnsi="Times New Roman" w:cs="Times New Roman"/>
          <w:sz w:val="28"/>
          <w:szCs w:val="28"/>
        </w:rPr>
        <w:t>сто</w:t>
      </w:r>
      <w:r w:rsidR="00F37BA8">
        <w:rPr>
          <w:rFonts w:ascii="Times New Roman" w:hAnsi="Times New Roman" w:cs="Times New Roman"/>
          <w:sz w:val="28"/>
          <w:szCs w:val="28"/>
        </w:rPr>
        <w:t>и</w:t>
      </w:r>
      <w:r w:rsidR="003A50C6">
        <w:rPr>
          <w:rFonts w:ascii="Times New Roman" w:hAnsi="Times New Roman" w:cs="Times New Roman"/>
          <w:sz w:val="28"/>
          <w:szCs w:val="28"/>
        </w:rPr>
        <w:t>мостных</w:t>
      </w:r>
      <w:r w:rsidRPr="00D10E69">
        <w:rPr>
          <w:rFonts w:ascii="Times New Roman" w:hAnsi="Times New Roman" w:cs="Times New Roman"/>
          <w:sz w:val="28"/>
          <w:szCs w:val="28"/>
        </w:rPr>
        <w:t xml:space="preserve"> показателях)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440"/>
        <w:gridCol w:w="1800"/>
        <w:gridCol w:w="1800"/>
        <w:gridCol w:w="1800"/>
        <w:gridCol w:w="1440"/>
        <w:gridCol w:w="1800"/>
      </w:tblGrid>
      <w:tr w:rsidR="0025545C" w:rsidRPr="0025545C">
        <w:trPr>
          <w:cantSplit/>
          <w:trHeight w:val="360"/>
        </w:trPr>
        <w:tc>
          <w:tcPr>
            <w:tcW w:w="198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Наименование</w:t>
            </w:r>
            <w:r w:rsidRPr="0025545C">
              <w:rPr>
                <w:rFonts w:ascii="Times New Roman" w:hAnsi="Times New Roman" w:cs="Times New Roman"/>
                <w:sz w:val="26"/>
                <w:szCs w:val="26"/>
              </w:rPr>
              <w:br/>
              <w:t>показателя</w:t>
            </w:r>
          </w:p>
        </w:tc>
        <w:tc>
          <w:tcPr>
            <w:tcW w:w="144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Единица </w:t>
            </w:r>
            <w:r w:rsidRPr="0025545C">
              <w:rPr>
                <w:rFonts w:ascii="Times New Roman" w:hAnsi="Times New Roman" w:cs="Times New Roman"/>
                <w:sz w:val="26"/>
                <w:szCs w:val="26"/>
              </w:rPr>
              <w:br/>
              <w:t>измерения</w:t>
            </w:r>
          </w:p>
        </w:tc>
        <w:tc>
          <w:tcPr>
            <w:tcW w:w="6840" w:type="dxa"/>
            <w:gridSpan w:val="4"/>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Значение показателей объема </w:t>
            </w:r>
            <w:r w:rsidRPr="0025545C">
              <w:rPr>
                <w:rFonts w:ascii="Times New Roman" w:hAnsi="Times New Roman" w:cs="Times New Roman"/>
                <w:sz w:val="26"/>
                <w:szCs w:val="26"/>
              </w:rPr>
              <w:br/>
              <w:t>муниципальной услуги</w:t>
            </w:r>
          </w:p>
        </w:tc>
        <w:tc>
          <w:tcPr>
            <w:tcW w:w="1800" w:type="dxa"/>
            <w:vMerge w:val="restart"/>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Источник информации о значении показателя</w:t>
            </w:r>
          </w:p>
        </w:tc>
      </w:tr>
      <w:tr w:rsidR="0025545C" w:rsidRPr="00D10E69">
        <w:trPr>
          <w:cantSplit/>
          <w:trHeight w:val="600"/>
        </w:trPr>
        <w:tc>
          <w:tcPr>
            <w:tcW w:w="1980" w:type="dxa"/>
            <w:vMerge/>
          </w:tcPr>
          <w:p w:rsidR="0025545C" w:rsidRPr="0025545C" w:rsidRDefault="0025545C" w:rsidP="00CE0704">
            <w:pPr>
              <w:pStyle w:val="ConsPlusCell"/>
              <w:rPr>
                <w:rFonts w:ascii="Times New Roman" w:hAnsi="Times New Roman" w:cs="Times New Roman"/>
                <w:sz w:val="26"/>
                <w:szCs w:val="26"/>
              </w:rPr>
            </w:pPr>
          </w:p>
        </w:tc>
        <w:tc>
          <w:tcPr>
            <w:tcW w:w="1440" w:type="dxa"/>
            <w:vMerge/>
          </w:tcPr>
          <w:p w:rsidR="0025545C" w:rsidRPr="0025545C" w:rsidRDefault="0025545C" w:rsidP="00CE0704">
            <w:pPr>
              <w:pStyle w:val="ConsPlusCell"/>
              <w:rPr>
                <w:rFonts w:ascii="Times New Roman" w:hAnsi="Times New Roman" w:cs="Times New Roman"/>
                <w:sz w:val="26"/>
                <w:szCs w:val="26"/>
              </w:rPr>
            </w:pP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отчетный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текущий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80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очередной </w:t>
            </w:r>
            <w:r w:rsidRPr="0025545C">
              <w:rPr>
                <w:rFonts w:ascii="Times New Roman" w:hAnsi="Times New Roman" w:cs="Times New Roman"/>
                <w:sz w:val="26"/>
                <w:szCs w:val="26"/>
              </w:rPr>
              <w:br/>
              <w:t>финансовый</w:t>
            </w:r>
            <w:r w:rsidRPr="0025545C">
              <w:rPr>
                <w:rFonts w:ascii="Times New Roman" w:hAnsi="Times New Roman" w:cs="Times New Roman"/>
                <w:sz w:val="26"/>
                <w:szCs w:val="26"/>
              </w:rPr>
              <w:br/>
              <w:t>год</w:t>
            </w:r>
          </w:p>
        </w:tc>
        <w:tc>
          <w:tcPr>
            <w:tcW w:w="1440" w:type="dxa"/>
            <w:vAlign w:val="center"/>
          </w:tcPr>
          <w:p w:rsidR="0025545C" w:rsidRPr="0025545C" w:rsidRDefault="0025545C" w:rsidP="00CE0704">
            <w:pPr>
              <w:pStyle w:val="ConsPlusCell"/>
              <w:jc w:val="center"/>
              <w:rPr>
                <w:rFonts w:ascii="Times New Roman" w:hAnsi="Times New Roman" w:cs="Times New Roman"/>
                <w:sz w:val="26"/>
                <w:szCs w:val="26"/>
              </w:rPr>
            </w:pPr>
            <w:r w:rsidRPr="0025545C">
              <w:rPr>
                <w:rFonts w:ascii="Times New Roman" w:hAnsi="Times New Roman" w:cs="Times New Roman"/>
                <w:sz w:val="26"/>
                <w:szCs w:val="26"/>
              </w:rPr>
              <w:t xml:space="preserve">первый  </w:t>
            </w:r>
            <w:r w:rsidRPr="0025545C">
              <w:rPr>
                <w:rFonts w:ascii="Times New Roman" w:hAnsi="Times New Roman" w:cs="Times New Roman"/>
                <w:sz w:val="26"/>
                <w:szCs w:val="26"/>
              </w:rPr>
              <w:br/>
              <w:t xml:space="preserve">год   </w:t>
            </w:r>
            <w:r w:rsidRPr="0025545C">
              <w:rPr>
                <w:rFonts w:ascii="Times New Roman" w:hAnsi="Times New Roman" w:cs="Times New Roman"/>
                <w:sz w:val="26"/>
                <w:szCs w:val="26"/>
              </w:rPr>
              <w:br/>
              <w:t>планового</w:t>
            </w:r>
            <w:r w:rsidRPr="0025545C">
              <w:rPr>
                <w:rFonts w:ascii="Times New Roman" w:hAnsi="Times New Roman" w:cs="Times New Roman"/>
                <w:sz w:val="26"/>
                <w:szCs w:val="26"/>
              </w:rPr>
              <w:br/>
              <w:t>периода</w:t>
            </w:r>
          </w:p>
        </w:tc>
        <w:tc>
          <w:tcPr>
            <w:tcW w:w="1800" w:type="dxa"/>
            <w:vMerge/>
          </w:tcPr>
          <w:p w:rsidR="0025545C" w:rsidRPr="0025545C" w:rsidRDefault="0025545C" w:rsidP="00CE0704">
            <w:pPr>
              <w:pStyle w:val="ConsPlusCell"/>
              <w:rPr>
                <w:rFonts w:ascii="Times New Roman" w:hAnsi="Times New Roman" w:cs="Times New Roman"/>
                <w:sz w:val="26"/>
                <w:szCs w:val="26"/>
              </w:rPr>
            </w:pPr>
          </w:p>
        </w:tc>
      </w:tr>
      <w:tr w:rsidR="0025545C" w:rsidRPr="00D10E69">
        <w:trPr>
          <w:cantSplit/>
          <w:trHeight w:val="240"/>
        </w:trPr>
        <w:tc>
          <w:tcPr>
            <w:tcW w:w="198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r>
      <w:tr w:rsidR="0025545C" w:rsidRPr="00D10E69">
        <w:trPr>
          <w:cantSplit/>
          <w:trHeight w:val="240"/>
        </w:trPr>
        <w:tc>
          <w:tcPr>
            <w:tcW w:w="1980" w:type="dxa"/>
          </w:tcPr>
          <w:p w:rsidR="0025545C" w:rsidRPr="00D10E69" w:rsidRDefault="0025545C"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c>
          <w:tcPr>
            <w:tcW w:w="1440" w:type="dxa"/>
          </w:tcPr>
          <w:p w:rsidR="0025545C" w:rsidRPr="00D10E69" w:rsidRDefault="0025545C" w:rsidP="00CE0704">
            <w:pPr>
              <w:pStyle w:val="ConsPlusCell"/>
              <w:rPr>
                <w:rFonts w:ascii="Times New Roman" w:hAnsi="Times New Roman" w:cs="Times New Roman"/>
                <w:sz w:val="28"/>
                <w:szCs w:val="28"/>
              </w:rPr>
            </w:pPr>
          </w:p>
        </w:tc>
        <w:tc>
          <w:tcPr>
            <w:tcW w:w="1800" w:type="dxa"/>
          </w:tcPr>
          <w:p w:rsidR="0025545C" w:rsidRPr="00D10E69" w:rsidRDefault="0025545C" w:rsidP="00CE0704">
            <w:pPr>
              <w:pStyle w:val="ConsPlusCell"/>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25545C" w:rsidRDefault="0025545C" w:rsidP="00DC1054">
      <w:pPr>
        <w:pStyle w:val="ConsPlusNonformat"/>
        <w:rPr>
          <w:rFonts w:ascii="Times New Roman" w:hAnsi="Times New Roman" w:cs="Times New Roman"/>
          <w:sz w:val="28"/>
          <w:szCs w:val="28"/>
        </w:rPr>
      </w:pPr>
    </w:p>
    <w:p w:rsidR="00BF66EB" w:rsidRDefault="00BF66EB" w:rsidP="00DC1054">
      <w:pPr>
        <w:pStyle w:val="ConsPlusNonformat"/>
        <w:rPr>
          <w:rFonts w:ascii="Times New Roman" w:hAnsi="Times New Roman" w:cs="Times New Roman"/>
          <w:sz w:val="28"/>
          <w:szCs w:val="28"/>
        </w:rPr>
      </w:pPr>
    </w:p>
    <w:p w:rsidR="00E52CA8" w:rsidRDefault="00E52CA8"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4. Порядок оказания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ной услуги </w:t>
      </w:r>
    </w:p>
    <w:p w:rsidR="00DC1054" w:rsidRDefault="00DC1054" w:rsidP="00DC1054">
      <w:pPr>
        <w:autoSpaceDE w:val="0"/>
        <w:autoSpaceDN w:val="0"/>
        <w:adjustRightInd w:val="0"/>
        <w:jc w:val="both"/>
        <w:rPr>
          <w:sz w:val="28"/>
          <w:szCs w:val="28"/>
        </w:rPr>
      </w:pPr>
      <w:r w:rsidRPr="00D10E69">
        <w:rPr>
          <w:sz w:val="28"/>
          <w:szCs w:val="28"/>
        </w:rPr>
        <w:t xml:space="preserve">4.1.   Нормативные правовые акты, регулирующие порядок оказания </w:t>
      </w:r>
      <w:r w:rsidR="0025545C">
        <w:rPr>
          <w:sz w:val="28"/>
          <w:szCs w:val="28"/>
        </w:rPr>
        <w:t>муниципаль</w:t>
      </w:r>
      <w:r w:rsidRPr="00D10E69">
        <w:rPr>
          <w:sz w:val="28"/>
          <w:szCs w:val="28"/>
        </w:rPr>
        <w:t xml:space="preserve">ной услуги </w:t>
      </w:r>
    </w:p>
    <w:p w:rsidR="0025545C" w:rsidRPr="00D10E69" w:rsidRDefault="0025545C" w:rsidP="0025545C">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25545C" w:rsidRPr="001148D4">
        <w:tc>
          <w:tcPr>
            <w:tcW w:w="14786" w:type="dxa"/>
            <w:gridSpan w:val="2"/>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r w:rsidR="0025545C" w:rsidRPr="001148D4">
        <w:trPr>
          <w:gridAfter w:val="1"/>
          <w:wAfter w:w="98" w:type="dxa"/>
        </w:trPr>
        <w:tc>
          <w:tcPr>
            <w:tcW w:w="14580" w:type="dxa"/>
            <w:tcBorders>
              <w:top w:val="nil"/>
              <w:left w:val="nil"/>
              <w:right w:val="nil"/>
            </w:tcBorders>
          </w:tcPr>
          <w:p w:rsidR="0025545C" w:rsidRPr="001148D4" w:rsidRDefault="0025545C" w:rsidP="001148D4">
            <w:pPr>
              <w:pStyle w:val="ConsPlusNonformat"/>
              <w:ind w:firstLine="708"/>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E52CA8" w:rsidRPr="00D10E69" w:rsidRDefault="00E52CA8" w:rsidP="00E52CA8">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4.2.  Порядок  информирования  потенциальных  потребителей </w:t>
      </w:r>
      <w:r>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w:t>
      </w:r>
    </w:p>
    <w:tbl>
      <w:tblPr>
        <w:tblW w:w="10530" w:type="dxa"/>
        <w:tblInd w:w="70" w:type="dxa"/>
        <w:tblLayout w:type="fixed"/>
        <w:tblCellMar>
          <w:left w:w="70" w:type="dxa"/>
          <w:right w:w="70" w:type="dxa"/>
        </w:tblCellMar>
        <w:tblLook w:val="0000"/>
      </w:tblPr>
      <w:tblGrid>
        <w:gridCol w:w="2340"/>
        <w:gridCol w:w="4680"/>
        <w:gridCol w:w="3510"/>
      </w:tblGrid>
      <w:tr w:rsidR="00E52CA8" w:rsidRPr="00D10E69">
        <w:trPr>
          <w:cantSplit/>
          <w:trHeight w:val="360"/>
        </w:trPr>
        <w:tc>
          <w:tcPr>
            <w:tcW w:w="234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 xml:space="preserve">Способ     </w:t>
            </w:r>
            <w:r w:rsidRPr="00E52CA8">
              <w:rPr>
                <w:rFonts w:ascii="Times New Roman" w:hAnsi="Times New Roman" w:cs="Times New Roman"/>
                <w:sz w:val="26"/>
                <w:szCs w:val="26"/>
              </w:rPr>
              <w:br/>
              <w:t>информирования</w:t>
            </w:r>
          </w:p>
        </w:tc>
        <w:tc>
          <w:tcPr>
            <w:tcW w:w="468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 xml:space="preserve">Состав размещаемой (доводимой) </w:t>
            </w:r>
            <w:r w:rsidRPr="00E52CA8">
              <w:rPr>
                <w:rFonts w:ascii="Times New Roman" w:hAnsi="Times New Roman" w:cs="Times New Roman"/>
                <w:sz w:val="26"/>
                <w:szCs w:val="26"/>
              </w:rPr>
              <w:br/>
              <w:t>информации</w:t>
            </w:r>
          </w:p>
        </w:tc>
        <w:tc>
          <w:tcPr>
            <w:tcW w:w="3510" w:type="dxa"/>
            <w:tcBorders>
              <w:top w:val="single" w:sz="4" w:space="0" w:color="auto"/>
              <w:left w:val="single" w:sz="4" w:space="0" w:color="auto"/>
              <w:bottom w:val="single" w:sz="4" w:space="0" w:color="auto"/>
              <w:right w:val="single" w:sz="4" w:space="0" w:color="auto"/>
            </w:tcBorders>
          </w:tcPr>
          <w:p w:rsidR="00E52CA8" w:rsidRPr="00E52CA8" w:rsidRDefault="00E52CA8" w:rsidP="00BD6F16">
            <w:pPr>
              <w:pStyle w:val="ConsPlusCell"/>
              <w:jc w:val="center"/>
              <w:rPr>
                <w:rFonts w:ascii="Times New Roman" w:hAnsi="Times New Roman" w:cs="Times New Roman"/>
                <w:sz w:val="26"/>
                <w:szCs w:val="26"/>
              </w:rPr>
            </w:pPr>
            <w:r w:rsidRPr="00E52CA8">
              <w:rPr>
                <w:rFonts w:ascii="Times New Roman" w:hAnsi="Times New Roman" w:cs="Times New Roman"/>
                <w:sz w:val="26"/>
                <w:szCs w:val="26"/>
              </w:rPr>
              <w:t>Частота обновления</w:t>
            </w:r>
            <w:r w:rsidRPr="00E52CA8">
              <w:rPr>
                <w:rFonts w:ascii="Times New Roman" w:hAnsi="Times New Roman" w:cs="Times New Roman"/>
                <w:sz w:val="26"/>
                <w:szCs w:val="26"/>
              </w:rPr>
              <w:br/>
              <w:t>информации</w:t>
            </w:r>
          </w:p>
        </w:tc>
      </w:tr>
      <w:tr w:rsidR="00E52CA8" w:rsidRPr="00D10E69">
        <w:trPr>
          <w:cantSplit/>
          <w:trHeight w:val="240"/>
        </w:trPr>
        <w:tc>
          <w:tcPr>
            <w:tcW w:w="234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468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r>
      <w:tr w:rsidR="00E52CA8" w:rsidRPr="00D10E69">
        <w:trPr>
          <w:cantSplit/>
          <w:trHeight w:val="240"/>
        </w:trPr>
        <w:tc>
          <w:tcPr>
            <w:tcW w:w="234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468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E52CA8" w:rsidRPr="00D10E69" w:rsidRDefault="00E52CA8" w:rsidP="00BD6F16">
            <w:pPr>
              <w:pStyle w:val="ConsPlusCell"/>
              <w:rPr>
                <w:rFonts w:ascii="Times New Roman" w:hAnsi="Times New Roman" w:cs="Times New Roman"/>
                <w:sz w:val="28"/>
                <w:szCs w:val="28"/>
              </w:rPr>
            </w:pPr>
          </w:p>
        </w:tc>
      </w:tr>
    </w:tbl>
    <w:p w:rsidR="00E52CA8" w:rsidRDefault="00E52CA8"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5.  Основания  для досрочного прекращения исполнения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ного</w:t>
      </w:r>
      <w:r>
        <w:rPr>
          <w:rFonts w:ascii="Times New Roman" w:hAnsi="Times New Roman" w:cs="Times New Roman"/>
          <w:sz w:val="28"/>
          <w:szCs w:val="28"/>
        </w:rPr>
        <w:t xml:space="preserve"> </w:t>
      </w:r>
      <w:r w:rsidRPr="00D10E69">
        <w:rPr>
          <w:rFonts w:ascii="Times New Roman" w:hAnsi="Times New Roman" w:cs="Times New Roman"/>
          <w:sz w:val="28"/>
          <w:szCs w:val="28"/>
        </w:rPr>
        <w:t>задания</w:t>
      </w:r>
    </w:p>
    <w:p w:rsidR="0025545C" w:rsidRPr="00D10E69" w:rsidRDefault="0025545C" w:rsidP="0025545C">
      <w:pPr>
        <w:pBdr>
          <w:bottom w:val="single" w:sz="4" w:space="1" w:color="auto"/>
        </w:pBdr>
        <w:autoSpaceDE w:val="0"/>
        <w:autoSpaceDN w:val="0"/>
        <w:adjustRightInd w:val="0"/>
        <w:jc w:val="both"/>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gridCol w:w="206"/>
      </w:tblGrid>
      <w:tr w:rsidR="0025545C" w:rsidRPr="001148D4">
        <w:tc>
          <w:tcPr>
            <w:tcW w:w="14786" w:type="dxa"/>
            <w:gridSpan w:val="2"/>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r w:rsidR="0025545C" w:rsidRPr="001148D4">
        <w:trPr>
          <w:gridAfter w:val="1"/>
          <w:wAfter w:w="98" w:type="dxa"/>
        </w:trPr>
        <w:tc>
          <w:tcPr>
            <w:tcW w:w="14580" w:type="dxa"/>
            <w:tcBorders>
              <w:top w:val="nil"/>
              <w:left w:val="nil"/>
              <w:right w:val="nil"/>
            </w:tcBorders>
          </w:tcPr>
          <w:p w:rsidR="0025545C" w:rsidRPr="001148D4" w:rsidRDefault="0025545C" w:rsidP="001148D4">
            <w:pPr>
              <w:pStyle w:val="ConsPlusNonformat"/>
              <w:ind w:firstLine="708"/>
              <w:rPr>
                <w:rFonts w:ascii="Times New Roman" w:hAnsi="Times New Roman" w:cs="Times New Roman"/>
                <w:sz w:val="28"/>
                <w:szCs w:val="28"/>
              </w:rPr>
            </w:pPr>
          </w:p>
        </w:tc>
      </w:tr>
    </w:tbl>
    <w:p w:rsidR="0025545C" w:rsidRPr="00D10E69" w:rsidRDefault="0025545C" w:rsidP="0025545C">
      <w:pPr>
        <w:pBdr>
          <w:bottom w:val="single" w:sz="4" w:space="1" w:color="auto"/>
        </w:pBd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86"/>
      </w:tblGrid>
      <w:tr w:rsidR="0025545C" w:rsidRPr="001148D4">
        <w:tc>
          <w:tcPr>
            <w:tcW w:w="14786" w:type="dxa"/>
            <w:tcBorders>
              <w:top w:val="nil"/>
              <w:left w:val="nil"/>
              <w:bottom w:val="nil"/>
              <w:right w:val="nil"/>
            </w:tcBorders>
          </w:tcPr>
          <w:p w:rsidR="0025545C" w:rsidRPr="001148D4" w:rsidRDefault="0025545C" w:rsidP="001148D4">
            <w:pPr>
              <w:pStyle w:val="ConsPlusNonformat"/>
              <w:pBdr>
                <w:bottom w:val="single" w:sz="4" w:space="1" w:color="auto"/>
              </w:pBdr>
              <w:rPr>
                <w:rFonts w:ascii="Times New Roman" w:hAnsi="Times New Roman" w:cs="Times New Roman"/>
                <w:sz w:val="28"/>
                <w:szCs w:val="28"/>
              </w:rPr>
            </w:pPr>
          </w:p>
        </w:tc>
      </w:tr>
    </w:tbl>
    <w:p w:rsidR="0025545C" w:rsidRDefault="0025545C" w:rsidP="00DC1054">
      <w:pPr>
        <w:pStyle w:val="ConsPlusNonformat"/>
        <w:rPr>
          <w:rFonts w:ascii="Times New Roman" w:hAnsi="Times New Roman" w:cs="Times New Roman"/>
          <w:sz w:val="28"/>
          <w:szCs w:val="28"/>
        </w:rPr>
      </w:pPr>
    </w:p>
    <w:p w:rsidR="00DC1054"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6. Предельные цены (тарифы) на оплату </w:t>
      </w:r>
      <w:r w:rsidR="0025545C">
        <w:rPr>
          <w:rFonts w:ascii="Times New Roman" w:hAnsi="Times New Roman" w:cs="Times New Roman"/>
          <w:sz w:val="28"/>
          <w:szCs w:val="28"/>
        </w:rPr>
        <w:t>муниципаль</w:t>
      </w:r>
      <w:r w:rsidRPr="00D10E69">
        <w:rPr>
          <w:rFonts w:ascii="Times New Roman" w:hAnsi="Times New Roman" w:cs="Times New Roman"/>
          <w:sz w:val="28"/>
          <w:szCs w:val="28"/>
        </w:rPr>
        <w:t>ной услуги в случаях, если законодательством Российской</w:t>
      </w:r>
      <w:r w:rsidR="009627B6">
        <w:rPr>
          <w:rFonts w:ascii="Times New Roman" w:hAnsi="Times New Roman" w:cs="Times New Roman"/>
          <w:sz w:val="28"/>
          <w:szCs w:val="28"/>
        </w:rPr>
        <w:t xml:space="preserve"> Ф</w:t>
      </w:r>
      <w:r w:rsidRPr="00D10E69">
        <w:rPr>
          <w:rFonts w:ascii="Times New Roman" w:hAnsi="Times New Roman" w:cs="Times New Roman"/>
          <w:sz w:val="28"/>
          <w:szCs w:val="28"/>
        </w:rPr>
        <w:t xml:space="preserve">едерации предусмотрено их оказание на платной основе         </w:t>
      </w:r>
    </w:p>
    <w:p w:rsidR="00DC1054"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6.1. Нормативный правовой акт, устанавливающий цены</w:t>
      </w:r>
      <w:r w:rsidR="009627B6">
        <w:rPr>
          <w:rFonts w:ascii="Times New Roman" w:hAnsi="Times New Roman" w:cs="Times New Roman"/>
          <w:sz w:val="28"/>
          <w:szCs w:val="28"/>
        </w:rPr>
        <w:t xml:space="preserve"> </w:t>
      </w:r>
      <w:r w:rsidRPr="00D10E69">
        <w:rPr>
          <w:rFonts w:ascii="Times New Roman" w:hAnsi="Times New Roman" w:cs="Times New Roman"/>
          <w:sz w:val="28"/>
          <w:szCs w:val="28"/>
        </w:rPr>
        <w:t>(тарифы) либо порядок их установления</w:t>
      </w:r>
    </w:p>
    <w:p w:rsidR="009627B6" w:rsidRPr="00D10E69" w:rsidRDefault="009627B6" w:rsidP="009627B6">
      <w:pPr>
        <w:pBdr>
          <w:bottom w:val="single" w:sz="4" w:space="1" w:color="auto"/>
        </w:pBdr>
        <w:autoSpaceDE w:val="0"/>
        <w:autoSpaceDN w:val="0"/>
        <w:adjustRightInd w:val="0"/>
        <w:jc w:val="both"/>
        <w:rPr>
          <w:sz w:val="28"/>
          <w:szCs w:val="28"/>
        </w:rPr>
      </w:pPr>
    </w:p>
    <w:p w:rsidR="009627B6" w:rsidRDefault="009627B6" w:rsidP="00DC1054">
      <w:pPr>
        <w:pStyle w:val="ConsPlusNonformat"/>
        <w:rPr>
          <w:rFonts w:ascii="Times New Roman" w:hAnsi="Times New Roman" w:cs="Times New Roman"/>
          <w:sz w:val="28"/>
          <w:szCs w:val="28"/>
        </w:rPr>
      </w:pPr>
    </w:p>
    <w:tbl>
      <w:tblPr>
        <w:tblW w:w="0" w:type="auto"/>
        <w:tblLook w:val="01E0"/>
      </w:tblPr>
      <w:tblGrid>
        <w:gridCol w:w="5868"/>
        <w:gridCol w:w="8820"/>
      </w:tblGrid>
      <w:tr w:rsidR="009627B6" w:rsidRPr="001148D4">
        <w:tc>
          <w:tcPr>
            <w:tcW w:w="5868" w:type="dxa"/>
          </w:tcPr>
          <w:p w:rsidR="009627B6" w:rsidRPr="001148D4" w:rsidRDefault="009627B6" w:rsidP="00CE0704">
            <w:pPr>
              <w:pStyle w:val="ConsPlusNonformat"/>
              <w:rPr>
                <w:rFonts w:ascii="Times New Roman" w:hAnsi="Times New Roman" w:cs="Times New Roman"/>
                <w:strike/>
                <w:sz w:val="28"/>
                <w:szCs w:val="28"/>
              </w:rPr>
            </w:pPr>
            <w:r w:rsidRPr="001148D4">
              <w:rPr>
                <w:rFonts w:ascii="Times New Roman" w:hAnsi="Times New Roman" w:cs="Times New Roman"/>
                <w:sz w:val="28"/>
                <w:szCs w:val="28"/>
              </w:rPr>
              <w:lastRenderedPageBreak/>
              <w:t xml:space="preserve">6.2. Орган,  устанавливающий  цены (тарифы) </w:t>
            </w:r>
          </w:p>
        </w:tc>
        <w:tc>
          <w:tcPr>
            <w:tcW w:w="8820" w:type="dxa"/>
            <w:tcBorders>
              <w:bottom w:val="single" w:sz="4" w:space="0" w:color="auto"/>
            </w:tcBorders>
          </w:tcPr>
          <w:p w:rsidR="009627B6" w:rsidRPr="001148D4" w:rsidRDefault="009627B6" w:rsidP="00CE0704">
            <w:pPr>
              <w:pStyle w:val="ConsPlusNonformat"/>
              <w:rPr>
                <w:rFonts w:ascii="Times New Roman" w:hAnsi="Times New Roman" w:cs="Times New Roman"/>
                <w:strike/>
                <w:sz w:val="28"/>
                <w:szCs w:val="28"/>
              </w:rPr>
            </w:pPr>
          </w:p>
        </w:tc>
      </w:tr>
    </w:tbl>
    <w:p w:rsidR="00DC1054"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6.3. Значения предельных цен (тарифов)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4680"/>
      </w:tblGrid>
      <w:tr w:rsidR="00DC1054" w:rsidRPr="001148D4">
        <w:tc>
          <w:tcPr>
            <w:tcW w:w="6588" w:type="dxa"/>
          </w:tcPr>
          <w:p w:rsidR="00DC1054" w:rsidRPr="001148D4" w:rsidRDefault="00DC1054" w:rsidP="001148D4">
            <w:pPr>
              <w:autoSpaceDE w:val="0"/>
              <w:autoSpaceDN w:val="0"/>
              <w:adjustRightInd w:val="0"/>
              <w:jc w:val="center"/>
              <w:rPr>
                <w:sz w:val="26"/>
                <w:szCs w:val="26"/>
              </w:rPr>
            </w:pPr>
            <w:r w:rsidRPr="001148D4">
              <w:rPr>
                <w:sz w:val="26"/>
                <w:szCs w:val="26"/>
              </w:rPr>
              <w:t>Наименование услуги</w:t>
            </w:r>
          </w:p>
        </w:tc>
        <w:tc>
          <w:tcPr>
            <w:tcW w:w="4680" w:type="dxa"/>
          </w:tcPr>
          <w:p w:rsidR="00DC1054" w:rsidRPr="001148D4" w:rsidRDefault="00DC1054" w:rsidP="001148D4">
            <w:pPr>
              <w:autoSpaceDE w:val="0"/>
              <w:autoSpaceDN w:val="0"/>
              <w:adjustRightInd w:val="0"/>
              <w:jc w:val="center"/>
              <w:rPr>
                <w:sz w:val="26"/>
                <w:szCs w:val="26"/>
              </w:rPr>
            </w:pPr>
            <w:r w:rsidRPr="001148D4">
              <w:rPr>
                <w:sz w:val="26"/>
                <w:szCs w:val="26"/>
              </w:rPr>
              <w:t>Цена (тариф), единица измерения</w:t>
            </w:r>
          </w:p>
        </w:tc>
      </w:tr>
      <w:tr w:rsidR="00DC1054" w:rsidRPr="001148D4">
        <w:tc>
          <w:tcPr>
            <w:tcW w:w="6588" w:type="dxa"/>
          </w:tcPr>
          <w:p w:rsidR="00DC1054" w:rsidRPr="001148D4" w:rsidRDefault="00DC1054" w:rsidP="001148D4">
            <w:pPr>
              <w:autoSpaceDE w:val="0"/>
              <w:autoSpaceDN w:val="0"/>
              <w:adjustRightInd w:val="0"/>
              <w:jc w:val="both"/>
              <w:rPr>
                <w:sz w:val="28"/>
                <w:szCs w:val="28"/>
              </w:rPr>
            </w:pPr>
            <w:r w:rsidRPr="001148D4">
              <w:rPr>
                <w:sz w:val="28"/>
                <w:szCs w:val="28"/>
              </w:rPr>
              <w:t>1.</w:t>
            </w:r>
          </w:p>
        </w:tc>
        <w:tc>
          <w:tcPr>
            <w:tcW w:w="4680" w:type="dxa"/>
          </w:tcPr>
          <w:p w:rsidR="00DC1054" w:rsidRPr="001148D4" w:rsidRDefault="00DC1054" w:rsidP="001148D4">
            <w:pPr>
              <w:autoSpaceDE w:val="0"/>
              <w:autoSpaceDN w:val="0"/>
              <w:adjustRightInd w:val="0"/>
              <w:jc w:val="both"/>
              <w:rPr>
                <w:sz w:val="28"/>
                <w:szCs w:val="28"/>
              </w:rPr>
            </w:pPr>
          </w:p>
        </w:tc>
      </w:tr>
      <w:tr w:rsidR="00DC1054" w:rsidRPr="001148D4">
        <w:tc>
          <w:tcPr>
            <w:tcW w:w="6588" w:type="dxa"/>
          </w:tcPr>
          <w:p w:rsidR="00DC1054" w:rsidRPr="001148D4" w:rsidRDefault="00DC1054" w:rsidP="001148D4">
            <w:pPr>
              <w:autoSpaceDE w:val="0"/>
              <w:autoSpaceDN w:val="0"/>
              <w:adjustRightInd w:val="0"/>
              <w:jc w:val="both"/>
              <w:rPr>
                <w:sz w:val="28"/>
                <w:szCs w:val="28"/>
              </w:rPr>
            </w:pPr>
            <w:r w:rsidRPr="001148D4">
              <w:rPr>
                <w:sz w:val="28"/>
                <w:szCs w:val="28"/>
              </w:rPr>
              <w:t>2.</w:t>
            </w:r>
          </w:p>
        </w:tc>
        <w:tc>
          <w:tcPr>
            <w:tcW w:w="4680" w:type="dxa"/>
          </w:tcPr>
          <w:p w:rsidR="00DC1054" w:rsidRPr="001148D4" w:rsidRDefault="00DC1054" w:rsidP="001148D4">
            <w:pPr>
              <w:autoSpaceDE w:val="0"/>
              <w:autoSpaceDN w:val="0"/>
              <w:adjustRightInd w:val="0"/>
              <w:jc w:val="both"/>
              <w:rPr>
                <w:sz w:val="28"/>
                <w:szCs w:val="28"/>
              </w:rPr>
            </w:pPr>
          </w:p>
        </w:tc>
      </w:tr>
    </w:tbl>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7. Порядок </w:t>
      </w:r>
      <w:proofErr w:type="gramStart"/>
      <w:r w:rsidRPr="00D10E69">
        <w:rPr>
          <w:rFonts w:ascii="Times New Roman" w:hAnsi="Times New Roman" w:cs="Times New Roman"/>
          <w:sz w:val="28"/>
          <w:szCs w:val="28"/>
        </w:rPr>
        <w:t>контроля за</w:t>
      </w:r>
      <w:proofErr w:type="gramEnd"/>
      <w:r w:rsidRPr="00D10E69">
        <w:rPr>
          <w:rFonts w:ascii="Times New Roman" w:hAnsi="Times New Roman" w:cs="Times New Roman"/>
          <w:sz w:val="28"/>
          <w:szCs w:val="28"/>
        </w:rPr>
        <w:t xml:space="preserve"> исполнением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tbl>
      <w:tblPr>
        <w:tblW w:w="14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5"/>
        <w:gridCol w:w="2160"/>
        <w:gridCol w:w="10305"/>
      </w:tblGrid>
      <w:tr w:rsidR="00DC1054" w:rsidRPr="00D10E69">
        <w:trPr>
          <w:cantSplit/>
          <w:trHeight w:val="480"/>
        </w:trPr>
        <w:tc>
          <w:tcPr>
            <w:tcW w:w="2295" w:type="dxa"/>
          </w:tcPr>
          <w:p w:rsid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Формы </w:t>
            </w:r>
          </w:p>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контроля</w:t>
            </w:r>
          </w:p>
        </w:tc>
        <w:tc>
          <w:tcPr>
            <w:tcW w:w="216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Периодичность</w:t>
            </w:r>
          </w:p>
        </w:tc>
        <w:tc>
          <w:tcPr>
            <w:tcW w:w="10305" w:type="dxa"/>
          </w:tcPr>
          <w:p w:rsidR="00DC1054" w:rsidRPr="009627B6" w:rsidRDefault="009627B6" w:rsidP="001148D4">
            <w:pPr>
              <w:pStyle w:val="ConsPlusCell"/>
              <w:jc w:val="center"/>
              <w:rPr>
                <w:rFonts w:ascii="Times New Roman" w:hAnsi="Times New Roman" w:cs="Times New Roman"/>
                <w:sz w:val="26"/>
                <w:szCs w:val="26"/>
              </w:rPr>
            </w:pPr>
            <w:r>
              <w:rPr>
                <w:rFonts w:ascii="Times New Roman" w:hAnsi="Times New Roman" w:cs="Times New Roman"/>
                <w:sz w:val="26"/>
                <w:szCs w:val="26"/>
              </w:rPr>
              <w:t>Г</w:t>
            </w:r>
            <w:r w:rsidRPr="009627B6">
              <w:rPr>
                <w:rFonts w:ascii="Times New Roman" w:hAnsi="Times New Roman" w:cs="Times New Roman"/>
                <w:sz w:val="26"/>
                <w:szCs w:val="26"/>
              </w:rPr>
              <w:t>лавны</w:t>
            </w:r>
            <w:r>
              <w:rPr>
                <w:rFonts w:ascii="Times New Roman" w:hAnsi="Times New Roman" w:cs="Times New Roman"/>
                <w:sz w:val="26"/>
                <w:szCs w:val="26"/>
              </w:rPr>
              <w:t>й</w:t>
            </w:r>
            <w:r w:rsidRPr="009627B6">
              <w:rPr>
                <w:rFonts w:ascii="Times New Roman" w:hAnsi="Times New Roman" w:cs="Times New Roman"/>
                <w:sz w:val="26"/>
                <w:szCs w:val="26"/>
              </w:rPr>
              <w:t xml:space="preserve"> распорядител</w:t>
            </w:r>
            <w:r>
              <w:rPr>
                <w:rFonts w:ascii="Times New Roman" w:hAnsi="Times New Roman" w:cs="Times New Roman"/>
                <w:sz w:val="26"/>
                <w:szCs w:val="26"/>
              </w:rPr>
              <w:t>ь</w:t>
            </w:r>
            <w:r w:rsidRPr="009627B6">
              <w:rPr>
                <w:rFonts w:ascii="Times New Roman" w:hAnsi="Times New Roman" w:cs="Times New Roman"/>
                <w:sz w:val="26"/>
                <w:szCs w:val="26"/>
              </w:rPr>
              <w:t xml:space="preserve"> (распорядители) средств бюджета</w:t>
            </w:r>
            <w:r>
              <w:rPr>
                <w:rFonts w:ascii="Times New Roman" w:hAnsi="Times New Roman" w:cs="Times New Roman"/>
                <w:sz w:val="26"/>
                <w:szCs w:val="26"/>
              </w:rPr>
              <w:t>/</w:t>
            </w:r>
            <w:r w:rsidRPr="009627B6">
              <w:rPr>
                <w:rFonts w:ascii="Times New Roman" w:hAnsi="Times New Roman" w:cs="Times New Roman"/>
                <w:sz w:val="26"/>
                <w:szCs w:val="26"/>
              </w:rPr>
              <w:t xml:space="preserve"> отраслев</w:t>
            </w:r>
            <w:r>
              <w:rPr>
                <w:rFonts w:ascii="Times New Roman" w:hAnsi="Times New Roman" w:cs="Times New Roman"/>
                <w:sz w:val="26"/>
                <w:szCs w:val="26"/>
              </w:rPr>
              <w:t>ой</w:t>
            </w:r>
            <w:r w:rsidRPr="009627B6">
              <w:rPr>
                <w:rFonts w:ascii="Times New Roman" w:hAnsi="Times New Roman" w:cs="Times New Roman"/>
                <w:sz w:val="26"/>
                <w:szCs w:val="26"/>
              </w:rPr>
              <w:t xml:space="preserve"> (функциональны</w:t>
            </w:r>
            <w:r>
              <w:rPr>
                <w:rFonts w:ascii="Times New Roman" w:hAnsi="Times New Roman" w:cs="Times New Roman"/>
                <w:sz w:val="26"/>
                <w:szCs w:val="26"/>
              </w:rPr>
              <w:t>й</w:t>
            </w:r>
            <w:r w:rsidRPr="009627B6">
              <w:rPr>
                <w:rFonts w:ascii="Times New Roman" w:hAnsi="Times New Roman" w:cs="Times New Roman"/>
                <w:sz w:val="26"/>
                <w:szCs w:val="26"/>
              </w:rPr>
              <w:t xml:space="preserve">) орган Администрации </w:t>
            </w:r>
            <w:r w:rsidR="00DA40B5">
              <w:rPr>
                <w:rFonts w:ascii="Times New Roman" w:hAnsi="Times New Roman" w:cs="Times New Roman"/>
                <w:sz w:val="26"/>
                <w:szCs w:val="26"/>
              </w:rPr>
              <w:t>сельского поселения «</w:t>
            </w:r>
            <w:r w:rsidR="00F97963">
              <w:rPr>
                <w:rFonts w:ascii="Times New Roman" w:hAnsi="Times New Roman" w:cs="Times New Roman"/>
                <w:sz w:val="26"/>
                <w:szCs w:val="26"/>
              </w:rPr>
              <w:t>Закультинское</w:t>
            </w:r>
            <w:r w:rsidR="00DA40B5">
              <w:rPr>
                <w:rFonts w:ascii="Times New Roman" w:hAnsi="Times New Roman" w:cs="Times New Roman"/>
                <w:sz w:val="26"/>
                <w:szCs w:val="26"/>
              </w:rPr>
              <w:t>»</w:t>
            </w:r>
            <w:r w:rsidR="00DC1054" w:rsidRPr="009627B6">
              <w:rPr>
                <w:rFonts w:ascii="Times New Roman" w:hAnsi="Times New Roman" w:cs="Times New Roman"/>
                <w:sz w:val="26"/>
                <w:szCs w:val="26"/>
              </w:rPr>
              <w:t>, осуществляющи</w:t>
            </w:r>
            <w:r w:rsidR="00BC0D68">
              <w:rPr>
                <w:rFonts w:ascii="Times New Roman" w:hAnsi="Times New Roman" w:cs="Times New Roman"/>
                <w:sz w:val="26"/>
                <w:szCs w:val="26"/>
              </w:rPr>
              <w:t>е</w:t>
            </w:r>
            <w:r w:rsidR="00DC1054" w:rsidRPr="009627B6">
              <w:rPr>
                <w:rFonts w:ascii="Times New Roman" w:hAnsi="Times New Roman" w:cs="Times New Roman"/>
                <w:sz w:val="26"/>
                <w:szCs w:val="26"/>
              </w:rPr>
              <w:t xml:space="preserve"> </w:t>
            </w:r>
            <w:proofErr w:type="gramStart"/>
            <w:r w:rsidR="00DC1054" w:rsidRPr="009627B6">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w:t>
            </w:r>
            <w:r w:rsidR="00DC1054" w:rsidRPr="009627B6">
              <w:rPr>
                <w:rFonts w:ascii="Times New Roman" w:hAnsi="Times New Roman" w:cs="Times New Roman"/>
                <w:sz w:val="26"/>
                <w:szCs w:val="26"/>
              </w:rPr>
              <w:t xml:space="preserve">оказанием </w:t>
            </w:r>
            <w:r>
              <w:rPr>
                <w:rFonts w:ascii="Times New Roman" w:hAnsi="Times New Roman" w:cs="Times New Roman"/>
                <w:sz w:val="26"/>
                <w:szCs w:val="26"/>
              </w:rPr>
              <w:t xml:space="preserve">муниципальной </w:t>
            </w:r>
            <w:r w:rsidR="00DC1054" w:rsidRPr="009627B6">
              <w:rPr>
                <w:rFonts w:ascii="Times New Roman" w:hAnsi="Times New Roman" w:cs="Times New Roman"/>
                <w:sz w:val="26"/>
                <w:szCs w:val="26"/>
              </w:rPr>
              <w:t>услуги</w:t>
            </w:r>
          </w:p>
        </w:tc>
      </w:tr>
      <w:tr w:rsidR="00DC1054" w:rsidRPr="00D10E69">
        <w:trPr>
          <w:cantSplit/>
          <w:trHeight w:val="240"/>
        </w:trPr>
        <w:tc>
          <w:tcPr>
            <w:tcW w:w="2295"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2160" w:type="dxa"/>
          </w:tcPr>
          <w:p w:rsidR="00DC1054" w:rsidRPr="00D10E69" w:rsidRDefault="00DC1054" w:rsidP="00CE0704">
            <w:pPr>
              <w:pStyle w:val="ConsPlusCell"/>
              <w:rPr>
                <w:rFonts w:ascii="Times New Roman" w:hAnsi="Times New Roman" w:cs="Times New Roman"/>
                <w:sz w:val="28"/>
                <w:szCs w:val="28"/>
              </w:rPr>
            </w:pPr>
          </w:p>
        </w:tc>
        <w:tc>
          <w:tcPr>
            <w:tcW w:w="10305"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2295"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2160" w:type="dxa"/>
          </w:tcPr>
          <w:p w:rsidR="00DC1054" w:rsidRPr="00D10E69" w:rsidRDefault="00DC1054" w:rsidP="00CE0704">
            <w:pPr>
              <w:pStyle w:val="ConsPlusCell"/>
              <w:rPr>
                <w:rFonts w:ascii="Times New Roman" w:hAnsi="Times New Roman" w:cs="Times New Roman"/>
                <w:sz w:val="28"/>
                <w:szCs w:val="28"/>
              </w:rPr>
            </w:pPr>
          </w:p>
        </w:tc>
        <w:tc>
          <w:tcPr>
            <w:tcW w:w="10305" w:type="dxa"/>
          </w:tcPr>
          <w:p w:rsidR="00DC1054" w:rsidRPr="00D10E69" w:rsidRDefault="00DC1054" w:rsidP="00CE0704">
            <w:pPr>
              <w:pStyle w:val="ConsPlusCell"/>
              <w:rPr>
                <w:rFonts w:ascii="Times New Roman" w:hAnsi="Times New Roman" w:cs="Times New Roman"/>
                <w:sz w:val="28"/>
                <w:szCs w:val="28"/>
              </w:rPr>
            </w:pPr>
          </w:p>
        </w:tc>
      </w:tr>
    </w:tbl>
    <w:p w:rsidR="00DC1054" w:rsidRPr="00D10E69" w:rsidRDefault="00DC1054"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 Требования к отчетности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8.1. Форма отчета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 xml:space="preserve">ного задания </w:t>
      </w:r>
    </w:p>
    <w:tbl>
      <w:tblPr>
        <w:tblW w:w="14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1620"/>
        <w:gridCol w:w="3060"/>
        <w:gridCol w:w="2700"/>
        <w:gridCol w:w="2520"/>
        <w:gridCol w:w="2880"/>
      </w:tblGrid>
      <w:tr w:rsidR="00DC1054" w:rsidRPr="00D10E69">
        <w:trPr>
          <w:cantSplit/>
          <w:trHeight w:val="720"/>
        </w:trPr>
        <w:tc>
          <w:tcPr>
            <w:tcW w:w="198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Наименование</w:t>
            </w:r>
            <w:r w:rsidRPr="009627B6">
              <w:rPr>
                <w:rFonts w:ascii="Times New Roman" w:hAnsi="Times New Roman" w:cs="Times New Roman"/>
                <w:sz w:val="26"/>
                <w:szCs w:val="26"/>
              </w:rPr>
              <w:br/>
              <w:t>показателя</w:t>
            </w:r>
          </w:p>
        </w:tc>
        <w:tc>
          <w:tcPr>
            <w:tcW w:w="162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Единица </w:t>
            </w:r>
            <w:r w:rsidRPr="009627B6">
              <w:rPr>
                <w:rFonts w:ascii="Times New Roman" w:hAnsi="Times New Roman" w:cs="Times New Roman"/>
                <w:sz w:val="26"/>
                <w:szCs w:val="26"/>
              </w:rPr>
              <w:br/>
              <w:t>измерения</w:t>
            </w:r>
          </w:p>
        </w:tc>
        <w:tc>
          <w:tcPr>
            <w:tcW w:w="306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Значение, утвержденное</w:t>
            </w:r>
            <w:r w:rsidRPr="009627B6">
              <w:rPr>
                <w:rFonts w:ascii="Times New Roman" w:hAnsi="Times New Roman" w:cs="Times New Roman"/>
                <w:sz w:val="26"/>
                <w:szCs w:val="26"/>
              </w:rPr>
              <w:br/>
              <w:t xml:space="preserve">в </w:t>
            </w:r>
            <w:r w:rsidR="009627B6" w:rsidRPr="009627B6">
              <w:rPr>
                <w:rFonts w:ascii="Times New Roman" w:hAnsi="Times New Roman" w:cs="Times New Roman"/>
                <w:sz w:val="26"/>
                <w:szCs w:val="26"/>
              </w:rPr>
              <w:t>муниципаль</w:t>
            </w:r>
            <w:r w:rsidRPr="009627B6">
              <w:rPr>
                <w:rFonts w:ascii="Times New Roman" w:hAnsi="Times New Roman" w:cs="Times New Roman"/>
                <w:sz w:val="26"/>
                <w:szCs w:val="26"/>
              </w:rPr>
              <w:t xml:space="preserve">ном   </w:t>
            </w:r>
            <w:r w:rsidRPr="009627B6">
              <w:rPr>
                <w:rFonts w:ascii="Times New Roman" w:hAnsi="Times New Roman" w:cs="Times New Roman"/>
                <w:sz w:val="26"/>
                <w:szCs w:val="26"/>
              </w:rPr>
              <w:br/>
              <w:t xml:space="preserve">задании на отчетный     </w:t>
            </w:r>
            <w:r w:rsidRPr="009627B6">
              <w:rPr>
                <w:rFonts w:ascii="Times New Roman" w:hAnsi="Times New Roman" w:cs="Times New Roman"/>
                <w:sz w:val="26"/>
                <w:szCs w:val="26"/>
              </w:rPr>
              <w:br/>
              <w:t>финансовый год</w:t>
            </w:r>
          </w:p>
        </w:tc>
        <w:tc>
          <w:tcPr>
            <w:tcW w:w="270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 xml:space="preserve">Фактическое </w:t>
            </w:r>
            <w:r w:rsidRPr="009627B6">
              <w:rPr>
                <w:rFonts w:ascii="Times New Roman" w:hAnsi="Times New Roman" w:cs="Times New Roman"/>
                <w:sz w:val="26"/>
                <w:szCs w:val="26"/>
              </w:rPr>
              <w:br/>
              <w:t>значение за отчетный</w:t>
            </w:r>
            <w:r w:rsidRPr="009627B6">
              <w:rPr>
                <w:rFonts w:ascii="Times New Roman" w:hAnsi="Times New Roman" w:cs="Times New Roman"/>
                <w:sz w:val="26"/>
                <w:szCs w:val="26"/>
              </w:rPr>
              <w:br/>
              <w:t xml:space="preserve">финансовый </w:t>
            </w:r>
            <w:r w:rsidRPr="009627B6">
              <w:rPr>
                <w:rFonts w:ascii="Times New Roman" w:hAnsi="Times New Roman" w:cs="Times New Roman"/>
                <w:sz w:val="26"/>
                <w:szCs w:val="26"/>
              </w:rPr>
              <w:br/>
              <w:t>год</w:t>
            </w:r>
          </w:p>
        </w:tc>
        <w:tc>
          <w:tcPr>
            <w:tcW w:w="252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Характеристика причин отклонения от запланированных значений</w:t>
            </w:r>
          </w:p>
        </w:tc>
        <w:tc>
          <w:tcPr>
            <w:tcW w:w="2880" w:type="dxa"/>
          </w:tcPr>
          <w:p w:rsidR="00DC1054" w:rsidRPr="009627B6" w:rsidRDefault="00DC1054" w:rsidP="00CE0704">
            <w:pPr>
              <w:pStyle w:val="ConsPlusCell"/>
              <w:jc w:val="center"/>
              <w:rPr>
                <w:rFonts w:ascii="Times New Roman" w:hAnsi="Times New Roman" w:cs="Times New Roman"/>
                <w:sz w:val="26"/>
                <w:szCs w:val="26"/>
              </w:rPr>
            </w:pPr>
            <w:r w:rsidRPr="009627B6">
              <w:rPr>
                <w:rFonts w:ascii="Times New Roman" w:hAnsi="Times New Roman" w:cs="Times New Roman"/>
                <w:sz w:val="26"/>
                <w:szCs w:val="26"/>
              </w:rPr>
              <w:t>Источни</w:t>
            </w:r>
            <w:proofErr w:type="gramStart"/>
            <w:r w:rsidRPr="009627B6">
              <w:rPr>
                <w:rFonts w:ascii="Times New Roman" w:hAnsi="Times New Roman" w:cs="Times New Roman"/>
                <w:sz w:val="26"/>
                <w:szCs w:val="26"/>
              </w:rPr>
              <w:t>к(</w:t>
            </w:r>
            <w:proofErr w:type="gramEnd"/>
            <w:r w:rsidRPr="009627B6">
              <w:rPr>
                <w:rFonts w:ascii="Times New Roman" w:hAnsi="Times New Roman" w:cs="Times New Roman"/>
                <w:sz w:val="26"/>
                <w:szCs w:val="26"/>
              </w:rPr>
              <w:t>и)</w:t>
            </w:r>
            <w:r w:rsidRPr="009627B6">
              <w:rPr>
                <w:rFonts w:ascii="Times New Roman" w:hAnsi="Times New Roman" w:cs="Times New Roman"/>
                <w:sz w:val="26"/>
                <w:szCs w:val="26"/>
              </w:rPr>
              <w:br/>
              <w:t>информации</w:t>
            </w:r>
            <w:r w:rsidRPr="009627B6">
              <w:rPr>
                <w:rFonts w:ascii="Times New Roman" w:hAnsi="Times New Roman" w:cs="Times New Roman"/>
                <w:sz w:val="26"/>
                <w:szCs w:val="26"/>
              </w:rPr>
              <w:br/>
              <w:t>о фактическом</w:t>
            </w:r>
            <w:r w:rsidRPr="009627B6">
              <w:rPr>
                <w:rFonts w:ascii="Times New Roman" w:hAnsi="Times New Roman" w:cs="Times New Roman"/>
                <w:sz w:val="26"/>
                <w:szCs w:val="26"/>
              </w:rPr>
              <w:br/>
              <w:t>значении</w:t>
            </w:r>
            <w:r w:rsidR="009627B6">
              <w:rPr>
                <w:rFonts w:ascii="Times New Roman" w:hAnsi="Times New Roman" w:cs="Times New Roman"/>
                <w:sz w:val="26"/>
                <w:szCs w:val="26"/>
              </w:rPr>
              <w:t xml:space="preserve"> </w:t>
            </w:r>
            <w:r w:rsidRPr="009627B6">
              <w:rPr>
                <w:rFonts w:ascii="Times New Roman" w:hAnsi="Times New Roman" w:cs="Times New Roman"/>
                <w:sz w:val="26"/>
                <w:szCs w:val="26"/>
              </w:rPr>
              <w:t>показателя</w:t>
            </w:r>
          </w:p>
        </w:tc>
      </w:tr>
      <w:tr w:rsidR="00DC1054" w:rsidRPr="00D10E69">
        <w:trPr>
          <w:cantSplit/>
          <w:trHeight w:val="120"/>
        </w:trPr>
        <w:tc>
          <w:tcPr>
            <w:tcW w:w="14760" w:type="dxa"/>
            <w:gridSpan w:val="6"/>
          </w:tcPr>
          <w:p w:rsidR="00DC1054" w:rsidRPr="008A4A73" w:rsidRDefault="00DC1054" w:rsidP="00CE0704">
            <w:pPr>
              <w:pStyle w:val="ConsPlusCell"/>
              <w:rPr>
                <w:rFonts w:ascii="Times New Roman" w:hAnsi="Times New Roman" w:cs="Times New Roman"/>
                <w:sz w:val="26"/>
                <w:szCs w:val="26"/>
              </w:rPr>
            </w:pPr>
            <w:r w:rsidRPr="008A4A73">
              <w:rPr>
                <w:rFonts w:ascii="Times New Roman" w:hAnsi="Times New Roman" w:cs="Times New Roman"/>
                <w:sz w:val="26"/>
                <w:szCs w:val="26"/>
              </w:rPr>
              <w:t xml:space="preserve">Объемы  </w:t>
            </w:r>
            <w:r w:rsidR="009627B6" w:rsidRPr="008A4A73">
              <w:rPr>
                <w:rFonts w:ascii="Times New Roman" w:hAnsi="Times New Roman" w:cs="Times New Roman"/>
                <w:sz w:val="26"/>
                <w:szCs w:val="26"/>
              </w:rPr>
              <w:t>муниципаль</w:t>
            </w:r>
            <w:r w:rsidRPr="008A4A73">
              <w:rPr>
                <w:rFonts w:ascii="Times New Roman" w:hAnsi="Times New Roman" w:cs="Times New Roman"/>
                <w:sz w:val="26"/>
                <w:szCs w:val="26"/>
              </w:rPr>
              <w:t>ной услуги</w:t>
            </w: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120"/>
        </w:trPr>
        <w:tc>
          <w:tcPr>
            <w:tcW w:w="14760" w:type="dxa"/>
            <w:gridSpan w:val="6"/>
          </w:tcPr>
          <w:p w:rsidR="00DC1054" w:rsidRPr="008A4A73" w:rsidRDefault="00DC1054" w:rsidP="00CE0704">
            <w:pPr>
              <w:pStyle w:val="ConsPlusCell"/>
              <w:rPr>
                <w:rFonts w:ascii="Times New Roman" w:hAnsi="Times New Roman" w:cs="Times New Roman"/>
                <w:sz w:val="26"/>
                <w:szCs w:val="26"/>
              </w:rPr>
            </w:pPr>
            <w:r w:rsidRPr="008A4A73">
              <w:rPr>
                <w:rFonts w:ascii="Times New Roman" w:hAnsi="Times New Roman" w:cs="Times New Roman"/>
                <w:sz w:val="26"/>
                <w:szCs w:val="26"/>
              </w:rPr>
              <w:t xml:space="preserve">Качество </w:t>
            </w:r>
            <w:r w:rsidR="009627B6" w:rsidRPr="008A4A73">
              <w:rPr>
                <w:rFonts w:ascii="Times New Roman" w:hAnsi="Times New Roman" w:cs="Times New Roman"/>
                <w:sz w:val="26"/>
                <w:szCs w:val="26"/>
              </w:rPr>
              <w:t>муниципаль</w:t>
            </w:r>
            <w:r w:rsidRPr="008A4A73">
              <w:rPr>
                <w:rFonts w:ascii="Times New Roman" w:hAnsi="Times New Roman" w:cs="Times New Roman"/>
                <w:sz w:val="26"/>
                <w:szCs w:val="26"/>
              </w:rPr>
              <w:t>ной услуги</w:t>
            </w: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1.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r w:rsidR="00DC1054" w:rsidRPr="00D10E69">
        <w:trPr>
          <w:cantSplit/>
          <w:trHeight w:val="240"/>
        </w:trPr>
        <w:tc>
          <w:tcPr>
            <w:tcW w:w="1980" w:type="dxa"/>
          </w:tcPr>
          <w:p w:rsidR="00DC1054" w:rsidRPr="00D10E69" w:rsidRDefault="00DC1054" w:rsidP="00CE0704">
            <w:pPr>
              <w:pStyle w:val="ConsPlusCell"/>
              <w:rPr>
                <w:rFonts w:ascii="Times New Roman" w:hAnsi="Times New Roman" w:cs="Times New Roman"/>
                <w:sz w:val="28"/>
                <w:szCs w:val="28"/>
              </w:rPr>
            </w:pPr>
            <w:r w:rsidRPr="00D10E69">
              <w:rPr>
                <w:rFonts w:ascii="Times New Roman" w:hAnsi="Times New Roman" w:cs="Times New Roman"/>
                <w:sz w:val="28"/>
                <w:szCs w:val="28"/>
              </w:rPr>
              <w:t xml:space="preserve">2.          </w:t>
            </w:r>
          </w:p>
        </w:tc>
        <w:tc>
          <w:tcPr>
            <w:tcW w:w="1620" w:type="dxa"/>
          </w:tcPr>
          <w:p w:rsidR="00DC1054" w:rsidRPr="00D10E69" w:rsidRDefault="00DC1054" w:rsidP="00CE0704">
            <w:pPr>
              <w:pStyle w:val="ConsPlusCell"/>
              <w:rPr>
                <w:rFonts w:ascii="Times New Roman" w:hAnsi="Times New Roman" w:cs="Times New Roman"/>
                <w:sz w:val="28"/>
                <w:szCs w:val="28"/>
              </w:rPr>
            </w:pPr>
          </w:p>
        </w:tc>
        <w:tc>
          <w:tcPr>
            <w:tcW w:w="3060" w:type="dxa"/>
          </w:tcPr>
          <w:p w:rsidR="00DC1054" w:rsidRPr="00D10E69" w:rsidRDefault="00DC1054" w:rsidP="00CE0704">
            <w:pPr>
              <w:pStyle w:val="ConsPlusCell"/>
              <w:rPr>
                <w:rFonts w:ascii="Times New Roman" w:hAnsi="Times New Roman" w:cs="Times New Roman"/>
                <w:sz w:val="28"/>
                <w:szCs w:val="28"/>
              </w:rPr>
            </w:pPr>
          </w:p>
        </w:tc>
        <w:tc>
          <w:tcPr>
            <w:tcW w:w="2700" w:type="dxa"/>
          </w:tcPr>
          <w:p w:rsidR="00DC1054" w:rsidRPr="00D10E69" w:rsidRDefault="00DC1054" w:rsidP="00CE0704">
            <w:pPr>
              <w:pStyle w:val="ConsPlusCell"/>
              <w:rPr>
                <w:rFonts w:ascii="Times New Roman" w:hAnsi="Times New Roman" w:cs="Times New Roman"/>
                <w:sz w:val="28"/>
                <w:szCs w:val="28"/>
              </w:rPr>
            </w:pPr>
          </w:p>
        </w:tc>
        <w:tc>
          <w:tcPr>
            <w:tcW w:w="2520" w:type="dxa"/>
          </w:tcPr>
          <w:p w:rsidR="00DC1054" w:rsidRPr="00D10E69" w:rsidRDefault="00DC1054" w:rsidP="00CE0704">
            <w:pPr>
              <w:pStyle w:val="ConsPlusCell"/>
              <w:rPr>
                <w:rFonts w:ascii="Times New Roman" w:hAnsi="Times New Roman" w:cs="Times New Roman"/>
                <w:sz w:val="28"/>
                <w:szCs w:val="28"/>
              </w:rPr>
            </w:pPr>
          </w:p>
        </w:tc>
        <w:tc>
          <w:tcPr>
            <w:tcW w:w="2880" w:type="dxa"/>
          </w:tcPr>
          <w:p w:rsidR="00DC1054" w:rsidRPr="00D10E69" w:rsidRDefault="00DC1054" w:rsidP="00CE0704">
            <w:pPr>
              <w:pStyle w:val="ConsPlusCell"/>
              <w:rPr>
                <w:rFonts w:ascii="Times New Roman" w:hAnsi="Times New Roman" w:cs="Times New Roman"/>
                <w:sz w:val="28"/>
                <w:szCs w:val="28"/>
              </w:rPr>
            </w:pPr>
          </w:p>
        </w:tc>
      </w:tr>
    </w:tbl>
    <w:p w:rsidR="00DC1054" w:rsidRPr="00D10E69" w:rsidRDefault="00DC1054" w:rsidP="00DC1054">
      <w:pPr>
        <w:autoSpaceDE w:val="0"/>
        <w:autoSpaceDN w:val="0"/>
        <w:adjustRightInd w:val="0"/>
        <w:jc w:val="both"/>
        <w:rPr>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8.2. Сроки представления отчетов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9627B6" w:rsidRPr="00D10E69" w:rsidRDefault="009627B6" w:rsidP="009627B6">
      <w:pPr>
        <w:pBdr>
          <w:bottom w:val="single" w:sz="4" w:space="1" w:color="auto"/>
        </w:pBdr>
        <w:autoSpaceDE w:val="0"/>
        <w:autoSpaceDN w:val="0"/>
        <w:adjustRightInd w:val="0"/>
        <w:jc w:val="both"/>
        <w:rPr>
          <w:sz w:val="28"/>
          <w:szCs w:val="28"/>
        </w:rPr>
      </w:pPr>
    </w:p>
    <w:p w:rsidR="00DC1054" w:rsidRDefault="00DC1054" w:rsidP="00DC1054">
      <w:pPr>
        <w:pStyle w:val="ConsPlusNonformat"/>
        <w:rPr>
          <w:rFonts w:ascii="Times New Roman" w:hAnsi="Times New Roman" w:cs="Times New Roman"/>
          <w:sz w:val="28"/>
          <w:szCs w:val="28"/>
        </w:rPr>
      </w:pPr>
    </w:p>
    <w:p w:rsidR="009627B6"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 xml:space="preserve">8.3.  Иные  требования  к  отчетности  об  исполнении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w:t>
      </w:r>
      <w:r w:rsidR="009627B6">
        <w:rPr>
          <w:rFonts w:ascii="Times New Roman" w:hAnsi="Times New Roman" w:cs="Times New Roman"/>
          <w:sz w:val="28"/>
          <w:szCs w:val="28"/>
        </w:rPr>
        <w:t xml:space="preserve"> </w:t>
      </w:r>
      <w:r w:rsidRPr="00D10E69">
        <w:rPr>
          <w:rFonts w:ascii="Times New Roman" w:hAnsi="Times New Roman" w:cs="Times New Roman"/>
          <w:sz w:val="28"/>
          <w:szCs w:val="28"/>
        </w:rPr>
        <w:t xml:space="preserve">задания </w:t>
      </w:r>
    </w:p>
    <w:p w:rsidR="009627B6" w:rsidRPr="00D10E69" w:rsidRDefault="009627B6" w:rsidP="009627B6">
      <w:pPr>
        <w:pBdr>
          <w:bottom w:val="single" w:sz="4" w:space="1" w:color="auto"/>
        </w:pBdr>
        <w:autoSpaceDE w:val="0"/>
        <w:autoSpaceDN w:val="0"/>
        <w:adjustRightInd w:val="0"/>
        <w:jc w:val="both"/>
        <w:rPr>
          <w:sz w:val="28"/>
          <w:szCs w:val="28"/>
        </w:rPr>
      </w:pPr>
    </w:p>
    <w:p w:rsidR="009627B6" w:rsidRDefault="009627B6" w:rsidP="00DC1054">
      <w:pPr>
        <w:pStyle w:val="ConsPlusNonformat"/>
        <w:rPr>
          <w:rFonts w:ascii="Times New Roman" w:hAnsi="Times New Roman" w:cs="Times New Roman"/>
          <w:sz w:val="28"/>
          <w:szCs w:val="28"/>
        </w:rPr>
      </w:pPr>
    </w:p>
    <w:p w:rsidR="00DC1054" w:rsidRPr="00D10E69" w:rsidRDefault="00DC1054" w:rsidP="00DC1054">
      <w:pPr>
        <w:pStyle w:val="ConsPlusNonformat"/>
        <w:rPr>
          <w:rFonts w:ascii="Times New Roman" w:hAnsi="Times New Roman" w:cs="Times New Roman"/>
          <w:sz w:val="28"/>
          <w:szCs w:val="28"/>
        </w:rPr>
      </w:pPr>
      <w:r w:rsidRPr="00D10E69">
        <w:rPr>
          <w:rFonts w:ascii="Times New Roman" w:hAnsi="Times New Roman" w:cs="Times New Roman"/>
          <w:sz w:val="28"/>
          <w:szCs w:val="28"/>
        </w:rPr>
        <w:t>9.   Иная   информация,   необходимая   для  исполнения  (</w:t>
      </w:r>
      <w:proofErr w:type="gramStart"/>
      <w:r w:rsidRPr="00D10E69">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D10E69">
        <w:rPr>
          <w:rFonts w:ascii="Times New Roman" w:hAnsi="Times New Roman" w:cs="Times New Roman"/>
          <w:sz w:val="28"/>
          <w:szCs w:val="28"/>
        </w:rPr>
        <w:t xml:space="preserve">исполнением) </w:t>
      </w:r>
      <w:r w:rsidR="009627B6">
        <w:rPr>
          <w:rFonts w:ascii="Times New Roman" w:hAnsi="Times New Roman" w:cs="Times New Roman"/>
          <w:sz w:val="28"/>
          <w:szCs w:val="28"/>
        </w:rPr>
        <w:t>муниципаль</w:t>
      </w:r>
      <w:r w:rsidRPr="00D10E69">
        <w:rPr>
          <w:rFonts w:ascii="Times New Roman" w:hAnsi="Times New Roman" w:cs="Times New Roman"/>
          <w:sz w:val="28"/>
          <w:szCs w:val="28"/>
        </w:rPr>
        <w:t>ного задания</w:t>
      </w:r>
    </w:p>
    <w:p w:rsidR="008A4A73" w:rsidRPr="00D10E69" w:rsidRDefault="008A4A73" w:rsidP="008A4A73">
      <w:pPr>
        <w:pBdr>
          <w:bottom w:val="single" w:sz="4" w:space="1" w:color="auto"/>
        </w:pBdr>
        <w:autoSpaceDE w:val="0"/>
        <w:autoSpaceDN w:val="0"/>
        <w:adjustRightInd w:val="0"/>
        <w:jc w:val="both"/>
        <w:rPr>
          <w:sz w:val="28"/>
          <w:szCs w:val="28"/>
        </w:rPr>
      </w:pPr>
    </w:p>
    <w:p w:rsidR="008A4A73" w:rsidRDefault="008A4A73" w:rsidP="00DC1054">
      <w:pPr>
        <w:autoSpaceDE w:val="0"/>
        <w:autoSpaceDN w:val="0"/>
        <w:adjustRightInd w:val="0"/>
        <w:jc w:val="both"/>
        <w:rPr>
          <w:sz w:val="28"/>
          <w:szCs w:val="28"/>
        </w:rPr>
      </w:pPr>
    </w:p>
    <w:p w:rsidR="00E52CA8" w:rsidRDefault="00E52CA8" w:rsidP="00DC1054">
      <w:pPr>
        <w:autoSpaceDE w:val="0"/>
        <w:autoSpaceDN w:val="0"/>
        <w:adjustRightInd w:val="0"/>
        <w:jc w:val="both"/>
        <w:rPr>
          <w:sz w:val="28"/>
          <w:szCs w:val="28"/>
        </w:rPr>
      </w:pPr>
    </w:p>
    <w:p w:rsidR="00FE78EB" w:rsidRDefault="00FE78EB" w:rsidP="00DC1054">
      <w:pPr>
        <w:autoSpaceDE w:val="0"/>
        <w:autoSpaceDN w:val="0"/>
        <w:adjustRightInd w:val="0"/>
        <w:jc w:val="both"/>
        <w:rPr>
          <w:sz w:val="28"/>
          <w:szCs w:val="28"/>
        </w:rPr>
      </w:pPr>
    </w:p>
    <w:p w:rsidR="001148D4" w:rsidRDefault="001148D4" w:rsidP="00DC1054">
      <w:pPr>
        <w:autoSpaceDE w:val="0"/>
        <w:autoSpaceDN w:val="0"/>
        <w:adjustRightInd w:val="0"/>
        <w:jc w:val="both"/>
        <w:rPr>
          <w:sz w:val="28"/>
          <w:szCs w:val="28"/>
        </w:rPr>
      </w:pPr>
    </w:p>
    <w:p w:rsidR="008A4A73" w:rsidRDefault="00DB372C" w:rsidP="00DC1054">
      <w:pPr>
        <w:autoSpaceDE w:val="0"/>
        <w:autoSpaceDN w:val="0"/>
        <w:adjustRightInd w:val="0"/>
        <w:jc w:val="both"/>
        <w:rPr>
          <w:sz w:val="28"/>
          <w:szCs w:val="28"/>
        </w:rPr>
      </w:pPr>
      <w:r w:rsidRPr="00DB372C">
        <w:rPr>
          <w:noProof/>
        </w:rPr>
        <w:pict>
          <v:shape id="_x0000_s1031" type="#_x0000_t202" style="position:absolute;left:0;text-align:left;margin-left:6in;margin-top:-9pt;width:52.15pt;height:46.95pt;z-index:251657216" stroked="f">
            <v:textbox>
              <w:txbxContent>
                <w:p w:rsidR="00CE0704" w:rsidRPr="00894782" w:rsidRDefault="00CE0704" w:rsidP="00894782"/>
              </w:txbxContent>
            </v:textbox>
          </v:shape>
        </w:pict>
      </w:r>
    </w:p>
    <w:p w:rsidR="00DC1054" w:rsidRDefault="00DB372C" w:rsidP="00DC1054">
      <w:pPr>
        <w:autoSpaceDE w:val="0"/>
        <w:autoSpaceDN w:val="0"/>
        <w:adjustRightInd w:val="0"/>
        <w:ind w:firstLine="540"/>
        <w:jc w:val="right"/>
        <w:rPr>
          <w:sz w:val="28"/>
          <w:szCs w:val="28"/>
        </w:rPr>
      </w:pPr>
      <w:r w:rsidRPr="00DB372C">
        <w:rPr>
          <w:noProof/>
        </w:rPr>
        <w:pict>
          <v:shape id="_x0000_s1032" type="#_x0000_t202" style="position:absolute;left:0;text-align:left;margin-left:486pt;margin-top:-27pt;width:261pt;height:108pt;z-index:251658240" stroked="f">
            <v:textbox>
              <w:txbxContent>
                <w:p w:rsidR="00CE0704" w:rsidRPr="007F6E58" w:rsidRDefault="007F6E58" w:rsidP="00434A41">
                  <w:pPr>
                    <w:jc w:val="both"/>
                  </w:pPr>
                  <w:r>
                    <w:rPr>
                      <w:sz w:val="26"/>
                      <w:szCs w:val="26"/>
                    </w:rPr>
                    <w:t>Приложение № 2 к</w:t>
                  </w:r>
                  <w:r w:rsidRPr="00DA4BB2">
                    <w:rPr>
                      <w:sz w:val="26"/>
                      <w:szCs w:val="26"/>
                    </w:rPr>
                    <w:t xml:space="preserve"> </w:t>
                  </w:r>
                  <w:r w:rsidR="00BC0D68">
                    <w:rPr>
                      <w:sz w:val="26"/>
                      <w:szCs w:val="26"/>
                    </w:rPr>
                    <w:t>постановле</w:t>
                  </w:r>
                  <w:r w:rsidRPr="00DA4BB2">
                    <w:rPr>
                      <w:sz w:val="26"/>
                      <w:szCs w:val="26"/>
                    </w:rPr>
                    <w:t>ни</w:t>
                  </w:r>
                  <w:r>
                    <w:rPr>
                      <w:sz w:val="26"/>
                      <w:szCs w:val="26"/>
                    </w:rPr>
                    <w:t>ю</w:t>
                  </w:r>
                  <w:r w:rsidRPr="00DA4BB2">
                    <w:rPr>
                      <w:sz w:val="26"/>
                      <w:szCs w:val="26"/>
                    </w:rPr>
                    <w:t xml:space="preserve"> </w:t>
                  </w:r>
                  <w:r w:rsidR="00DA40B5">
                    <w:rPr>
                      <w:sz w:val="26"/>
                      <w:szCs w:val="26"/>
                    </w:rPr>
                    <w:t xml:space="preserve">Главы </w:t>
                  </w:r>
                  <w:r w:rsidR="00EE0C48">
                    <w:rPr>
                      <w:sz w:val="26"/>
                      <w:szCs w:val="26"/>
                    </w:rPr>
                    <w:t>администрации</w:t>
                  </w:r>
                  <w:r w:rsidRPr="00DA4BB2">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54047A">
                    <w:rPr>
                      <w:sz w:val="26"/>
                      <w:szCs w:val="26"/>
                    </w:rPr>
                    <w:t xml:space="preserve"> от </w:t>
                  </w:r>
                  <w:r w:rsidR="00434A41">
                    <w:rPr>
                      <w:sz w:val="26"/>
                      <w:szCs w:val="26"/>
                    </w:rPr>
                    <w:t>09</w:t>
                  </w:r>
                  <w:r w:rsidR="00EE0C48">
                    <w:rPr>
                      <w:sz w:val="26"/>
                      <w:szCs w:val="26"/>
                    </w:rPr>
                    <w:t>.09.</w:t>
                  </w:r>
                  <w:r w:rsidR="00434A41">
                    <w:rPr>
                      <w:sz w:val="26"/>
                      <w:szCs w:val="26"/>
                    </w:rPr>
                    <w:t xml:space="preserve"> </w:t>
                  </w:r>
                  <w:r w:rsidRPr="00DA4BB2">
                    <w:rPr>
                      <w:sz w:val="26"/>
                      <w:szCs w:val="26"/>
                    </w:rPr>
                    <w:t>201</w:t>
                  </w:r>
                  <w:r w:rsidR="00BC0D68">
                    <w:rPr>
                      <w:sz w:val="26"/>
                      <w:szCs w:val="26"/>
                    </w:rPr>
                    <w:t>1</w:t>
                  </w:r>
                  <w:r w:rsidR="00BF66EB">
                    <w:rPr>
                      <w:sz w:val="26"/>
                      <w:szCs w:val="26"/>
                    </w:rPr>
                    <w:t xml:space="preserve"> </w:t>
                  </w:r>
                  <w:r w:rsidRPr="00DA4BB2">
                    <w:rPr>
                      <w:sz w:val="26"/>
                      <w:szCs w:val="26"/>
                    </w:rPr>
                    <w:t xml:space="preserve">года </w:t>
                  </w:r>
                  <w:r w:rsidR="00434A41">
                    <w:rPr>
                      <w:sz w:val="26"/>
                      <w:szCs w:val="26"/>
                    </w:rPr>
                    <w:t xml:space="preserve">№ </w:t>
                  </w:r>
                  <w:r w:rsidR="00EE0C48">
                    <w:rPr>
                      <w:sz w:val="26"/>
                      <w:szCs w:val="26"/>
                    </w:rPr>
                    <w:t>38</w:t>
                  </w:r>
                </w:p>
              </w:txbxContent>
            </v:textbox>
          </v:shape>
        </w:pict>
      </w:r>
    </w:p>
    <w:p w:rsidR="00DC1054" w:rsidRDefault="00DC1054" w:rsidP="00DC1054">
      <w:pPr>
        <w:autoSpaceDE w:val="0"/>
        <w:autoSpaceDN w:val="0"/>
        <w:adjustRightInd w:val="0"/>
        <w:ind w:firstLine="540"/>
        <w:jc w:val="right"/>
        <w:rPr>
          <w:sz w:val="28"/>
          <w:szCs w:val="28"/>
        </w:rPr>
      </w:pPr>
    </w:p>
    <w:p w:rsidR="00DC1054" w:rsidRPr="00D10E69" w:rsidRDefault="00DC105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DB372C" w:rsidP="00DC1054">
      <w:pPr>
        <w:autoSpaceDE w:val="0"/>
        <w:autoSpaceDN w:val="0"/>
        <w:adjustRightInd w:val="0"/>
        <w:jc w:val="center"/>
        <w:rPr>
          <w:sz w:val="28"/>
          <w:szCs w:val="28"/>
        </w:rPr>
      </w:pPr>
      <w:r w:rsidRPr="00DB372C">
        <w:rPr>
          <w:noProof/>
        </w:rPr>
        <w:pict>
          <v:shape id="_x0000_s1033" type="#_x0000_t202" style="position:absolute;left:0;text-align:left;margin-left:342pt;margin-top:7.6pt;width:414pt;height:126pt;z-index:251659264" stroked="f">
            <v:textbox style="mso-next-textbox:#_x0000_s1033">
              <w:txbxContent>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УТВЕРЖДАЮ</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__________________________________________________</w:t>
                  </w:r>
                  <w:r w:rsidR="00164FA6" w:rsidRPr="00AC7E16">
                    <w:rPr>
                      <w:rFonts w:ascii="Times New Roman" w:hAnsi="Times New Roman" w:cs="Times New Roman"/>
                      <w:sz w:val="24"/>
                      <w:szCs w:val="24"/>
                    </w:rPr>
                    <w:t>__________</w:t>
                  </w:r>
                  <w:r w:rsidRPr="00AC7E16">
                    <w:rPr>
                      <w:rFonts w:ascii="Times New Roman" w:hAnsi="Times New Roman" w:cs="Times New Roman"/>
                      <w:sz w:val="24"/>
                      <w:szCs w:val="24"/>
                    </w:rPr>
                    <w:t>_</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 xml:space="preserve">(подпись, ф.и.о. руководителя главного распорядителя </w:t>
                  </w:r>
                  <w:r w:rsidR="00234432">
                    <w:rPr>
                      <w:rFonts w:ascii="Times New Roman" w:hAnsi="Times New Roman" w:cs="Times New Roman"/>
                      <w:sz w:val="24"/>
                      <w:szCs w:val="24"/>
                    </w:rPr>
                    <w:t xml:space="preserve">(распорядителя) </w:t>
                  </w:r>
                  <w:r w:rsidRPr="00AC7E16">
                    <w:rPr>
                      <w:rFonts w:ascii="Times New Roman" w:hAnsi="Times New Roman" w:cs="Times New Roman"/>
                      <w:sz w:val="24"/>
                      <w:szCs w:val="24"/>
                    </w:rPr>
                    <w:t xml:space="preserve">средств бюджета/ отраслевого (функционального) органа Администрации </w:t>
                  </w:r>
                  <w:r w:rsidR="00DA40B5">
                    <w:rPr>
                      <w:rFonts w:ascii="Times New Roman" w:hAnsi="Times New Roman" w:cs="Times New Roman"/>
                      <w:sz w:val="24"/>
                      <w:szCs w:val="24"/>
                    </w:rPr>
                    <w:t>сельского поселения «</w:t>
                  </w:r>
                  <w:r w:rsidR="00F97963">
                    <w:rPr>
                      <w:rFonts w:ascii="Times New Roman" w:hAnsi="Times New Roman" w:cs="Times New Roman"/>
                      <w:sz w:val="24"/>
                      <w:szCs w:val="24"/>
                    </w:rPr>
                    <w:t>Закультинское</w:t>
                  </w:r>
                  <w:r w:rsidR="00DA40B5">
                    <w:rPr>
                      <w:rFonts w:ascii="Times New Roman" w:hAnsi="Times New Roman" w:cs="Times New Roman"/>
                      <w:sz w:val="24"/>
                      <w:szCs w:val="24"/>
                    </w:rPr>
                    <w:t>»</w:t>
                  </w:r>
                  <w:r w:rsidRPr="00AC7E16">
                    <w:rPr>
                      <w:rFonts w:ascii="Times New Roman" w:hAnsi="Times New Roman" w:cs="Times New Roman"/>
                      <w:sz w:val="24"/>
                      <w:szCs w:val="24"/>
                    </w:rPr>
                    <w:t>, осуществляющего  функции и полномочия учредителя)</w:t>
                  </w:r>
                </w:p>
                <w:p w:rsidR="00CE0704" w:rsidRPr="00AC7E16" w:rsidRDefault="00CE0704" w:rsidP="00CE0704">
                  <w:pPr>
                    <w:pStyle w:val="ConsPlusNonformat"/>
                    <w:jc w:val="both"/>
                    <w:rPr>
                      <w:rFonts w:ascii="Times New Roman" w:hAnsi="Times New Roman" w:cs="Times New Roman"/>
                      <w:sz w:val="24"/>
                      <w:szCs w:val="24"/>
                    </w:rPr>
                  </w:pPr>
                  <w:r w:rsidRPr="00AC7E16">
                    <w:rPr>
                      <w:rFonts w:ascii="Times New Roman" w:hAnsi="Times New Roman" w:cs="Times New Roman"/>
                      <w:sz w:val="24"/>
                      <w:szCs w:val="24"/>
                    </w:rPr>
                    <w:t xml:space="preserve">«_____» </w:t>
                  </w:r>
                  <w:proofErr w:type="spellStart"/>
                  <w:r w:rsidRPr="00AC7E16">
                    <w:rPr>
                      <w:rFonts w:ascii="Times New Roman" w:hAnsi="Times New Roman" w:cs="Times New Roman"/>
                      <w:sz w:val="24"/>
                      <w:szCs w:val="24"/>
                    </w:rPr>
                    <w:t>__________________года</w:t>
                  </w:r>
                  <w:proofErr w:type="spellEnd"/>
                </w:p>
                <w:p w:rsidR="00CE0704" w:rsidRDefault="00CE0704" w:rsidP="00CE0704"/>
              </w:txbxContent>
            </v:textbox>
          </v:shape>
        </w:pict>
      </w: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CE0704" w:rsidRDefault="00CE0704" w:rsidP="00DC1054">
      <w:pPr>
        <w:autoSpaceDE w:val="0"/>
        <w:autoSpaceDN w:val="0"/>
        <w:adjustRightInd w:val="0"/>
        <w:jc w:val="center"/>
        <w:rPr>
          <w:sz w:val="28"/>
          <w:szCs w:val="28"/>
        </w:rPr>
      </w:pPr>
    </w:p>
    <w:p w:rsidR="00DC1054" w:rsidRPr="00164FA6" w:rsidRDefault="00DC1054" w:rsidP="00DC1054">
      <w:pPr>
        <w:autoSpaceDE w:val="0"/>
        <w:autoSpaceDN w:val="0"/>
        <w:adjustRightInd w:val="0"/>
        <w:jc w:val="center"/>
        <w:rPr>
          <w:rFonts w:ascii="Arial" w:hAnsi="Arial" w:cs="Arial"/>
          <w:b/>
          <w:sz w:val="28"/>
          <w:szCs w:val="28"/>
        </w:rPr>
      </w:pPr>
      <w:r w:rsidRPr="00164FA6">
        <w:rPr>
          <w:rFonts w:ascii="Arial" w:hAnsi="Arial" w:cs="Arial"/>
          <w:b/>
          <w:sz w:val="28"/>
          <w:szCs w:val="28"/>
        </w:rPr>
        <w:t>Перечень</w:t>
      </w:r>
    </w:p>
    <w:p w:rsidR="00DC1054" w:rsidRPr="00D10E69" w:rsidRDefault="00CE0704" w:rsidP="00164FA6">
      <w:pPr>
        <w:autoSpaceDE w:val="0"/>
        <w:autoSpaceDN w:val="0"/>
        <w:adjustRightInd w:val="0"/>
        <w:jc w:val="center"/>
        <w:rPr>
          <w:sz w:val="28"/>
          <w:szCs w:val="28"/>
        </w:rPr>
      </w:pPr>
      <w:r w:rsidRPr="00164FA6">
        <w:rPr>
          <w:rFonts w:ascii="Arial" w:hAnsi="Arial" w:cs="Arial"/>
          <w:b/>
          <w:sz w:val="28"/>
          <w:szCs w:val="28"/>
        </w:rPr>
        <w:t>муниципаль</w:t>
      </w:r>
      <w:r w:rsidR="00DC1054" w:rsidRPr="00164FA6">
        <w:rPr>
          <w:rFonts w:ascii="Arial" w:hAnsi="Arial" w:cs="Arial"/>
          <w:b/>
          <w:sz w:val="28"/>
          <w:szCs w:val="28"/>
        </w:rPr>
        <w:t>ных услуг (работ), оказываемых (выполняемых)</w:t>
      </w:r>
      <w:r w:rsidR="00164FA6" w:rsidRPr="00164FA6">
        <w:rPr>
          <w:rFonts w:ascii="Arial" w:hAnsi="Arial" w:cs="Arial"/>
          <w:b/>
          <w:sz w:val="28"/>
          <w:szCs w:val="28"/>
        </w:rPr>
        <w:t xml:space="preserve"> </w:t>
      </w:r>
      <w:r w:rsidR="00BC0D68">
        <w:rPr>
          <w:rFonts w:ascii="Arial" w:hAnsi="Arial" w:cs="Arial"/>
          <w:b/>
          <w:sz w:val="28"/>
          <w:szCs w:val="28"/>
        </w:rPr>
        <w:t xml:space="preserve">муниципальными </w:t>
      </w:r>
      <w:r w:rsidR="00DC1054" w:rsidRPr="00164FA6">
        <w:rPr>
          <w:rFonts w:ascii="Arial" w:hAnsi="Arial" w:cs="Arial"/>
          <w:b/>
          <w:sz w:val="28"/>
          <w:szCs w:val="28"/>
        </w:rPr>
        <w:t>учреждениями</w:t>
      </w:r>
      <w:r w:rsidR="00AC7E16">
        <w:rPr>
          <w:rFonts w:ascii="Arial" w:hAnsi="Arial" w:cs="Arial"/>
          <w:b/>
          <w:sz w:val="28"/>
          <w:szCs w:val="28"/>
        </w:rPr>
        <w:t xml:space="preserve"> </w:t>
      </w:r>
      <w:r w:rsidR="00164FA6" w:rsidRPr="00164FA6">
        <w:rPr>
          <w:rFonts w:ascii="Arial" w:hAnsi="Arial" w:cs="Arial"/>
          <w:b/>
          <w:sz w:val="28"/>
          <w:szCs w:val="28"/>
        </w:rPr>
        <w:t xml:space="preserve"> </w:t>
      </w:r>
      <w:r w:rsidR="00164FA6" w:rsidRPr="00164FA6">
        <w:rPr>
          <w:rFonts w:ascii="Arial" w:hAnsi="Arial" w:cs="Arial"/>
          <w:b/>
          <w:color w:val="000000"/>
          <w:spacing w:val="2"/>
          <w:sz w:val="28"/>
          <w:szCs w:val="28"/>
        </w:rPr>
        <w:t>муниципального района «</w:t>
      </w:r>
      <w:r w:rsidR="001148D4">
        <w:rPr>
          <w:rFonts w:ascii="Arial" w:hAnsi="Arial" w:cs="Arial"/>
          <w:b/>
          <w:color w:val="000000"/>
          <w:spacing w:val="2"/>
          <w:sz w:val="28"/>
          <w:szCs w:val="28"/>
        </w:rPr>
        <w:t>Хилокский</w:t>
      </w:r>
      <w:r w:rsidR="00164FA6" w:rsidRPr="00164FA6">
        <w:rPr>
          <w:rFonts w:ascii="Arial" w:hAnsi="Arial" w:cs="Arial"/>
          <w:b/>
          <w:color w:val="000000"/>
          <w:spacing w:val="2"/>
          <w:sz w:val="28"/>
          <w:szCs w:val="28"/>
        </w:rPr>
        <w:t xml:space="preserve"> район» </w:t>
      </w:r>
    </w:p>
    <w:tbl>
      <w:tblPr>
        <w:tblW w:w="15120" w:type="dxa"/>
        <w:tblInd w:w="70" w:type="dxa"/>
        <w:tblLayout w:type="fixed"/>
        <w:tblCellMar>
          <w:left w:w="70" w:type="dxa"/>
          <w:right w:w="70" w:type="dxa"/>
        </w:tblCellMar>
        <w:tblLook w:val="0000"/>
      </w:tblPr>
      <w:tblGrid>
        <w:gridCol w:w="540"/>
        <w:gridCol w:w="2160"/>
        <w:gridCol w:w="2340"/>
        <w:gridCol w:w="2520"/>
        <w:gridCol w:w="3420"/>
        <w:gridCol w:w="4140"/>
      </w:tblGrid>
      <w:tr w:rsidR="00DC1054" w:rsidRPr="00D10E69">
        <w:trPr>
          <w:cantSplit/>
          <w:trHeight w:val="1116"/>
        </w:trPr>
        <w:tc>
          <w:tcPr>
            <w:tcW w:w="540" w:type="dxa"/>
            <w:tcBorders>
              <w:top w:val="single" w:sz="6" w:space="0" w:color="auto"/>
              <w:left w:val="single" w:sz="6" w:space="0" w:color="auto"/>
              <w:bottom w:val="single" w:sz="6" w:space="0" w:color="auto"/>
              <w:right w:val="single" w:sz="6" w:space="0" w:color="auto"/>
            </w:tcBorders>
            <w:vAlign w:val="center"/>
          </w:tcPr>
          <w:p w:rsidR="00DC1054"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w:t>
            </w:r>
          </w:p>
          <w:p w:rsidR="00164FA6" w:rsidRPr="00164FA6" w:rsidRDefault="00164FA6" w:rsidP="00CE0704">
            <w:pPr>
              <w:pStyle w:val="ConsPlusCell"/>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 xml:space="preserve">Наименование  </w:t>
            </w:r>
            <w:r w:rsidRPr="00164FA6">
              <w:rPr>
                <w:rFonts w:ascii="Times New Roman" w:hAnsi="Times New Roman" w:cs="Times New Roman"/>
                <w:sz w:val="26"/>
                <w:szCs w:val="26"/>
              </w:rPr>
              <w:br/>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w:t>
            </w:r>
            <w:r w:rsidRPr="00164FA6">
              <w:rPr>
                <w:rFonts w:ascii="Times New Roman" w:hAnsi="Times New Roman" w:cs="Times New Roman"/>
                <w:sz w:val="26"/>
                <w:szCs w:val="26"/>
              </w:rPr>
              <w:br/>
              <w:t>услуги (работы)</w:t>
            </w:r>
          </w:p>
        </w:tc>
        <w:tc>
          <w:tcPr>
            <w:tcW w:w="23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 xml:space="preserve">Категории   </w:t>
            </w:r>
            <w:r w:rsidRPr="00164FA6">
              <w:rPr>
                <w:rFonts w:ascii="Times New Roman" w:hAnsi="Times New Roman" w:cs="Times New Roman"/>
                <w:sz w:val="26"/>
                <w:szCs w:val="26"/>
              </w:rPr>
              <w:br/>
              <w:t xml:space="preserve">потребителей  </w:t>
            </w:r>
            <w:r w:rsidRPr="00164FA6">
              <w:rPr>
                <w:rFonts w:ascii="Times New Roman" w:hAnsi="Times New Roman" w:cs="Times New Roman"/>
                <w:sz w:val="26"/>
                <w:szCs w:val="26"/>
              </w:rPr>
              <w:br/>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w:t>
            </w:r>
            <w:r w:rsidRPr="00164FA6">
              <w:rPr>
                <w:rFonts w:ascii="Times New Roman" w:hAnsi="Times New Roman" w:cs="Times New Roman"/>
                <w:sz w:val="26"/>
                <w:szCs w:val="26"/>
              </w:rPr>
              <w:br/>
              <w:t xml:space="preserve">услуги (работы) </w:t>
            </w:r>
            <w:r w:rsidRPr="005D6376">
              <w:rPr>
                <w:rFonts w:ascii="Times New Roman" w:hAnsi="Times New Roman" w:cs="Times New Roman"/>
                <w:sz w:val="26"/>
                <w:szCs w:val="26"/>
                <w:vertAlign w:val="superscript"/>
              </w:rPr>
              <w:t>(1)</w:t>
            </w:r>
          </w:p>
        </w:tc>
        <w:tc>
          <w:tcPr>
            <w:tcW w:w="25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Единицы изме</w:t>
            </w:r>
            <w:r w:rsidR="00AC7E16">
              <w:rPr>
                <w:rFonts w:ascii="Times New Roman" w:hAnsi="Times New Roman" w:cs="Times New Roman"/>
                <w:sz w:val="26"/>
                <w:szCs w:val="26"/>
              </w:rPr>
              <w:t>р</w:t>
            </w:r>
            <w:r w:rsidRPr="00164FA6">
              <w:rPr>
                <w:rFonts w:ascii="Times New Roman" w:hAnsi="Times New Roman" w:cs="Times New Roman"/>
                <w:sz w:val="26"/>
                <w:szCs w:val="26"/>
              </w:rPr>
              <w:t xml:space="preserve">ения показателя объема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 xml:space="preserve">ной услуги (работы) </w:t>
            </w:r>
            <w:r w:rsidRPr="005D6376">
              <w:rPr>
                <w:rFonts w:ascii="Times New Roman" w:hAnsi="Times New Roman" w:cs="Times New Roman"/>
                <w:sz w:val="26"/>
                <w:szCs w:val="26"/>
                <w:vertAlign w:val="superscript"/>
              </w:rPr>
              <w:t>(</w:t>
            </w:r>
            <w:r w:rsidR="005D6376" w:rsidRPr="005D6376">
              <w:rPr>
                <w:rFonts w:ascii="Times New Roman" w:hAnsi="Times New Roman" w:cs="Times New Roman"/>
                <w:sz w:val="26"/>
                <w:szCs w:val="26"/>
                <w:vertAlign w:val="superscript"/>
              </w:rPr>
              <w:t>2</w:t>
            </w:r>
            <w:r w:rsidRPr="005D6376">
              <w:rPr>
                <w:rFonts w:ascii="Times New Roman" w:hAnsi="Times New Roman" w:cs="Times New Roman"/>
                <w:sz w:val="26"/>
                <w:szCs w:val="26"/>
                <w:vertAlign w:val="superscript"/>
              </w:rPr>
              <w:t>)</w:t>
            </w:r>
          </w:p>
        </w:tc>
        <w:tc>
          <w:tcPr>
            <w:tcW w:w="3420" w:type="dxa"/>
            <w:tcBorders>
              <w:top w:val="single" w:sz="6" w:space="0" w:color="auto"/>
              <w:left w:val="single" w:sz="6" w:space="0" w:color="auto"/>
              <w:bottom w:val="single" w:sz="6" w:space="0" w:color="auto"/>
              <w:right w:val="single" w:sz="6" w:space="0" w:color="auto"/>
            </w:tcBorders>
            <w:vAlign w:val="center"/>
          </w:tcPr>
          <w:p w:rsidR="00DC1054" w:rsidRPr="005D6376" w:rsidRDefault="00DC1054" w:rsidP="00CE0704">
            <w:pPr>
              <w:pStyle w:val="ConsPlusCell"/>
              <w:jc w:val="center"/>
              <w:rPr>
                <w:rFonts w:ascii="Times New Roman" w:hAnsi="Times New Roman" w:cs="Times New Roman"/>
                <w:sz w:val="26"/>
                <w:szCs w:val="26"/>
                <w:vertAlign w:val="superscript"/>
              </w:rPr>
            </w:pPr>
            <w:r w:rsidRPr="00164FA6">
              <w:rPr>
                <w:rFonts w:ascii="Times New Roman" w:hAnsi="Times New Roman" w:cs="Times New Roman"/>
                <w:sz w:val="26"/>
                <w:szCs w:val="26"/>
              </w:rPr>
              <w:t xml:space="preserve">Основные требования к качеству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ной услуги (работы)</w:t>
            </w:r>
            <w:r w:rsidR="005D6376">
              <w:rPr>
                <w:rFonts w:ascii="Times New Roman" w:hAnsi="Times New Roman" w:cs="Times New Roman"/>
                <w:sz w:val="26"/>
                <w:szCs w:val="26"/>
              </w:rPr>
              <w:t xml:space="preserve"> </w:t>
            </w:r>
            <w:r w:rsidRPr="005D6376">
              <w:rPr>
                <w:rFonts w:ascii="Times New Roman" w:hAnsi="Times New Roman" w:cs="Times New Roman"/>
                <w:sz w:val="26"/>
                <w:szCs w:val="26"/>
                <w:vertAlign w:val="superscript"/>
              </w:rPr>
              <w:t>(2) (4)</w:t>
            </w:r>
          </w:p>
        </w:tc>
        <w:tc>
          <w:tcPr>
            <w:tcW w:w="41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26"/>
                <w:szCs w:val="26"/>
              </w:rPr>
            </w:pPr>
            <w:r w:rsidRPr="00164FA6">
              <w:rPr>
                <w:rFonts w:ascii="Times New Roman" w:hAnsi="Times New Roman" w:cs="Times New Roman"/>
                <w:sz w:val="26"/>
                <w:szCs w:val="26"/>
              </w:rPr>
              <w:t>Наименовани</w:t>
            </w:r>
            <w:r w:rsidR="00164FA6" w:rsidRPr="00164FA6">
              <w:rPr>
                <w:rFonts w:ascii="Times New Roman" w:hAnsi="Times New Roman" w:cs="Times New Roman"/>
                <w:sz w:val="26"/>
                <w:szCs w:val="26"/>
              </w:rPr>
              <w:t>я</w:t>
            </w:r>
            <w:r w:rsidRPr="00164FA6">
              <w:rPr>
                <w:rFonts w:ascii="Times New Roman" w:hAnsi="Times New Roman" w:cs="Times New Roman"/>
                <w:sz w:val="26"/>
                <w:szCs w:val="26"/>
              </w:rPr>
              <w:t xml:space="preserve"> </w:t>
            </w:r>
            <w:r w:rsidR="00164FA6" w:rsidRPr="00164FA6">
              <w:rPr>
                <w:rFonts w:ascii="Times New Roman" w:hAnsi="Times New Roman" w:cs="Times New Roman"/>
                <w:sz w:val="26"/>
                <w:szCs w:val="26"/>
              </w:rPr>
              <w:t xml:space="preserve">муниципальных </w:t>
            </w:r>
            <w:r w:rsidRPr="00164FA6">
              <w:rPr>
                <w:rFonts w:ascii="Times New Roman" w:hAnsi="Times New Roman" w:cs="Times New Roman"/>
                <w:sz w:val="26"/>
                <w:szCs w:val="26"/>
              </w:rPr>
              <w:t xml:space="preserve">учреждений (групп учреждений), оказывающих </w:t>
            </w:r>
            <w:r w:rsidR="00164FA6" w:rsidRPr="00164FA6">
              <w:rPr>
                <w:rFonts w:ascii="Times New Roman" w:hAnsi="Times New Roman" w:cs="Times New Roman"/>
                <w:sz w:val="26"/>
                <w:szCs w:val="26"/>
              </w:rPr>
              <w:t>муниципаль</w:t>
            </w:r>
            <w:r w:rsidRPr="00164FA6">
              <w:rPr>
                <w:rFonts w:ascii="Times New Roman" w:hAnsi="Times New Roman" w:cs="Times New Roman"/>
                <w:sz w:val="26"/>
                <w:szCs w:val="26"/>
              </w:rPr>
              <w:t xml:space="preserve">ную услугу (выполняющих работу)  </w:t>
            </w:r>
            <w:r w:rsidRPr="005D6376">
              <w:rPr>
                <w:rFonts w:ascii="Times New Roman" w:hAnsi="Times New Roman" w:cs="Times New Roman"/>
                <w:sz w:val="26"/>
                <w:szCs w:val="26"/>
                <w:vertAlign w:val="superscript"/>
              </w:rPr>
              <w:t>(3) (4)</w:t>
            </w: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1</w:t>
            </w:r>
          </w:p>
        </w:tc>
        <w:tc>
          <w:tcPr>
            <w:tcW w:w="216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2</w:t>
            </w:r>
          </w:p>
        </w:tc>
        <w:tc>
          <w:tcPr>
            <w:tcW w:w="23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3</w:t>
            </w:r>
          </w:p>
        </w:tc>
        <w:tc>
          <w:tcPr>
            <w:tcW w:w="25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4</w:t>
            </w:r>
          </w:p>
        </w:tc>
        <w:tc>
          <w:tcPr>
            <w:tcW w:w="342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5</w:t>
            </w:r>
          </w:p>
        </w:tc>
        <w:tc>
          <w:tcPr>
            <w:tcW w:w="4140" w:type="dxa"/>
            <w:tcBorders>
              <w:top w:val="single" w:sz="6" w:space="0" w:color="auto"/>
              <w:left w:val="single" w:sz="6" w:space="0" w:color="auto"/>
              <w:bottom w:val="single" w:sz="6" w:space="0" w:color="auto"/>
              <w:right w:val="single" w:sz="6" w:space="0" w:color="auto"/>
            </w:tcBorders>
            <w:vAlign w:val="center"/>
          </w:tcPr>
          <w:p w:rsidR="00DC1054" w:rsidRPr="00164FA6" w:rsidRDefault="00DC1054" w:rsidP="00CE0704">
            <w:pPr>
              <w:pStyle w:val="ConsPlusCell"/>
              <w:jc w:val="center"/>
              <w:rPr>
                <w:rFonts w:ascii="Times New Roman" w:hAnsi="Times New Roman" w:cs="Times New Roman"/>
                <w:sz w:val="16"/>
                <w:szCs w:val="16"/>
              </w:rPr>
            </w:pPr>
            <w:r w:rsidRPr="00164FA6">
              <w:rPr>
                <w:rFonts w:ascii="Times New Roman" w:hAnsi="Times New Roman" w:cs="Times New Roman"/>
                <w:sz w:val="16"/>
                <w:szCs w:val="16"/>
              </w:rPr>
              <w:t>6</w:t>
            </w: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34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414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r>
      <w:tr w:rsidR="00DC1054" w:rsidRPr="00D10E6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DC1054" w:rsidRPr="00D10E69" w:rsidRDefault="00DC1054" w:rsidP="00CE0704">
            <w:pPr>
              <w:pStyle w:val="ConsPlusCell"/>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342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c>
          <w:tcPr>
            <w:tcW w:w="4140" w:type="dxa"/>
            <w:tcBorders>
              <w:top w:val="single" w:sz="6" w:space="0" w:color="auto"/>
              <w:left w:val="single" w:sz="6" w:space="0" w:color="auto"/>
              <w:bottom w:val="single" w:sz="6" w:space="0" w:color="auto"/>
              <w:right w:val="single" w:sz="6" w:space="0" w:color="auto"/>
            </w:tcBorders>
          </w:tcPr>
          <w:p w:rsidR="00DC1054" w:rsidRPr="00F51576" w:rsidRDefault="00DC1054" w:rsidP="00CE0704">
            <w:pPr>
              <w:pStyle w:val="ConsPlusCell"/>
              <w:rPr>
                <w:rFonts w:ascii="Times New Roman" w:hAnsi="Times New Roman" w:cs="Times New Roman"/>
                <w:sz w:val="28"/>
                <w:szCs w:val="28"/>
                <w:highlight w:val="green"/>
              </w:rPr>
            </w:pPr>
          </w:p>
        </w:tc>
      </w:tr>
    </w:tbl>
    <w:p w:rsidR="003F6C5F" w:rsidRDefault="003F6C5F" w:rsidP="00DC1054">
      <w:pPr>
        <w:autoSpaceDE w:val="0"/>
        <w:autoSpaceDN w:val="0"/>
        <w:adjustRightInd w:val="0"/>
        <w:jc w:val="both"/>
        <w:rPr>
          <w:sz w:val="28"/>
          <w:szCs w:val="28"/>
          <w:vertAlign w:val="superscript"/>
        </w:rPr>
      </w:pPr>
    </w:p>
    <w:p w:rsidR="00DC1054" w:rsidRPr="00AC7E16" w:rsidRDefault="00DB372C" w:rsidP="00DC1054">
      <w:pPr>
        <w:autoSpaceDE w:val="0"/>
        <w:autoSpaceDN w:val="0"/>
        <w:adjustRightInd w:val="0"/>
        <w:jc w:val="both"/>
        <w:rPr>
          <w:sz w:val="26"/>
          <w:szCs w:val="26"/>
          <w:highlight w:val="lightGray"/>
        </w:rPr>
      </w:pPr>
      <w:r w:rsidRPr="00DB372C">
        <w:rPr>
          <w:noProof/>
        </w:rPr>
        <w:pict>
          <v:line id="_x0000_s1034" style="position:absolute;left:0;text-align:left;z-index:251662336" from="0,.4pt" to="162pt,.4pt"/>
        </w:pict>
      </w:r>
      <w:r w:rsidR="00DC1054" w:rsidRPr="00AC7E16">
        <w:rPr>
          <w:sz w:val="26"/>
          <w:szCs w:val="26"/>
          <w:vertAlign w:val="superscript"/>
        </w:rPr>
        <w:t>(1)</w:t>
      </w:r>
      <w:r w:rsidR="00DC1054" w:rsidRPr="00AC7E16">
        <w:rPr>
          <w:sz w:val="26"/>
          <w:szCs w:val="26"/>
        </w:rPr>
        <w:t xml:space="preserve"> </w:t>
      </w:r>
      <w:r w:rsidR="005D6376" w:rsidRPr="00AC7E16">
        <w:rPr>
          <w:sz w:val="26"/>
          <w:szCs w:val="26"/>
        </w:rPr>
        <w:t xml:space="preserve"> </w:t>
      </w:r>
      <w:r w:rsidR="00DC1054" w:rsidRPr="00AC7E16">
        <w:rPr>
          <w:sz w:val="26"/>
          <w:szCs w:val="26"/>
        </w:rPr>
        <w:t xml:space="preserve">заполняется для </w:t>
      </w:r>
      <w:r w:rsidR="005D6376" w:rsidRPr="00AC7E16">
        <w:rPr>
          <w:sz w:val="26"/>
          <w:szCs w:val="26"/>
        </w:rPr>
        <w:t>муниципаль</w:t>
      </w:r>
      <w:r w:rsidR="00DC1054" w:rsidRPr="00AC7E16">
        <w:rPr>
          <w:sz w:val="26"/>
          <w:szCs w:val="26"/>
        </w:rPr>
        <w:t>ных услуг (работ), оказываемых (выполняемых) для физических и юридических лиц</w:t>
      </w:r>
      <w:r w:rsidR="005D6376" w:rsidRPr="00AC7E16">
        <w:rPr>
          <w:sz w:val="26"/>
          <w:szCs w:val="26"/>
        </w:rPr>
        <w:t>;</w:t>
      </w:r>
    </w:p>
    <w:p w:rsidR="00DC1054" w:rsidRPr="00AC7E16" w:rsidRDefault="00DC1054" w:rsidP="00DC1054">
      <w:pPr>
        <w:autoSpaceDE w:val="0"/>
        <w:autoSpaceDN w:val="0"/>
        <w:adjustRightInd w:val="0"/>
        <w:jc w:val="both"/>
        <w:rPr>
          <w:sz w:val="26"/>
          <w:szCs w:val="26"/>
        </w:rPr>
      </w:pPr>
      <w:r w:rsidRPr="00AC7E16">
        <w:rPr>
          <w:sz w:val="26"/>
          <w:szCs w:val="26"/>
          <w:vertAlign w:val="superscript"/>
        </w:rPr>
        <w:t>(2)</w:t>
      </w:r>
      <w:r w:rsidRPr="00AC7E16">
        <w:rPr>
          <w:sz w:val="26"/>
          <w:szCs w:val="26"/>
        </w:rPr>
        <w:t xml:space="preserve"> в базовом (отраслевом) перечне </w:t>
      </w:r>
      <w:r w:rsidR="005D6376" w:rsidRPr="00AC7E16">
        <w:rPr>
          <w:sz w:val="26"/>
          <w:szCs w:val="26"/>
        </w:rPr>
        <w:t>муниципаль</w:t>
      </w:r>
      <w:r w:rsidRPr="00AC7E16">
        <w:rPr>
          <w:sz w:val="26"/>
          <w:szCs w:val="26"/>
        </w:rPr>
        <w:t xml:space="preserve">ных услуг (работ) заполняется по решению </w:t>
      </w:r>
      <w:r w:rsidR="00AC7E16">
        <w:rPr>
          <w:sz w:val="26"/>
          <w:szCs w:val="26"/>
        </w:rPr>
        <w:t>Администрации</w:t>
      </w:r>
      <w:r w:rsidR="00AE37FD" w:rsidRPr="00AC7E16">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AE37FD" w:rsidRPr="00AC7E16">
        <w:rPr>
          <w:sz w:val="26"/>
          <w:szCs w:val="26"/>
        </w:rPr>
        <w:t xml:space="preserve">, </w:t>
      </w:r>
      <w:r w:rsidR="00AC7E16">
        <w:rPr>
          <w:sz w:val="26"/>
          <w:szCs w:val="26"/>
        </w:rPr>
        <w:t xml:space="preserve">ее </w:t>
      </w:r>
      <w:r w:rsidR="00AE37FD" w:rsidRPr="00AC7E16">
        <w:rPr>
          <w:sz w:val="26"/>
          <w:szCs w:val="26"/>
        </w:rPr>
        <w:t>отраслевого (функционального) органа</w:t>
      </w:r>
      <w:r w:rsidRPr="00AC7E16">
        <w:rPr>
          <w:sz w:val="26"/>
          <w:szCs w:val="26"/>
        </w:rPr>
        <w:t>, утверждающего данный перечень</w:t>
      </w:r>
      <w:r w:rsidR="00AE37FD" w:rsidRPr="00AC7E16">
        <w:rPr>
          <w:sz w:val="26"/>
          <w:szCs w:val="26"/>
        </w:rPr>
        <w:t>;</w:t>
      </w:r>
    </w:p>
    <w:p w:rsidR="00DC1054" w:rsidRPr="00AC7E16" w:rsidRDefault="00DC1054" w:rsidP="00DC1054">
      <w:pPr>
        <w:autoSpaceDE w:val="0"/>
        <w:autoSpaceDN w:val="0"/>
        <w:adjustRightInd w:val="0"/>
        <w:jc w:val="both"/>
        <w:rPr>
          <w:sz w:val="26"/>
          <w:szCs w:val="26"/>
        </w:rPr>
      </w:pPr>
      <w:r w:rsidRPr="00AC7E16">
        <w:rPr>
          <w:sz w:val="26"/>
          <w:szCs w:val="26"/>
          <w:vertAlign w:val="superscript"/>
        </w:rPr>
        <w:t>(3)</w:t>
      </w:r>
      <w:r w:rsidRPr="00AC7E16">
        <w:rPr>
          <w:sz w:val="26"/>
          <w:szCs w:val="26"/>
        </w:rPr>
        <w:t xml:space="preserve"> </w:t>
      </w:r>
      <w:r w:rsidR="005D6376" w:rsidRPr="00AC7E16">
        <w:rPr>
          <w:sz w:val="26"/>
          <w:szCs w:val="26"/>
        </w:rPr>
        <w:t xml:space="preserve"> </w:t>
      </w:r>
      <w:r w:rsidRPr="00AC7E16">
        <w:rPr>
          <w:sz w:val="26"/>
          <w:szCs w:val="26"/>
        </w:rPr>
        <w:t xml:space="preserve">в базовом перечне </w:t>
      </w:r>
      <w:r w:rsidR="00AE37FD" w:rsidRPr="00AC7E16">
        <w:rPr>
          <w:sz w:val="26"/>
          <w:szCs w:val="26"/>
        </w:rPr>
        <w:t>муниципаль</w:t>
      </w:r>
      <w:r w:rsidRPr="00AC7E16">
        <w:rPr>
          <w:sz w:val="26"/>
          <w:szCs w:val="26"/>
        </w:rPr>
        <w:t>ных услуг (работ) не заполняется</w:t>
      </w:r>
      <w:r w:rsidR="00AE37FD" w:rsidRPr="00AC7E16">
        <w:rPr>
          <w:sz w:val="26"/>
          <w:szCs w:val="26"/>
        </w:rPr>
        <w:t>;</w:t>
      </w:r>
    </w:p>
    <w:p w:rsidR="00AC7E16" w:rsidRDefault="00DC1054" w:rsidP="00AE37FD">
      <w:pPr>
        <w:autoSpaceDE w:val="0"/>
        <w:autoSpaceDN w:val="0"/>
        <w:adjustRightInd w:val="0"/>
        <w:jc w:val="both"/>
        <w:rPr>
          <w:sz w:val="26"/>
          <w:szCs w:val="26"/>
        </w:rPr>
      </w:pPr>
      <w:r w:rsidRPr="00AC7E16">
        <w:rPr>
          <w:sz w:val="26"/>
          <w:szCs w:val="26"/>
          <w:vertAlign w:val="superscript"/>
        </w:rPr>
        <w:t>(4)</w:t>
      </w:r>
      <w:r w:rsidRPr="00AC7E16">
        <w:rPr>
          <w:sz w:val="26"/>
          <w:szCs w:val="26"/>
        </w:rPr>
        <w:t xml:space="preserve"> в ведомственном перечне </w:t>
      </w:r>
      <w:r w:rsidR="00AE37FD" w:rsidRPr="00AC7E16">
        <w:rPr>
          <w:sz w:val="26"/>
          <w:szCs w:val="26"/>
        </w:rPr>
        <w:t>муниципаль</w:t>
      </w:r>
      <w:r w:rsidRPr="00AC7E16">
        <w:rPr>
          <w:sz w:val="26"/>
          <w:szCs w:val="26"/>
        </w:rPr>
        <w:t xml:space="preserve">ных услуг (работ) заполняется по решению </w:t>
      </w:r>
      <w:r w:rsidR="00AC7E16">
        <w:rPr>
          <w:sz w:val="26"/>
          <w:szCs w:val="26"/>
        </w:rPr>
        <w:t>Администрации</w:t>
      </w:r>
      <w:r w:rsidR="00AE37FD" w:rsidRPr="00AC7E16">
        <w:rPr>
          <w:sz w:val="26"/>
          <w:szCs w:val="26"/>
        </w:rPr>
        <w:t xml:space="preserve"> </w:t>
      </w:r>
      <w:r w:rsidR="00DA40B5">
        <w:rPr>
          <w:sz w:val="26"/>
          <w:szCs w:val="26"/>
        </w:rPr>
        <w:t>сельского поселения «</w:t>
      </w:r>
      <w:r w:rsidR="00F97963">
        <w:rPr>
          <w:sz w:val="26"/>
          <w:szCs w:val="26"/>
        </w:rPr>
        <w:t>Закультинское</w:t>
      </w:r>
      <w:r w:rsidR="00DA40B5">
        <w:rPr>
          <w:sz w:val="26"/>
          <w:szCs w:val="26"/>
        </w:rPr>
        <w:t>»</w:t>
      </w:r>
      <w:r w:rsidR="00AE37FD" w:rsidRPr="00AC7E16">
        <w:rPr>
          <w:sz w:val="26"/>
          <w:szCs w:val="26"/>
        </w:rPr>
        <w:t xml:space="preserve">, </w:t>
      </w:r>
      <w:r w:rsidR="00AC7E16">
        <w:rPr>
          <w:sz w:val="26"/>
          <w:szCs w:val="26"/>
        </w:rPr>
        <w:t xml:space="preserve">ее </w:t>
      </w:r>
      <w:r w:rsidR="00AE37FD" w:rsidRPr="00AC7E16">
        <w:rPr>
          <w:sz w:val="26"/>
          <w:szCs w:val="26"/>
        </w:rPr>
        <w:t>отраслевого (функционального) органа, утверждающего данный перечень.</w:t>
      </w:r>
    </w:p>
    <w:p w:rsidR="00AC7E16" w:rsidRDefault="00AC7E16" w:rsidP="00AE37FD">
      <w:pPr>
        <w:autoSpaceDE w:val="0"/>
        <w:autoSpaceDN w:val="0"/>
        <w:adjustRightInd w:val="0"/>
        <w:jc w:val="both"/>
        <w:rPr>
          <w:sz w:val="26"/>
          <w:szCs w:val="26"/>
        </w:rPr>
        <w:sectPr w:rsidR="00AC7E16" w:rsidSect="00AC7E16">
          <w:pgSz w:w="16838" w:h="11906" w:orient="landscape"/>
          <w:pgMar w:top="1079" w:right="818" w:bottom="360" w:left="1134" w:header="720" w:footer="720" w:gutter="0"/>
          <w:cols w:space="720"/>
          <w:noEndnote/>
        </w:sectPr>
      </w:pPr>
    </w:p>
    <w:p w:rsidR="00AE37FD" w:rsidRDefault="00DB372C" w:rsidP="00AE37FD">
      <w:r>
        <w:rPr>
          <w:noProof/>
        </w:rPr>
        <w:lastRenderedPageBreak/>
        <w:pict>
          <v:shape id="_x0000_s1035" type="#_x0000_t202" style="position:absolute;margin-left:3in;margin-top:-63pt;width:261pt;height:108pt;z-index:251660288" stroked="f">
            <v:textbox>
              <w:txbxContent>
                <w:p w:rsidR="00EE0C48" w:rsidRDefault="007F6E58" w:rsidP="007F6E58">
                  <w:pPr>
                    <w:jc w:val="both"/>
                    <w:rPr>
                      <w:sz w:val="26"/>
                      <w:szCs w:val="26"/>
                    </w:rPr>
                  </w:pPr>
                  <w:r>
                    <w:rPr>
                      <w:sz w:val="26"/>
                      <w:szCs w:val="26"/>
                    </w:rPr>
                    <w:t>Приложение № 3 к</w:t>
                  </w:r>
                  <w:r w:rsidRPr="00DA4BB2">
                    <w:rPr>
                      <w:sz w:val="26"/>
                      <w:szCs w:val="26"/>
                    </w:rPr>
                    <w:t xml:space="preserve"> </w:t>
                  </w:r>
                  <w:r w:rsidR="00BC0D68">
                    <w:rPr>
                      <w:sz w:val="26"/>
                      <w:szCs w:val="26"/>
                    </w:rPr>
                    <w:t>постановле</w:t>
                  </w:r>
                  <w:r w:rsidRPr="00DA4BB2">
                    <w:rPr>
                      <w:sz w:val="26"/>
                      <w:szCs w:val="26"/>
                    </w:rPr>
                    <w:t>ни</w:t>
                  </w:r>
                  <w:r>
                    <w:rPr>
                      <w:sz w:val="26"/>
                      <w:szCs w:val="26"/>
                    </w:rPr>
                    <w:t>ю</w:t>
                  </w:r>
                </w:p>
                <w:p w:rsidR="007F6E58" w:rsidRPr="00DA4BB2" w:rsidRDefault="007F6E58" w:rsidP="007F6E58">
                  <w:pPr>
                    <w:jc w:val="both"/>
                    <w:rPr>
                      <w:sz w:val="26"/>
                      <w:szCs w:val="26"/>
                    </w:rPr>
                  </w:pPr>
                  <w:r w:rsidRPr="00DA4BB2">
                    <w:rPr>
                      <w:sz w:val="26"/>
                      <w:szCs w:val="26"/>
                    </w:rPr>
                    <w:t xml:space="preserve"> </w:t>
                  </w:r>
                  <w:r w:rsidR="00EE0C48">
                    <w:rPr>
                      <w:sz w:val="26"/>
                      <w:szCs w:val="26"/>
                    </w:rPr>
                    <w:t xml:space="preserve">Главы администрации </w:t>
                  </w:r>
                  <w:r w:rsidR="00DA40B5">
                    <w:rPr>
                      <w:sz w:val="26"/>
                      <w:szCs w:val="26"/>
                    </w:rPr>
                    <w:t>сельского поселения «</w:t>
                  </w:r>
                  <w:r w:rsidR="00F97963">
                    <w:rPr>
                      <w:sz w:val="26"/>
                      <w:szCs w:val="26"/>
                    </w:rPr>
                    <w:t>Закультинское</w:t>
                  </w:r>
                  <w:r w:rsidR="00DA40B5">
                    <w:rPr>
                      <w:sz w:val="26"/>
                      <w:szCs w:val="26"/>
                    </w:rPr>
                    <w:t xml:space="preserve">» </w:t>
                  </w:r>
                  <w:r w:rsidR="00FD666A">
                    <w:rPr>
                      <w:sz w:val="26"/>
                      <w:szCs w:val="26"/>
                    </w:rPr>
                    <w:t xml:space="preserve">от </w:t>
                  </w:r>
                  <w:r w:rsidR="00434A41">
                    <w:rPr>
                      <w:sz w:val="26"/>
                      <w:szCs w:val="26"/>
                    </w:rPr>
                    <w:t>09</w:t>
                  </w:r>
                  <w:r w:rsidR="00EE0C48">
                    <w:rPr>
                      <w:sz w:val="26"/>
                      <w:szCs w:val="26"/>
                    </w:rPr>
                    <w:t>.09.</w:t>
                  </w:r>
                  <w:r w:rsidRPr="00DA4BB2">
                    <w:rPr>
                      <w:sz w:val="26"/>
                      <w:szCs w:val="26"/>
                    </w:rPr>
                    <w:t xml:space="preserve"> 201</w:t>
                  </w:r>
                  <w:r w:rsidR="00BC0D68">
                    <w:rPr>
                      <w:sz w:val="26"/>
                      <w:szCs w:val="26"/>
                    </w:rPr>
                    <w:t>1</w:t>
                  </w:r>
                  <w:r w:rsidR="00434A41">
                    <w:rPr>
                      <w:sz w:val="26"/>
                      <w:szCs w:val="26"/>
                    </w:rPr>
                    <w:t xml:space="preserve"> года №</w:t>
                  </w:r>
                  <w:r w:rsidR="00EE0C48">
                    <w:rPr>
                      <w:sz w:val="26"/>
                      <w:szCs w:val="26"/>
                    </w:rPr>
                    <w:t>38</w:t>
                  </w:r>
                </w:p>
                <w:p w:rsidR="007F6E58" w:rsidRPr="007F6E58" w:rsidRDefault="007F6E58" w:rsidP="007F6E58"/>
              </w:txbxContent>
            </v:textbox>
          </v:shape>
        </w:pict>
      </w:r>
    </w:p>
    <w:p w:rsidR="00AC7E16" w:rsidRPr="00AE37FD" w:rsidRDefault="00AC7E16" w:rsidP="00AE37FD"/>
    <w:p w:rsidR="00AE37FD" w:rsidRPr="00AE37FD" w:rsidRDefault="00AE37FD" w:rsidP="00AE37FD"/>
    <w:p w:rsidR="00AE37FD" w:rsidRPr="00AE37FD" w:rsidRDefault="00AE37FD" w:rsidP="00AE37FD"/>
    <w:p w:rsidR="00AE37FD" w:rsidRPr="00AE37FD" w:rsidRDefault="00AE37FD" w:rsidP="00AE37FD"/>
    <w:p w:rsidR="00AE37FD" w:rsidRPr="00AE37FD" w:rsidRDefault="00AE37FD" w:rsidP="00AE37FD">
      <w:pPr>
        <w:pStyle w:val="ConsPlusNonformat"/>
        <w:jc w:val="center"/>
        <w:rPr>
          <w:rFonts w:ascii="Arial" w:hAnsi="Arial" w:cs="Arial"/>
          <w:b/>
          <w:sz w:val="28"/>
          <w:szCs w:val="28"/>
        </w:rPr>
      </w:pPr>
      <w:r w:rsidRPr="00AE37FD">
        <w:rPr>
          <w:rFonts w:ascii="Arial" w:hAnsi="Arial" w:cs="Arial"/>
          <w:b/>
          <w:sz w:val="28"/>
          <w:szCs w:val="28"/>
        </w:rPr>
        <w:t>Перечень</w:t>
      </w:r>
    </w:p>
    <w:p w:rsidR="00AE37FD" w:rsidRPr="00AE37FD" w:rsidRDefault="00AE37FD" w:rsidP="00AE37FD">
      <w:pPr>
        <w:pStyle w:val="ConsPlusNonformat"/>
        <w:jc w:val="center"/>
        <w:rPr>
          <w:rFonts w:ascii="Arial" w:hAnsi="Arial" w:cs="Arial"/>
          <w:b/>
          <w:sz w:val="28"/>
          <w:szCs w:val="28"/>
        </w:rPr>
      </w:pPr>
      <w:r w:rsidRPr="00AE37FD">
        <w:rPr>
          <w:rFonts w:ascii="Arial" w:hAnsi="Arial" w:cs="Arial"/>
          <w:b/>
          <w:sz w:val="28"/>
          <w:szCs w:val="28"/>
        </w:rPr>
        <w:t>показателей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E37FD" w:rsidRPr="001148D4">
        <w:tc>
          <w:tcPr>
            <w:tcW w:w="10325" w:type="dxa"/>
            <w:tcBorders>
              <w:top w:val="nil"/>
              <w:left w:val="nil"/>
              <w:right w:val="nil"/>
            </w:tcBorders>
          </w:tcPr>
          <w:p w:rsidR="00AE37FD" w:rsidRPr="001148D4" w:rsidRDefault="00AE37FD" w:rsidP="001148D4">
            <w:pPr>
              <w:pStyle w:val="ConsPlusNonformat"/>
              <w:jc w:val="center"/>
              <w:rPr>
                <w:rFonts w:ascii="Times New Roman" w:hAnsi="Times New Roman" w:cs="Times New Roman"/>
                <w:sz w:val="28"/>
                <w:szCs w:val="28"/>
              </w:rPr>
            </w:pPr>
          </w:p>
        </w:tc>
      </w:tr>
    </w:tbl>
    <w:p w:rsidR="00AE37FD" w:rsidRPr="00AE37FD" w:rsidRDefault="00AE37FD" w:rsidP="00AE37FD">
      <w:pPr>
        <w:pStyle w:val="ConsPlusNonformat"/>
        <w:ind w:left="180"/>
        <w:jc w:val="center"/>
        <w:rPr>
          <w:rFonts w:ascii="Times New Roman" w:hAnsi="Times New Roman" w:cs="Times New Roman"/>
          <w:sz w:val="24"/>
          <w:szCs w:val="24"/>
        </w:rPr>
      </w:pPr>
      <w:r w:rsidRPr="00AE37FD">
        <w:rPr>
          <w:rFonts w:ascii="Times New Roman" w:hAnsi="Times New Roman" w:cs="Times New Roman"/>
          <w:sz w:val="24"/>
          <w:szCs w:val="24"/>
        </w:rPr>
        <w:t>(наименование муниципальной услуги)</w:t>
      </w:r>
    </w:p>
    <w:p w:rsidR="00AE37FD" w:rsidRDefault="00AE37FD" w:rsidP="00AE37FD">
      <w:pPr>
        <w:tabs>
          <w:tab w:val="left" w:pos="3198"/>
        </w:tabs>
      </w:pPr>
    </w:p>
    <w:p w:rsidR="00AE37FD" w:rsidRDefault="00AE37FD" w:rsidP="00AE37FD"/>
    <w:tbl>
      <w:tblPr>
        <w:tblW w:w="93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700"/>
        <w:gridCol w:w="3240"/>
        <w:gridCol w:w="2843"/>
      </w:tblGrid>
      <w:tr w:rsidR="00AE37FD" w:rsidRPr="00A25BF6">
        <w:trPr>
          <w:trHeight w:val="1020"/>
        </w:trPr>
        <w:tc>
          <w:tcPr>
            <w:tcW w:w="557" w:type="dxa"/>
            <w:vAlign w:val="center"/>
          </w:tcPr>
          <w:p w:rsidR="00AE37FD" w:rsidRDefault="00AE37FD" w:rsidP="00D12359">
            <w:pPr>
              <w:jc w:val="center"/>
              <w:rPr>
                <w:sz w:val="28"/>
                <w:szCs w:val="28"/>
              </w:rPr>
            </w:pPr>
            <w:r w:rsidRPr="00A25BF6">
              <w:rPr>
                <w:sz w:val="28"/>
                <w:szCs w:val="28"/>
              </w:rPr>
              <w:t>№</w:t>
            </w:r>
          </w:p>
          <w:p w:rsidR="00D31683" w:rsidRPr="00A25BF6" w:rsidRDefault="00D31683" w:rsidP="00D12359">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700" w:type="dxa"/>
            <w:vAlign w:val="center"/>
          </w:tcPr>
          <w:p w:rsidR="00AE37FD" w:rsidRPr="00A25BF6" w:rsidRDefault="00AE37FD" w:rsidP="00D12359">
            <w:pPr>
              <w:jc w:val="center"/>
              <w:rPr>
                <w:sz w:val="28"/>
                <w:szCs w:val="28"/>
              </w:rPr>
            </w:pPr>
            <w:r w:rsidRPr="00A25BF6">
              <w:rPr>
                <w:sz w:val="28"/>
                <w:szCs w:val="28"/>
              </w:rPr>
              <w:t xml:space="preserve">Показатели качества </w:t>
            </w:r>
            <w:r w:rsidR="00D31683">
              <w:rPr>
                <w:sz w:val="28"/>
                <w:szCs w:val="28"/>
              </w:rPr>
              <w:t>муниципаль</w:t>
            </w:r>
            <w:r w:rsidRPr="00A25BF6">
              <w:rPr>
                <w:sz w:val="28"/>
                <w:szCs w:val="28"/>
              </w:rPr>
              <w:t>ной услуги, ед</w:t>
            </w:r>
            <w:proofErr w:type="gramStart"/>
            <w:r w:rsidRPr="00A25BF6">
              <w:rPr>
                <w:sz w:val="28"/>
                <w:szCs w:val="28"/>
              </w:rPr>
              <w:t>.и</w:t>
            </w:r>
            <w:proofErr w:type="gramEnd"/>
            <w:r w:rsidRPr="00A25BF6">
              <w:rPr>
                <w:sz w:val="28"/>
                <w:szCs w:val="28"/>
              </w:rPr>
              <w:t>змерения</w:t>
            </w:r>
          </w:p>
        </w:tc>
        <w:tc>
          <w:tcPr>
            <w:tcW w:w="3240" w:type="dxa"/>
            <w:vAlign w:val="center"/>
          </w:tcPr>
          <w:p w:rsidR="00AE37FD" w:rsidRPr="00A25BF6" w:rsidRDefault="00AE37FD" w:rsidP="00D12359">
            <w:pPr>
              <w:jc w:val="center"/>
              <w:rPr>
                <w:sz w:val="28"/>
                <w:szCs w:val="28"/>
              </w:rPr>
            </w:pPr>
            <w:r>
              <w:rPr>
                <w:sz w:val="28"/>
                <w:szCs w:val="28"/>
              </w:rPr>
              <w:t xml:space="preserve">Формула </w:t>
            </w:r>
            <w:proofErr w:type="gramStart"/>
            <w:r>
              <w:rPr>
                <w:sz w:val="28"/>
                <w:szCs w:val="28"/>
              </w:rPr>
              <w:t xml:space="preserve">расчета </w:t>
            </w:r>
            <w:r w:rsidRPr="00A25BF6">
              <w:rPr>
                <w:sz w:val="28"/>
                <w:szCs w:val="28"/>
              </w:rPr>
              <w:t xml:space="preserve">значений показателей качества </w:t>
            </w:r>
            <w:r w:rsidR="00D31683">
              <w:rPr>
                <w:sz w:val="28"/>
                <w:szCs w:val="28"/>
              </w:rPr>
              <w:t>муниципаль</w:t>
            </w:r>
            <w:r w:rsidRPr="00A25BF6">
              <w:rPr>
                <w:sz w:val="28"/>
                <w:szCs w:val="28"/>
              </w:rPr>
              <w:t>ной услуги</w:t>
            </w:r>
            <w:proofErr w:type="gramEnd"/>
          </w:p>
        </w:tc>
        <w:tc>
          <w:tcPr>
            <w:tcW w:w="2843" w:type="dxa"/>
            <w:vAlign w:val="center"/>
          </w:tcPr>
          <w:p w:rsidR="00AE37FD" w:rsidRPr="00A25BF6" w:rsidRDefault="00AE37FD" w:rsidP="00D12359">
            <w:pPr>
              <w:jc w:val="center"/>
              <w:rPr>
                <w:sz w:val="28"/>
                <w:szCs w:val="28"/>
              </w:rPr>
            </w:pPr>
            <w:r w:rsidRPr="00A25BF6">
              <w:rPr>
                <w:sz w:val="28"/>
                <w:szCs w:val="28"/>
              </w:rPr>
              <w:t xml:space="preserve">Источник информации о значениях показателей качества </w:t>
            </w:r>
            <w:r w:rsidR="00D31683">
              <w:rPr>
                <w:sz w:val="28"/>
                <w:szCs w:val="28"/>
              </w:rPr>
              <w:t>муниципаль</w:t>
            </w:r>
            <w:r w:rsidRPr="00A25BF6">
              <w:rPr>
                <w:sz w:val="28"/>
                <w:szCs w:val="28"/>
              </w:rPr>
              <w:t>ной услуги</w:t>
            </w:r>
          </w:p>
        </w:tc>
      </w:tr>
      <w:tr w:rsidR="00AE37FD" w:rsidRPr="00A25BF6">
        <w:trPr>
          <w:trHeight w:val="217"/>
        </w:trPr>
        <w:tc>
          <w:tcPr>
            <w:tcW w:w="557" w:type="dxa"/>
          </w:tcPr>
          <w:p w:rsidR="00AE37FD" w:rsidRPr="00D31683" w:rsidRDefault="00D31683" w:rsidP="00D12359">
            <w:pPr>
              <w:jc w:val="center"/>
              <w:rPr>
                <w:sz w:val="18"/>
                <w:szCs w:val="18"/>
              </w:rPr>
            </w:pPr>
            <w:r>
              <w:rPr>
                <w:sz w:val="18"/>
                <w:szCs w:val="18"/>
              </w:rPr>
              <w:t>1</w:t>
            </w:r>
          </w:p>
        </w:tc>
        <w:tc>
          <w:tcPr>
            <w:tcW w:w="2700" w:type="dxa"/>
            <w:noWrap/>
            <w:vAlign w:val="bottom"/>
          </w:tcPr>
          <w:p w:rsidR="00AE37FD" w:rsidRPr="00D31683" w:rsidRDefault="00D31683" w:rsidP="00D12359">
            <w:pPr>
              <w:jc w:val="center"/>
              <w:rPr>
                <w:sz w:val="18"/>
                <w:szCs w:val="18"/>
              </w:rPr>
            </w:pPr>
            <w:r>
              <w:rPr>
                <w:sz w:val="18"/>
                <w:szCs w:val="18"/>
              </w:rPr>
              <w:t>2</w:t>
            </w:r>
          </w:p>
        </w:tc>
        <w:tc>
          <w:tcPr>
            <w:tcW w:w="3240" w:type="dxa"/>
            <w:noWrap/>
            <w:vAlign w:val="bottom"/>
          </w:tcPr>
          <w:p w:rsidR="00AE37FD" w:rsidRPr="00D31683" w:rsidRDefault="00D31683" w:rsidP="00D12359">
            <w:pPr>
              <w:jc w:val="center"/>
              <w:rPr>
                <w:sz w:val="18"/>
                <w:szCs w:val="18"/>
              </w:rPr>
            </w:pPr>
            <w:r>
              <w:rPr>
                <w:sz w:val="18"/>
                <w:szCs w:val="18"/>
              </w:rPr>
              <w:t>3</w:t>
            </w:r>
          </w:p>
        </w:tc>
        <w:tc>
          <w:tcPr>
            <w:tcW w:w="2843" w:type="dxa"/>
            <w:noWrap/>
            <w:vAlign w:val="bottom"/>
          </w:tcPr>
          <w:p w:rsidR="00D31683" w:rsidRPr="00D31683" w:rsidRDefault="00D31683" w:rsidP="00D12359">
            <w:pPr>
              <w:jc w:val="center"/>
              <w:rPr>
                <w:sz w:val="18"/>
                <w:szCs w:val="18"/>
              </w:rPr>
            </w:pPr>
            <w:r>
              <w:rPr>
                <w:sz w:val="18"/>
                <w:szCs w:val="18"/>
              </w:rPr>
              <w:t>4</w:t>
            </w: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r w:rsidRPr="00A25BF6">
              <w:rPr>
                <w:sz w:val="28"/>
                <w:szCs w:val="28"/>
              </w:rPr>
              <w:t> </w:t>
            </w:r>
          </w:p>
        </w:tc>
        <w:tc>
          <w:tcPr>
            <w:tcW w:w="2843" w:type="dxa"/>
            <w:noWrap/>
            <w:vAlign w:val="bottom"/>
          </w:tcPr>
          <w:p w:rsidR="00AE37FD" w:rsidRPr="00A25BF6" w:rsidRDefault="00AE37FD" w:rsidP="00D12359">
            <w:pPr>
              <w:rPr>
                <w:sz w:val="28"/>
                <w:szCs w:val="28"/>
              </w:rPr>
            </w:pPr>
            <w:r w:rsidRPr="00A25BF6">
              <w:rPr>
                <w:sz w:val="28"/>
                <w:szCs w:val="28"/>
              </w:rPr>
              <w:t> </w:t>
            </w: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p>
        </w:tc>
        <w:tc>
          <w:tcPr>
            <w:tcW w:w="2843" w:type="dxa"/>
            <w:noWrap/>
            <w:vAlign w:val="bottom"/>
          </w:tcPr>
          <w:p w:rsidR="00AE37FD" w:rsidRPr="00A25BF6" w:rsidRDefault="00AE37FD" w:rsidP="00D12359">
            <w:pPr>
              <w:rPr>
                <w:sz w:val="28"/>
                <w:szCs w:val="28"/>
              </w:rPr>
            </w:pPr>
          </w:p>
        </w:tc>
      </w:tr>
      <w:tr w:rsidR="00AE37FD" w:rsidRPr="00A25BF6">
        <w:trPr>
          <w:trHeight w:val="255"/>
        </w:trPr>
        <w:tc>
          <w:tcPr>
            <w:tcW w:w="557" w:type="dxa"/>
          </w:tcPr>
          <w:p w:rsidR="00AE37FD" w:rsidRPr="00A25BF6" w:rsidRDefault="00AE37FD" w:rsidP="00D12359">
            <w:pPr>
              <w:rPr>
                <w:sz w:val="28"/>
                <w:szCs w:val="28"/>
              </w:rPr>
            </w:pPr>
          </w:p>
        </w:tc>
        <w:tc>
          <w:tcPr>
            <w:tcW w:w="2700" w:type="dxa"/>
            <w:noWrap/>
            <w:vAlign w:val="bottom"/>
          </w:tcPr>
          <w:p w:rsidR="00AE37FD" w:rsidRPr="00A25BF6" w:rsidRDefault="00AE37FD" w:rsidP="00D12359">
            <w:pPr>
              <w:rPr>
                <w:sz w:val="28"/>
                <w:szCs w:val="28"/>
              </w:rPr>
            </w:pPr>
          </w:p>
        </w:tc>
        <w:tc>
          <w:tcPr>
            <w:tcW w:w="3240" w:type="dxa"/>
            <w:noWrap/>
            <w:vAlign w:val="bottom"/>
          </w:tcPr>
          <w:p w:rsidR="00AE37FD" w:rsidRPr="00A25BF6" w:rsidRDefault="00AE37FD" w:rsidP="00D12359">
            <w:pPr>
              <w:rPr>
                <w:sz w:val="28"/>
                <w:szCs w:val="28"/>
              </w:rPr>
            </w:pPr>
          </w:p>
        </w:tc>
        <w:tc>
          <w:tcPr>
            <w:tcW w:w="2843" w:type="dxa"/>
            <w:noWrap/>
            <w:vAlign w:val="bottom"/>
          </w:tcPr>
          <w:p w:rsidR="00AE37FD" w:rsidRPr="00A25BF6" w:rsidRDefault="00AE37FD" w:rsidP="00D12359">
            <w:pPr>
              <w:rPr>
                <w:sz w:val="28"/>
                <w:szCs w:val="28"/>
              </w:rPr>
            </w:pPr>
          </w:p>
        </w:tc>
      </w:tr>
    </w:tbl>
    <w:p w:rsidR="00AE37FD" w:rsidRDefault="00AE37FD" w:rsidP="00AE37FD"/>
    <w:p w:rsidR="00AE37FD" w:rsidRPr="00AE37FD" w:rsidRDefault="00AE37FD" w:rsidP="00AE37FD"/>
    <w:p w:rsidR="00AE37FD" w:rsidRPr="00AE37FD" w:rsidRDefault="00AE37FD" w:rsidP="00AE37FD"/>
    <w:p w:rsidR="00AE37FD" w:rsidRPr="00AE37FD" w:rsidRDefault="00AE37FD" w:rsidP="00AE37FD"/>
    <w:p w:rsidR="00D31683" w:rsidRDefault="00311544" w:rsidP="00311544">
      <w:pPr>
        <w:jc w:val="center"/>
      </w:pPr>
      <w:r>
        <w:t>______________________________________</w:t>
      </w:r>
    </w:p>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31683" w:rsidRPr="00D31683" w:rsidRDefault="00D31683" w:rsidP="00D31683"/>
    <w:p w:rsidR="00DC1054" w:rsidRPr="00A25BF6" w:rsidRDefault="00DC1054" w:rsidP="00DC1054">
      <w:pPr>
        <w:pStyle w:val="ConsPlusNonformat"/>
        <w:rPr>
          <w:rFonts w:ascii="Times New Roman" w:hAnsi="Times New Roman" w:cs="Times New Roman"/>
          <w:sz w:val="28"/>
          <w:szCs w:val="28"/>
        </w:rPr>
      </w:pPr>
    </w:p>
    <w:sectPr w:rsidR="00DC1054" w:rsidRPr="00A25BF6" w:rsidSect="00D31683">
      <w:pgSz w:w="11906" w:h="16838"/>
      <w:pgMar w:top="1797"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AB" w:rsidRDefault="00656DAB">
      <w:r>
        <w:separator/>
      </w:r>
    </w:p>
  </w:endnote>
  <w:endnote w:type="continuationSeparator" w:id="0">
    <w:p w:rsidR="00656DAB" w:rsidRDefault="00656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4" w:rsidRDefault="00DB372C" w:rsidP="00EF6019">
    <w:pPr>
      <w:pStyle w:val="a7"/>
      <w:framePr w:wrap="around" w:vAnchor="text" w:hAnchor="margin" w:xAlign="right" w:y="1"/>
      <w:rPr>
        <w:rStyle w:val="a9"/>
      </w:rPr>
    </w:pPr>
    <w:r>
      <w:rPr>
        <w:rStyle w:val="a9"/>
      </w:rPr>
      <w:fldChar w:fldCharType="begin"/>
    </w:r>
    <w:r w:rsidR="00311544">
      <w:rPr>
        <w:rStyle w:val="a9"/>
      </w:rPr>
      <w:instrText xml:space="preserve">PAGE  </w:instrText>
    </w:r>
    <w:r>
      <w:rPr>
        <w:rStyle w:val="a9"/>
      </w:rPr>
      <w:fldChar w:fldCharType="end"/>
    </w:r>
  </w:p>
  <w:p w:rsidR="00311544" w:rsidRDefault="00311544" w:rsidP="003115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4" w:rsidRDefault="00DB372C" w:rsidP="00EF6019">
    <w:pPr>
      <w:pStyle w:val="a7"/>
      <w:framePr w:wrap="around" w:vAnchor="text" w:hAnchor="margin" w:xAlign="right" w:y="1"/>
      <w:rPr>
        <w:rStyle w:val="a9"/>
      </w:rPr>
    </w:pPr>
    <w:r>
      <w:rPr>
        <w:rStyle w:val="a9"/>
      </w:rPr>
      <w:fldChar w:fldCharType="begin"/>
    </w:r>
    <w:r w:rsidR="00311544">
      <w:rPr>
        <w:rStyle w:val="a9"/>
      </w:rPr>
      <w:instrText xml:space="preserve">PAGE  </w:instrText>
    </w:r>
    <w:r>
      <w:rPr>
        <w:rStyle w:val="a9"/>
      </w:rPr>
      <w:fldChar w:fldCharType="separate"/>
    </w:r>
    <w:r w:rsidR="000F215D">
      <w:rPr>
        <w:rStyle w:val="a9"/>
        <w:noProof/>
      </w:rPr>
      <w:t>7</w:t>
    </w:r>
    <w:r>
      <w:rPr>
        <w:rStyle w:val="a9"/>
      </w:rPr>
      <w:fldChar w:fldCharType="end"/>
    </w:r>
  </w:p>
  <w:p w:rsidR="00311544" w:rsidRDefault="00311544" w:rsidP="003115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AB" w:rsidRDefault="00656DAB">
      <w:r>
        <w:separator/>
      </w:r>
    </w:p>
  </w:footnote>
  <w:footnote w:type="continuationSeparator" w:id="0">
    <w:p w:rsidR="00656DAB" w:rsidRDefault="00656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F28"/>
    <w:multiLevelType w:val="hybridMultilevel"/>
    <w:tmpl w:val="7E5AA842"/>
    <w:lvl w:ilvl="0" w:tplc="B78E6510">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5880685E"/>
    <w:multiLevelType w:val="hybridMultilevel"/>
    <w:tmpl w:val="599C3A7A"/>
    <w:lvl w:ilvl="0" w:tplc="CBA03776">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91D705A"/>
    <w:multiLevelType w:val="hybridMultilevel"/>
    <w:tmpl w:val="76EEEFBE"/>
    <w:lvl w:ilvl="0" w:tplc="FFE82442">
      <w:start w:val="1"/>
      <w:numFmt w:val="decimal"/>
      <w:lvlText w:val="%1."/>
      <w:lvlJc w:val="left"/>
      <w:pPr>
        <w:tabs>
          <w:tab w:val="num" w:pos="2655"/>
        </w:tabs>
        <w:ind w:left="2655" w:hanging="1755"/>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5DE012E3"/>
    <w:multiLevelType w:val="hybridMultilevel"/>
    <w:tmpl w:val="31CE3D30"/>
    <w:lvl w:ilvl="0" w:tplc="D1067392">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6069548E"/>
    <w:multiLevelType w:val="hybridMultilevel"/>
    <w:tmpl w:val="E00CCB74"/>
    <w:lvl w:ilvl="0" w:tplc="0419000F">
      <w:start w:val="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7B2E69D2"/>
    <w:multiLevelType w:val="hybridMultilevel"/>
    <w:tmpl w:val="5C7A0B48"/>
    <w:lvl w:ilvl="0" w:tplc="CA024188">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B4F46"/>
    <w:rsid w:val="000668AD"/>
    <w:rsid w:val="00076829"/>
    <w:rsid w:val="000948E8"/>
    <w:rsid w:val="000E3B67"/>
    <w:rsid w:val="000E5AB1"/>
    <w:rsid w:val="000E6B08"/>
    <w:rsid w:val="000F215D"/>
    <w:rsid w:val="001029B0"/>
    <w:rsid w:val="001033FC"/>
    <w:rsid w:val="00112F6D"/>
    <w:rsid w:val="001148D4"/>
    <w:rsid w:val="001162FA"/>
    <w:rsid w:val="001354A2"/>
    <w:rsid w:val="00164FA6"/>
    <w:rsid w:val="00165ADA"/>
    <w:rsid w:val="0016706D"/>
    <w:rsid w:val="00176B1B"/>
    <w:rsid w:val="00182C10"/>
    <w:rsid w:val="001C37E5"/>
    <w:rsid w:val="001D06EB"/>
    <w:rsid w:val="001E3432"/>
    <w:rsid w:val="00223B78"/>
    <w:rsid w:val="00234432"/>
    <w:rsid w:val="0025545C"/>
    <w:rsid w:val="00261592"/>
    <w:rsid w:val="0026374C"/>
    <w:rsid w:val="002803B3"/>
    <w:rsid w:val="00286737"/>
    <w:rsid w:val="00293C06"/>
    <w:rsid w:val="002D188C"/>
    <w:rsid w:val="002D3419"/>
    <w:rsid w:val="002D4CD7"/>
    <w:rsid w:val="00311544"/>
    <w:rsid w:val="00313D31"/>
    <w:rsid w:val="00315EAD"/>
    <w:rsid w:val="0035287B"/>
    <w:rsid w:val="003962BE"/>
    <w:rsid w:val="003A3C56"/>
    <w:rsid w:val="003A4D2D"/>
    <w:rsid w:val="003A50C6"/>
    <w:rsid w:val="003F0F53"/>
    <w:rsid w:val="003F6C5F"/>
    <w:rsid w:val="003F7B15"/>
    <w:rsid w:val="00434A41"/>
    <w:rsid w:val="004379FD"/>
    <w:rsid w:val="00454E5E"/>
    <w:rsid w:val="00467590"/>
    <w:rsid w:val="00495042"/>
    <w:rsid w:val="004A2356"/>
    <w:rsid w:val="004A3548"/>
    <w:rsid w:val="004A57AB"/>
    <w:rsid w:val="004A784E"/>
    <w:rsid w:val="004B1864"/>
    <w:rsid w:val="004B4F46"/>
    <w:rsid w:val="004C0E7E"/>
    <w:rsid w:val="004D6479"/>
    <w:rsid w:val="004E0A28"/>
    <w:rsid w:val="0054047A"/>
    <w:rsid w:val="00540953"/>
    <w:rsid w:val="00547CE5"/>
    <w:rsid w:val="00580656"/>
    <w:rsid w:val="005825AA"/>
    <w:rsid w:val="005A07D6"/>
    <w:rsid w:val="005A69EE"/>
    <w:rsid w:val="005B46A1"/>
    <w:rsid w:val="005B5002"/>
    <w:rsid w:val="005D6376"/>
    <w:rsid w:val="005D7322"/>
    <w:rsid w:val="00600819"/>
    <w:rsid w:val="00601391"/>
    <w:rsid w:val="006122F0"/>
    <w:rsid w:val="00612F6F"/>
    <w:rsid w:val="00621930"/>
    <w:rsid w:val="00624C40"/>
    <w:rsid w:val="0062760D"/>
    <w:rsid w:val="006307CE"/>
    <w:rsid w:val="0064799C"/>
    <w:rsid w:val="00653C7F"/>
    <w:rsid w:val="00656DAB"/>
    <w:rsid w:val="00684AD0"/>
    <w:rsid w:val="006C188D"/>
    <w:rsid w:val="006C51B3"/>
    <w:rsid w:val="006D7A0E"/>
    <w:rsid w:val="00791410"/>
    <w:rsid w:val="007A1728"/>
    <w:rsid w:val="007A5E63"/>
    <w:rsid w:val="007D58F7"/>
    <w:rsid w:val="007D7F74"/>
    <w:rsid w:val="007E2E38"/>
    <w:rsid w:val="007F6E58"/>
    <w:rsid w:val="0081035F"/>
    <w:rsid w:val="0084029B"/>
    <w:rsid w:val="00842C36"/>
    <w:rsid w:val="00883B5D"/>
    <w:rsid w:val="00894782"/>
    <w:rsid w:val="00894D72"/>
    <w:rsid w:val="008A4A73"/>
    <w:rsid w:val="008D3103"/>
    <w:rsid w:val="008F77A2"/>
    <w:rsid w:val="00906A42"/>
    <w:rsid w:val="0094555B"/>
    <w:rsid w:val="009627B6"/>
    <w:rsid w:val="00964596"/>
    <w:rsid w:val="00983256"/>
    <w:rsid w:val="009901E0"/>
    <w:rsid w:val="009932BA"/>
    <w:rsid w:val="009A3671"/>
    <w:rsid w:val="009D4915"/>
    <w:rsid w:val="009F24FC"/>
    <w:rsid w:val="00A0502A"/>
    <w:rsid w:val="00A179F3"/>
    <w:rsid w:val="00A2425E"/>
    <w:rsid w:val="00A25BF6"/>
    <w:rsid w:val="00A269B9"/>
    <w:rsid w:val="00A300D9"/>
    <w:rsid w:val="00A44912"/>
    <w:rsid w:val="00A6276D"/>
    <w:rsid w:val="00A73890"/>
    <w:rsid w:val="00A75EB7"/>
    <w:rsid w:val="00AA45CD"/>
    <w:rsid w:val="00AB1923"/>
    <w:rsid w:val="00AC7E16"/>
    <w:rsid w:val="00AD11A2"/>
    <w:rsid w:val="00AE37FD"/>
    <w:rsid w:val="00AF685C"/>
    <w:rsid w:val="00B0612E"/>
    <w:rsid w:val="00B06258"/>
    <w:rsid w:val="00B34B64"/>
    <w:rsid w:val="00B6397F"/>
    <w:rsid w:val="00B65D8F"/>
    <w:rsid w:val="00B7645E"/>
    <w:rsid w:val="00B90A87"/>
    <w:rsid w:val="00BA61B3"/>
    <w:rsid w:val="00BB642E"/>
    <w:rsid w:val="00BC0D68"/>
    <w:rsid w:val="00BD6F16"/>
    <w:rsid w:val="00BE7D52"/>
    <w:rsid w:val="00BF66EB"/>
    <w:rsid w:val="00BF7FE1"/>
    <w:rsid w:val="00C10D1B"/>
    <w:rsid w:val="00C17634"/>
    <w:rsid w:val="00C43A63"/>
    <w:rsid w:val="00C77F45"/>
    <w:rsid w:val="00C87D01"/>
    <w:rsid w:val="00CA525B"/>
    <w:rsid w:val="00CE0704"/>
    <w:rsid w:val="00CE6184"/>
    <w:rsid w:val="00D10E69"/>
    <w:rsid w:val="00D12359"/>
    <w:rsid w:val="00D17206"/>
    <w:rsid w:val="00D31683"/>
    <w:rsid w:val="00D3230C"/>
    <w:rsid w:val="00D35EB4"/>
    <w:rsid w:val="00D97E15"/>
    <w:rsid w:val="00DA40B5"/>
    <w:rsid w:val="00DA4BB2"/>
    <w:rsid w:val="00DB0A73"/>
    <w:rsid w:val="00DB372C"/>
    <w:rsid w:val="00DC1054"/>
    <w:rsid w:val="00DD328C"/>
    <w:rsid w:val="00DD7F29"/>
    <w:rsid w:val="00DE4BB9"/>
    <w:rsid w:val="00E12129"/>
    <w:rsid w:val="00E22AFF"/>
    <w:rsid w:val="00E33D5B"/>
    <w:rsid w:val="00E52CA8"/>
    <w:rsid w:val="00E53224"/>
    <w:rsid w:val="00E535E9"/>
    <w:rsid w:val="00E66FDE"/>
    <w:rsid w:val="00EA522E"/>
    <w:rsid w:val="00ED2FF4"/>
    <w:rsid w:val="00ED5612"/>
    <w:rsid w:val="00EE0C48"/>
    <w:rsid w:val="00EF6019"/>
    <w:rsid w:val="00F0208F"/>
    <w:rsid w:val="00F37BA8"/>
    <w:rsid w:val="00F51576"/>
    <w:rsid w:val="00F61D5C"/>
    <w:rsid w:val="00F672DA"/>
    <w:rsid w:val="00F67767"/>
    <w:rsid w:val="00F80FD3"/>
    <w:rsid w:val="00F97963"/>
    <w:rsid w:val="00FA7834"/>
    <w:rsid w:val="00FA7E81"/>
    <w:rsid w:val="00FB2D2D"/>
    <w:rsid w:val="00FD597B"/>
    <w:rsid w:val="00FD666A"/>
    <w:rsid w:val="00FE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6A1"/>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2F6D"/>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uiPriority w:val="99"/>
    <w:semiHidden/>
    <w:rsid w:val="00983256"/>
    <w:rPr>
      <w:rFonts w:ascii="Tahoma" w:hAnsi="Tahoma" w:cs="Tahoma"/>
      <w:sz w:val="16"/>
      <w:szCs w:val="16"/>
    </w:rPr>
  </w:style>
  <w:style w:type="character" w:customStyle="1" w:styleId="a4">
    <w:name w:val="Текст выноски Знак"/>
    <w:basedOn w:val="a0"/>
    <w:link w:val="a3"/>
    <w:uiPriority w:val="99"/>
    <w:semiHidden/>
    <w:rsid w:val="005B46A1"/>
    <w:rPr>
      <w:rFonts w:ascii="Tahoma" w:hAnsi="Tahoma" w:cs="Tahoma"/>
      <w:sz w:val="16"/>
      <w:szCs w:val="16"/>
    </w:rPr>
  </w:style>
  <w:style w:type="paragraph" w:customStyle="1" w:styleId="ConsPlusNonformat">
    <w:name w:val="ConsPlusNonformat"/>
    <w:uiPriority w:val="99"/>
    <w:rsid w:val="00DC105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C1054"/>
    <w:pPr>
      <w:autoSpaceDE w:val="0"/>
      <w:autoSpaceDN w:val="0"/>
      <w:adjustRightInd w:val="0"/>
      <w:spacing w:after="0" w:line="240" w:lineRule="auto"/>
    </w:pPr>
    <w:rPr>
      <w:rFonts w:ascii="Arial" w:hAnsi="Arial" w:cs="Arial"/>
      <w:sz w:val="20"/>
      <w:szCs w:val="20"/>
    </w:rPr>
  </w:style>
  <w:style w:type="table" w:styleId="a5">
    <w:name w:val="Table Grid"/>
    <w:basedOn w:val="a1"/>
    <w:uiPriority w:val="99"/>
    <w:rsid w:val="00DC10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uiPriority w:val="99"/>
    <w:rsid w:val="00D3230C"/>
    <w:pPr>
      <w:spacing w:after="160" w:line="240" w:lineRule="exact"/>
      <w:jc w:val="both"/>
    </w:pPr>
    <w:rPr>
      <w:rFonts w:ascii="Verdana" w:hAnsi="Verdana" w:cs="Arial"/>
      <w:sz w:val="20"/>
      <w:szCs w:val="20"/>
      <w:lang w:val="en-US" w:eastAsia="en-US"/>
    </w:rPr>
  </w:style>
  <w:style w:type="paragraph" w:customStyle="1" w:styleId="a6">
    <w:name w:val="Знак Знак Знак"/>
    <w:basedOn w:val="a"/>
    <w:uiPriority w:val="99"/>
    <w:rsid w:val="00315EAD"/>
    <w:pPr>
      <w:spacing w:after="160" w:line="240" w:lineRule="exact"/>
    </w:pPr>
    <w:rPr>
      <w:rFonts w:ascii="Verdana" w:hAnsi="Verdana" w:cs="Verdana"/>
      <w:sz w:val="20"/>
      <w:szCs w:val="20"/>
      <w:lang w:val="en-US" w:eastAsia="en-US"/>
    </w:rPr>
  </w:style>
  <w:style w:type="paragraph" w:styleId="a7">
    <w:name w:val="footer"/>
    <w:basedOn w:val="a"/>
    <w:link w:val="a8"/>
    <w:uiPriority w:val="99"/>
    <w:rsid w:val="00311544"/>
    <w:pPr>
      <w:tabs>
        <w:tab w:val="center" w:pos="4677"/>
        <w:tab w:val="right" w:pos="9355"/>
      </w:tabs>
    </w:pPr>
  </w:style>
  <w:style w:type="character" w:customStyle="1" w:styleId="a8">
    <w:name w:val="Нижний колонтитул Знак"/>
    <w:basedOn w:val="a0"/>
    <w:link w:val="a7"/>
    <w:uiPriority w:val="99"/>
    <w:semiHidden/>
    <w:rsid w:val="005B46A1"/>
    <w:rPr>
      <w:sz w:val="24"/>
      <w:szCs w:val="24"/>
    </w:rPr>
  </w:style>
  <w:style w:type="character" w:styleId="a9">
    <w:name w:val="page number"/>
    <w:basedOn w:val="a0"/>
    <w:uiPriority w:val="99"/>
    <w:rsid w:val="00311544"/>
    <w:rPr>
      <w:rFonts w:cs="Times New Roman"/>
    </w:rPr>
  </w:style>
  <w:style w:type="character" w:customStyle="1" w:styleId="apple-converted-space">
    <w:name w:val="apple-converted-space"/>
    <w:basedOn w:val="a0"/>
    <w:rsid w:val="008402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master</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SeluninaNA</dc:creator>
  <cp:keywords/>
  <dc:description/>
  <cp:lastModifiedBy>User Windows</cp:lastModifiedBy>
  <cp:revision>12</cp:revision>
  <cp:lastPrinted>2021-07-05T05:34:00Z</cp:lastPrinted>
  <dcterms:created xsi:type="dcterms:W3CDTF">2021-06-04T06:43:00Z</dcterms:created>
  <dcterms:modified xsi:type="dcterms:W3CDTF">2021-07-05T05:36:00Z</dcterms:modified>
</cp:coreProperties>
</file>