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C" w:rsidRPr="00475F04" w:rsidRDefault="00475F04" w:rsidP="008B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F0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B3E9C" w:rsidRPr="00475F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B3E9C" w:rsidRPr="00475F04" w:rsidRDefault="008B3E9C" w:rsidP="008B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04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475F04" w:rsidRDefault="008B3E9C" w:rsidP="008B3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753CAF" w:rsidP="008B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</w:t>
      </w:r>
      <w:r w:rsidR="008B3E9C" w:rsidRPr="008B3E9C">
        <w:rPr>
          <w:rFonts w:ascii="Times New Roman" w:hAnsi="Times New Roman" w:cs="Times New Roman"/>
          <w:sz w:val="28"/>
          <w:szCs w:val="28"/>
        </w:rPr>
        <w:t xml:space="preserve">  2021г.                                                           </w:t>
      </w:r>
      <w:r w:rsidR="00C10F9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9C" w:rsidRPr="008B3E9C" w:rsidRDefault="008B3E9C" w:rsidP="008B3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>с.Харагун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475F04" w:rsidRDefault="008B3E9C" w:rsidP="008B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04">
        <w:rPr>
          <w:rFonts w:ascii="Times New Roman" w:hAnsi="Times New Roman" w:cs="Times New Roman"/>
          <w:b/>
          <w:sz w:val="28"/>
          <w:szCs w:val="28"/>
        </w:rPr>
        <w:t>О согласовании проекта постановления Губернатора Забайкальского края 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2022 год»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04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157.1 Жилищного кодекса Российской Федерации, Основами формирования индексов изменения размера платы граждан</w:t>
      </w:r>
      <w:r w:rsidR="00475F04">
        <w:rPr>
          <w:rFonts w:ascii="Times New Roman" w:hAnsi="Times New Roman" w:cs="Times New Roman"/>
          <w:sz w:val="28"/>
          <w:szCs w:val="28"/>
        </w:rPr>
        <w:t xml:space="preserve"> за коммунальные услуги в Российской Федерации, утвержденными постановлением Правительства Российской Федерации от 30 апреля 2014 года № 400, Основами ценообразования в сфере теплоснабжения, утвержденными постановлением Правительства Российской Федерации от 22 октября 2012 года № 1075, Основами ценообразования в сфере водоснабжения и водоотведения, утвержденными постановлением Правительства Российской Федерации от 13 мая 2013 года № 406, Совет сельского поселения «Харагунское»: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>РЕШИЛ:</w:t>
      </w:r>
    </w:p>
    <w:p w:rsidR="005B0762" w:rsidRPr="005B0762" w:rsidRDefault="00475F04" w:rsidP="005B07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>Проект Постановления Губернатора Забайкальского края «О предельных (максимальных) индексах изменения размера вносимой гражданами платы за коммунальные услуги в муниципальных образованиях З</w:t>
      </w:r>
      <w:r w:rsidR="005B0762" w:rsidRPr="005B0762">
        <w:rPr>
          <w:rFonts w:ascii="Times New Roman" w:hAnsi="Times New Roman" w:cs="Times New Roman"/>
          <w:sz w:val="28"/>
          <w:szCs w:val="28"/>
        </w:rPr>
        <w:t xml:space="preserve">абайкальского края на 2022 год» и значение предельного индекса по муниципальному образованию сельское поселение «Харагунское» муниципального района «Хилокский район» Забайкальского края в размере 0% - с 01 января 2022 года, 11,07% - с 01 июля 2022 года – </w:t>
      </w:r>
      <w:r w:rsidR="005B0762" w:rsidRPr="005B0762">
        <w:rPr>
          <w:rFonts w:ascii="Times New Roman" w:hAnsi="Times New Roman" w:cs="Times New Roman"/>
          <w:b/>
          <w:sz w:val="28"/>
          <w:szCs w:val="28"/>
        </w:rPr>
        <w:t>не согласовывать</w:t>
      </w:r>
      <w:r w:rsidR="005B0762" w:rsidRPr="005B0762">
        <w:rPr>
          <w:rFonts w:ascii="Times New Roman" w:hAnsi="Times New Roman" w:cs="Times New Roman"/>
          <w:sz w:val="28"/>
          <w:szCs w:val="28"/>
        </w:rPr>
        <w:t>:</w:t>
      </w:r>
    </w:p>
    <w:p w:rsidR="008B3E9C" w:rsidRDefault="005B0762" w:rsidP="005B076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B0762">
        <w:rPr>
          <w:rFonts w:ascii="Times New Roman" w:hAnsi="Times New Roman" w:cs="Times New Roman"/>
          <w:sz w:val="28"/>
          <w:szCs w:val="28"/>
        </w:rPr>
        <w:t xml:space="preserve"> связи с проживанием в полу</w:t>
      </w:r>
      <w:r w:rsidR="00147D79">
        <w:rPr>
          <w:rFonts w:ascii="Times New Roman" w:hAnsi="Times New Roman" w:cs="Times New Roman"/>
          <w:sz w:val="28"/>
          <w:szCs w:val="28"/>
        </w:rPr>
        <w:t>-</w:t>
      </w:r>
      <w:r w:rsidRPr="005B0762">
        <w:rPr>
          <w:rFonts w:ascii="Times New Roman" w:hAnsi="Times New Roman" w:cs="Times New Roman"/>
          <w:sz w:val="28"/>
          <w:szCs w:val="28"/>
        </w:rPr>
        <w:t>благоустроенном жилом фонде сельского поселения «Харагунское» граждан 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не б</w:t>
      </w:r>
      <w:r w:rsidR="00C10F9C">
        <w:rPr>
          <w:rFonts w:ascii="Times New Roman" w:hAnsi="Times New Roman" w:cs="Times New Roman"/>
          <w:sz w:val="28"/>
          <w:szCs w:val="28"/>
        </w:rPr>
        <w:t>лагоприятно скажется на платеже</w:t>
      </w:r>
      <w:r>
        <w:rPr>
          <w:rFonts w:ascii="Times New Roman" w:hAnsi="Times New Roman" w:cs="Times New Roman"/>
          <w:sz w:val="28"/>
          <w:szCs w:val="28"/>
        </w:rPr>
        <w:t>способности населения за коммунальные услуги.</w:t>
      </w:r>
    </w:p>
    <w:p w:rsidR="005B0762" w:rsidRPr="005B0762" w:rsidRDefault="005B0762" w:rsidP="005B076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Тариф на </w:t>
      </w:r>
      <w:r w:rsidR="00C10F9C">
        <w:rPr>
          <w:rFonts w:ascii="Times New Roman" w:hAnsi="Times New Roman" w:cs="Times New Roman"/>
          <w:sz w:val="28"/>
          <w:szCs w:val="28"/>
        </w:rPr>
        <w:t>повышение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D79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не должен превышать 3%</w:t>
      </w:r>
      <w:r w:rsidR="00147D79">
        <w:rPr>
          <w:rFonts w:ascii="Times New Roman" w:hAnsi="Times New Roman" w:cs="Times New Roman"/>
          <w:sz w:val="28"/>
          <w:szCs w:val="28"/>
        </w:rPr>
        <w:t xml:space="preserve"> </w:t>
      </w:r>
      <w:r w:rsidR="00C10F9C">
        <w:rPr>
          <w:rFonts w:ascii="Times New Roman" w:hAnsi="Times New Roman" w:cs="Times New Roman"/>
          <w:sz w:val="28"/>
          <w:szCs w:val="28"/>
        </w:rPr>
        <w:t>.</w:t>
      </w:r>
    </w:p>
    <w:p w:rsidR="008B3E9C" w:rsidRPr="008B3E9C" w:rsidRDefault="008B3E9C" w:rsidP="00C10F9C">
      <w:p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(https://hiloksky.75.ru/).</w:t>
      </w:r>
    </w:p>
    <w:p w:rsidR="008B3E9C" w:rsidRPr="008B3E9C" w:rsidRDefault="008B3E9C" w:rsidP="00C10F9C">
      <w:p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E9C"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                   В.А. Кондрюк</w:t>
      </w: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E9C" w:rsidRPr="008B3E9C" w:rsidRDefault="008B3E9C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BA5" w:rsidRPr="008B3E9C" w:rsidRDefault="00B33BA5" w:rsidP="008B3E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BA5" w:rsidRPr="008B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70D"/>
    <w:multiLevelType w:val="multilevel"/>
    <w:tmpl w:val="CDFC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C"/>
    <w:rsid w:val="00147D79"/>
    <w:rsid w:val="00475F04"/>
    <w:rsid w:val="005B0762"/>
    <w:rsid w:val="00753CAF"/>
    <w:rsid w:val="008B3E9C"/>
    <w:rsid w:val="00B33BA5"/>
    <w:rsid w:val="00C10F9C"/>
    <w:rsid w:val="00D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2021-07-14T00:29:00Z</cp:lastPrinted>
  <dcterms:created xsi:type="dcterms:W3CDTF">2021-07-14T23:08:00Z</dcterms:created>
  <dcterms:modified xsi:type="dcterms:W3CDTF">2021-07-14T23:08:00Z</dcterms:modified>
</cp:coreProperties>
</file>