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F2" w:rsidRDefault="00383BF2" w:rsidP="00383BF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Оперативность в оказании помощи: долг по </w:t>
      </w:r>
      <w:proofErr w:type="spellStart"/>
      <w:r>
        <w:rPr>
          <w:b/>
          <w:bCs/>
          <w:color w:val="000000"/>
          <w:sz w:val="28"/>
          <w:szCs w:val="28"/>
        </w:rPr>
        <w:t>госконтракту</w:t>
      </w:r>
      <w:proofErr w:type="spellEnd"/>
      <w:r>
        <w:rPr>
          <w:b/>
          <w:bCs/>
          <w:color w:val="000000"/>
          <w:sz w:val="28"/>
          <w:szCs w:val="28"/>
        </w:rPr>
        <w:t xml:space="preserve"> выплачен предпринимателю спустя 10 дней после обращения к </w:t>
      </w:r>
      <w:proofErr w:type="gramStart"/>
      <w:r>
        <w:rPr>
          <w:b/>
          <w:bCs/>
          <w:color w:val="000000"/>
          <w:sz w:val="28"/>
          <w:szCs w:val="28"/>
        </w:rPr>
        <w:t>бизнес-защитнику</w:t>
      </w:r>
      <w:proofErr w:type="gramEnd"/>
    </w:p>
    <w:p w:rsidR="00383BF2" w:rsidRDefault="00383BF2" w:rsidP="00383BF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После обращения к </w:t>
      </w:r>
      <w:proofErr w:type="gramStart"/>
      <w:r>
        <w:rPr>
          <w:b/>
          <w:bCs/>
          <w:color w:val="000000"/>
          <w:sz w:val="28"/>
          <w:szCs w:val="28"/>
        </w:rPr>
        <w:t>бизнес-защитнику</w:t>
      </w:r>
      <w:proofErr w:type="gramEnd"/>
      <w:r>
        <w:rPr>
          <w:b/>
          <w:bCs/>
          <w:color w:val="000000"/>
          <w:sz w:val="28"/>
          <w:szCs w:val="28"/>
        </w:rPr>
        <w:t xml:space="preserve"> задолженность перед предпринимателем была погашена через 10 дней.</w:t>
      </w:r>
    </w:p>
    <w:p w:rsidR="00383BF2" w:rsidRDefault="00383BF2" w:rsidP="00383BF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Долги по </w:t>
      </w:r>
      <w:proofErr w:type="spellStart"/>
      <w:r>
        <w:rPr>
          <w:color w:val="000000"/>
          <w:sz w:val="28"/>
          <w:szCs w:val="28"/>
        </w:rPr>
        <w:t>госконтрактам</w:t>
      </w:r>
      <w:proofErr w:type="spellEnd"/>
      <w:r>
        <w:rPr>
          <w:color w:val="000000"/>
          <w:sz w:val="28"/>
          <w:szCs w:val="28"/>
        </w:rPr>
        <w:t xml:space="preserve"> – одна из самых актуальных проблем для забайкальских предпринимателей. Так, на сегодня сумма задолженности медучреждений перед бизнесом в Забайкалье составляет более 200 млн. рублей.</w:t>
      </w:r>
    </w:p>
    <w:p w:rsidR="00383BF2" w:rsidRDefault="00383BF2" w:rsidP="00383BF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аппарат Уполномоченного поступило обращение от предпринимателя, который также столкнулся с этой проблемой. Он рассказал, что между ним и Хилокской центральной районной больницей были заключены государственные контракты на поставку канцелярских товаров. Свои обязательства предприниматель выполнил, однако заказчик оплату не произвел.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t>Сумма задолженности составила около 60 тысяч рублей. Меж тем, предпринимателю необходимо платить зарплату работникам, у него есть налоговые и другие финансовые обязательства.   </w:t>
      </w:r>
    </w:p>
    <w:p w:rsidR="00383BF2" w:rsidRDefault="00383BF2" w:rsidP="00383BF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Для оказания помощи предпринимателю Уполномоченный обратилась к руководству больницы и Министерство здравоохранения Забайкальского края.</w:t>
      </w:r>
    </w:p>
    <w:p w:rsidR="00383BF2" w:rsidRDefault="00383BF2" w:rsidP="00383BF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Спустя 10 дней задолженность учреждения перед предпринимателем была </w:t>
      </w:r>
      <w:bookmarkStart w:id="0" w:name="78d20fb432f82f9e_GoBack"/>
      <w:bookmarkEnd w:id="0"/>
      <w:r>
        <w:rPr>
          <w:color w:val="000000"/>
          <w:sz w:val="28"/>
          <w:szCs w:val="28"/>
        </w:rPr>
        <w:t>погашена в полном объеме.</w:t>
      </w:r>
    </w:p>
    <w:p w:rsidR="00383BF2" w:rsidRDefault="00383BF2" w:rsidP="00383BF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ED45AB" w:rsidRDefault="00ED45AB">
      <w:bookmarkStart w:id="1" w:name="_GoBack"/>
      <w:bookmarkEnd w:id="1"/>
    </w:p>
    <w:sectPr w:rsidR="00ED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16"/>
    <w:rsid w:val="00383BF2"/>
    <w:rsid w:val="00DC5916"/>
    <w:rsid w:val="00ED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8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8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Krokoz™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admin-eco2</dc:creator>
  <cp:keywords/>
  <dc:description/>
  <cp:lastModifiedBy>admin-eco2</cp:lastModifiedBy>
  <cp:revision>2</cp:revision>
  <dcterms:created xsi:type="dcterms:W3CDTF">2021-07-26T22:54:00Z</dcterms:created>
  <dcterms:modified xsi:type="dcterms:W3CDTF">2021-07-26T22:54:00Z</dcterms:modified>
</cp:coreProperties>
</file>