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BD" w:rsidRDefault="00262ABD" w:rsidP="00262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262ABD" w:rsidRDefault="0052652E" w:rsidP="00262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ABD" w:rsidRDefault="0052652E" w:rsidP="0026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02 » августа</w:t>
      </w:r>
      <w:r w:rsidR="00262ABD">
        <w:rPr>
          <w:rFonts w:ascii="Times New Roman" w:hAnsi="Times New Roman" w:cs="Times New Roman"/>
          <w:sz w:val="28"/>
          <w:szCs w:val="28"/>
        </w:rPr>
        <w:t xml:space="preserve">  2021г.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16</w:t>
      </w:r>
      <w:r w:rsidR="0013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BD" w:rsidRDefault="00262ABD" w:rsidP="0026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ABD" w:rsidRDefault="00262ABD" w:rsidP="0026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52652E">
        <w:rPr>
          <w:rFonts w:ascii="Times New Roman" w:hAnsi="Times New Roman" w:cs="Times New Roman"/>
          <w:b/>
          <w:sz w:val="28"/>
          <w:szCs w:val="28"/>
        </w:rPr>
        <w:t xml:space="preserve">некоторых распоряжений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52652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силу.</w:t>
      </w:r>
    </w:p>
    <w:p w:rsidR="00262ABD" w:rsidRDefault="00262ABD" w:rsidP="00262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D12212">
        <w:rPr>
          <w:rFonts w:ascii="Times New Roman" w:hAnsi="Times New Roman" w:cs="Times New Roman"/>
          <w:sz w:val="28"/>
          <w:szCs w:val="28"/>
        </w:rPr>
        <w:t xml:space="preserve"> экспертными заключениями № ЭЗ-264, № ЭЗ-267  на основании проведенной  Администрацией Губернатора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12">
        <w:rPr>
          <w:rFonts w:ascii="Times New Roman" w:hAnsi="Times New Roman" w:cs="Times New Roman"/>
          <w:sz w:val="28"/>
          <w:szCs w:val="28"/>
        </w:rPr>
        <w:t>юридической экспертизы нормативных правовых актов, руководствуясь Конституцией Российской Федерации, Федеральным законом от 21декабря 1994 № 68-ФЗ «О защите населения и территорий от чрезвычайных ситуаций природного и техногенного характера</w:t>
      </w:r>
      <w:r w:rsidR="00136BE2">
        <w:rPr>
          <w:rFonts w:ascii="Times New Roman" w:hAnsi="Times New Roman" w:cs="Times New Roman"/>
          <w:sz w:val="28"/>
          <w:szCs w:val="28"/>
        </w:rPr>
        <w:t>», Федеральным законом от 06 октября 2003 года № 131-ФЗ « Об общих принципах местного самоуправления в Российской Федерации», постановлением Правительства Российской</w:t>
      </w:r>
      <w:proofErr w:type="gramEnd"/>
      <w:r w:rsidR="00136BE2">
        <w:rPr>
          <w:rFonts w:ascii="Times New Roman" w:hAnsi="Times New Roman" w:cs="Times New Roman"/>
          <w:sz w:val="28"/>
          <w:szCs w:val="28"/>
        </w:rPr>
        <w:t xml:space="preserve"> Федерации от 26 ноября 2007 года № 804 «Об утверждении Положения о гражданской обороне в Российской Федерации», иными нормативными актами,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</w:t>
      </w:r>
      <w:r w:rsidR="0052652E">
        <w:rPr>
          <w:rFonts w:ascii="Times New Roman" w:hAnsi="Times New Roman" w:cs="Times New Roman"/>
          <w:sz w:val="28"/>
          <w:szCs w:val="28"/>
        </w:rPr>
        <w:t>знать утратившим</w:t>
      </w:r>
      <w:r w:rsidR="00136BE2">
        <w:rPr>
          <w:rFonts w:ascii="Times New Roman" w:hAnsi="Times New Roman" w:cs="Times New Roman"/>
          <w:sz w:val="28"/>
          <w:szCs w:val="28"/>
        </w:rPr>
        <w:t>и</w:t>
      </w:r>
      <w:r w:rsidR="0052652E">
        <w:rPr>
          <w:rFonts w:ascii="Times New Roman" w:hAnsi="Times New Roman" w:cs="Times New Roman"/>
          <w:sz w:val="28"/>
          <w:szCs w:val="28"/>
        </w:rPr>
        <w:t xml:space="preserve"> силу  следующие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52652E">
        <w:rPr>
          <w:rFonts w:ascii="Times New Roman" w:hAnsi="Times New Roman" w:cs="Times New Roman"/>
          <w:sz w:val="28"/>
          <w:szCs w:val="28"/>
        </w:rPr>
        <w:t xml:space="preserve">льского поселения «Энгорокское»:  </w:t>
      </w:r>
      <w:r w:rsidR="00136BE2">
        <w:rPr>
          <w:rFonts w:ascii="Times New Roman" w:hAnsi="Times New Roman" w:cs="Times New Roman"/>
          <w:sz w:val="28"/>
          <w:szCs w:val="28"/>
        </w:rPr>
        <w:tab/>
      </w:r>
      <w:r w:rsidR="0052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6BE2">
        <w:rPr>
          <w:rFonts w:ascii="Times New Roman" w:hAnsi="Times New Roman" w:cs="Times New Roman"/>
          <w:sz w:val="28"/>
          <w:szCs w:val="28"/>
        </w:rPr>
        <w:t xml:space="preserve">   - распоряжение № 29 от 18 марта 2008 года «О защите населения и территорий от чрезвычайных ситуаций природного и техногенного характера»;                                                                                                                       - </w:t>
      </w:r>
      <w:proofErr w:type="gramStart"/>
      <w:r w:rsidR="00136BE2">
        <w:rPr>
          <w:rFonts w:ascii="Times New Roman" w:hAnsi="Times New Roman" w:cs="Times New Roman"/>
          <w:sz w:val="28"/>
          <w:szCs w:val="28"/>
        </w:rPr>
        <w:t xml:space="preserve">распоряжение № 13 от 21 марта 2007 года «О защите населения и территорий от чрезвычайных ситуаций природного и техногенного характера».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2.Опубликовать настоящее постановление в информационно – телекоммуникационной сети «Интернет» на официальном сайте: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3.Настоящее постановление вступает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силу на следующий день после дня его обнародования.</w:t>
      </w:r>
      <w:proofErr w:type="gramEnd"/>
    </w:p>
    <w:p w:rsidR="003A0559" w:rsidRDefault="00262ABD" w:rsidP="00136BE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«Энгорокское»                                                                          В.В. Петрова          </w:t>
      </w:r>
    </w:p>
    <w:sectPr w:rsidR="003A0559" w:rsidSect="003A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ABD"/>
    <w:rsid w:val="00136BE2"/>
    <w:rsid w:val="00262ABD"/>
    <w:rsid w:val="003A0559"/>
    <w:rsid w:val="0052652E"/>
    <w:rsid w:val="00966FE6"/>
    <w:rsid w:val="00D12212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2021-08-06T00:21:00Z</dcterms:created>
  <dcterms:modified xsi:type="dcterms:W3CDTF">2021-08-06T00:21:00Z</dcterms:modified>
</cp:coreProperties>
</file>