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«ЖИПХЕГЕНСКОЕ»</w:t>
      </w:r>
    </w:p>
    <w:p w:rsid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5B0" w:rsidRDefault="00DF75B0" w:rsidP="00132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 августа  2021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29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32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</w:p>
    <w:p w:rsid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5B0" w:rsidRP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5B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 </w:t>
      </w:r>
      <w:r w:rsidRPr="00DF75B0">
        <w:rPr>
          <w:rFonts w:ascii="Times New Roman" w:eastAsia="Times New Roman" w:hAnsi="Times New Roman"/>
          <w:sz w:val="24"/>
          <w:szCs w:val="24"/>
          <w:lang w:eastAsia="ru-RU"/>
        </w:rPr>
        <w:t xml:space="preserve">Жипхеген </w:t>
      </w:r>
    </w:p>
    <w:p w:rsidR="00DF75B0" w:rsidRDefault="00DF75B0" w:rsidP="00DF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2FE" w:rsidRPr="002C1A23" w:rsidRDefault="00E502FE" w:rsidP="0032464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1A23">
        <w:rPr>
          <w:rFonts w:ascii="Times New Roman" w:hAnsi="Times New Roman"/>
          <w:sz w:val="24"/>
          <w:szCs w:val="24"/>
          <w:lang w:eastAsia="ru-RU"/>
        </w:rPr>
        <w:t>Об утверждении мест  на территории</w:t>
      </w:r>
    </w:p>
    <w:p w:rsidR="00E502FE" w:rsidRPr="002C1A23" w:rsidRDefault="00E502FE" w:rsidP="0032464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1A23">
        <w:rPr>
          <w:rFonts w:ascii="Times New Roman" w:hAnsi="Times New Roman"/>
          <w:sz w:val="24"/>
          <w:szCs w:val="24"/>
          <w:lang w:eastAsia="ru-RU"/>
        </w:rPr>
        <w:t>сельского поселения «Жипхегенское»  для распространения</w:t>
      </w:r>
    </w:p>
    <w:p w:rsidR="0032464A" w:rsidRDefault="00E502FE" w:rsidP="0032464A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2C1A23">
        <w:rPr>
          <w:rFonts w:ascii="Times New Roman" w:hAnsi="Times New Roman"/>
          <w:sz w:val="24"/>
          <w:szCs w:val="24"/>
          <w:lang w:eastAsia="ru-RU"/>
        </w:rPr>
        <w:t>агитационных материалов</w:t>
      </w:r>
      <w:r w:rsidR="0032464A" w:rsidRPr="002C1A23">
        <w:rPr>
          <w:rFonts w:ascii="Times New Roman" w:hAnsi="Times New Roman"/>
          <w:sz w:val="24"/>
          <w:szCs w:val="24"/>
        </w:rPr>
        <w:t>»  по выборам</w:t>
      </w:r>
    </w:p>
    <w:p w:rsidR="0032464A" w:rsidRPr="002C1A23" w:rsidRDefault="0032464A" w:rsidP="003246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C1A23">
        <w:rPr>
          <w:rFonts w:ascii="Times New Roman" w:hAnsi="Times New Roman"/>
          <w:sz w:val="24"/>
          <w:szCs w:val="24"/>
        </w:rPr>
        <w:t>Кандидатов  в депутаты Государственной Думы России, по выборам кандидатов в депутаты Совета сельского поселения «Жипхегенское»:</w:t>
      </w:r>
    </w:p>
    <w:p w:rsidR="00E502FE" w:rsidRPr="002C1A23" w:rsidRDefault="00E502FE" w:rsidP="002C1A2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02FE" w:rsidRPr="002C1A23" w:rsidRDefault="00E502FE" w:rsidP="002C1A2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02FE" w:rsidRPr="002C1A23" w:rsidRDefault="00E502FE" w:rsidP="002C1A2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DF75B0" w:rsidRPr="002C1A23" w:rsidRDefault="00E502FE" w:rsidP="002C1A2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C1A23">
        <w:rPr>
          <w:rFonts w:ascii="Times New Roman" w:hAnsi="Times New Roman"/>
          <w:sz w:val="24"/>
          <w:szCs w:val="24"/>
          <w:lang w:eastAsia="ru-RU"/>
        </w:rPr>
        <w:t xml:space="preserve"> Руководствуясь ст. 50 Закона Забайкальского края «О муниципальных выборах в Забайкальском крае», Уставом сельского поселения «Жипхегенское»  статья 15    </w:t>
      </w:r>
      <w:r w:rsidR="00DF75B0" w:rsidRPr="002C1A23">
        <w:rPr>
          <w:rFonts w:ascii="Times New Roman" w:hAnsi="Times New Roman"/>
          <w:b/>
          <w:sz w:val="24"/>
          <w:szCs w:val="24"/>
        </w:rPr>
        <w:t>ПОСТАНОВЛЯЮ:</w:t>
      </w:r>
    </w:p>
    <w:p w:rsidR="00DF75B0" w:rsidRPr="002C1A23" w:rsidRDefault="00DF75B0" w:rsidP="002C1A23">
      <w:pPr>
        <w:pStyle w:val="a4"/>
        <w:rPr>
          <w:rFonts w:ascii="Times New Roman" w:hAnsi="Times New Roman"/>
          <w:sz w:val="24"/>
          <w:szCs w:val="24"/>
        </w:rPr>
      </w:pPr>
    </w:p>
    <w:p w:rsidR="002C1A23" w:rsidRDefault="000B6082" w:rsidP="002C1A2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C1A23">
        <w:rPr>
          <w:rFonts w:ascii="Times New Roman" w:hAnsi="Times New Roman"/>
          <w:sz w:val="24"/>
          <w:szCs w:val="24"/>
        </w:rPr>
        <w:t xml:space="preserve">Определить   места  для распространения агитационных материалов на территории  </w:t>
      </w:r>
    </w:p>
    <w:p w:rsidR="002C1A23" w:rsidRDefault="000B6082" w:rsidP="002C1A23">
      <w:pPr>
        <w:pStyle w:val="a4"/>
        <w:rPr>
          <w:rFonts w:ascii="Times New Roman" w:hAnsi="Times New Roman"/>
          <w:sz w:val="24"/>
          <w:szCs w:val="24"/>
        </w:rPr>
      </w:pPr>
      <w:r w:rsidRPr="002C1A23">
        <w:rPr>
          <w:rFonts w:ascii="Times New Roman" w:hAnsi="Times New Roman"/>
          <w:sz w:val="24"/>
          <w:szCs w:val="24"/>
        </w:rPr>
        <w:t>сельско</w:t>
      </w:r>
      <w:r w:rsidR="0032464A">
        <w:rPr>
          <w:rFonts w:ascii="Times New Roman" w:hAnsi="Times New Roman"/>
          <w:sz w:val="24"/>
          <w:szCs w:val="24"/>
        </w:rPr>
        <w:t>го поселения «Жипхегенское» :</w:t>
      </w:r>
    </w:p>
    <w:p w:rsidR="0032464A" w:rsidRPr="0032464A" w:rsidRDefault="0032464A" w:rsidP="002C1A23">
      <w:pPr>
        <w:pStyle w:val="a4"/>
        <w:rPr>
          <w:rFonts w:ascii="Times New Roman" w:hAnsi="Times New Roman"/>
          <w:sz w:val="24"/>
          <w:szCs w:val="24"/>
        </w:rPr>
      </w:pPr>
    </w:p>
    <w:p w:rsidR="002C1A23" w:rsidRPr="002C1A23" w:rsidRDefault="002C1A23" w:rsidP="002C1A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0B6082" w:rsidRPr="002C1A23">
        <w:rPr>
          <w:rFonts w:ascii="Times New Roman" w:hAnsi="Times New Roman"/>
          <w:sz w:val="24"/>
          <w:szCs w:val="24"/>
        </w:rPr>
        <w:t xml:space="preserve">Администрация </w:t>
      </w:r>
      <w:r w:rsidRPr="002C1A23">
        <w:rPr>
          <w:rFonts w:ascii="Times New Roman" w:hAnsi="Times New Roman"/>
          <w:sz w:val="24"/>
          <w:szCs w:val="24"/>
        </w:rPr>
        <w:t>сельского поселения «</w:t>
      </w:r>
      <w:r w:rsidR="000B6082" w:rsidRPr="002C1A23">
        <w:rPr>
          <w:rFonts w:ascii="Times New Roman" w:hAnsi="Times New Roman"/>
          <w:sz w:val="24"/>
          <w:szCs w:val="24"/>
        </w:rPr>
        <w:t>Жипхегенское»</w:t>
      </w:r>
      <w:r w:rsidRPr="002C1A23">
        <w:rPr>
          <w:rFonts w:ascii="Times New Roman" w:hAnsi="Times New Roman"/>
          <w:sz w:val="24"/>
          <w:szCs w:val="24"/>
        </w:rPr>
        <w:t>;</w:t>
      </w:r>
    </w:p>
    <w:p w:rsidR="002C1A23" w:rsidRPr="002C1A23" w:rsidRDefault="002C1A23" w:rsidP="002C1A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Pr="002C1A23">
        <w:rPr>
          <w:rFonts w:ascii="Times New Roman" w:hAnsi="Times New Roman"/>
          <w:sz w:val="24"/>
          <w:szCs w:val="24"/>
        </w:rPr>
        <w:t>Муниципальное Учреждение Культуры  Центр Досуга «Гранит»;</w:t>
      </w:r>
    </w:p>
    <w:p w:rsidR="002C1A23" w:rsidRPr="002C1A23" w:rsidRDefault="002C1A23" w:rsidP="002C1A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Pr="002C1A23">
        <w:rPr>
          <w:rFonts w:ascii="Times New Roman" w:hAnsi="Times New Roman"/>
          <w:sz w:val="24"/>
          <w:szCs w:val="24"/>
        </w:rPr>
        <w:t>Муниципальное Учреждение Культуры  библиотека  «Экологический Центр»;</w:t>
      </w:r>
    </w:p>
    <w:p w:rsidR="002C1A23" w:rsidRPr="002C1A23" w:rsidRDefault="002C1A23" w:rsidP="002C1A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М</w:t>
      </w:r>
      <w:r w:rsidRPr="002C1A23">
        <w:rPr>
          <w:rFonts w:ascii="Times New Roman" w:hAnsi="Times New Roman"/>
          <w:sz w:val="24"/>
          <w:szCs w:val="24"/>
        </w:rPr>
        <w:t>агазин</w:t>
      </w:r>
      <w:r w:rsidR="000B6082" w:rsidRPr="002C1A23">
        <w:rPr>
          <w:rFonts w:ascii="Times New Roman" w:hAnsi="Times New Roman"/>
          <w:sz w:val="24"/>
          <w:szCs w:val="24"/>
        </w:rPr>
        <w:t xml:space="preserve">  </w:t>
      </w:r>
      <w:r w:rsidRPr="002C1A23">
        <w:rPr>
          <w:rFonts w:ascii="Times New Roman" w:hAnsi="Times New Roman"/>
          <w:sz w:val="24"/>
          <w:szCs w:val="24"/>
        </w:rPr>
        <w:t xml:space="preserve"> «Ургуй»  ИП «Белоусов»; </w:t>
      </w:r>
    </w:p>
    <w:p w:rsidR="002C1A23" w:rsidRPr="002C1A23" w:rsidRDefault="002C1A23" w:rsidP="002C1A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М</w:t>
      </w:r>
      <w:r w:rsidRPr="002C1A23">
        <w:rPr>
          <w:rFonts w:ascii="Times New Roman" w:hAnsi="Times New Roman"/>
          <w:sz w:val="24"/>
          <w:szCs w:val="24"/>
        </w:rPr>
        <w:t>агазин    «Магнит» ИП  Трухина Т.В;</w:t>
      </w:r>
    </w:p>
    <w:p w:rsidR="00E502FE" w:rsidRPr="002C1A23" w:rsidRDefault="002C1A23" w:rsidP="002C1A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М</w:t>
      </w:r>
      <w:r w:rsidRPr="002C1A23">
        <w:rPr>
          <w:rFonts w:ascii="Times New Roman" w:hAnsi="Times New Roman"/>
          <w:sz w:val="24"/>
          <w:szCs w:val="24"/>
        </w:rPr>
        <w:t xml:space="preserve">агазин  «Аленка»    ИП </w:t>
      </w:r>
      <w:r>
        <w:rPr>
          <w:rFonts w:ascii="Times New Roman" w:hAnsi="Times New Roman"/>
          <w:sz w:val="24"/>
          <w:szCs w:val="24"/>
        </w:rPr>
        <w:t xml:space="preserve"> Аршинская Е.С. </w:t>
      </w:r>
    </w:p>
    <w:p w:rsidR="002C1A23" w:rsidRDefault="002C1A23" w:rsidP="002C1A23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</w:p>
    <w:p w:rsidR="001909FE" w:rsidRDefault="00DF75B0" w:rsidP="002C1A23">
      <w:pPr>
        <w:pStyle w:val="a4"/>
        <w:rPr>
          <w:rFonts w:ascii="Times New Roman" w:hAnsi="Times New Roman"/>
          <w:sz w:val="24"/>
          <w:szCs w:val="24"/>
        </w:rPr>
      </w:pPr>
      <w:r w:rsidRPr="002C1A23">
        <w:rPr>
          <w:rFonts w:ascii="Times New Roman" w:hAnsi="Times New Roman"/>
          <w:bCs/>
          <w:sz w:val="24"/>
          <w:szCs w:val="24"/>
          <w:lang w:eastAsia="ru-RU"/>
        </w:rPr>
        <w:t>2.  Настоящее постановление вступает в силу после подписания и обнародования 3.Настоящее постановление опубликовать на официальном сайте администрации Хилокского</w:t>
      </w:r>
      <w:r w:rsidR="002C1A23" w:rsidRPr="002C1A23">
        <w:rPr>
          <w:rFonts w:ascii="Times New Roman" w:hAnsi="Times New Roman"/>
          <w:sz w:val="24"/>
          <w:szCs w:val="24"/>
        </w:rPr>
        <w:t xml:space="preserve"> района , раздел сельское поселение «Жипхегенское» .</w:t>
      </w:r>
    </w:p>
    <w:p w:rsidR="002C1A23" w:rsidRDefault="002C1A23" w:rsidP="002C1A23">
      <w:pPr>
        <w:pStyle w:val="a4"/>
        <w:rPr>
          <w:rFonts w:ascii="Times New Roman" w:hAnsi="Times New Roman"/>
          <w:sz w:val="24"/>
          <w:szCs w:val="24"/>
        </w:rPr>
      </w:pPr>
    </w:p>
    <w:p w:rsidR="002C1A23" w:rsidRPr="002C1A23" w:rsidRDefault="002C1A23" w:rsidP="002C1A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 поселения «Жипхегенское»                                 С.М. Притворова </w:t>
      </w:r>
    </w:p>
    <w:sectPr w:rsidR="002C1A23" w:rsidRPr="002C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34D"/>
    <w:multiLevelType w:val="hybridMultilevel"/>
    <w:tmpl w:val="B35A2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7CF"/>
    <w:multiLevelType w:val="hybridMultilevel"/>
    <w:tmpl w:val="E1EC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76EA"/>
    <w:multiLevelType w:val="hybridMultilevel"/>
    <w:tmpl w:val="A3B8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30"/>
    <w:rsid w:val="000B6082"/>
    <w:rsid w:val="001329C9"/>
    <w:rsid w:val="001909FE"/>
    <w:rsid w:val="002C1A23"/>
    <w:rsid w:val="0032464A"/>
    <w:rsid w:val="003B5DA1"/>
    <w:rsid w:val="00483730"/>
    <w:rsid w:val="00DF75B0"/>
    <w:rsid w:val="00E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82"/>
    <w:pPr>
      <w:ind w:left="720"/>
      <w:contextualSpacing/>
    </w:pPr>
  </w:style>
  <w:style w:type="paragraph" w:styleId="a4">
    <w:name w:val="No Spacing"/>
    <w:uiPriority w:val="1"/>
    <w:qFormat/>
    <w:rsid w:val="002C1A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82"/>
    <w:pPr>
      <w:ind w:left="720"/>
      <w:contextualSpacing/>
    </w:pPr>
  </w:style>
  <w:style w:type="paragraph" w:styleId="a4">
    <w:name w:val="No Spacing"/>
    <w:uiPriority w:val="1"/>
    <w:qFormat/>
    <w:rsid w:val="002C1A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2021-08-22T23:59:00Z</dcterms:created>
  <dcterms:modified xsi:type="dcterms:W3CDTF">2021-08-22T23:59:00Z</dcterms:modified>
</cp:coreProperties>
</file>