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0C386A" w:rsidP="0070746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2021 год   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7074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746E" w:rsidRPr="00486E5B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77" w:rsidRDefault="00AD0777" w:rsidP="00AD0777">
      <w:pPr>
        <w:pStyle w:val="20"/>
        <w:shd w:val="clear" w:color="auto" w:fill="auto"/>
        <w:spacing w:line="240" w:lineRule="auto"/>
        <w:ind w:right="20"/>
        <w:rPr>
          <w:rStyle w:val="22"/>
          <w:sz w:val="28"/>
          <w:szCs w:val="28"/>
        </w:rPr>
      </w:pPr>
    </w:p>
    <w:p w:rsidR="00ED73F2" w:rsidRPr="00ED73F2" w:rsidRDefault="004015E2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 w:rsidRPr="00ED73F2">
        <w:rPr>
          <w:rStyle w:val="22"/>
          <w:b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ED73F2" w:rsidRPr="00ED73F2">
        <w:rPr>
          <w:rStyle w:val="22"/>
          <w:b/>
          <w:sz w:val="28"/>
          <w:szCs w:val="28"/>
        </w:rPr>
        <w:t xml:space="preserve"> муниципального образования </w:t>
      </w:r>
    </w:p>
    <w:p w:rsidR="008309DE" w:rsidRPr="00ED73F2" w:rsidRDefault="00ED73F2" w:rsidP="0070746E">
      <w:pPr>
        <w:pStyle w:val="2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ED73F2">
        <w:rPr>
          <w:rStyle w:val="22"/>
          <w:b/>
          <w:sz w:val="28"/>
          <w:szCs w:val="28"/>
        </w:rPr>
        <w:t>сельского поселения «Линёво-Озёрское»</w:t>
      </w:r>
    </w:p>
    <w:p w:rsidR="00AD0777" w:rsidRDefault="00AD0777" w:rsidP="00AD077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ED73F2" w:rsidRDefault="00ED73F2" w:rsidP="0020482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ED73F2" w:rsidRPr="00ED73F2" w:rsidRDefault="00ED73F2" w:rsidP="00ED73F2">
      <w:pPr>
        <w:autoSpaceDE w:val="0"/>
        <w:autoSpaceDN w:val="0"/>
        <w:adjustRightInd w:val="0"/>
        <w:ind w:firstLine="709"/>
        <w:jc w:val="both"/>
        <w:rPr>
          <w:rStyle w:val="24"/>
          <w:rFonts w:eastAsia="Courier New"/>
          <w:b/>
          <w:i w:val="0"/>
          <w:sz w:val="28"/>
          <w:szCs w:val="28"/>
        </w:rPr>
      </w:pPr>
      <w:r>
        <w:rPr>
          <w:rStyle w:val="24"/>
          <w:rFonts w:eastAsia="Courier New"/>
          <w:i w:val="0"/>
          <w:sz w:val="28"/>
          <w:szCs w:val="28"/>
        </w:rPr>
        <w:t>В соответствии с Ф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едеральными законами от 6 октября 2003 года 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                     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Правилами благоустройства территории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муниципального образования сельского поселения «Линёво-Озёрское» муниципального района «Хилокский район» Забайкальского края</w:t>
      </w:r>
      <w:r>
        <w:rPr>
          <w:rStyle w:val="24"/>
          <w:rFonts w:eastAsia="Courier New"/>
          <w:i w:val="0"/>
          <w:sz w:val="28"/>
          <w:szCs w:val="28"/>
        </w:rPr>
        <w:t xml:space="preserve">, утвержденными решением Совета 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от 30 декабря 2020 года № 19, руководствуясь пунктом 9 части 1 статьи 8 Устава муниципального образования сельского поселения «Линёво-Озёрское», утвержденного решением Совета от 04 мая 2018 года № 95, Совет муниципального образования сельского  поселения  «Линёво-Озёрское», </w:t>
      </w:r>
      <w:r w:rsidRPr="00ED73F2">
        <w:rPr>
          <w:rStyle w:val="24"/>
          <w:rFonts w:eastAsia="Courier New"/>
          <w:b/>
          <w:i w:val="0"/>
          <w:sz w:val="28"/>
          <w:szCs w:val="28"/>
        </w:rPr>
        <w:t>решил:</w:t>
      </w:r>
    </w:p>
    <w:p w:rsidR="00ED73F2" w:rsidRPr="00AD0777" w:rsidRDefault="00ED73F2" w:rsidP="00ED73F2">
      <w:pPr>
        <w:pStyle w:val="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</w:r>
    </w:p>
    <w:p w:rsidR="008309DE" w:rsidRPr="00AD0777" w:rsidRDefault="00D756C3" w:rsidP="00D756C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1. </w:t>
      </w:r>
      <w:r w:rsidR="004015E2" w:rsidRPr="00AD0777">
        <w:rPr>
          <w:rStyle w:val="22"/>
          <w:sz w:val="28"/>
          <w:szCs w:val="28"/>
        </w:rPr>
        <w:t xml:space="preserve">Утвердить прилагаемое </w:t>
      </w:r>
      <w:hyperlink w:anchor="bookmark1" w:tooltip="Current Document">
        <w:r w:rsidR="004015E2" w:rsidRPr="00AD0777">
          <w:rPr>
            <w:rStyle w:val="22"/>
            <w:sz w:val="28"/>
            <w:szCs w:val="28"/>
          </w:rPr>
          <w:t xml:space="preserve">Положение </w:t>
        </w:r>
      </w:hyperlink>
      <w:r w:rsidR="004015E2" w:rsidRPr="00AD0777">
        <w:rPr>
          <w:rStyle w:val="22"/>
          <w:sz w:val="28"/>
          <w:szCs w:val="28"/>
        </w:rPr>
        <w:t xml:space="preserve">о муниципальном контроле в сфере благоустройства на территории </w:t>
      </w:r>
      <w:r w:rsidRPr="00D756C3">
        <w:rPr>
          <w:rStyle w:val="24"/>
          <w:sz w:val="28"/>
          <w:szCs w:val="28"/>
        </w:rPr>
        <w:t>муниципального образования сельского поселения «Линёво-Озёрское»</w:t>
      </w:r>
      <w:r>
        <w:rPr>
          <w:i w:val="0"/>
          <w:sz w:val="28"/>
          <w:szCs w:val="28"/>
        </w:rPr>
        <w:t xml:space="preserve">. </w:t>
      </w:r>
    </w:p>
    <w:p w:rsidR="00D756C3" w:rsidRPr="003317CD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17C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D756C3" w:rsidRPr="00096F28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313D">
        <w:rPr>
          <w:rFonts w:ascii="Times New Roman" w:hAnsi="Times New Roman" w:cs="Times New Roman"/>
          <w:sz w:val="28"/>
          <w:szCs w:val="28"/>
        </w:rPr>
        <w:t xml:space="preserve">. </w:t>
      </w:r>
      <w:r w:rsidRPr="00096F2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 «Линёво-Озёрское».</w:t>
      </w: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И.о. Г</w:t>
      </w:r>
      <w:r w:rsidRPr="00096F28">
        <w:rPr>
          <w:rFonts w:eastAsiaTheme="minorHAnsi"/>
          <w:szCs w:val="28"/>
          <w:lang w:eastAsia="en-US"/>
        </w:rPr>
        <w:t xml:space="preserve">лавы муниципального образования </w:t>
      </w: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Н.М. Филимонова  </w:t>
      </w:r>
    </w:p>
    <w:p w:rsidR="00D756C3" w:rsidRPr="0056313D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756C3" w:rsidRPr="00AD0777" w:rsidRDefault="00D756C3" w:rsidP="00AD0777">
      <w:pPr>
        <w:rPr>
          <w:rFonts w:ascii="Times New Roman" w:hAnsi="Times New Roman" w:cs="Times New Roman"/>
          <w:sz w:val="28"/>
          <w:szCs w:val="28"/>
        </w:rPr>
        <w:sectPr w:rsidR="00D756C3" w:rsidRPr="00AD0777" w:rsidSect="00EE63CB">
          <w:footerReference w:type="default" r:id="rId8"/>
          <w:pgSz w:w="11909" w:h="16838"/>
          <w:pgMar w:top="1134" w:right="851" w:bottom="1134" w:left="1701" w:header="0" w:footer="283" w:gutter="0"/>
          <w:cols w:space="720"/>
          <w:noEndnote/>
          <w:docGrid w:linePitch="360"/>
        </w:sectPr>
      </w:pPr>
    </w:p>
    <w:p w:rsidR="00760EF3" w:rsidRPr="00760EF3" w:rsidRDefault="004015E2" w:rsidP="00420660">
      <w:pPr>
        <w:pStyle w:val="20"/>
        <w:shd w:val="clear" w:color="auto" w:fill="auto"/>
        <w:spacing w:line="240" w:lineRule="auto"/>
        <w:ind w:left="5245" w:right="1"/>
        <w:jc w:val="left"/>
        <w:rPr>
          <w:rStyle w:val="22"/>
          <w:sz w:val="28"/>
          <w:szCs w:val="28"/>
        </w:rPr>
      </w:pPr>
      <w:r w:rsidRPr="00760EF3">
        <w:rPr>
          <w:rStyle w:val="22"/>
          <w:sz w:val="28"/>
          <w:szCs w:val="28"/>
        </w:rPr>
        <w:lastRenderedPageBreak/>
        <w:t xml:space="preserve">УТВЕРЖДЕНО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Решением Совета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муниципального образования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сельского поселения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«Линёво-Озёрское»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от </w:t>
      </w:r>
      <w:r w:rsidR="00DE11D9">
        <w:t xml:space="preserve">22 ноября </w:t>
      </w:r>
      <w:r w:rsidRPr="001E71DF">
        <w:t>20</w:t>
      </w:r>
      <w:r>
        <w:t>21</w:t>
      </w:r>
      <w:r w:rsidRPr="001E71DF">
        <w:t xml:space="preserve"> года № </w:t>
      </w:r>
      <w:r w:rsidR="00DE11D9">
        <w:t>39</w:t>
      </w:r>
    </w:p>
    <w:p w:rsidR="008309DE" w:rsidRPr="00760EF3" w:rsidRDefault="00760EF3" w:rsidP="00760EF3">
      <w:pPr>
        <w:pStyle w:val="20"/>
        <w:shd w:val="clear" w:color="auto" w:fill="auto"/>
        <w:spacing w:line="240" w:lineRule="auto"/>
        <w:ind w:left="5670" w:right="1"/>
        <w:jc w:val="left"/>
        <w:rPr>
          <w:rStyle w:val="22"/>
          <w:i/>
          <w:sz w:val="28"/>
          <w:szCs w:val="28"/>
        </w:rPr>
      </w:pPr>
      <w:r w:rsidRPr="00760EF3">
        <w:rPr>
          <w:i w:val="0"/>
          <w:sz w:val="28"/>
          <w:szCs w:val="28"/>
        </w:rPr>
        <w:t xml:space="preserve"> </w:t>
      </w:r>
    </w:p>
    <w:p w:rsidR="00AD0777" w:rsidRDefault="00AD0777" w:rsidP="00760EF3">
      <w:pPr>
        <w:pStyle w:val="20"/>
        <w:shd w:val="clear" w:color="auto" w:fill="auto"/>
        <w:spacing w:line="240" w:lineRule="auto"/>
        <w:ind w:right="1"/>
        <w:jc w:val="left"/>
        <w:rPr>
          <w:sz w:val="28"/>
          <w:szCs w:val="28"/>
        </w:rPr>
      </w:pPr>
    </w:p>
    <w:p w:rsidR="00760EF3" w:rsidRDefault="00760EF3" w:rsidP="00760EF3">
      <w:pPr>
        <w:pStyle w:val="20"/>
        <w:shd w:val="clear" w:color="auto" w:fill="auto"/>
        <w:spacing w:line="240" w:lineRule="auto"/>
        <w:ind w:right="1"/>
        <w:jc w:val="left"/>
        <w:rPr>
          <w:sz w:val="28"/>
          <w:szCs w:val="28"/>
        </w:rPr>
      </w:pPr>
    </w:p>
    <w:p w:rsidR="00760EF3" w:rsidRPr="00760EF3" w:rsidRDefault="00467458" w:rsidP="00760EF3">
      <w:pPr>
        <w:pStyle w:val="20"/>
        <w:shd w:val="clear" w:color="auto" w:fill="auto"/>
        <w:spacing w:line="240" w:lineRule="auto"/>
        <w:ind w:right="1"/>
        <w:rPr>
          <w:rStyle w:val="22"/>
          <w:b/>
          <w:sz w:val="28"/>
          <w:szCs w:val="28"/>
        </w:rPr>
      </w:pPr>
      <w:hyperlink w:anchor="bookmark1" w:tooltip="Current Document">
        <w:r w:rsidR="00760EF3" w:rsidRPr="00760EF3">
          <w:rPr>
            <w:rStyle w:val="22"/>
            <w:b/>
            <w:sz w:val="28"/>
            <w:szCs w:val="28"/>
          </w:rPr>
          <w:t xml:space="preserve">Положение </w:t>
        </w:r>
      </w:hyperlink>
    </w:p>
    <w:p w:rsidR="00760EF3" w:rsidRDefault="00760EF3" w:rsidP="00760EF3">
      <w:pPr>
        <w:pStyle w:val="20"/>
        <w:shd w:val="clear" w:color="auto" w:fill="auto"/>
        <w:spacing w:line="240" w:lineRule="auto"/>
        <w:ind w:right="1"/>
        <w:rPr>
          <w:rStyle w:val="24"/>
          <w:b/>
          <w:sz w:val="28"/>
          <w:szCs w:val="28"/>
        </w:rPr>
      </w:pPr>
      <w:r w:rsidRPr="00760EF3">
        <w:rPr>
          <w:rStyle w:val="22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Pr="00760EF3">
        <w:rPr>
          <w:rStyle w:val="24"/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2540B6" w:rsidRPr="00760EF3" w:rsidRDefault="002540B6" w:rsidP="00760EF3">
      <w:pPr>
        <w:pStyle w:val="20"/>
        <w:shd w:val="clear" w:color="auto" w:fill="auto"/>
        <w:spacing w:line="240" w:lineRule="auto"/>
        <w:ind w:right="1"/>
        <w:rPr>
          <w:b/>
          <w:sz w:val="28"/>
          <w:szCs w:val="28"/>
        </w:rPr>
      </w:pPr>
    </w:p>
    <w:p w:rsidR="008309DE" w:rsidRPr="002540B6" w:rsidRDefault="00552646" w:rsidP="0055264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1. </w:t>
      </w:r>
      <w:r w:rsidR="004015E2" w:rsidRPr="002540B6">
        <w:rPr>
          <w:b/>
          <w:sz w:val="28"/>
          <w:szCs w:val="28"/>
        </w:rPr>
        <w:t>Общие положения</w:t>
      </w:r>
      <w:bookmarkEnd w:id="1"/>
    </w:p>
    <w:p w:rsidR="00426E74" w:rsidRDefault="00426E74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015E2" w:rsidRPr="00AD0777">
        <w:rPr>
          <w:sz w:val="28"/>
          <w:szCs w:val="28"/>
        </w:rPr>
        <w:t>Настоящее Положение устанавливает порядок организации и осуществления муниципального контроля в сфере благоустройства на территории</w:t>
      </w:r>
      <w:r w:rsidR="00420660">
        <w:rPr>
          <w:sz w:val="28"/>
          <w:szCs w:val="28"/>
        </w:rPr>
        <w:t xml:space="preserve"> </w:t>
      </w:r>
      <w:r w:rsidR="00420660" w:rsidRPr="00420660">
        <w:rPr>
          <w:iCs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iCs/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(далее - муниципальный контроль).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15E2" w:rsidRPr="00AD0777">
        <w:rPr>
          <w:sz w:val="28"/>
          <w:szCs w:val="28"/>
        </w:rPr>
        <w:t>Органом местного самоуправления</w:t>
      </w:r>
      <w:r w:rsidR="00420660" w:rsidRPr="00420660">
        <w:rPr>
          <w:rStyle w:val="24"/>
          <w:sz w:val="28"/>
          <w:szCs w:val="28"/>
        </w:rPr>
        <w:t xml:space="preserve"> </w:t>
      </w:r>
      <w:r w:rsidR="00420660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rStyle w:val="24"/>
          <w:i w:val="0"/>
          <w:sz w:val="28"/>
          <w:szCs w:val="28"/>
        </w:rPr>
        <w:t xml:space="preserve">, </w:t>
      </w:r>
      <w:r w:rsidR="004015E2" w:rsidRPr="00AD0777">
        <w:rPr>
          <w:sz w:val="28"/>
          <w:szCs w:val="28"/>
        </w:rPr>
        <w:t>уполномоченным на осуществление муниципального контроля, является администрация</w:t>
      </w:r>
      <w:r w:rsidR="00420660">
        <w:rPr>
          <w:sz w:val="28"/>
          <w:szCs w:val="28"/>
        </w:rPr>
        <w:t xml:space="preserve"> </w:t>
      </w:r>
      <w:r w:rsidR="00420660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rStyle w:val="24"/>
          <w:i w:val="0"/>
          <w:sz w:val="28"/>
          <w:szCs w:val="28"/>
        </w:rPr>
        <w:t xml:space="preserve"> (</w:t>
      </w:r>
      <w:r w:rsidR="004015E2" w:rsidRPr="00AD0777">
        <w:rPr>
          <w:sz w:val="28"/>
          <w:szCs w:val="28"/>
        </w:rPr>
        <w:t>далее - контрольный орган).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rStyle w:val="a6"/>
          <w:sz w:val="28"/>
          <w:szCs w:val="28"/>
        </w:rPr>
      </w:pPr>
      <w:r w:rsidRPr="00AD0777">
        <w:rPr>
          <w:sz w:val="28"/>
          <w:szCs w:val="28"/>
        </w:rPr>
        <w:t xml:space="preserve">Должностными лицами, уполномоченными на осуществление муниципального контроля (далее - инспекторы), являются сотрудники </w:t>
      </w:r>
      <w:r w:rsidR="0068397A" w:rsidRPr="00AD0777">
        <w:rPr>
          <w:sz w:val="28"/>
          <w:szCs w:val="28"/>
        </w:rPr>
        <w:t>администрация</w:t>
      </w:r>
      <w:r w:rsidR="0068397A">
        <w:rPr>
          <w:sz w:val="28"/>
          <w:szCs w:val="28"/>
        </w:rPr>
        <w:t xml:space="preserve"> </w:t>
      </w:r>
      <w:r w:rsidR="0068397A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Pr="00AD0777">
        <w:rPr>
          <w:rStyle w:val="a6"/>
          <w:sz w:val="28"/>
          <w:szCs w:val="28"/>
        </w:rPr>
        <w:t>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1.3. </w:t>
      </w:r>
      <w:r w:rsidR="004015E2" w:rsidRPr="00AD0777">
        <w:rPr>
          <w:sz w:val="28"/>
          <w:szCs w:val="28"/>
        </w:rPr>
        <w:t>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015E2" w:rsidRPr="0068397A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требований, содержащихся в Правилах благоустройства территории </w:t>
      </w:r>
      <w:r w:rsidR="0068397A" w:rsidRPr="0068397A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 муниципального района «Хилокский район» Забайкальского края</w:t>
      </w:r>
      <w:r w:rsidR="0068397A" w:rsidRPr="0068397A">
        <w:rPr>
          <w:rStyle w:val="24"/>
          <w:rFonts w:eastAsia="Courier New"/>
          <w:i w:val="0"/>
          <w:sz w:val="28"/>
          <w:szCs w:val="28"/>
        </w:rPr>
        <w:t xml:space="preserve">, утвержденных решением Совета </w:t>
      </w:r>
      <w:r w:rsidR="0068397A" w:rsidRPr="0068397A">
        <w:rPr>
          <w:rStyle w:val="24"/>
          <w:i w:val="0"/>
          <w:sz w:val="28"/>
          <w:szCs w:val="28"/>
        </w:rPr>
        <w:t xml:space="preserve">от 30 декабря 2020 года № 19  </w:t>
      </w:r>
      <w:r w:rsidR="004015E2" w:rsidRPr="0068397A">
        <w:rPr>
          <w:sz w:val="28"/>
          <w:szCs w:val="28"/>
        </w:rPr>
        <w:t>(далее - Правила благоустройства), а также</w:t>
      </w:r>
      <w:r w:rsidR="0068397A">
        <w:rPr>
          <w:sz w:val="28"/>
          <w:szCs w:val="28"/>
        </w:rPr>
        <w:t xml:space="preserve"> </w:t>
      </w:r>
      <w:r w:rsidR="004015E2" w:rsidRPr="0068397A">
        <w:rPr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015E2" w:rsidRPr="00AD0777">
        <w:rPr>
          <w:sz w:val="28"/>
          <w:szCs w:val="28"/>
        </w:rPr>
        <w:t>Объектами муниципального контроля (далее - объекты контроля) являются:</w:t>
      </w:r>
    </w:p>
    <w:p w:rsidR="008309DE" w:rsidRPr="00AD0777" w:rsidRDefault="008309DE" w:rsidP="002540B6">
      <w:pPr>
        <w:rPr>
          <w:rFonts w:ascii="Times New Roman" w:hAnsi="Times New Roman" w:cs="Times New Roman"/>
          <w:sz w:val="28"/>
          <w:szCs w:val="28"/>
        </w:rPr>
        <w:sectPr w:rsidR="008309DE" w:rsidRPr="00AD0777" w:rsidSect="00ED73F2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309DE" w:rsidRPr="00AD0777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lastRenderedPageBreak/>
        <w:t>деятельность, действия (бездействие) контролируемых лиц в сфере благоустройства на территории</w:t>
      </w:r>
      <w:r w:rsidR="00E15B46">
        <w:rPr>
          <w:sz w:val="28"/>
          <w:szCs w:val="28"/>
        </w:rPr>
        <w:t xml:space="preserve"> </w:t>
      </w:r>
      <w:r w:rsidR="00E15B46" w:rsidRPr="00ED73F2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</w:t>
      </w:r>
      <w:r w:rsidR="00E15B46">
        <w:rPr>
          <w:rStyle w:val="24"/>
          <w:i w:val="0"/>
          <w:sz w:val="28"/>
          <w:szCs w:val="28"/>
        </w:rPr>
        <w:t>»</w:t>
      </w:r>
      <w:r w:rsidRPr="00AD0777">
        <w:rPr>
          <w:sz w:val="28"/>
          <w:szCs w:val="28"/>
        </w:rPr>
        <w:t>, в рамках которых должны соблюдаться обязательные требования;</w:t>
      </w:r>
    </w:p>
    <w:p w:rsidR="008309DE" w:rsidRPr="00AD0777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элементы и объекты благоустройства, установленные Правилами благоустройства.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015E2" w:rsidRPr="00AD0777">
        <w:rPr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015E2" w:rsidRPr="00AD0777">
        <w:rPr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015E2" w:rsidRPr="00AD0777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015E2" w:rsidRPr="00AD0777">
        <w:rPr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№ 248-ФЗ.</w:t>
      </w:r>
    </w:p>
    <w:p w:rsidR="00AD0777" w:rsidRPr="00AD0777" w:rsidRDefault="00AD0777" w:rsidP="00420660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E15B46" w:rsidRPr="002540B6" w:rsidRDefault="00552646" w:rsidP="00552646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2" w:name="bookmark3"/>
      <w:r>
        <w:rPr>
          <w:b/>
          <w:sz w:val="28"/>
          <w:szCs w:val="28"/>
        </w:rPr>
        <w:t xml:space="preserve">2. </w:t>
      </w:r>
      <w:r w:rsidR="004015E2" w:rsidRPr="002540B6">
        <w:rPr>
          <w:b/>
          <w:sz w:val="28"/>
          <w:szCs w:val="28"/>
        </w:rPr>
        <w:t>Управление рисками причинения вреда (ущерба) охраняемым</w:t>
      </w:r>
    </w:p>
    <w:p w:rsidR="008309DE" w:rsidRPr="002540B6" w:rsidRDefault="004015E2" w:rsidP="00E15B46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2540B6">
        <w:rPr>
          <w:b/>
          <w:sz w:val="28"/>
          <w:szCs w:val="28"/>
        </w:rPr>
        <w:t>законом ценностям при осуществлении муниципального контроля</w:t>
      </w:r>
      <w:bookmarkEnd w:id="2"/>
    </w:p>
    <w:p w:rsidR="00AD0777" w:rsidRPr="00AD0777" w:rsidRDefault="00AD0777" w:rsidP="00420660">
      <w:pPr>
        <w:pStyle w:val="26"/>
        <w:shd w:val="clear" w:color="auto" w:fill="auto"/>
        <w:tabs>
          <w:tab w:val="left" w:pos="1503"/>
        </w:tabs>
        <w:spacing w:before="0" w:after="0" w:line="240" w:lineRule="auto"/>
        <w:ind w:left="1020" w:right="300" w:firstLine="0"/>
        <w:rPr>
          <w:sz w:val="28"/>
          <w:szCs w:val="28"/>
        </w:rPr>
      </w:pP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15E2" w:rsidRPr="00AD0777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AD0777" w:rsidRPr="00AD0777" w:rsidRDefault="00AD0777" w:rsidP="002540B6">
      <w:pPr>
        <w:pStyle w:val="3"/>
        <w:shd w:val="clear" w:color="auto" w:fill="auto"/>
        <w:tabs>
          <w:tab w:val="left" w:pos="1417"/>
        </w:tabs>
        <w:spacing w:before="0" w:after="0" w:line="240" w:lineRule="auto"/>
        <w:jc w:val="center"/>
        <w:rPr>
          <w:sz w:val="28"/>
          <w:szCs w:val="28"/>
        </w:rPr>
      </w:pPr>
    </w:p>
    <w:p w:rsidR="002540B6" w:rsidRDefault="00552646" w:rsidP="0055264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3" w:name="bookmark4"/>
      <w:r>
        <w:rPr>
          <w:b/>
          <w:sz w:val="28"/>
          <w:szCs w:val="28"/>
        </w:rPr>
        <w:t xml:space="preserve">3. </w:t>
      </w:r>
      <w:r w:rsidR="004015E2" w:rsidRPr="002540B6">
        <w:rPr>
          <w:b/>
          <w:sz w:val="28"/>
          <w:szCs w:val="28"/>
        </w:rPr>
        <w:t>Профилактика рисков причинения вреда (ущерба)</w:t>
      </w:r>
    </w:p>
    <w:p w:rsidR="008309DE" w:rsidRPr="002540B6" w:rsidRDefault="004015E2" w:rsidP="002540B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540B6">
        <w:rPr>
          <w:b/>
          <w:sz w:val="28"/>
          <w:szCs w:val="28"/>
        </w:rPr>
        <w:t>охраняемым законом ценностям</w:t>
      </w:r>
      <w:bookmarkEnd w:id="3"/>
    </w:p>
    <w:p w:rsidR="00AD0777" w:rsidRPr="00AD0777" w:rsidRDefault="00AD0777" w:rsidP="002540B6">
      <w:pPr>
        <w:pStyle w:val="26"/>
        <w:shd w:val="clear" w:color="auto" w:fill="auto"/>
        <w:tabs>
          <w:tab w:val="left" w:pos="1283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015E2" w:rsidRPr="00AD0777">
        <w:rPr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информирование;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объявление предостережения;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консультирование.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015E2" w:rsidRPr="00AD0777">
        <w:rPr>
          <w:sz w:val="28"/>
          <w:szCs w:val="28"/>
        </w:rPr>
        <w:t>Информирование контролируемых лиц и иных заинтересованных лиц осуществляется в</w:t>
      </w:r>
      <w:r>
        <w:rPr>
          <w:sz w:val="28"/>
          <w:szCs w:val="28"/>
        </w:rPr>
        <w:t xml:space="preserve"> порядке, установленном статьей </w:t>
      </w:r>
      <w:r w:rsidR="004015E2" w:rsidRPr="00AD0777">
        <w:rPr>
          <w:sz w:val="28"/>
          <w:szCs w:val="28"/>
        </w:rPr>
        <w:t>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2540B6">
        <w:rPr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4015E2" w:rsidRPr="00AD0777">
        <w:rPr>
          <w:sz w:val="28"/>
          <w:szCs w:val="28"/>
        </w:rPr>
        <w:t xml:space="preserve"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</w:t>
      </w:r>
      <w:r w:rsidR="004015E2" w:rsidRPr="00AD0777">
        <w:rPr>
          <w:sz w:val="28"/>
          <w:szCs w:val="28"/>
        </w:rPr>
        <w:lastRenderedPageBreak/>
        <w:t>формах.</w:t>
      </w:r>
    </w:p>
    <w:p w:rsidR="008309DE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015E2" w:rsidRPr="00AD0777">
        <w:rPr>
          <w:sz w:val="28"/>
          <w:szCs w:val="28"/>
        </w:rPr>
        <w:t>Консультирование -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8309DE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015E2" w:rsidRPr="00AD0777">
        <w:rPr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8309DE" w:rsidRPr="00AD0777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015E2" w:rsidRPr="00AD0777">
        <w:rPr>
          <w:sz w:val="28"/>
          <w:szCs w:val="28"/>
        </w:rPr>
        <w:t>Консультирование осуществляется по следующим вопросам: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компетенция контрольного органа;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организация и осуществление муниципального контроля;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порядок осуществления профилактических, контрольных мер;</w:t>
      </w:r>
    </w:p>
    <w:p w:rsidR="008309DE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8309DE" w:rsidRPr="00AD0777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015E2" w:rsidRPr="00AD0777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  <w:r>
        <w:rPr>
          <w:sz w:val="28"/>
          <w:szCs w:val="28"/>
        </w:rPr>
        <w:t xml:space="preserve"> 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015E2" w:rsidRPr="00AD07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015E2" w:rsidRPr="00AD0777">
        <w:rPr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015E2" w:rsidRPr="00AD0777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4015E2" w:rsidRPr="00AD0777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письменного разъяснения, подписанного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руководителем контрольного органа, без указания в таком разъяснении сведений, отнесенных к категории ограниченного доступа.</w:t>
      </w:r>
      <w:r>
        <w:rPr>
          <w:sz w:val="28"/>
          <w:szCs w:val="28"/>
        </w:rPr>
        <w:t xml:space="preserve"> </w:t>
      </w:r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015E2" w:rsidRPr="00AD0777">
        <w:rPr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- предостережение) и предлагает принять меры по </w:t>
      </w:r>
      <w:r w:rsidR="004015E2" w:rsidRPr="00AD0777">
        <w:rPr>
          <w:sz w:val="28"/>
          <w:szCs w:val="28"/>
        </w:rPr>
        <w:lastRenderedPageBreak/>
        <w:t>обеспечению соблюдения обязательных требований.</w:t>
      </w:r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015E2" w:rsidRPr="00AD0777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015E2" w:rsidRPr="00AD0777">
        <w:rPr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309DE" w:rsidRPr="00AD0777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015E2" w:rsidRPr="00AD0777">
        <w:rPr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8309DE" w:rsidRPr="00AD0777" w:rsidRDefault="00D73E82" w:rsidP="00D73E82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4015E2" w:rsidRPr="00AD0777">
        <w:rPr>
          <w:sz w:val="28"/>
          <w:szCs w:val="28"/>
        </w:rPr>
        <w:t>Возражение должно содержать: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наименование контрольного органа, в который направляется возражение;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идентификационный номер налогоплательщика - юридического лица, индивидуального предпринимателя, гражданина;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обоснование позиции в отношении указанных в </w:t>
      </w:r>
      <w:r w:rsidRPr="00AD0777">
        <w:rPr>
          <w:sz w:val="28"/>
          <w:szCs w:val="28"/>
        </w:rPr>
        <w:lastRenderedPageBreak/>
        <w:t>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</w:t>
      </w:r>
      <w:r w:rsidR="00AD0777">
        <w:rPr>
          <w:sz w:val="28"/>
          <w:szCs w:val="28"/>
        </w:rPr>
        <w:t xml:space="preserve"> </w:t>
      </w:r>
      <w:r w:rsidRPr="00AD0777">
        <w:rPr>
          <w:sz w:val="28"/>
          <w:szCs w:val="28"/>
        </w:rPr>
        <w:t>обязательных требований.</w:t>
      </w:r>
    </w:p>
    <w:p w:rsidR="00C81D7E" w:rsidRDefault="00D73E82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4015E2" w:rsidRPr="00AD0777">
        <w:rPr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</w:t>
      </w:r>
      <w:r>
        <w:rPr>
          <w:sz w:val="28"/>
          <w:szCs w:val="28"/>
        </w:rPr>
        <w:t>-</w:t>
      </w:r>
      <w:r w:rsidR="004015E2" w:rsidRPr="00AD0777">
        <w:rPr>
          <w:sz w:val="28"/>
          <w:szCs w:val="28"/>
        </w:rPr>
        <w:softHyphen/>
        <w:t>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309DE" w:rsidRDefault="00C81D7E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4015E2" w:rsidRPr="00AD0777">
        <w:rPr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8309DE" w:rsidRPr="00AD0777" w:rsidRDefault="00C81D7E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4015E2" w:rsidRPr="00AD0777">
        <w:rPr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8309DE" w:rsidRPr="00AD0777" w:rsidRDefault="004015E2" w:rsidP="002540B6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8309DE" w:rsidRDefault="004015E2" w:rsidP="002540B6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AD0777" w:rsidRPr="00AD0777" w:rsidRDefault="00AD0777" w:rsidP="00420660">
      <w:pPr>
        <w:pStyle w:val="3"/>
        <w:shd w:val="clear" w:color="auto" w:fill="auto"/>
        <w:tabs>
          <w:tab w:val="left" w:pos="1008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</w:p>
    <w:p w:rsidR="008309DE" w:rsidRPr="00C81D7E" w:rsidRDefault="00C81D7E" w:rsidP="00C81D7E">
      <w:pPr>
        <w:pStyle w:val="26"/>
        <w:shd w:val="clear" w:color="auto" w:fill="auto"/>
        <w:tabs>
          <w:tab w:val="left" w:pos="255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4" w:name="bookmark5"/>
      <w:r w:rsidRPr="00C81D7E">
        <w:rPr>
          <w:b/>
          <w:sz w:val="28"/>
          <w:szCs w:val="28"/>
        </w:rPr>
        <w:t xml:space="preserve">4. </w:t>
      </w:r>
      <w:r w:rsidR="004015E2" w:rsidRPr="00C81D7E">
        <w:rPr>
          <w:b/>
          <w:sz w:val="28"/>
          <w:szCs w:val="28"/>
        </w:rPr>
        <w:t>Осуществление муниципального контроля</w:t>
      </w:r>
      <w:bookmarkEnd w:id="4"/>
    </w:p>
    <w:p w:rsidR="00AD0777" w:rsidRPr="00AD0777" w:rsidRDefault="00AD0777" w:rsidP="00420660">
      <w:pPr>
        <w:pStyle w:val="26"/>
        <w:shd w:val="clear" w:color="auto" w:fill="auto"/>
        <w:tabs>
          <w:tab w:val="left" w:pos="2558"/>
        </w:tabs>
        <w:spacing w:before="0" w:after="0" w:line="240" w:lineRule="auto"/>
        <w:ind w:left="2280" w:firstLine="0"/>
        <w:rPr>
          <w:sz w:val="28"/>
          <w:szCs w:val="28"/>
        </w:rPr>
      </w:pP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015E2" w:rsidRPr="00AD0777">
        <w:rPr>
          <w:sz w:val="28"/>
          <w:szCs w:val="28"/>
        </w:rPr>
        <w:t xml:space="preserve">В соответствии с частью 2 статьи 61 Федерального закона </w:t>
      </w:r>
      <w:r>
        <w:rPr>
          <w:sz w:val="28"/>
          <w:szCs w:val="28"/>
        </w:rPr>
        <w:t xml:space="preserve">                                        </w:t>
      </w:r>
      <w:r w:rsidR="004015E2" w:rsidRPr="00AD07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248-ФЗ при осуществлении муниципального контроля в сфере благоустройства плановые контрольные мероприятия не проводятся.</w:t>
      </w: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4015E2" w:rsidRPr="00AD0777">
        <w:rPr>
          <w:sz w:val="28"/>
          <w:szCs w:val="28"/>
        </w:rPr>
        <w:t xml:space="preserve">В соответствии с частью 3 статьи 66 Федерального закона </w:t>
      </w:r>
      <w:r>
        <w:rPr>
          <w:sz w:val="28"/>
          <w:szCs w:val="28"/>
        </w:rPr>
        <w:t xml:space="preserve">                                             </w:t>
      </w:r>
      <w:r w:rsidR="004015E2" w:rsidRPr="00AD0777">
        <w:rPr>
          <w:sz w:val="28"/>
          <w:szCs w:val="28"/>
        </w:rPr>
        <w:t>№ 248-ФЗ все внеплановые контрольные мероприятия могут проводиться только после согласования с органами прокуратуры.</w:t>
      </w: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015E2" w:rsidRPr="00AD0777">
        <w:rPr>
          <w:sz w:val="28"/>
          <w:szCs w:val="28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8309DE" w:rsidRPr="00AD0777" w:rsidRDefault="00A76ACC" w:rsidP="00A76AC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015E2" w:rsidRPr="00AD0777">
        <w:rPr>
          <w:sz w:val="28"/>
          <w:szCs w:val="28"/>
        </w:rPr>
        <w:t xml:space="preserve">Контрольными мероприятиями, осуществляемыми при </w:t>
      </w:r>
      <w:r w:rsidR="004015E2" w:rsidRPr="00AD0777">
        <w:rPr>
          <w:sz w:val="28"/>
          <w:szCs w:val="28"/>
        </w:rPr>
        <w:lastRenderedPageBreak/>
        <w:t>взаимодействии с контролируемым лицом являются:</w:t>
      </w:r>
    </w:p>
    <w:p w:rsidR="008309DE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инспекционный визит;</w:t>
      </w:r>
    </w:p>
    <w:p w:rsidR="008309DE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документарная проверка;</w:t>
      </w:r>
    </w:p>
    <w:p w:rsidR="00A76ACC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выездная проверка.</w:t>
      </w:r>
      <w:bookmarkStart w:id="5" w:name="bookmark6"/>
    </w:p>
    <w:p w:rsidR="000962D4" w:rsidRDefault="000962D4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309DE" w:rsidRPr="000962D4" w:rsidRDefault="00A76ACC" w:rsidP="00A76ACC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962D4">
        <w:rPr>
          <w:b/>
          <w:sz w:val="28"/>
          <w:szCs w:val="28"/>
        </w:rPr>
        <w:t xml:space="preserve">4.5. </w:t>
      </w:r>
      <w:r w:rsidR="004015E2" w:rsidRPr="000962D4">
        <w:rPr>
          <w:b/>
          <w:sz w:val="28"/>
          <w:szCs w:val="28"/>
        </w:rPr>
        <w:t>Инспекционный визит</w:t>
      </w:r>
      <w:bookmarkEnd w:id="5"/>
      <w:r w:rsidRPr="000962D4">
        <w:rPr>
          <w:b/>
          <w:sz w:val="28"/>
          <w:szCs w:val="28"/>
        </w:rPr>
        <w:t xml:space="preserve"> </w:t>
      </w:r>
    </w:p>
    <w:p w:rsidR="000962D4" w:rsidRPr="00AD0777" w:rsidRDefault="000962D4" w:rsidP="00A76ACC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309DE" w:rsidRDefault="000962D4" w:rsidP="000962D4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4.5.1. </w:t>
      </w:r>
      <w:r w:rsidR="004015E2" w:rsidRPr="00AD0777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4.5.2. </w:t>
      </w:r>
      <w:r w:rsidR="004015E2" w:rsidRPr="00AD0777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309DE" w:rsidRPr="00AD0777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4.5.3. </w:t>
      </w:r>
      <w:r w:rsidR="004015E2" w:rsidRPr="00AD0777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осмотр;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опрос;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015E2" w:rsidRPr="00AD0777">
        <w:rPr>
          <w:sz w:val="28"/>
          <w:szCs w:val="28"/>
        </w:rPr>
        <w:t>инструментальное обследование;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015E2" w:rsidRPr="00AD0777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4.5.4. </w:t>
      </w:r>
      <w:r w:rsidR="004015E2" w:rsidRPr="00AD0777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4.5.5. </w:t>
      </w:r>
      <w:r w:rsidR="004015E2" w:rsidRPr="00AD0777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A211F3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4.5.6. </w:t>
      </w:r>
      <w:r w:rsidR="004015E2" w:rsidRPr="00AD0777">
        <w:rPr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  <w:bookmarkStart w:id="6" w:name="bookmark7"/>
    </w:p>
    <w:p w:rsidR="00A211F3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211F3">
        <w:rPr>
          <w:b/>
          <w:sz w:val="28"/>
          <w:szCs w:val="28"/>
        </w:rPr>
        <w:t xml:space="preserve">4.6. </w:t>
      </w:r>
      <w:r w:rsidR="004015E2" w:rsidRPr="00A211F3">
        <w:rPr>
          <w:b/>
          <w:sz w:val="28"/>
          <w:szCs w:val="28"/>
        </w:rPr>
        <w:t>Документарная проверка</w:t>
      </w:r>
      <w:bookmarkEnd w:id="6"/>
    </w:p>
    <w:p w:rsidR="00A211F3" w:rsidRPr="00A211F3" w:rsidRDefault="00A211F3" w:rsidP="00A211F3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4.6.1. </w:t>
      </w:r>
      <w:r w:rsidR="004015E2" w:rsidRPr="00AD0777">
        <w:rPr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</w:t>
      </w:r>
      <w:r>
        <w:rPr>
          <w:sz w:val="28"/>
          <w:szCs w:val="28"/>
        </w:rPr>
        <w:t>-</w:t>
      </w:r>
      <w:r w:rsidR="004015E2" w:rsidRPr="00AD0777">
        <w:rPr>
          <w:sz w:val="28"/>
          <w:szCs w:val="28"/>
        </w:rPr>
        <w:softHyphen/>
        <w:t>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4.6.2. </w:t>
      </w:r>
      <w:r w:rsidR="004015E2" w:rsidRPr="00AD0777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4.6.3. </w:t>
      </w:r>
      <w:r w:rsidR="004015E2" w:rsidRPr="00AD0777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истребование документов;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экспертиза.</w:t>
      </w:r>
    </w:p>
    <w:p w:rsidR="008309DE" w:rsidRPr="00AD0777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4.6.4. </w:t>
      </w:r>
      <w:r w:rsidR="004015E2" w:rsidRPr="00AD0777">
        <w:rPr>
          <w:sz w:val="28"/>
          <w:szCs w:val="28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="004015E2" w:rsidRPr="00AD0777">
        <w:rPr>
          <w:sz w:val="28"/>
          <w:szCs w:val="28"/>
        </w:rPr>
        <w:t>Срок проведения документарной проверки не может превышать 10 рабочих дней. В указанный срок не включается период с момента: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4.6.6. </w:t>
      </w:r>
      <w:r w:rsidR="004015E2" w:rsidRPr="00AD0777">
        <w:rPr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</w:t>
      </w:r>
      <w:r w:rsidRPr="00AD0777">
        <w:rPr>
          <w:sz w:val="28"/>
          <w:szCs w:val="28"/>
        </w:rPr>
        <w:lastRenderedPageBreak/>
        <w:t>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4.6.7. </w:t>
      </w:r>
      <w:r w:rsidR="004015E2" w:rsidRPr="00AD0777">
        <w:rPr>
          <w:sz w:val="28"/>
          <w:szCs w:val="28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4.6.8. </w:t>
      </w:r>
      <w:r w:rsidR="004015E2" w:rsidRPr="00AD0777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</w:t>
      </w:r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4.6.9. </w:t>
      </w:r>
      <w:r w:rsidR="004015E2" w:rsidRPr="00AD0777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FE1480" w:rsidRPr="00AD0777" w:rsidRDefault="00FE1480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Default="00FE1480" w:rsidP="00FE1480">
      <w:pPr>
        <w:pStyle w:val="26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bookmarkStart w:id="7" w:name="bookmark8"/>
      <w:r w:rsidRPr="00FE1480">
        <w:rPr>
          <w:b/>
          <w:sz w:val="28"/>
          <w:szCs w:val="28"/>
        </w:rPr>
        <w:tab/>
        <w:t xml:space="preserve">4.7. </w:t>
      </w:r>
      <w:r w:rsidR="004015E2" w:rsidRPr="00FE1480">
        <w:rPr>
          <w:b/>
          <w:sz w:val="28"/>
          <w:szCs w:val="28"/>
        </w:rPr>
        <w:t>Выездная проверка</w:t>
      </w:r>
      <w:bookmarkEnd w:id="7"/>
    </w:p>
    <w:p w:rsidR="00FE1480" w:rsidRPr="00FE1480" w:rsidRDefault="00FE1480" w:rsidP="00FE1480">
      <w:pPr>
        <w:pStyle w:val="26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4.7.1. </w:t>
      </w:r>
      <w:r w:rsidR="004015E2" w:rsidRPr="00AD0777">
        <w:rPr>
          <w:sz w:val="28"/>
          <w:szCs w:val="28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</w:t>
      </w:r>
      <w:r w:rsidR="004015E2" w:rsidRPr="00AD0777">
        <w:rPr>
          <w:sz w:val="28"/>
          <w:szCs w:val="28"/>
        </w:rPr>
        <w:lastRenderedPageBreak/>
        <w:t>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4.7.2. </w:t>
      </w:r>
      <w:r w:rsidR="004015E2" w:rsidRPr="00AD0777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E1480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4.7.3. </w:t>
      </w:r>
      <w:r w:rsidR="004015E2" w:rsidRPr="00AD0777">
        <w:rPr>
          <w:sz w:val="28"/>
          <w:szCs w:val="28"/>
        </w:rPr>
        <w:t>Выездная проверка проводится в случае, если не представляется возможным: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</w:t>
      </w:r>
      <w:r w:rsidR="004015E2" w:rsidRPr="00AD0777">
        <w:rPr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4.7.5. </w:t>
      </w:r>
      <w:r w:rsidR="004015E2" w:rsidRPr="00AD0777">
        <w:rPr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4.7.6. </w:t>
      </w:r>
      <w:r w:rsidR="004015E2" w:rsidRPr="00AD0777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осмотр;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опрос;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5E2" w:rsidRPr="00AD0777">
        <w:rPr>
          <w:sz w:val="28"/>
          <w:szCs w:val="28"/>
        </w:rPr>
        <w:t>истребование документов;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5E2" w:rsidRPr="00AD0777">
        <w:rPr>
          <w:sz w:val="28"/>
          <w:szCs w:val="28"/>
        </w:rPr>
        <w:t>экспертиза.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4.7.7. </w:t>
      </w:r>
      <w:r w:rsidR="004015E2" w:rsidRPr="00AD0777">
        <w:rPr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По результатам осмотра составляется протокол осмотра.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4.7.8. </w:t>
      </w:r>
      <w:r w:rsidR="004015E2" w:rsidRPr="00AD0777">
        <w:rPr>
          <w:sz w:val="28"/>
          <w:szCs w:val="28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</w:t>
      </w:r>
      <w:r w:rsidR="004015E2" w:rsidRPr="00AD0777">
        <w:rPr>
          <w:sz w:val="28"/>
          <w:szCs w:val="28"/>
        </w:rPr>
        <w:lastRenderedPageBreak/>
        <w:t>и иных лиц, располагающих такой информацией.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4.7.9. </w:t>
      </w:r>
      <w:r w:rsidR="004015E2" w:rsidRPr="00AD0777">
        <w:rPr>
          <w:sz w:val="28"/>
          <w:szCs w:val="28"/>
        </w:rPr>
        <w:t>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4.7.10. </w:t>
      </w:r>
      <w:r w:rsidR="004015E2" w:rsidRPr="00AD0777">
        <w:rPr>
          <w:sz w:val="28"/>
          <w:szCs w:val="28"/>
        </w:rPr>
        <w:t>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4.7.11. </w:t>
      </w:r>
      <w:r w:rsidR="004015E2" w:rsidRPr="00AD0777">
        <w:rPr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Pr="004678D5" w:rsidRDefault="004678D5" w:rsidP="004678D5">
      <w:pPr>
        <w:pStyle w:val="26"/>
        <w:shd w:val="clear" w:color="auto" w:fill="auto"/>
        <w:spacing w:before="0" w:after="0" w:line="240" w:lineRule="auto"/>
        <w:ind w:right="20" w:firstLine="0"/>
        <w:jc w:val="center"/>
        <w:rPr>
          <w:b/>
          <w:sz w:val="28"/>
          <w:szCs w:val="28"/>
        </w:rPr>
      </w:pPr>
      <w:bookmarkStart w:id="8" w:name="bookmark9"/>
      <w:r w:rsidRPr="004678D5">
        <w:rPr>
          <w:b/>
          <w:sz w:val="28"/>
          <w:szCs w:val="28"/>
        </w:rPr>
        <w:t xml:space="preserve">5. </w:t>
      </w:r>
      <w:r w:rsidR="004015E2" w:rsidRPr="004678D5">
        <w:rPr>
          <w:b/>
          <w:sz w:val="28"/>
          <w:szCs w:val="28"/>
        </w:rPr>
        <w:t>Случаи,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</w:t>
      </w:r>
      <w:bookmarkEnd w:id="8"/>
    </w:p>
    <w:p w:rsidR="00AD0777" w:rsidRPr="00AD0777" w:rsidRDefault="00AD0777" w:rsidP="00420660">
      <w:pPr>
        <w:pStyle w:val="26"/>
        <w:shd w:val="clear" w:color="auto" w:fill="auto"/>
        <w:tabs>
          <w:tab w:val="left" w:pos="1599"/>
        </w:tabs>
        <w:spacing w:before="0" w:after="0" w:line="240" w:lineRule="auto"/>
        <w:ind w:left="1320" w:right="20" w:firstLine="0"/>
        <w:rPr>
          <w:sz w:val="28"/>
          <w:szCs w:val="28"/>
        </w:rPr>
      </w:pP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015E2" w:rsidRPr="00AD0777">
        <w:rPr>
          <w:sz w:val="28"/>
          <w:szCs w:val="28"/>
        </w:rPr>
        <w:t>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нахождения на стационарном лечении в медицинском учреждении;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нахождения за пределами Российской Федерации;</w:t>
      </w:r>
    </w:p>
    <w:p w:rsidR="00F704D8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4015E2" w:rsidRPr="00AD0777">
        <w:rPr>
          <w:sz w:val="28"/>
          <w:szCs w:val="28"/>
        </w:rPr>
        <w:t>административного ареста;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5E2" w:rsidRPr="00AD0777">
        <w:rPr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5E2" w:rsidRPr="00AD0777">
        <w:rPr>
          <w:sz w:val="28"/>
          <w:szCs w:val="28"/>
        </w:rPr>
        <w:t>признания недееспособным или ограниченно дееспособным решением с</w:t>
      </w:r>
      <w:r>
        <w:rPr>
          <w:sz w:val="28"/>
          <w:szCs w:val="28"/>
        </w:rPr>
        <w:t>уда, вступившим в законную силу;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15E2" w:rsidRPr="00AD0777">
        <w:rPr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015E2" w:rsidRPr="00AD0777">
        <w:rPr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описание обстоятельств, препятствующих присутствию при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проведении контрольных мероприятий и их продолжительность;</w:t>
      </w:r>
    </w:p>
    <w:p w:rsidR="008309DE" w:rsidRPr="00AD0777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F704D8" w:rsidRDefault="00F704D8" w:rsidP="00F704D8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9" w:name="bookmark10"/>
      <w:r w:rsidRPr="00F704D8">
        <w:rPr>
          <w:b/>
          <w:sz w:val="28"/>
          <w:szCs w:val="28"/>
        </w:rPr>
        <w:t xml:space="preserve">6. </w:t>
      </w:r>
      <w:r w:rsidR="004015E2" w:rsidRPr="00F704D8">
        <w:rPr>
          <w:b/>
          <w:sz w:val="28"/>
          <w:szCs w:val="28"/>
        </w:rPr>
        <w:t xml:space="preserve">Использование фотосъемки, аудио- и видеозаписи, </w:t>
      </w:r>
    </w:p>
    <w:p w:rsidR="008309DE" w:rsidRPr="00F704D8" w:rsidRDefault="004015E2" w:rsidP="00F704D8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F704D8">
        <w:rPr>
          <w:b/>
          <w:sz w:val="28"/>
          <w:szCs w:val="28"/>
        </w:rPr>
        <w:t>иных способов фиксации доказательств при осуществлении муниципального контроля</w:t>
      </w:r>
      <w:bookmarkEnd w:id="9"/>
    </w:p>
    <w:p w:rsidR="00AD0777" w:rsidRPr="00F704D8" w:rsidRDefault="00AD0777" w:rsidP="00F704D8">
      <w:pPr>
        <w:pStyle w:val="26"/>
        <w:shd w:val="clear" w:color="auto" w:fill="auto"/>
        <w:tabs>
          <w:tab w:val="left" w:pos="2094"/>
        </w:tabs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4015E2" w:rsidRPr="00AD0777">
        <w:rPr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4015E2" w:rsidRPr="00AD0777">
        <w:rPr>
          <w:sz w:val="28"/>
          <w:szCs w:val="28"/>
        </w:rPr>
        <w:t>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Pr="00E522A4" w:rsidRDefault="00E522A4" w:rsidP="00E522A4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0" w:name="bookmark11"/>
      <w:r w:rsidRPr="00E522A4">
        <w:rPr>
          <w:b/>
          <w:sz w:val="28"/>
          <w:szCs w:val="28"/>
        </w:rPr>
        <w:t xml:space="preserve">7. </w:t>
      </w:r>
      <w:r w:rsidR="004015E2" w:rsidRPr="00E522A4">
        <w:rPr>
          <w:b/>
          <w:sz w:val="28"/>
          <w:szCs w:val="28"/>
        </w:rPr>
        <w:t>Результаты контрольного мероприятия</w:t>
      </w:r>
      <w:bookmarkEnd w:id="10"/>
    </w:p>
    <w:p w:rsidR="00AD0777" w:rsidRPr="00AD0777" w:rsidRDefault="00AD0777" w:rsidP="00420660">
      <w:pPr>
        <w:pStyle w:val="26"/>
        <w:shd w:val="clear" w:color="auto" w:fill="auto"/>
        <w:tabs>
          <w:tab w:val="left" w:pos="2774"/>
        </w:tabs>
        <w:spacing w:before="0" w:after="0" w:line="240" w:lineRule="auto"/>
        <w:ind w:left="2500" w:firstLine="0"/>
        <w:rPr>
          <w:sz w:val="28"/>
          <w:szCs w:val="28"/>
        </w:rPr>
      </w:pP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4015E2" w:rsidRPr="00AD0777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4015E2" w:rsidRPr="00AD0777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-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</w:t>
      </w:r>
      <w:r w:rsidR="004015E2" w:rsidRPr="00AD0777">
        <w:rPr>
          <w:sz w:val="28"/>
          <w:szCs w:val="28"/>
        </w:rPr>
        <w:lastRenderedPageBreak/>
        <w:t>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4015E2" w:rsidRPr="00AD0777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8309DE" w:rsidRPr="00AD0777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4015E2" w:rsidRPr="00AD0777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4015E2" w:rsidRPr="00AD0777">
        <w:rPr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контрольного мероприятия в акте делается соответствующая отметка.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4015E2" w:rsidRPr="00AD0777">
        <w:rPr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8309DE" w:rsidRPr="00AD0777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4015E2" w:rsidRPr="00AD0777">
        <w:rPr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4015E2" w:rsidRPr="00AD0777">
        <w:rPr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lastRenderedPageBreak/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4015E2" w:rsidRPr="00AD0777">
        <w:rPr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4015E2" w:rsidRPr="00AD0777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="004015E2" w:rsidRPr="00AD0777"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</w:t>
      </w:r>
      <w:r w:rsidR="004015E2" w:rsidRPr="002E2790">
        <w:rPr>
          <w:rStyle w:val="27"/>
          <w:sz w:val="28"/>
          <w:szCs w:val="28"/>
          <w:u w:val="none"/>
        </w:rPr>
        <w:t>ици</w:t>
      </w:r>
      <w:r w:rsidR="004015E2" w:rsidRPr="00AD0777">
        <w:rPr>
          <w:sz w:val="28"/>
          <w:szCs w:val="28"/>
        </w:rPr>
        <w:t>пальным правовым актом.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4015E2" w:rsidRPr="00AD0777">
        <w:rPr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="004015E2" w:rsidRPr="00AD0777">
        <w:rPr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</w:t>
      </w:r>
      <w:r w:rsidR="004015E2" w:rsidRPr="00AD0777">
        <w:rPr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AD0777" w:rsidRPr="00AD0777" w:rsidRDefault="00AD0777" w:rsidP="00420660">
      <w:pPr>
        <w:pStyle w:val="3"/>
        <w:shd w:val="clear" w:color="auto" w:fill="auto"/>
        <w:tabs>
          <w:tab w:val="left" w:pos="1407"/>
        </w:tabs>
        <w:spacing w:before="0" w:after="0" w:line="240" w:lineRule="auto"/>
        <w:ind w:left="740" w:right="20"/>
        <w:jc w:val="both"/>
        <w:rPr>
          <w:sz w:val="28"/>
          <w:szCs w:val="28"/>
        </w:rPr>
      </w:pPr>
    </w:p>
    <w:p w:rsidR="009346D9" w:rsidRDefault="009346D9" w:rsidP="009346D9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11" w:name="bookmark12"/>
      <w:r>
        <w:rPr>
          <w:b/>
          <w:sz w:val="28"/>
          <w:szCs w:val="28"/>
        </w:rPr>
        <w:t xml:space="preserve">8. </w:t>
      </w:r>
      <w:r w:rsidR="004015E2" w:rsidRPr="009346D9">
        <w:rPr>
          <w:b/>
          <w:sz w:val="28"/>
          <w:szCs w:val="28"/>
        </w:rPr>
        <w:t xml:space="preserve">Обжалование решений контрольных органов, </w:t>
      </w:r>
    </w:p>
    <w:p w:rsidR="008309DE" w:rsidRPr="009346D9" w:rsidRDefault="004015E2" w:rsidP="009346D9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9346D9">
        <w:rPr>
          <w:b/>
          <w:sz w:val="28"/>
          <w:szCs w:val="28"/>
        </w:rPr>
        <w:t>действий (бездействия) их должностных лиц</w:t>
      </w:r>
      <w:bookmarkEnd w:id="11"/>
    </w:p>
    <w:p w:rsidR="00AD0777" w:rsidRPr="00AD0777" w:rsidRDefault="00AD0777" w:rsidP="00420660">
      <w:pPr>
        <w:pStyle w:val="26"/>
        <w:shd w:val="clear" w:color="auto" w:fill="auto"/>
        <w:tabs>
          <w:tab w:val="left" w:pos="2378"/>
        </w:tabs>
        <w:spacing w:before="0" w:after="0" w:line="240" w:lineRule="auto"/>
        <w:ind w:left="2340" w:right="1400" w:firstLine="0"/>
        <w:rPr>
          <w:sz w:val="28"/>
          <w:szCs w:val="28"/>
        </w:rPr>
      </w:pP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015E2" w:rsidRPr="00AD0777">
        <w:rPr>
          <w:sz w:val="28"/>
          <w:szCs w:val="28"/>
        </w:rPr>
        <w:t xml:space="preserve">Досудебное обжалование решений контрольного органа, действий (бездействия) инспекторов осуществляется в соответствии с главой 9 Федерального закона от 248-ФЗ, а также с учетом особенностей, </w:t>
      </w:r>
      <w:r w:rsidR="004015E2" w:rsidRPr="00AD0777">
        <w:rPr>
          <w:sz w:val="28"/>
          <w:szCs w:val="28"/>
        </w:rPr>
        <w:lastRenderedPageBreak/>
        <w:t>установленных настоящим Положением.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015E2" w:rsidRPr="00AD0777">
        <w:rPr>
          <w:sz w:val="28"/>
          <w:szCs w:val="28"/>
        </w:rPr>
        <w:t>Жалоба на решение контрольного органа, действия (бездействие) инспекторов рассматривается главой</w:t>
      </w:r>
      <w:r>
        <w:rPr>
          <w:sz w:val="28"/>
          <w:szCs w:val="28"/>
        </w:rPr>
        <w:t xml:space="preserve"> муниципального образования сельского поселения «Линёво-Озёрское». 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4015E2" w:rsidRPr="00AD0777">
        <w:rPr>
          <w:sz w:val="28"/>
          <w:szCs w:val="28"/>
        </w:rPr>
        <w:t>Судебное обжалование решений контрольного органа, действий (бездействия) инспекторов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4015E2" w:rsidRPr="00AD0777">
        <w:rPr>
          <w:sz w:val="28"/>
          <w:szCs w:val="28"/>
        </w:rPr>
        <w:t>Жалоба подлежит рассмотрению в течение 20 рабочих дней со дня ее регистрации.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4015E2" w:rsidRPr="00AD0777">
        <w:rPr>
          <w:sz w:val="28"/>
          <w:szCs w:val="28"/>
        </w:rPr>
        <w:t>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4015E2" w:rsidRPr="00AD0777">
        <w:rPr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4015E2" w:rsidRPr="00AD0777">
        <w:rPr>
          <w:sz w:val="28"/>
          <w:szCs w:val="28"/>
        </w:rPr>
        <w:t>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4015E2" w:rsidRPr="00AD0777">
        <w:rPr>
          <w:sz w:val="28"/>
          <w:szCs w:val="28"/>
        </w:rPr>
        <w:t>Контролируемому лицу выдается под личную подпись расписка о приеме жалобы.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="004015E2" w:rsidRPr="00AD0777">
        <w:rPr>
          <w:sz w:val="28"/>
          <w:szCs w:val="28"/>
        </w:rPr>
        <w:t>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="004015E2" w:rsidRPr="00AD0777">
        <w:rPr>
          <w:sz w:val="28"/>
          <w:szCs w:val="28"/>
        </w:rPr>
        <w:t>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310139" w:rsidRPr="00AD0777" w:rsidRDefault="00310139" w:rsidP="00310139">
      <w:pPr>
        <w:pStyle w:val="3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310139" w:rsidRPr="00AD0777" w:rsidSect="00EE63CB"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58" w:rsidRDefault="00467458">
      <w:r>
        <w:separator/>
      </w:r>
    </w:p>
  </w:endnote>
  <w:endnote w:type="continuationSeparator" w:id="0">
    <w:p w:rsidR="00467458" w:rsidRDefault="004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44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2F9B" w:rsidRPr="00EE63CB" w:rsidRDefault="00962F9B">
        <w:pPr>
          <w:pStyle w:val="af"/>
          <w:jc w:val="right"/>
          <w:rPr>
            <w:sz w:val="20"/>
            <w:szCs w:val="20"/>
          </w:rPr>
        </w:pPr>
        <w:r w:rsidRPr="00EE63CB">
          <w:rPr>
            <w:sz w:val="20"/>
            <w:szCs w:val="20"/>
          </w:rPr>
          <w:fldChar w:fldCharType="begin"/>
        </w:r>
        <w:r w:rsidRPr="00EE63CB">
          <w:rPr>
            <w:sz w:val="20"/>
            <w:szCs w:val="20"/>
          </w:rPr>
          <w:instrText>PAGE   \* MERGEFORMAT</w:instrText>
        </w:r>
        <w:r w:rsidRPr="00EE63CB">
          <w:rPr>
            <w:sz w:val="20"/>
            <w:szCs w:val="20"/>
          </w:rPr>
          <w:fldChar w:fldCharType="separate"/>
        </w:r>
        <w:r w:rsidR="00E5712D">
          <w:rPr>
            <w:noProof/>
            <w:sz w:val="20"/>
            <w:szCs w:val="20"/>
          </w:rPr>
          <w:t>1</w:t>
        </w:r>
        <w:r w:rsidRPr="00EE63CB">
          <w:rPr>
            <w:sz w:val="20"/>
            <w:szCs w:val="20"/>
          </w:rPr>
          <w:fldChar w:fldCharType="end"/>
        </w:r>
      </w:p>
    </w:sdtContent>
  </w:sdt>
  <w:p w:rsidR="009B4580" w:rsidRDefault="009B45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58" w:rsidRDefault="00467458">
      <w:r>
        <w:separator/>
      </w:r>
    </w:p>
  </w:footnote>
  <w:footnote w:type="continuationSeparator" w:id="0">
    <w:p w:rsidR="00467458" w:rsidRDefault="0046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63"/>
    <w:multiLevelType w:val="multilevel"/>
    <w:tmpl w:val="0F92C0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2C6"/>
    <w:multiLevelType w:val="multilevel"/>
    <w:tmpl w:val="320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895"/>
    <w:multiLevelType w:val="multilevel"/>
    <w:tmpl w:val="2A880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92131"/>
    <w:multiLevelType w:val="multilevel"/>
    <w:tmpl w:val="17F8E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865"/>
    <w:multiLevelType w:val="multilevel"/>
    <w:tmpl w:val="0BC8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991"/>
    <w:multiLevelType w:val="multilevel"/>
    <w:tmpl w:val="1E7CC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3359"/>
    <w:multiLevelType w:val="multilevel"/>
    <w:tmpl w:val="2796FBB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B3603"/>
    <w:multiLevelType w:val="multilevel"/>
    <w:tmpl w:val="A32E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2CB9"/>
    <w:multiLevelType w:val="multilevel"/>
    <w:tmpl w:val="ECEA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F61B4"/>
    <w:multiLevelType w:val="multilevel"/>
    <w:tmpl w:val="065C44E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48F7"/>
    <w:multiLevelType w:val="hybridMultilevel"/>
    <w:tmpl w:val="83106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2E4"/>
    <w:multiLevelType w:val="multilevel"/>
    <w:tmpl w:val="25FA643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2">
    <w:nsid w:val="52C10B54"/>
    <w:multiLevelType w:val="multilevel"/>
    <w:tmpl w:val="7A5A7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A22"/>
    <w:multiLevelType w:val="multilevel"/>
    <w:tmpl w:val="8AF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14FDF"/>
    <w:multiLevelType w:val="multilevel"/>
    <w:tmpl w:val="B91E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216"/>
    <w:multiLevelType w:val="multilevel"/>
    <w:tmpl w:val="09E299F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805C9"/>
    <w:multiLevelType w:val="multilevel"/>
    <w:tmpl w:val="5E46F84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A5CAD"/>
    <w:multiLevelType w:val="multilevel"/>
    <w:tmpl w:val="5F4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DE2CBB"/>
    <w:multiLevelType w:val="multilevel"/>
    <w:tmpl w:val="945CF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C1F"/>
    <w:multiLevelType w:val="multilevel"/>
    <w:tmpl w:val="736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99B"/>
    <w:multiLevelType w:val="multilevel"/>
    <w:tmpl w:val="A0C4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09DE"/>
    <w:rsid w:val="000064FB"/>
    <w:rsid w:val="00076471"/>
    <w:rsid w:val="000962D4"/>
    <w:rsid w:val="000C386A"/>
    <w:rsid w:val="0011112C"/>
    <w:rsid w:val="001E68CB"/>
    <w:rsid w:val="00204827"/>
    <w:rsid w:val="002540B6"/>
    <w:rsid w:val="002E2790"/>
    <w:rsid w:val="00310139"/>
    <w:rsid w:val="003D2CDD"/>
    <w:rsid w:val="004015E2"/>
    <w:rsid w:val="00420660"/>
    <w:rsid w:val="00426E74"/>
    <w:rsid w:val="00467458"/>
    <w:rsid w:val="004678D5"/>
    <w:rsid w:val="00552646"/>
    <w:rsid w:val="00636EA8"/>
    <w:rsid w:val="0068397A"/>
    <w:rsid w:val="0070746E"/>
    <w:rsid w:val="00760EF3"/>
    <w:rsid w:val="008309DE"/>
    <w:rsid w:val="009346D9"/>
    <w:rsid w:val="00962F9B"/>
    <w:rsid w:val="009B4580"/>
    <w:rsid w:val="00A211F3"/>
    <w:rsid w:val="00A72231"/>
    <w:rsid w:val="00A76ACC"/>
    <w:rsid w:val="00AD0777"/>
    <w:rsid w:val="00B53750"/>
    <w:rsid w:val="00B652AF"/>
    <w:rsid w:val="00B918DB"/>
    <w:rsid w:val="00C81D7E"/>
    <w:rsid w:val="00D43B6C"/>
    <w:rsid w:val="00D73E82"/>
    <w:rsid w:val="00D756C3"/>
    <w:rsid w:val="00DE11D9"/>
    <w:rsid w:val="00E15B46"/>
    <w:rsid w:val="00E522A4"/>
    <w:rsid w:val="00E5712D"/>
    <w:rsid w:val="00ED73F2"/>
    <w:rsid w:val="00EE63CB"/>
    <w:rsid w:val="00F34416"/>
    <w:rsid w:val="00F704D8"/>
    <w:rsid w:val="00F80766"/>
    <w:rsid w:val="00FA022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62F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F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2</cp:revision>
  <cp:lastPrinted>2021-11-14T05:50:00Z</cp:lastPrinted>
  <dcterms:created xsi:type="dcterms:W3CDTF">2021-12-28T09:15:00Z</dcterms:created>
  <dcterms:modified xsi:type="dcterms:W3CDTF">2021-12-28T09:15:00Z</dcterms:modified>
</cp:coreProperties>
</file>