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27" w:rsidRPr="007E3CFE" w:rsidRDefault="00D65227" w:rsidP="00DD06ED">
      <w:pPr>
        <w:jc w:val="center"/>
        <w:rPr>
          <w:b/>
          <w:sz w:val="28"/>
          <w:szCs w:val="28"/>
        </w:rPr>
      </w:pPr>
    </w:p>
    <w:p w:rsidR="00263464" w:rsidRPr="007E3CFE" w:rsidRDefault="002F7D54" w:rsidP="00DD06ED">
      <w:pPr>
        <w:jc w:val="center"/>
        <w:rPr>
          <w:b/>
          <w:sz w:val="28"/>
          <w:szCs w:val="28"/>
        </w:rPr>
      </w:pPr>
      <w:r w:rsidRPr="007E3CFE">
        <w:rPr>
          <w:b/>
          <w:sz w:val="28"/>
          <w:szCs w:val="28"/>
        </w:rPr>
        <w:t xml:space="preserve">СОВЕТ </w:t>
      </w:r>
    </w:p>
    <w:p w:rsidR="002E1D19" w:rsidRPr="007E3CFE" w:rsidRDefault="002F7D54" w:rsidP="00DD06ED">
      <w:pPr>
        <w:jc w:val="center"/>
        <w:rPr>
          <w:b/>
          <w:sz w:val="28"/>
          <w:szCs w:val="28"/>
        </w:rPr>
      </w:pPr>
      <w:r w:rsidRPr="007E3CFE">
        <w:rPr>
          <w:b/>
          <w:sz w:val="28"/>
          <w:szCs w:val="28"/>
        </w:rPr>
        <w:t>МУНИЦИПАЛЬНОГО РАЙОНА «ХИЛОКСКИЙ РАЙОН»</w:t>
      </w:r>
    </w:p>
    <w:p w:rsidR="002F7D54" w:rsidRPr="007E3CFE" w:rsidRDefault="002F7D54" w:rsidP="00DD06ED">
      <w:pPr>
        <w:jc w:val="center"/>
        <w:rPr>
          <w:b/>
          <w:sz w:val="28"/>
          <w:szCs w:val="28"/>
        </w:rPr>
      </w:pPr>
      <w:r w:rsidRPr="007E3CFE">
        <w:rPr>
          <w:b/>
          <w:sz w:val="28"/>
          <w:szCs w:val="28"/>
        </w:rPr>
        <w:t>СОЗЫВ 2017-2022 гг</w:t>
      </w:r>
    </w:p>
    <w:p w:rsidR="003362AA" w:rsidRPr="007E3CFE" w:rsidRDefault="003362AA" w:rsidP="00DD06ED">
      <w:pPr>
        <w:shd w:val="clear" w:color="auto" w:fill="FFFFFF"/>
        <w:spacing w:before="7" w:line="720" w:lineRule="exact"/>
        <w:jc w:val="center"/>
        <w:rPr>
          <w:b/>
          <w:bCs/>
          <w:spacing w:val="89"/>
          <w:sz w:val="28"/>
          <w:szCs w:val="28"/>
        </w:rPr>
      </w:pPr>
      <w:r w:rsidRPr="007E3CFE">
        <w:rPr>
          <w:b/>
          <w:bCs/>
          <w:spacing w:val="89"/>
          <w:sz w:val="28"/>
          <w:szCs w:val="28"/>
        </w:rPr>
        <w:t>РЕШЕНИЕ</w:t>
      </w:r>
    </w:p>
    <w:p w:rsidR="00670920" w:rsidRPr="007E3CFE" w:rsidRDefault="00E049A4" w:rsidP="00670920">
      <w:pPr>
        <w:shd w:val="clear" w:color="auto" w:fill="FFFFFF"/>
        <w:spacing w:before="7" w:line="720" w:lineRule="exact"/>
        <w:jc w:val="both"/>
        <w:rPr>
          <w:sz w:val="28"/>
          <w:szCs w:val="28"/>
        </w:rPr>
      </w:pPr>
      <w:r w:rsidRPr="007E3CFE">
        <w:rPr>
          <w:bCs/>
          <w:sz w:val="28"/>
          <w:szCs w:val="28"/>
        </w:rPr>
        <w:t>«</w:t>
      </w:r>
      <w:r w:rsidR="00930592" w:rsidRPr="007E3CFE">
        <w:rPr>
          <w:bCs/>
          <w:sz w:val="28"/>
          <w:szCs w:val="28"/>
        </w:rPr>
        <w:t>29</w:t>
      </w:r>
      <w:r w:rsidRPr="007E3CFE">
        <w:rPr>
          <w:bCs/>
          <w:sz w:val="28"/>
          <w:szCs w:val="28"/>
        </w:rPr>
        <w:t xml:space="preserve">» </w:t>
      </w:r>
      <w:r w:rsidR="00930592" w:rsidRPr="007E3CFE">
        <w:rPr>
          <w:bCs/>
          <w:sz w:val="28"/>
          <w:szCs w:val="28"/>
        </w:rPr>
        <w:t>декабря</w:t>
      </w:r>
      <w:r w:rsidRPr="007E3CFE">
        <w:rPr>
          <w:bCs/>
          <w:sz w:val="28"/>
          <w:szCs w:val="28"/>
        </w:rPr>
        <w:t xml:space="preserve"> 2021</w:t>
      </w:r>
      <w:r w:rsidR="00670920" w:rsidRPr="007E3CFE">
        <w:rPr>
          <w:bCs/>
          <w:sz w:val="28"/>
          <w:szCs w:val="28"/>
        </w:rPr>
        <w:t xml:space="preserve"> года                                       </w:t>
      </w:r>
      <w:r w:rsidR="00D65227" w:rsidRPr="007E3CFE">
        <w:rPr>
          <w:bCs/>
          <w:sz w:val="28"/>
          <w:szCs w:val="28"/>
        </w:rPr>
        <w:t xml:space="preserve">                         </w:t>
      </w:r>
      <w:r w:rsidR="00670920" w:rsidRPr="007E3CFE">
        <w:rPr>
          <w:bCs/>
          <w:sz w:val="28"/>
          <w:szCs w:val="28"/>
        </w:rPr>
        <w:t xml:space="preserve">№ </w:t>
      </w:r>
      <w:r w:rsidR="00930592" w:rsidRPr="007E3CFE">
        <w:rPr>
          <w:bCs/>
          <w:sz w:val="28"/>
          <w:szCs w:val="28"/>
        </w:rPr>
        <w:t>37.298</w:t>
      </w:r>
    </w:p>
    <w:p w:rsidR="008427F8" w:rsidRPr="007E3CFE" w:rsidRDefault="002B770F" w:rsidP="008427F8">
      <w:pPr>
        <w:shd w:val="clear" w:color="auto" w:fill="FFFFFF"/>
        <w:spacing w:before="1044" w:after="720" w:line="353" w:lineRule="exact"/>
        <w:ind w:right="4234"/>
        <w:jc w:val="both"/>
        <w:rPr>
          <w:b/>
          <w:bCs/>
          <w:sz w:val="28"/>
          <w:szCs w:val="28"/>
        </w:rPr>
      </w:pPr>
      <w:r w:rsidRPr="007E3CFE">
        <w:rPr>
          <w:b/>
          <w:bCs/>
          <w:sz w:val="28"/>
          <w:szCs w:val="28"/>
        </w:rPr>
        <w:t xml:space="preserve">О </w:t>
      </w:r>
      <w:r w:rsidR="00D54CBF" w:rsidRPr="007E3CFE">
        <w:rPr>
          <w:b/>
          <w:bCs/>
          <w:sz w:val="28"/>
          <w:szCs w:val="28"/>
        </w:rPr>
        <w:t>бюджете</w:t>
      </w:r>
      <w:r w:rsidR="003362AA" w:rsidRPr="007E3CFE">
        <w:rPr>
          <w:b/>
          <w:bCs/>
          <w:sz w:val="28"/>
          <w:szCs w:val="28"/>
        </w:rPr>
        <w:t xml:space="preserve"> муниципального </w:t>
      </w:r>
      <w:r w:rsidR="00972AEA" w:rsidRPr="007E3CFE">
        <w:rPr>
          <w:b/>
          <w:bCs/>
          <w:sz w:val="28"/>
          <w:szCs w:val="28"/>
        </w:rPr>
        <w:t xml:space="preserve">района «Хилокский район» </w:t>
      </w:r>
      <w:r w:rsidRPr="007E3CFE">
        <w:rPr>
          <w:b/>
          <w:bCs/>
          <w:sz w:val="28"/>
          <w:szCs w:val="28"/>
        </w:rPr>
        <w:t xml:space="preserve">на </w:t>
      </w:r>
      <w:r w:rsidR="00E049A4" w:rsidRPr="007E3CFE">
        <w:rPr>
          <w:b/>
          <w:bCs/>
          <w:sz w:val="28"/>
          <w:szCs w:val="28"/>
        </w:rPr>
        <w:t>2022</w:t>
      </w:r>
      <w:r w:rsidR="00D65227" w:rsidRPr="007E3CFE">
        <w:rPr>
          <w:b/>
          <w:bCs/>
          <w:sz w:val="28"/>
          <w:szCs w:val="28"/>
        </w:rPr>
        <w:t xml:space="preserve"> </w:t>
      </w:r>
      <w:r w:rsidR="003362AA" w:rsidRPr="007E3CFE">
        <w:rPr>
          <w:b/>
          <w:bCs/>
          <w:sz w:val="28"/>
          <w:szCs w:val="28"/>
        </w:rPr>
        <w:t>год</w:t>
      </w:r>
      <w:r w:rsidR="005C5A43" w:rsidRPr="007E3CFE">
        <w:rPr>
          <w:b/>
          <w:bCs/>
          <w:sz w:val="28"/>
          <w:szCs w:val="28"/>
        </w:rPr>
        <w:t xml:space="preserve"> и плановый пери</w:t>
      </w:r>
      <w:r w:rsidR="00E049A4" w:rsidRPr="007E3CFE">
        <w:rPr>
          <w:b/>
          <w:bCs/>
          <w:sz w:val="28"/>
          <w:szCs w:val="28"/>
        </w:rPr>
        <w:t>од 2023 и 2024</w:t>
      </w:r>
      <w:r w:rsidR="005C5A43" w:rsidRPr="007E3CFE">
        <w:rPr>
          <w:b/>
          <w:bCs/>
          <w:sz w:val="28"/>
          <w:szCs w:val="28"/>
        </w:rPr>
        <w:t xml:space="preserve"> годов</w:t>
      </w:r>
    </w:p>
    <w:p w:rsidR="003362AA" w:rsidRPr="007E3CFE" w:rsidRDefault="007E3656" w:rsidP="00DD06ED">
      <w:pPr>
        <w:shd w:val="clear" w:color="auto" w:fill="FFFFFF"/>
        <w:spacing w:line="317" w:lineRule="exact"/>
        <w:ind w:firstLine="709"/>
        <w:jc w:val="center"/>
        <w:rPr>
          <w:b/>
          <w:spacing w:val="-5"/>
          <w:sz w:val="28"/>
          <w:szCs w:val="28"/>
        </w:rPr>
      </w:pPr>
      <w:r w:rsidRPr="007E3CFE">
        <w:rPr>
          <w:b/>
          <w:spacing w:val="-5"/>
          <w:sz w:val="28"/>
          <w:szCs w:val="28"/>
        </w:rPr>
        <w:t>Глава</w:t>
      </w:r>
      <w:r w:rsidR="00142080" w:rsidRPr="007E3CFE">
        <w:rPr>
          <w:b/>
          <w:spacing w:val="-5"/>
          <w:sz w:val="28"/>
          <w:szCs w:val="28"/>
        </w:rPr>
        <w:t xml:space="preserve"> 1</w:t>
      </w:r>
      <w:r w:rsidRPr="007E3CFE">
        <w:rPr>
          <w:b/>
          <w:spacing w:val="-5"/>
          <w:sz w:val="28"/>
          <w:szCs w:val="28"/>
        </w:rPr>
        <w:t xml:space="preserve">. </w:t>
      </w:r>
      <w:r w:rsidR="00B47873" w:rsidRPr="007E3CFE">
        <w:rPr>
          <w:b/>
          <w:spacing w:val="-5"/>
          <w:sz w:val="28"/>
          <w:szCs w:val="28"/>
        </w:rPr>
        <w:t xml:space="preserve"> ОБЩИЕ ПОЛОЖЕНИЯ</w:t>
      </w:r>
    </w:p>
    <w:p w:rsidR="00B47873" w:rsidRPr="007E3CFE" w:rsidRDefault="00B47873" w:rsidP="00142080">
      <w:pPr>
        <w:shd w:val="clear" w:color="auto" w:fill="FFFFFF"/>
        <w:spacing w:line="317" w:lineRule="exact"/>
        <w:ind w:firstLine="709"/>
        <w:jc w:val="both"/>
        <w:rPr>
          <w:b/>
          <w:spacing w:val="-5"/>
          <w:sz w:val="28"/>
          <w:szCs w:val="28"/>
        </w:rPr>
      </w:pPr>
    </w:p>
    <w:p w:rsidR="007E3656" w:rsidRPr="007E3CFE" w:rsidRDefault="007E3656" w:rsidP="00DD06ED">
      <w:pPr>
        <w:shd w:val="clear" w:color="auto" w:fill="FFFFFF"/>
        <w:tabs>
          <w:tab w:val="left" w:pos="284"/>
        </w:tabs>
        <w:spacing w:line="317" w:lineRule="exact"/>
        <w:ind w:left="284" w:firstLine="142"/>
        <w:jc w:val="both"/>
        <w:rPr>
          <w:b/>
          <w:i/>
          <w:spacing w:val="-5"/>
          <w:sz w:val="28"/>
          <w:szCs w:val="28"/>
        </w:rPr>
      </w:pPr>
      <w:r w:rsidRPr="007E3CFE">
        <w:rPr>
          <w:b/>
          <w:spacing w:val="-5"/>
          <w:sz w:val="28"/>
          <w:szCs w:val="28"/>
        </w:rPr>
        <w:t xml:space="preserve"> </w:t>
      </w:r>
      <w:r w:rsidR="004D138A" w:rsidRPr="007E3CFE">
        <w:rPr>
          <w:b/>
          <w:spacing w:val="-5"/>
          <w:sz w:val="28"/>
          <w:szCs w:val="28"/>
        </w:rPr>
        <w:t xml:space="preserve">        </w:t>
      </w:r>
      <w:r w:rsidRPr="007E3CFE">
        <w:rPr>
          <w:b/>
          <w:i/>
          <w:spacing w:val="-5"/>
          <w:sz w:val="28"/>
          <w:szCs w:val="28"/>
        </w:rPr>
        <w:t>Статья 1. Основные характер</w:t>
      </w:r>
      <w:r w:rsidR="00972AEA" w:rsidRPr="007E3CFE">
        <w:rPr>
          <w:b/>
          <w:i/>
          <w:spacing w:val="-5"/>
          <w:sz w:val="28"/>
          <w:szCs w:val="28"/>
        </w:rPr>
        <w:t>истики районного б</w:t>
      </w:r>
      <w:r w:rsidR="00F1643B" w:rsidRPr="007E3CFE">
        <w:rPr>
          <w:b/>
          <w:i/>
          <w:spacing w:val="-5"/>
          <w:sz w:val="28"/>
          <w:szCs w:val="28"/>
        </w:rPr>
        <w:t>юджета на 20</w:t>
      </w:r>
      <w:r w:rsidR="0048497B" w:rsidRPr="007E3CFE">
        <w:rPr>
          <w:b/>
          <w:i/>
          <w:spacing w:val="-5"/>
          <w:sz w:val="28"/>
          <w:szCs w:val="28"/>
        </w:rPr>
        <w:t>2</w:t>
      </w:r>
      <w:r w:rsidR="00E049A4" w:rsidRPr="007E3CFE">
        <w:rPr>
          <w:b/>
          <w:i/>
          <w:spacing w:val="-5"/>
          <w:sz w:val="28"/>
          <w:szCs w:val="28"/>
        </w:rPr>
        <w:t>2</w:t>
      </w:r>
      <w:r w:rsidR="00214002" w:rsidRPr="007E3CFE">
        <w:rPr>
          <w:b/>
          <w:i/>
          <w:spacing w:val="-5"/>
          <w:sz w:val="28"/>
          <w:szCs w:val="28"/>
        </w:rPr>
        <w:t xml:space="preserve"> год</w:t>
      </w:r>
      <w:r w:rsidR="00DD06ED" w:rsidRPr="007E3CFE">
        <w:rPr>
          <w:b/>
          <w:i/>
          <w:spacing w:val="-5"/>
          <w:sz w:val="28"/>
          <w:szCs w:val="28"/>
        </w:rPr>
        <w:t xml:space="preserve"> </w:t>
      </w:r>
      <w:r w:rsidR="0048497B" w:rsidRPr="007E3CFE">
        <w:rPr>
          <w:b/>
          <w:i/>
          <w:spacing w:val="-5"/>
          <w:sz w:val="28"/>
          <w:szCs w:val="28"/>
        </w:rPr>
        <w:t>и плановый период 202</w:t>
      </w:r>
      <w:r w:rsidR="00E049A4" w:rsidRPr="007E3CFE">
        <w:rPr>
          <w:b/>
          <w:i/>
          <w:spacing w:val="-5"/>
          <w:sz w:val="28"/>
          <w:szCs w:val="28"/>
        </w:rPr>
        <w:t>3</w:t>
      </w:r>
      <w:r w:rsidR="0048497B" w:rsidRPr="007E3CFE">
        <w:rPr>
          <w:b/>
          <w:i/>
          <w:spacing w:val="-5"/>
          <w:sz w:val="28"/>
          <w:szCs w:val="28"/>
        </w:rPr>
        <w:t xml:space="preserve"> и 202</w:t>
      </w:r>
      <w:r w:rsidR="00E049A4" w:rsidRPr="007E3CFE">
        <w:rPr>
          <w:b/>
          <w:i/>
          <w:spacing w:val="-5"/>
          <w:sz w:val="28"/>
          <w:szCs w:val="28"/>
        </w:rPr>
        <w:t>4</w:t>
      </w:r>
      <w:r w:rsidR="004C0656" w:rsidRPr="007E3CFE">
        <w:rPr>
          <w:b/>
          <w:i/>
          <w:spacing w:val="-5"/>
          <w:sz w:val="28"/>
          <w:szCs w:val="28"/>
        </w:rPr>
        <w:t xml:space="preserve"> годов</w:t>
      </w:r>
    </w:p>
    <w:p w:rsidR="006F4ECA" w:rsidRPr="007E3CFE" w:rsidRDefault="006F4ECA" w:rsidP="00142080">
      <w:pPr>
        <w:shd w:val="clear" w:color="auto" w:fill="FFFFFF"/>
        <w:spacing w:line="317" w:lineRule="exact"/>
        <w:ind w:firstLine="709"/>
        <w:jc w:val="both"/>
        <w:rPr>
          <w:b/>
          <w:i/>
          <w:spacing w:val="-5"/>
          <w:sz w:val="28"/>
          <w:szCs w:val="28"/>
        </w:rPr>
      </w:pPr>
    </w:p>
    <w:p w:rsidR="00214002" w:rsidRPr="007E3CFE" w:rsidRDefault="009C5FAB" w:rsidP="0078398B">
      <w:pPr>
        <w:shd w:val="clear" w:color="auto" w:fill="FFFFFF"/>
        <w:spacing w:line="317" w:lineRule="exact"/>
        <w:ind w:firstLine="142"/>
        <w:jc w:val="both"/>
        <w:rPr>
          <w:spacing w:val="-5"/>
          <w:sz w:val="28"/>
          <w:szCs w:val="28"/>
        </w:rPr>
      </w:pPr>
      <w:r w:rsidRPr="007E3CFE">
        <w:rPr>
          <w:spacing w:val="-5"/>
          <w:sz w:val="28"/>
          <w:szCs w:val="28"/>
        </w:rPr>
        <w:t>1.</w:t>
      </w:r>
      <w:r w:rsidR="007E3656" w:rsidRPr="007E3CFE">
        <w:rPr>
          <w:spacing w:val="-5"/>
          <w:sz w:val="28"/>
          <w:szCs w:val="28"/>
        </w:rPr>
        <w:t xml:space="preserve"> </w:t>
      </w:r>
      <w:r w:rsidR="00142080" w:rsidRPr="007E3CFE">
        <w:rPr>
          <w:spacing w:val="-5"/>
          <w:sz w:val="28"/>
          <w:szCs w:val="28"/>
        </w:rPr>
        <w:t xml:space="preserve">  </w:t>
      </w:r>
      <w:r w:rsidR="007E3656" w:rsidRPr="007E3CFE">
        <w:rPr>
          <w:spacing w:val="-5"/>
          <w:sz w:val="28"/>
          <w:szCs w:val="28"/>
        </w:rPr>
        <w:t xml:space="preserve">Утвердить основные характеристики </w:t>
      </w:r>
      <w:r w:rsidR="00000BAA" w:rsidRPr="007E3CFE">
        <w:rPr>
          <w:spacing w:val="-5"/>
          <w:sz w:val="28"/>
          <w:szCs w:val="28"/>
        </w:rPr>
        <w:t xml:space="preserve">бюджета муниципального района «Хилокский район» </w:t>
      </w:r>
      <w:r w:rsidR="006C054E" w:rsidRPr="007E3CFE">
        <w:rPr>
          <w:spacing w:val="-5"/>
          <w:sz w:val="28"/>
          <w:szCs w:val="28"/>
        </w:rPr>
        <w:t>на 202</w:t>
      </w:r>
      <w:r w:rsidR="00E049A4" w:rsidRPr="007E3CFE">
        <w:rPr>
          <w:spacing w:val="-5"/>
          <w:sz w:val="28"/>
          <w:szCs w:val="28"/>
        </w:rPr>
        <w:t>2</w:t>
      </w:r>
      <w:r w:rsidRPr="007E3CFE">
        <w:rPr>
          <w:spacing w:val="-5"/>
          <w:sz w:val="28"/>
          <w:szCs w:val="28"/>
        </w:rPr>
        <w:t xml:space="preserve"> год</w:t>
      </w:r>
      <w:r w:rsidR="007E3656" w:rsidRPr="007E3CFE">
        <w:rPr>
          <w:spacing w:val="-5"/>
          <w:sz w:val="28"/>
          <w:szCs w:val="28"/>
        </w:rPr>
        <w:t xml:space="preserve">: </w:t>
      </w:r>
    </w:p>
    <w:p w:rsidR="007E3656" w:rsidRPr="007E3CFE" w:rsidRDefault="009C5FAB" w:rsidP="00214002">
      <w:pPr>
        <w:shd w:val="clear" w:color="auto" w:fill="FFFFFF"/>
        <w:spacing w:line="317" w:lineRule="exact"/>
        <w:jc w:val="both"/>
        <w:rPr>
          <w:spacing w:val="-5"/>
          <w:sz w:val="28"/>
          <w:szCs w:val="28"/>
        </w:rPr>
      </w:pPr>
      <w:r w:rsidRPr="007E3CFE">
        <w:rPr>
          <w:spacing w:val="-5"/>
          <w:sz w:val="28"/>
          <w:szCs w:val="28"/>
        </w:rPr>
        <w:t xml:space="preserve">        </w:t>
      </w:r>
      <w:r w:rsidR="007E3656" w:rsidRPr="007E3CFE">
        <w:rPr>
          <w:spacing w:val="-5"/>
          <w:sz w:val="28"/>
          <w:szCs w:val="28"/>
        </w:rPr>
        <w:t xml:space="preserve">  </w:t>
      </w:r>
      <w:r w:rsidRPr="007E3CFE">
        <w:rPr>
          <w:spacing w:val="-5"/>
          <w:sz w:val="28"/>
          <w:szCs w:val="28"/>
        </w:rPr>
        <w:t xml:space="preserve">1)   </w:t>
      </w:r>
      <w:r w:rsidR="007E3656" w:rsidRPr="007E3CFE">
        <w:rPr>
          <w:spacing w:val="-5"/>
          <w:sz w:val="28"/>
          <w:szCs w:val="28"/>
        </w:rPr>
        <w:t xml:space="preserve">общий объем доходов </w:t>
      </w:r>
      <w:r w:rsidR="00000BAA" w:rsidRPr="007E3CFE">
        <w:rPr>
          <w:spacing w:val="-5"/>
          <w:sz w:val="28"/>
          <w:szCs w:val="28"/>
        </w:rPr>
        <w:t>бюджета</w:t>
      </w:r>
      <w:r w:rsidRPr="007E3CFE">
        <w:rPr>
          <w:spacing w:val="-5"/>
          <w:sz w:val="28"/>
          <w:szCs w:val="28"/>
        </w:rPr>
        <w:t xml:space="preserve"> </w:t>
      </w:r>
      <w:r w:rsidR="007E3656" w:rsidRPr="007E3CFE">
        <w:rPr>
          <w:spacing w:val="-5"/>
          <w:sz w:val="28"/>
          <w:szCs w:val="28"/>
        </w:rPr>
        <w:t xml:space="preserve">в сумме </w:t>
      </w:r>
      <w:r w:rsidR="00E049A4" w:rsidRPr="007E3CFE">
        <w:rPr>
          <w:spacing w:val="-5"/>
          <w:sz w:val="28"/>
          <w:szCs w:val="28"/>
        </w:rPr>
        <w:t>787752,6</w:t>
      </w:r>
      <w:r w:rsidR="007E3656" w:rsidRPr="007E3CFE">
        <w:rPr>
          <w:color w:val="FF0000"/>
          <w:spacing w:val="-5"/>
          <w:sz w:val="28"/>
          <w:szCs w:val="28"/>
        </w:rPr>
        <w:t xml:space="preserve"> </w:t>
      </w:r>
      <w:r w:rsidR="00AA3D76" w:rsidRPr="007E3CFE">
        <w:rPr>
          <w:spacing w:val="-5"/>
          <w:sz w:val="28"/>
          <w:szCs w:val="28"/>
        </w:rPr>
        <w:t>тыс. рублей, в том числе</w:t>
      </w:r>
      <w:r w:rsidR="00A550BD" w:rsidRPr="007E3CFE">
        <w:rPr>
          <w:spacing w:val="-5"/>
          <w:sz w:val="28"/>
          <w:szCs w:val="28"/>
        </w:rPr>
        <w:t xml:space="preserve"> безвозмездные перечисления в сумм</w:t>
      </w:r>
      <w:r w:rsidR="00AA3D76" w:rsidRPr="007E3CFE">
        <w:rPr>
          <w:spacing w:val="-5"/>
          <w:sz w:val="28"/>
          <w:szCs w:val="28"/>
        </w:rPr>
        <w:t xml:space="preserve">е </w:t>
      </w:r>
      <w:r w:rsidR="00E049A4" w:rsidRPr="007E3CFE">
        <w:rPr>
          <w:spacing w:val="-5"/>
          <w:sz w:val="28"/>
          <w:szCs w:val="28"/>
        </w:rPr>
        <w:t>580181,5</w:t>
      </w:r>
      <w:r w:rsidR="00AA3D76" w:rsidRPr="007E3CFE">
        <w:rPr>
          <w:spacing w:val="-5"/>
          <w:sz w:val="28"/>
          <w:szCs w:val="28"/>
        </w:rPr>
        <w:t xml:space="preserve"> тыс.</w:t>
      </w:r>
      <w:r w:rsidR="00AD523B" w:rsidRPr="007E3CFE">
        <w:rPr>
          <w:spacing w:val="-5"/>
          <w:sz w:val="28"/>
          <w:szCs w:val="28"/>
        </w:rPr>
        <w:t xml:space="preserve"> </w:t>
      </w:r>
      <w:r w:rsidR="00AA3D76" w:rsidRPr="007E3CFE">
        <w:rPr>
          <w:spacing w:val="-5"/>
          <w:sz w:val="28"/>
          <w:szCs w:val="28"/>
        </w:rPr>
        <w:t>рублей;</w:t>
      </w:r>
    </w:p>
    <w:p w:rsidR="007E3656" w:rsidRPr="007E3CFE" w:rsidRDefault="009C5FAB" w:rsidP="00214002">
      <w:pPr>
        <w:shd w:val="clear" w:color="auto" w:fill="FFFFFF"/>
        <w:spacing w:line="317" w:lineRule="exact"/>
        <w:jc w:val="both"/>
        <w:rPr>
          <w:spacing w:val="-5"/>
          <w:sz w:val="28"/>
          <w:szCs w:val="28"/>
        </w:rPr>
      </w:pPr>
      <w:r w:rsidRPr="007E3CFE">
        <w:rPr>
          <w:spacing w:val="-5"/>
          <w:sz w:val="28"/>
          <w:szCs w:val="28"/>
        </w:rPr>
        <w:t xml:space="preserve">         </w:t>
      </w:r>
      <w:r w:rsidR="007E3656" w:rsidRPr="007E3CFE">
        <w:rPr>
          <w:spacing w:val="-5"/>
          <w:sz w:val="28"/>
          <w:szCs w:val="28"/>
        </w:rPr>
        <w:t xml:space="preserve"> </w:t>
      </w:r>
      <w:r w:rsidRPr="007E3CFE">
        <w:rPr>
          <w:spacing w:val="-5"/>
          <w:sz w:val="28"/>
          <w:szCs w:val="28"/>
        </w:rPr>
        <w:t>2)</w:t>
      </w:r>
      <w:r w:rsidR="007E3656" w:rsidRPr="007E3CFE">
        <w:rPr>
          <w:spacing w:val="-5"/>
          <w:sz w:val="28"/>
          <w:szCs w:val="28"/>
        </w:rPr>
        <w:t xml:space="preserve"> </w:t>
      </w:r>
      <w:r w:rsidRPr="007E3CFE">
        <w:rPr>
          <w:spacing w:val="-5"/>
          <w:sz w:val="28"/>
          <w:szCs w:val="28"/>
        </w:rPr>
        <w:t xml:space="preserve">  </w:t>
      </w:r>
      <w:r w:rsidR="007E3656" w:rsidRPr="007E3CFE">
        <w:rPr>
          <w:spacing w:val="-5"/>
          <w:sz w:val="28"/>
          <w:szCs w:val="28"/>
        </w:rPr>
        <w:t>общий объем расходов</w:t>
      </w:r>
      <w:r w:rsidRPr="007E3CFE">
        <w:rPr>
          <w:spacing w:val="-5"/>
          <w:sz w:val="28"/>
          <w:szCs w:val="28"/>
        </w:rPr>
        <w:t xml:space="preserve"> бюджета района</w:t>
      </w:r>
      <w:r w:rsidR="007E3656" w:rsidRPr="007E3CFE">
        <w:rPr>
          <w:spacing w:val="-5"/>
          <w:sz w:val="28"/>
          <w:szCs w:val="28"/>
        </w:rPr>
        <w:t xml:space="preserve"> в сумме </w:t>
      </w:r>
      <w:r w:rsidR="00391341" w:rsidRPr="007E3CFE">
        <w:rPr>
          <w:spacing w:val="-5"/>
          <w:sz w:val="28"/>
          <w:szCs w:val="28"/>
        </w:rPr>
        <w:t>785737,6</w:t>
      </w:r>
      <w:r w:rsidR="0048497B" w:rsidRPr="007E3CFE">
        <w:rPr>
          <w:spacing w:val="-5"/>
          <w:sz w:val="28"/>
          <w:szCs w:val="28"/>
        </w:rPr>
        <w:t xml:space="preserve"> </w:t>
      </w:r>
      <w:r w:rsidR="007E3656" w:rsidRPr="007E3CFE">
        <w:rPr>
          <w:spacing w:val="-5"/>
          <w:sz w:val="28"/>
          <w:szCs w:val="28"/>
        </w:rPr>
        <w:t>тыс. рублей;</w:t>
      </w:r>
    </w:p>
    <w:p w:rsidR="00FA3E6C" w:rsidRPr="007E3CFE" w:rsidRDefault="004F7676" w:rsidP="00214002">
      <w:pPr>
        <w:shd w:val="clear" w:color="auto" w:fill="FFFFFF"/>
        <w:spacing w:line="317" w:lineRule="exact"/>
        <w:jc w:val="both"/>
        <w:rPr>
          <w:spacing w:val="-5"/>
          <w:sz w:val="28"/>
          <w:szCs w:val="28"/>
        </w:rPr>
      </w:pPr>
      <w:r w:rsidRPr="007E3CFE">
        <w:rPr>
          <w:spacing w:val="-5"/>
          <w:sz w:val="28"/>
          <w:szCs w:val="28"/>
        </w:rPr>
        <w:t xml:space="preserve">         3</w:t>
      </w:r>
      <w:r w:rsidR="001014F8" w:rsidRPr="007E3CFE">
        <w:rPr>
          <w:spacing w:val="-5"/>
          <w:sz w:val="28"/>
          <w:szCs w:val="28"/>
        </w:rPr>
        <w:t xml:space="preserve">) </w:t>
      </w:r>
      <w:r w:rsidR="00000BAA" w:rsidRPr="007E3CFE">
        <w:rPr>
          <w:spacing w:val="-5"/>
          <w:sz w:val="28"/>
          <w:szCs w:val="28"/>
        </w:rPr>
        <w:t xml:space="preserve"> </w:t>
      </w:r>
      <w:r w:rsidR="00391341" w:rsidRPr="007E3CFE">
        <w:rPr>
          <w:spacing w:val="-5"/>
          <w:sz w:val="28"/>
          <w:szCs w:val="28"/>
        </w:rPr>
        <w:t>профицит</w:t>
      </w:r>
      <w:r w:rsidR="001014F8" w:rsidRPr="007E3CFE">
        <w:rPr>
          <w:spacing w:val="-5"/>
          <w:sz w:val="28"/>
          <w:szCs w:val="28"/>
        </w:rPr>
        <w:t xml:space="preserve"> бюджета</w:t>
      </w:r>
      <w:r w:rsidRPr="007E3CFE">
        <w:rPr>
          <w:spacing w:val="-5"/>
          <w:sz w:val="28"/>
          <w:szCs w:val="28"/>
        </w:rPr>
        <w:t xml:space="preserve"> района</w:t>
      </w:r>
      <w:r w:rsidR="00FA3E6C" w:rsidRPr="007E3CFE">
        <w:rPr>
          <w:spacing w:val="-5"/>
          <w:sz w:val="28"/>
          <w:szCs w:val="28"/>
        </w:rPr>
        <w:t xml:space="preserve"> в сумме </w:t>
      </w:r>
      <w:r w:rsidR="00391341" w:rsidRPr="007E3CFE">
        <w:rPr>
          <w:spacing w:val="-5"/>
          <w:sz w:val="28"/>
          <w:szCs w:val="28"/>
        </w:rPr>
        <w:t>2015,0</w:t>
      </w:r>
      <w:r w:rsidR="00FA3E6C" w:rsidRPr="007E3CFE">
        <w:rPr>
          <w:spacing w:val="-5"/>
          <w:sz w:val="28"/>
          <w:szCs w:val="28"/>
        </w:rPr>
        <w:t xml:space="preserve"> тыс. рублей.</w:t>
      </w:r>
    </w:p>
    <w:p w:rsidR="004C0656" w:rsidRPr="007E3CFE" w:rsidRDefault="004C0656" w:rsidP="00214002">
      <w:pPr>
        <w:shd w:val="clear" w:color="auto" w:fill="FFFFFF"/>
        <w:spacing w:line="317" w:lineRule="exact"/>
        <w:jc w:val="both"/>
        <w:rPr>
          <w:spacing w:val="-5"/>
          <w:sz w:val="28"/>
          <w:szCs w:val="28"/>
        </w:rPr>
      </w:pPr>
      <w:r w:rsidRPr="007E3CFE">
        <w:rPr>
          <w:spacing w:val="-5"/>
          <w:sz w:val="28"/>
          <w:szCs w:val="28"/>
        </w:rPr>
        <w:t>2. Утвердить основные характеристики бюджета муниципального района «Хилокский район» на</w:t>
      </w:r>
      <w:r w:rsidR="00E049A4" w:rsidRPr="007E3CFE">
        <w:rPr>
          <w:spacing w:val="-5"/>
          <w:sz w:val="28"/>
          <w:szCs w:val="28"/>
        </w:rPr>
        <w:t xml:space="preserve"> плановый период 2023 и 2024</w:t>
      </w:r>
      <w:r w:rsidRPr="007E3CFE">
        <w:rPr>
          <w:spacing w:val="-5"/>
          <w:sz w:val="28"/>
          <w:szCs w:val="28"/>
        </w:rPr>
        <w:t xml:space="preserve"> годов:</w:t>
      </w:r>
    </w:p>
    <w:p w:rsidR="004C0656" w:rsidRPr="007E3CFE" w:rsidRDefault="004C0656" w:rsidP="004C0656">
      <w:pPr>
        <w:shd w:val="clear" w:color="auto" w:fill="FFFFFF"/>
        <w:spacing w:line="317" w:lineRule="exact"/>
        <w:jc w:val="both"/>
        <w:rPr>
          <w:spacing w:val="-5"/>
          <w:sz w:val="28"/>
          <w:szCs w:val="28"/>
        </w:rPr>
      </w:pPr>
      <w:r w:rsidRPr="007E3CFE">
        <w:rPr>
          <w:spacing w:val="-5"/>
          <w:sz w:val="28"/>
          <w:szCs w:val="28"/>
        </w:rPr>
        <w:t xml:space="preserve">          1)   общий объем доходов бюджета</w:t>
      </w:r>
      <w:r w:rsidR="00E049A4" w:rsidRPr="007E3CFE">
        <w:rPr>
          <w:spacing w:val="-5"/>
          <w:sz w:val="28"/>
          <w:szCs w:val="28"/>
        </w:rPr>
        <w:t xml:space="preserve"> на 2023</w:t>
      </w:r>
      <w:r w:rsidRPr="007E3CFE">
        <w:rPr>
          <w:spacing w:val="-5"/>
          <w:sz w:val="28"/>
          <w:szCs w:val="28"/>
        </w:rPr>
        <w:t xml:space="preserve"> год в сумме </w:t>
      </w:r>
      <w:r w:rsidR="00E049A4" w:rsidRPr="007E3CFE">
        <w:rPr>
          <w:spacing w:val="-5"/>
          <w:sz w:val="28"/>
          <w:szCs w:val="28"/>
        </w:rPr>
        <w:t>606938,3</w:t>
      </w:r>
      <w:r w:rsidR="00C82CAA" w:rsidRPr="007E3CFE">
        <w:rPr>
          <w:spacing w:val="-5"/>
          <w:sz w:val="28"/>
          <w:szCs w:val="28"/>
        </w:rPr>
        <w:t xml:space="preserve"> </w:t>
      </w:r>
      <w:r w:rsidRPr="007E3CFE">
        <w:rPr>
          <w:spacing w:val="-5"/>
          <w:sz w:val="28"/>
          <w:szCs w:val="28"/>
        </w:rPr>
        <w:t xml:space="preserve">тыс. рублей, в том числе безвозмездные перечисления в сумме </w:t>
      </w:r>
      <w:r w:rsidR="00E049A4" w:rsidRPr="007E3CFE">
        <w:rPr>
          <w:spacing w:val="-5"/>
          <w:sz w:val="28"/>
          <w:szCs w:val="28"/>
        </w:rPr>
        <w:t>386736,1</w:t>
      </w:r>
      <w:r w:rsidR="00C82CAA" w:rsidRPr="007E3CFE">
        <w:rPr>
          <w:spacing w:val="-5"/>
          <w:sz w:val="28"/>
          <w:szCs w:val="28"/>
        </w:rPr>
        <w:t xml:space="preserve"> </w:t>
      </w:r>
      <w:r w:rsidRPr="007E3CFE">
        <w:rPr>
          <w:spacing w:val="-5"/>
          <w:sz w:val="28"/>
          <w:szCs w:val="28"/>
        </w:rPr>
        <w:t>тыс. рублей</w:t>
      </w:r>
      <w:r w:rsidR="0048497B" w:rsidRPr="007E3CFE">
        <w:rPr>
          <w:spacing w:val="-5"/>
          <w:sz w:val="28"/>
          <w:szCs w:val="28"/>
        </w:rPr>
        <w:t xml:space="preserve"> и на 202</w:t>
      </w:r>
      <w:r w:rsidR="00E049A4" w:rsidRPr="007E3CFE">
        <w:rPr>
          <w:spacing w:val="-5"/>
          <w:sz w:val="28"/>
          <w:szCs w:val="28"/>
        </w:rPr>
        <w:t>4</w:t>
      </w:r>
      <w:r w:rsidRPr="007E3CFE">
        <w:rPr>
          <w:spacing w:val="-5"/>
          <w:sz w:val="28"/>
          <w:szCs w:val="28"/>
        </w:rPr>
        <w:t xml:space="preserve"> год в сумме </w:t>
      </w:r>
      <w:r w:rsidR="00E049A4" w:rsidRPr="007E3CFE">
        <w:rPr>
          <w:spacing w:val="-5"/>
          <w:sz w:val="28"/>
          <w:szCs w:val="28"/>
        </w:rPr>
        <w:t>662293,1</w:t>
      </w:r>
      <w:r w:rsidR="00C82CAA" w:rsidRPr="007E3CFE">
        <w:rPr>
          <w:spacing w:val="-5"/>
          <w:sz w:val="28"/>
          <w:szCs w:val="28"/>
        </w:rPr>
        <w:t xml:space="preserve"> </w:t>
      </w:r>
      <w:r w:rsidRPr="007E3CFE">
        <w:rPr>
          <w:spacing w:val="-5"/>
          <w:sz w:val="28"/>
          <w:szCs w:val="28"/>
        </w:rPr>
        <w:t xml:space="preserve">тыс. рублей, в том числе безвозмездные перечисления в сумме </w:t>
      </w:r>
      <w:r w:rsidR="00E049A4" w:rsidRPr="007E3CFE">
        <w:rPr>
          <w:spacing w:val="-5"/>
          <w:sz w:val="28"/>
          <w:szCs w:val="28"/>
        </w:rPr>
        <w:t>429021,4</w:t>
      </w:r>
      <w:r w:rsidR="00C82CAA" w:rsidRPr="007E3CFE">
        <w:rPr>
          <w:spacing w:val="-5"/>
          <w:sz w:val="28"/>
          <w:szCs w:val="28"/>
        </w:rPr>
        <w:t xml:space="preserve"> </w:t>
      </w:r>
      <w:r w:rsidRPr="007E3CFE">
        <w:rPr>
          <w:spacing w:val="-5"/>
          <w:sz w:val="28"/>
          <w:szCs w:val="28"/>
        </w:rPr>
        <w:t>тыс. рублей;</w:t>
      </w:r>
    </w:p>
    <w:p w:rsidR="004C0656" w:rsidRPr="007E3CFE" w:rsidRDefault="004C0656" w:rsidP="004C0656">
      <w:pPr>
        <w:shd w:val="clear" w:color="auto" w:fill="FFFFFF"/>
        <w:spacing w:line="317" w:lineRule="exact"/>
        <w:jc w:val="both"/>
        <w:rPr>
          <w:spacing w:val="-5"/>
          <w:sz w:val="28"/>
          <w:szCs w:val="28"/>
        </w:rPr>
      </w:pPr>
      <w:r w:rsidRPr="007E3CFE">
        <w:rPr>
          <w:spacing w:val="-5"/>
          <w:sz w:val="28"/>
          <w:szCs w:val="28"/>
        </w:rPr>
        <w:t xml:space="preserve">          2)   общий объем расходов бюджета района </w:t>
      </w:r>
      <w:r w:rsidR="00880A7E" w:rsidRPr="007E3CFE">
        <w:rPr>
          <w:spacing w:val="-5"/>
          <w:sz w:val="28"/>
          <w:szCs w:val="28"/>
        </w:rPr>
        <w:t>на 20</w:t>
      </w:r>
      <w:r w:rsidR="00213E55" w:rsidRPr="007E3CFE">
        <w:rPr>
          <w:spacing w:val="-5"/>
          <w:sz w:val="28"/>
          <w:szCs w:val="28"/>
        </w:rPr>
        <w:t>2</w:t>
      </w:r>
      <w:r w:rsidR="00E049A4" w:rsidRPr="007E3CFE">
        <w:rPr>
          <w:spacing w:val="-5"/>
          <w:sz w:val="28"/>
          <w:szCs w:val="28"/>
        </w:rPr>
        <w:t>3</w:t>
      </w:r>
      <w:r w:rsidR="00B32FBB" w:rsidRPr="007E3CFE">
        <w:rPr>
          <w:spacing w:val="-5"/>
          <w:sz w:val="28"/>
          <w:szCs w:val="28"/>
        </w:rPr>
        <w:t xml:space="preserve"> </w:t>
      </w:r>
      <w:r w:rsidRPr="007E3CFE">
        <w:rPr>
          <w:spacing w:val="-5"/>
          <w:sz w:val="28"/>
          <w:szCs w:val="28"/>
        </w:rPr>
        <w:t xml:space="preserve">год в сумме </w:t>
      </w:r>
      <w:r w:rsidR="00E049A4" w:rsidRPr="007E3CFE">
        <w:rPr>
          <w:spacing w:val="-5"/>
          <w:sz w:val="28"/>
          <w:szCs w:val="28"/>
        </w:rPr>
        <w:t>606938,3</w:t>
      </w:r>
      <w:r w:rsidR="00C82CAA" w:rsidRPr="007E3CFE">
        <w:rPr>
          <w:spacing w:val="-5"/>
          <w:sz w:val="28"/>
          <w:szCs w:val="28"/>
        </w:rPr>
        <w:t xml:space="preserve"> </w:t>
      </w:r>
      <w:r w:rsidRPr="007E3CFE">
        <w:rPr>
          <w:spacing w:val="-5"/>
          <w:sz w:val="28"/>
          <w:szCs w:val="28"/>
        </w:rPr>
        <w:t>тыс. рублей</w:t>
      </w:r>
      <w:r w:rsidR="00054291" w:rsidRPr="007E3CFE">
        <w:rPr>
          <w:spacing w:val="-5"/>
          <w:sz w:val="28"/>
          <w:szCs w:val="28"/>
        </w:rPr>
        <w:t>,</w:t>
      </w:r>
      <w:r w:rsidR="00054291" w:rsidRPr="007E3CFE">
        <w:rPr>
          <w:sz w:val="28"/>
          <w:szCs w:val="28"/>
        </w:rPr>
        <w:t xml:space="preserve"> в том числе условно утверждаемые расходы в сумме </w:t>
      </w:r>
      <w:r w:rsidR="00DE0A07" w:rsidRPr="007E3CFE">
        <w:rPr>
          <w:sz w:val="28"/>
          <w:szCs w:val="28"/>
        </w:rPr>
        <w:t>8077,3</w:t>
      </w:r>
      <w:r w:rsidR="00054291" w:rsidRPr="007E3CFE">
        <w:rPr>
          <w:sz w:val="28"/>
          <w:szCs w:val="28"/>
        </w:rPr>
        <w:t xml:space="preserve"> тыс. рублей,</w:t>
      </w:r>
      <w:r w:rsidR="00880A7E" w:rsidRPr="007E3CFE">
        <w:rPr>
          <w:spacing w:val="-5"/>
          <w:sz w:val="28"/>
          <w:szCs w:val="28"/>
        </w:rPr>
        <w:t xml:space="preserve"> и на 202</w:t>
      </w:r>
      <w:r w:rsidR="00E049A4" w:rsidRPr="007E3CFE">
        <w:rPr>
          <w:spacing w:val="-5"/>
          <w:sz w:val="28"/>
          <w:szCs w:val="28"/>
        </w:rPr>
        <w:t>4</w:t>
      </w:r>
      <w:r w:rsidRPr="007E3CFE">
        <w:rPr>
          <w:spacing w:val="-5"/>
          <w:sz w:val="28"/>
          <w:szCs w:val="28"/>
        </w:rPr>
        <w:t xml:space="preserve"> год в сумме </w:t>
      </w:r>
      <w:r w:rsidR="00E049A4" w:rsidRPr="007E3CFE">
        <w:rPr>
          <w:spacing w:val="-5"/>
          <w:sz w:val="28"/>
          <w:szCs w:val="28"/>
        </w:rPr>
        <w:t>662293,1</w:t>
      </w:r>
      <w:r w:rsidR="00C82CAA" w:rsidRPr="007E3CFE">
        <w:rPr>
          <w:spacing w:val="-5"/>
          <w:sz w:val="28"/>
          <w:szCs w:val="28"/>
        </w:rPr>
        <w:t xml:space="preserve"> </w:t>
      </w:r>
      <w:r w:rsidRPr="007E3CFE">
        <w:rPr>
          <w:spacing w:val="-5"/>
          <w:sz w:val="28"/>
          <w:szCs w:val="28"/>
        </w:rPr>
        <w:t>тыс. рублей</w:t>
      </w:r>
      <w:r w:rsidR="00054291" w:rsidRPr="007E3CFE">
        <w:rPr>
          <w:spacing w:val="-5"/>
          <w:sz w:val="28"/>
          <w:szCs w:val="28"/>
        </w:rPr>
        <w:t>,</w:t>
      </w:r>
      <w:r w:rsidR="00054291" w:rsidRPr="007E3CFE">
        <w:rPr>
          <w:sz w:val="28"/>
          <w:szCs w:val="28"/>
        </w:rPr>
        <w:t xml:space="preserve"> в том числе условно утверждаемые расходы в сумме </w:t>
      </w:r>
      <w:r w:rsidR="00DE0A07" w:rsidRPr="007E3CFE">
        <w:rPr>
          <w:sz w:val="28"/>
          <w:szCs w:val="28"/>
        </w:rPr>
        <w:t>15972,3</w:t>
      </w:r>
      <w:r w:rsidR="00054291" w:rsidRPr="007E3CFE">
        <w:rPr>
          <w:sz w:val="28"/>
          <w:szCs w:val="28"/>
        </w:rPr>
        <w:t xml:space="preserve"> тыс. рублей</w:t>
      </w:r>
      <w:r w:rsidR="005203DF" w:rsidRPr="007E3CFE">
        <w:rPr>
          <w:spacing w:val="-5"/>
          <w:sz w:val="28"/>
          <w:szCs w:val="28"/>
        </w:rPr>
        <w:t>.</w:t>
      </w:r>
    </w:p>
    <w:p w:rsidR="00214002" w:rsidRPr="007E3CFE" w:rsidRDefault="00214002" w:rsidP="00214002">
      <w:pPr>
        <w:shd w:val="clear" w:color="auto" w:fill="FFFFFF"/>
        <w:spacing w:line="317" w:lineRule="exact"/>
        <w:jc w:val="both"/>
        <w:rPr>
          <w:spacing w:val="-5"/>
          <w:sz w:val="28"/>
          <w:szCs w:val="28"/>
        </w:rPr>
      </w:pPr>
    </w:p>
    <w:p w:rsidR="003362AA" w:rsidRPr="007E3CFE" w:rsidRDefault="007E3656" w:rsidP="00DD06ED">
      <w:pPr>
        <w:shd w:val="clear" w:color="auto" w:fill="FFFFFF"/>
        <w:spacing w:line="317" w:lineRule="exact"/>
        <w:ind w:left="284" w:firstLine="709"/>
        <w:jc w:val="both"/>
        <w:rPr>
          <w:i/>
          <w:sz w:val="28"/>
          <w:szCs w:val="28"/>
        </w:rPr>
      </w:pPr>
      <w:r w:rsidRPr="007E3CFE">
        <w:rPr>
          <w:spacing w:val="-5"/>
          <w:sz w:val="28"/>
          <w:szCs w:val="28"/>
        </w:rPr>
        <w:t xml:space="preserve">  </w:t>
      </w:r>
      <w:r w:rsidR="00214002" w:rsidRPr="007E3CFE">
        <w:rPr>
          <w:b/>
          <w:i/>
          <w:sz w:val="28"/>
          <w:szCs w:val="28"/>
        </w:rPr>
        <w:t xml:space="preserve">Статья </w:t>
      </w:r>
      <w:r w:rsidRPr="007E3CFE">
        <w:rPr>
          <w:b/>
          <w:i/>
          <w:sz w:val="28"/>
          <w:szCs w:val="28"/>
        </w:rPr>
        <w:t>2</w:t>
      </w:r>
      <w:r w:rsidR="00214002" w:rsidRPr="007E3CFE">
        <w:rPr>
          <w:b/>
          <w:i/>
          <w:sz w:val="28"/>
          <w:szCs w:val="28"/>
        </w:rPr>
        <w:t xml:space="preserve">. </w:t>
      </w:r>
      <w:r w:rsidRPr="007E3CFE">
        <w:rPr>
          <w:b/>
          <w:i/>
          <w:sz w:val="28"/>
          <w:szCs w:val="28"/>
        </w:rPr>
        <w:t xml:space="preserve">Главные </w:t>
      </w:r>
      <w:r w:rsidR="00B04340" w:rsidRPr="007E3CFE">
        <w:rPr>
          <w:b/>
          <w:i/>
          <w:sz w:val="28"/>
          <w:szCs w:val="28"/>
        </w:rPr>
        <w:t>администраторы доходов</w:t>
      </w:r>
      <w:r w:rsidRPr="007E3CFE">
        <w:rPr>
          <w:b/>
          <w:i/>
          <w:sz w:val="28"/>
          <w:szCs w:val="28"/>
        </w:rPr>
        <w:t xml:space="preserve"> бюджета</w:t>
      </w:r>
      <w:r w:rsidR="00214002" w:rsidRPr="007E3CFE">
        <w:rPr>
          <w:b/>
          <w:i/>
          <w:sz w:val="28"/>
          <w:szCs w:val="28"/>
        </w:rPr>
        <w:t xml:space="preserve"> муниципального </w:t>
      </w:r>
      <w:r w:rsidR="00B04340" w:rsidRPr="007E3CFE">
        <w:rPr>
          <w:b/>
          <w:i/>
          <w:sz w:val="28"/>
          <w:szCs w:val="28"/>
        </w:rPr>
        <w:t>района</w:t>
      </w:r>
      <w:r w:rsidRPr="007E3CFE">
        <w:rPr>
          <w:b/>
          <w:i/>
          <w:sz w:val="28"/>
          <w:szCs w:val="28"/>
        </w:rPr>
        <w:t xml:space="preserve"> и главные администраторы источников ф</w:t>
      </w:r>
      <w:r w:rsidR="00B04340" w:rsidRPr="007E3CFE">
        <w:rPr>
          <w:b/>
          <w:i/>
          <w:sz w:val="28"/>
          <w:szCs w:val="28"/>
        </w:rPr>
        <w:t xml:space="preserve">инансирования дефицита </w:t>
      </w:r>
      <w:r w:rsidRPr="007E3CFE">
        <w:rPr>
          <w:b/>
          <w:i/>
          <w:sz w:val="28"/>
          <w:szCs w:val="28"/>
        </w:rPr>
        <w:t>бюджета</w:t>
      </w:r>
      <w:r w:rsidR="00B04340" w:rsidRPr="007E3CFE">
        <w:rPr>
          <w:b/>
          <w:i/>
          <w:sz w:val="28"/>
          <w:szCs w:val="28"/>
        </w:rPr>
        <w:t xml:space="preserve"> муниципального района</w:t>
      </w:r>
      <w:r w:rsidR="00FC134E" w:rsidRPr="007E3CFE">
        <w:rPr>
          <w:b/>
          <w:i/>
          <w:sz w:val="28"/>
          <w:szCs w:val="28"/>
        </w:rPr>
        <w:t xml:space="preserve"> </w:t>
      </w:r>
    </w:p>
    <w:p w:rsidR="00214002" w:rsidRPr="007E3CFE" w:rsidRDefault="00214002" w:rsidP="00142080">
      <w:pPr>
        <w:shd w:val="clear" w:color="auto" w:fill="FFFFFF"/>
        <w:spacing w:line="317" w:lineRule="exact"/>
        <w:ind w:firstLine="709"/>
        <w:jc w:val="both"/>
        <w:rPr>
          <w:i/>
          <w:sz w:val="28"/>
          <w:szCs w:val="28"/>
        </w:rPr>
      </w:pPr>
    </w:p>
    <w:p w:rsidR="008427F8" w:rsidRPr="007E3CFE" w:rsidRDefault="008427F8" w:rsidP="008427F8">
      <w:pPr>
        <w:numPr>
          <w:ilvl w:val="0"/>
          <w:numId w:val="3"/>
        </w:numPr>
        <w:shd w:val="clear" w:color="auto" w:fill="FFFFFF"/>
        <w:tabs>
          <w:tab w:val="clear" w:pos="1841"/>
        </w:tabs>
        <w:spacing w:line="317" w:lineRule="exact"/>
        <w:ind w:left="426" w:hanging="284"/>
        <w:jc w:val="both"/>
        <w:rPr>
          <w:sz w:val="28"/>
          <w:szCs w:val="28"/>
        </w:rPr>
      </w:pPr>
      <w:r w:rsidRPr="007E3CFE">
        <w:rPr>
          <w:sz w:val="28"/>
          <w:szCs w:val="28"/>
        </w:rPr>
        <w:t>Закрепить источники доходов бюджета муниципального района за главными администраторами доходов районного бюджета - исполнительными органами государственной вл</w:t>
      </w:r>
      <w:r w:rsidR="00A315F8" w:rsidRPr="007E3CFE">
        <w:rPr>
          <w:sz w:val="28"/>
          <w:szCs w:val="28"/>
        </w:rPr>
        <w:t>а</w:t>
      </w:r>
      <w:r w:rsidR="006E4C46" w:rsidRPr="007E3CFE">
        <w:rPr>
          <w:sz w:val="28"/>
          <w:szCs w:val="28"/>
        </w:rPr>
        <w:t>сти Российской Федерации на 202</w:t>
      </w:r>
      <w:r w:rsidR="00E049A4" w:rsidRPr="007E3CFE">
        <w:rPr>
          <w:sz w:val="28"/>
          <w:szCs w:val="28"/>
        </w:rPr>
        <w:t>2</w:t>
      </w:r>
      <w:r w:rsidR="009C4DEF" w:rsidRPr="007E3CFE">
        <w:rPr>
          <w:sz w:val="28"/>
          <w:szCs w:val="28"/>
        </w:rPr>
        <w:t xml:space="preserve"> год</w:t>
      </w:r>
      <w:r w:rsidRPr="007E3CFE">
        <w:rPr>
          <w:sz w:val="28"/>
          <w:szCs w:val="28"/>
        </w:rPr>
        <w:t xml:space="preserve"> согласно приложению № 1 к настоящему решению Совета муниципального района.</w:t>
      </w:r>
    </w:p>
    <w:p w:rsidR="008427F8" w:rsidRPr="007E3CFE" w:rsidRDefault="008427F8" w:rsidP="008427F8">
      <w:pPr>
        <w:numPr>
          <w:ilvl w:val="0"/>
          <w:numId w:val="3"/>
        </w:numPr>
        <w:shd w:val="clear" w:color="auto" w:fill="FFFFFF"/>
        <w:tabs>
          <w:tab w:val="num" w:pos="426"/>
        </w:tabs>
        <w:spacing w:line="317" w:lineRule="exact"/>
        <w:ind w:left="426" w:hanging="284"/>
        <w:jc w:val="both"/>
        <w:rPr>
          <w:sz w:val="28"/>
          <w:szCs w:val="28"/>
        </w:rPr>
      </w:pPr>
      <w:r w:rsidRPr="007E3CFE">
        <w:rPr>
          <w:sz w:val="28"/>
          <w:szCs w:val="28"/>
        </w:rPr>
        <w:lastRenderedPageBreak/>
        <w:t>Закрепить источники доходов бюджета муниципального района за главными администраторами доходов районного бюджета – исполнительными органами государственной вл</w:t>
      </w:r>
      <w:r w:rsidR="006E4C46" w:rsidRPr="007E3CFE">
        <w:rPr>
          <w:sz w:val="28"/>
          <w:szCs w:val="28"/>
        </w:rPr>
        <w:t>асти Забайкальского края на 202</w:t>
      </w:r>
      <w:r w:rsidR="00E049A4" w:rsidRPr="007E3CFE">
        <w:rPr>
          <w:sz w:val="28"/>
          <w:szCs w:val="28"/>
        </w:rPr>
        <w:t>2</w:t>
      </w:r>
      <w:r w:rsidR="009C4DEF" w:rsidRPr="007E3CFE">
        <w:rPr>
          <w:sz w:val="28"/>
          <w:szCs w:val="28"/>
        </w:rPr>
        <w:t xml:space="preserve"> год</w:t>
      </w:r>
      <w:r w:rsidRPr="007E3CFE">
        <w:rPr>
          <w:sz w:val="28"/>
          <w:szCs w:val="28"/>
        </w:rPr>
        <w:t xml:space="preserve"> согласно прило</w:t>
      </w:r>
      <w:r w:rsidR="0015707D" w:rsidRPr="007E3CFE">
        <w:rPr>
          <w:sz w:val="28"/>
          <w:szCs w:val="28"/>
        </w:rPr>
        <w:t>жению № 2 к настоящему решению с</w:t>
      </w:r>
      <w:r w:rsidRPr="007E3CFE">
        <w:rPr>
          <w:sz w:val="28"/>
          <w:szCs w:val="28"/>
        </w:rPr>
        <w:t>овета муниципального района.</w:t>
      </w:r>
    </w:p>
    <w:p w:rsidR="008427F8" w:rsidRPr="007E3CFE" w:rsidRDefault="008427F8" w:rsidP="008427F8">
      <w:pPr>
        <w:numPr>
          <w:ilvl w:val="0"/>
          <w:numId w:val="3"/>
        </w:numPr>
        <w:shd w:val="clear" w:color="auto" w:fill="FFFFFF"/>
        <w:tabs>
          <w:tab w:val="num" w:pos="426"/>
        </w:tabs>
        <w:spacing w:line="317" w:lineRule="exact"/>
        <w:ind w:left="426" w:hanging="284"/>
        <w:jc w:val="both"/>
        <w:rPr>
          <w:sz w:val="28"/>
          <w:szCs w:val="28"/>
        </w:rPr>
      </w:pPr>
      <w:r w:rsidRPr="007E3CFE">
        <w:rPr>
          <w:sz w:val="28"/>
          <w:szCs w:val="28"/>
        </w:rPr>
        <w:t xml:space="preserve">Утвердить перечень главных администраторов доходов бюджета муниципального района – исполнительных органов местного самоуправления муниципального </w:t>
      </w:r>
      <w:r w:rsidR="006E4C46" w:rsidRPr="007E3CFE">
        <w:rPr>
          <w:sz w:val="28"/>
          <w:szCs w:val="28"/>
        </w:rPr>
        <w:t>района «Хилокский район» на 202</w:t>
      </w:r>
      <w:r w:rsidR="00E049A4" w:rsidRPr="007E3CFE">
        <w:rPr>
          <w:sz w:val="28"/>
          <w:szCs w:val="28"/>
        </w:rPr>
        <w:t>2</w:t>
      </w:r>
      <w:r w:rsidR="009C4DEF" w:rsidRPr="007E3CFE">
        <w:rPr>
          <w:sz w:val="28"/>
          <w:szCs w:val="28"/>
        </w:rPr>
        <w:t xml:space="preserve"> год</w:t>
      </w:r>
      <w:r w:rsidRPr="007E3CFE">
        <w:rPr>
          <w:sz w:val="28"/>
          <w:szCs w:val="28"/>
        </w:rPr>
        <w:t xml:space="preserve"> согласно приложению № 3 к настоящему решению </w:t>
      </w:r>
      <w:r w:rsidR="0015707D" w:rsidRPr="007E3CFE">
        <w:rPr>
          <w:sz w:val="28"/>
          <w:szCs w:val="28"/>
        </w:rPr>
        <w:t>с</w:t>
      </w:r>
      <w:r w:rsidRPr="007E3CFE">
        <w:rPr>
          <w:sz w:val="28"/>
          <w:szCs w:val="28"/>
        </w:rPr>
        <w:t>овета муниципального района.</w:t>
      </w:r>
    </w:p>
    <w:p w:rsidR="008427F8" w:rsidRPr="007E3CFE" w:rsidRDefault="008427F8" w:rsidP="008427F8">
      <w:pPr>
        <w:numPr>
          <w:ilvl w:val="0"/>
          <w:numId w:val="3"/>
        </w:numPr>
        <w:shd w:val="clear" w:color="auto" w:fill="FFFFFF"/>
        <w:tabs>
          <w:tab w:val="num" w:pos="426"/>
        </w:tabs>
        <w:spacing w:line="317" w:lineRule="exact"/>
        <w:ind w:left="426" w:hanging="284"/>
        <w:jc w:val="both"/>
        <w:rPr>
          <w:sz w:val="28"/>
          <w:szCs w:val="28"/>
        </w:rPr>
      </w:pPr>
      <w:r w:rsidRPr="007E3CFE">
        <w:rPr>
          <w:sz w:val="28"/>
          <w:szCs w:val="28"/>
        </w:rPr>
        <w:t>Утвердить перечень главных администраторов источников финансирования дефицита бюдж</w:t>
      </w:r>
      <w:r w:rsidR="00A315F8" w:rsidRPr="007E3CFE">
        <w:rPr>
          <w:sz w:val="28"/>
          <w:szCs w:val="28"/>
        </w:rPr>
        <w:t>ета муниципального района на 202</w:t>
      </w:r>
      <w:r w:rsidR="00E049A4" w:rsidRPr="007E3CFE">
        <w:rPr>
          <w:sz w:val="28"/>
          <w:szCs w:val="28"/>
        </w:rPr>
        <w:t>2</w:t>
      </w:r>
      <w:r w:rsidRPr="007E3CFE">
        <w:rPr>
          <w:sz w:val="28"/>
          <w:szCs w:val="28"/>
        </w:rPr>
        <w:t xml:space="preserve"> год</w:t>
      </w:r>
      <w:r w:rsidR="00EB4007" w:rsidRPr="007E3CFE">
        <w:rPr>
          <w:sz w:val="28"/>
          <w:szCs w:val="28"/>
        </w:rPr>
        <w:t xml:space="preserve"> </w:t>
      </w:r>
      <w:r w:rsidRPr="007E3CFE">
        <w:rPr>
          <w:sz w:val="28"/>
          <w:szCs w:val="28"/>
        </w:rPr>
        <w:t>согласно приложению № 4 к н</w:t>
      </w:r>
      <w:r w:rsidR="0015707D" w:rsidRPr="007E3CFE">
        <w:rPr>
          <w:sz w:val="28"/>
          <w:szCs w:val="28"/>
        </w:rPr>
        <w:t>астоящему решению с</w:t>
      </w:r>
      <w:r w:rsidRPr="007E3CFE">
        <w:rPr>
          <w:sz w:val="28"/>
          <w:szCs w:val="28"/>
        </w:rPr>
        <w:t>овета муниципального района.</w:t>
      </w:r>
    </w:p>
    <w:p w:rsidR="008427F8" w:rsidRPr="007E3CFE" w:rsidRDefault="008427F8" w:rsidP="008427F8">
      <w:pPr>
        <w:numPr>
          <w:ilvl w:val="0"/>
          <w:numId w:val="3"/>
        </w:numPr>
        <w:shd w:val="clear" w:color="auto" w:fill="FFFFFF"/>
        <w:tabs>
          <w:tab w:val="num" w:pos="426"/>
        </w:tabs>
        <w:spacing w:line="317" w:lineRule="exact"/>
        <w:ind w:left="426" w:hanging="284"/>
        <w:jc w:val="both"/>
        <w:rPr>
          <w:sz w:val="28"/>
          <w:szCs w:val="28"/>
        </w:rPr>
      </w:pPr>
      <w:r w:rsidRPr="007E3CFE">
        <w:rPr>
          <w:sz w:val="28"/>
          <w:szCs w:val="28"/>
        </w:rPr>
        <w:t xml:space="preserve">Исполнительный орган муниципальной власти муниципального района «Хилокский район» вправе в случае изменения состава и (или) функций главных администраторов доходов бюджета муниципального района – исполнительных органов муниципальной власти Хилокского района или главных администраторов источников финансирования дефицита бюджета района уточнять закрепленные за ними источники доходов бюджета района, предусмотренные приложениями </w:t>
      </w:r>
      <w:r w:rsidRPr="007E3CFE">
        <w:rPr>
          <w:color w:val="000000"/>
          <w:sz w:val="28"/>
          <w:szCs w:val="28"/>
        </w:rPr>
        <w:t>№ 3, 4</w:t>
      </w:r>
      <w:r w:rsidR="0015707D" w:rsidRPr="007E3CFE">
        <w:rPr>
          <w:sz w:val="28"/>
          <w:szCs w:val="28"/>
        </w:rPr>
        <w:t xml:space="preserve"> к настоящему решению с</w:t>
      </w:r>
      <w:r w:rsidRPr="007E3CFE">
        <w:rPr>
          <w:sz w:val="28"/>
          <w:szCs w:val="28"/>
        </w:rPr>
        <w:t>овета муниципального района.</w:t>
      </w:r>
    </w:p>
    <w:p w:rsidR="008427F8" w:rsidRPr="007E3CFE" w:rsidRDefault="008427F8" w:rsidP="004740B2">
      <w:pPr>
        <w:shd w:val="clear" w:color="auto" w:fill="FFFFFF"/>
        <w:spacing w:line="317" w:lineRule="exact"/>
        <w:ind w:left="426" w:hanging="426"/>
        <w:jc w:val="both"/>
        <w:rPr>
          <w:sz w:val="28"/>
          <w:szCs w:val="28"/>
        </w:rPr>
      </w:pPr>
    </w:p>
    <w:p w:rsidR="004740B2" w:rsidRPr="007E3CFE" w:rsidRDefault="001A7CC0" w:rsidP="004740B2">
      <w:pPr>
        <w:shd w:val="clear" w:color="auto" w:fill="FFFFFF"/>
        <w:spacing w:line="317" w:lineRule="exact"/>
        <w:ind w:left="426" w:hanging="426"/>
        <w:jc w:val="both"/>
        <w:rPr>
          <w:b/>
          <w:i/>
          <w:sz w:val="28"/>
          <w:szCs w:val="28"/>
        </w:rPr>
      </w:pPr>
      <w:r w:rsidRPr="007E3CFE">
        <w:rPr>
          <w:sz w:val="28"/>
          <w:szCs w:val="28"/>
        </w:rPr>
        <w:t xml:space="preserve">    </w:t>
      </w:r>
      <w:r w:rsidR="00DD06ED" w:rsidRPr="007E3CFE">
        <w:rPr>
          <w:sz w:val="28"/>
          <w:szCs w:val="28"/>
        </w:rPr>
        <w:t xml:space="preserve">         </w:t>
      </w:r>
      <w:r w:rsidRPr="007E3CFE">
        <w:rPr>
          <w:b/>
          <w:i/>
          <w:sz w:val="28"/>
          <w:szCs w:val="28"/>
        </w:rPr>
        <w:t xml:space="preserve">Статья </w:t>
      </w:r>
      <w:r w:rsidR="004740B2" w:rsidRPr="007E3CFE">
        <w:rPr>
          <w:b/>
          <w:i/>
          <w:sz w:val="28"/>
          <w:szCs w:val="28"/>
        </w:rPr>
        <w:t>3.</w:t>
      </w:r>
      <w:r w:rsidR="003362AA" w:rsidRPr="007E3CFE">
        <w:rPr>
          <w:i/>
          <w:sz w:val="28"/>
          <w:szCs w:val="28"/>
        </w:rPr>
        <w:t xml:space="preserve"> </w:t>
      </w:r>
      <w:r w:rsidR="00E745F9" w:rsidRPr="007E3CFE">
        <w:rPr>
          <w:i/>
          <w:sz w:val="28"/>
          <w:szCs w:val="28"/>
        </w:rPr>
        <w:t xml:space="preserve"> </w:t>
      </w:r>
      <w:r w:rsidR="00E745F9" w:rsidRPr="007E3CFE">
        <w:rPr>
          <w:b/>
          <w:i/>
          <w:sz w:val="28"/>
          <w:szCs w:val="28"/>
        </w:rPr>
        <w:t>И</w:t>
      </w:r>
      <w:r w:rsidR="00CA4B58" w:rsidRPr="007E3CFE">
        <w:rPr>
          <w:b/>
          <w:i/>
          <w:sz w:val="28"/>
          <w:szCs w:val="28"/>
        </w:rPr>
        <w:t>сточники финансирования дефицита бюдже</w:t>
      </w:r>
      <w:r w:rsidR="00E745F9" w:rsidRPr="007E3CFE">
        <w:rPr>
          <w:b/>
          <w:i/>
          <w:sz w:val="28"/>
          <w:szCs w:val="28"/>
        </w:rPr>
        <w:t xml:space="preserve">та муниципального </w:t>
      </w:r>
      <w:r w:rsidR="00A315F8" w:rsidRPr="007E3CFE">
        <w:rPr>
          <w:b/>
          <w:i/>
          <w:sz w:val="28"/>
          <w:szCs w:val="28"/>
        </w:rPr>
        <w:t>района на 202</w:t>
      </w:r>
      <w:r w:rsidR="00E049A4" w:rsidRPr="007E3CFE">
        <w:rPr>
          <w:b/>
          <w:i/>
          <w:sz w:val="28"/>
          <w:szCs w:val="28"/>
        </w:rPr>
        <w:t>2</w:t>
      </w:r>
      <w:r w:rsidR="00E745F9" w:rsidRPr="007E3CFE">
        <w:rPr>
          <w:b/>
          <w:i/>
          <w:sz w:val="28"/>
          <w:szCs w:val="28"/>
        </w:rPr>
        <w:t xml:space="preserve"> год</w:t>
      </w:r>
      <w:r w:rsidR="009C19A0" w:rsidRPr="007E3CFE">
        <w:rPr>
          <w:b/>
          <w:i/>
          <w:sz w:val="28"/>
          <w:szCs w:val="28"/>
        </w:rPr>
        <w:t xml:space="preserve"> </w:t>
      </w:r>
      <w:r w:rsidR="0015707D" w:rsidRPr="007E3CFE">
        <w:rPr>
          <w:b/>
          <w:i/>
          <w:sz w:val="28"/>
          <w:szCs w:val="28"/>
        </w:rPr>
        <w:t>и плановый период 20</w:t>
      </w:r>
      <w:r w:rsidR="00A315F8" w:rsidRPr="007E3CFE">
        <w:rPr>
          <w:b/>
          <w:i/>
          <w:sz w:val="28"/>
          <w:szCs w:val="28"/>
        </w:rPr>
        <w:t>2</w:t>
      </w:r>
      <w:r w:rsidR="00E049A4" w:rsidRPr="007E3CFE">
        <w:rPr>
          <w:b/>
          <w:i/>
          <w:sz w:val="28"/>
          <w:szCs w:val="28"/>
        </w:rPr>
        <w:t>3</w:t>
      </w:r>
      <w:r w:rsidR="0015707D" w:rsidRPr="007E3CFE">
        <w:rPr>
          <w:b/>
          <w:i/>
          <w:sz w:val="28"/>
          <w:szCs w:val="28"/>
        </w:rPr>
        <w:t xml:space="preserve"> и 202</w:t>
      </w:r>
      <w:r w:rsidR="00E049A4" w:rsidRPr="007E3CFE">
        <w:rPr>
          <w:b/>
          <w:i/>
          <w:sz w:val="28"/>
          <w:szCs w:val="28"/>
        </w:rPr>
        <w:t>4</w:t>
      </w:r>
      <w:r w:rsidR="004C0656" w:rsidRPr="007E3CFE">
        <w:rPr>
          <w:b/>
          <w:i/>
          <w:sz w:val="28"/>
          <w:szCs w:val="28"/>
        </w:rPr>
        <w:t xml:space="preserve"> годов</w:t>
      </w:r>
    </w:p>
    <w:p w:rsidR="004740B2" w:rsidRPr="007E3CFE" w:rsidRDefault="004740B2" w:rsidP="004740B2">
      <w:pPr>
        <w:shd w:val="clear" w:color="auto" w:fill="FFFFFF"/>
        <w:spacing w:line="317" w:lineRule="exact"/>
        <w:ind w:left="426" w:hanging="426"/>
        <w:jc w:val="both"/>
        <w:rPr>
          <w:b/>
          <w:i/>
          <w:sz w:val="28"/>
          <w:szCs w:val="28"/>
        </w:rPr>
      </w:pPr>
    </w:p>
    <w:p w:rsidR="00ED0162" w:rsidRPr="007E3CFE" w:rsidRDefault="004740B2" w:rsidP="00ED0162">
      <w:pPr>
        <w:shd w:val="clear" w:color="auto" w:fill="FFFFFF"/>
        <w:spacing w:line="317" w:lineRule="exact"/>
        <w:ind w:left="426" w:hanging="426"/>
        <w:jc w:val="both"/>
        <w:rPr>
          <w:sz w:val="28"/>
          <w:szCs w:val="28"/>
        </w:rPr>
      </w:pPr>
      <w:r w:rsidRPr="007E3CFE">
        <w:rPr>
          <w:b/>
          <w:i/>
          <w:sz w:val="28"/>
          <w:szCs w:val="28"/>
        </w:rPr>
        <w:t xml:space="preserve">             </w:t>
      </w:r>
      <w:r w:rsidR="009C19A0" w:rsidRPr="007E3CFE">
        <w:rPr>
          <w:sz w:val="28"/>
          <w:szCs w:val="28"/>
        </w:rPr>
        <w:t>Утвердить источники финансирования дефицита бюджета муниципальног</w:t>
      </w:r>
      <w:r w:rsidR="001A7CC0" w:rsidRPr="007E3CFE">
        <w:rPr>
          <w:sz w:val="28"/>
          <w:szCs w:val="28"/>
        </w:rPr>
        <w:t xml:space="preserve">о района </w:t>
      </w:r>
      <w:r w:rsidR="00A315F8" w:rsidRPr="007E3CFE">
        <w:rPr>
          <w:sz w:val="28"/>
          <w:szCs w:val="28"/>
        </w:rPr>
        <w:t>на 202</w:t>
      </w:r>
      <w:r w:rsidR="00E049A4" w:rsidRPr="007E3CFE">
        <w:rPr>
          <w:sz w:val="28"/>
          <w:szCs w:val="28"/>
        </w:rPr>
        <w:t>2</w:t>
      </w:r>
      <w:r w:rsidR="008E265E" w:rsidRPr="007E3CFE">
        <w:rPr>
          <w:sz w:val="28"/>
          <w:szCs w:val="28"/>
        </w:rPr>
        <w:t xml:space="preserve"> год </w:t>
      </w:r>
      <w:r w:rsidR="001A7CC0" w:rsidRPr="007E3CFE">
        <w:rPr>
          <w:sz w:val="28"/>
          <w:szCs w:val="28"/>
        </w:rPr>
        <w:t>согласно приложению № 5</w:t>
      </w:r>
      <w:r w:rsidR="00627068" w:rsidRPr="007E3CFE">
        <w:rPr>
          <w:sz w:val="28"/>
          <w:szCs w:val="28"/>
        </w:rPr>
        <w:t xml:space="preserve"> к настоящему решению </w:t>
      </w:r>
      <w:r w:rsidR="00B44C22" w:rsidRPr="007E3CFE">
        <w:rPr>
          <w:sz w:val="28"/>
          <w:szCs w:val="28"/>
        </w:rPr>
        <w:t>с</w:t>
      </w:r>
      <w:r w:rsidR="009D6064" w:rsidRPr="007E3CFE">
        <w:rPr>
          <w:sz w:val="28"/>
          <w:szCs w:val="28"/>
        </w:rPr>
        <w:t>овета муниципального района</w:t>
      </w:r>
      <w:r w:rsidR="0015707D" w:rsidRPr="007E3CFE">
        <w:rPr>
          <w:sz w:val="28"/>
          <w:szCs w:val="28"/>
        </w:rPr>
        <w:t xml:space="preserve"> и плановый период 20</w:t>
      </w:r>
      <w:r w:rsidR="00A315F8" w:rsidRPr="007E3CFE">
        <w:rPr>
          <w:sz w:val="28"/>
          <w:szCs w:val="28"/>
        </w:rPr>
        <w:t>2</w:t>
      </w:r>
      <w:r w:rsidR="00E049A4" w:rsidRPr="007E3CFE">
        <w:rPr>
          <w:sz w:val="28"/>
          <w:szCs w:val="28"/>
        </w:rPr>
        <w:t>3</w:t>
      </w:r>
      <w:r w:rsidR="00A315F8" w:rsidRPr="007E3CFE">
        <w:rPr>
          <w:sz w:val="28"/>
          <w:szCs w:val="28"/>
        </w:rPr>
        <w:t xml:space="preserve"> и 202</w:t>
      </w:r>
      <w:r w:rsidR="00E049A4" w:rsidRPr="007E3CFE">
        <w:rPr>
          <w:sz w:val="28"/>
          <w:szCs w:val="28"/>
        </w:rPr>
        <w:t>4</w:t>
      </w:r>
      <w:r w:rsidR="00B44C22" w:rsidRPr="007E3CFE">
        <w:rPr>
          <w:sz w:val="28"/>
          <w:szCs w:val="28"/>
        </w:rPr>
        <w:t xml:space="preserve"> </w:t>
      </w:r>
      <w:r w:rsidR="004C0656" w:rsidRPr="007E3CFE">
        <w:rPr>
          <w:sz w:val="28"/>
          <w:szCs w:val="28"/>
        </w:rPr>
        <w:t>годов согласно приложению №</w:t>
      </w:r>
      <w:r w:rsidR="00FB1719" w:rsidRPr="007E3CFE">
        <w:rPr>
          <w:sz w:val="28"/>
          <w:szCs w:val="28"/>
        </w:rPr>
        <w:t xml:space="preserve"> 6 к настоящему решению</w:t>
      </w:r>
      <w:r w:rsidR="009D6064" w:rsidRPr="007E3CFE">
        <w:rPr>
          <w:sz w:val="28"/>
          <w:szCs w:val="28"/>
        </w:rPr>
        <w:t>.</w:t>
      </w:r>
    </w:p>
    <w:p w:rsidR="00FD6ECC" w:rsidRPr="007E3CFE" w:rsidRDefault="00FD6ECC" w:rsidP="00ED0162">
      <w:pPr>
        <w:shd w:val="clear" w:color="auto" w:fill="FFFFFF"/>
        <w:spacing w:line="317" w:lineRule="exact"/>
        <w:ind w:left="426" w:hanging="426"/>
        <w:jc w:val="both"/>
        <w:rPr>
          <w:sz w:val="28"/>
          <w:szCs w:val="28"/>
        </w:rPr>
      </w:pPr>
    </w:p>
    <w:p w:rsidR="009A3A77" w:rsidRPr="007E3CFE" w:rsidRDefault="00A549EC" w:rsidP="0085597E">
      <w:pPr>
        <w:pStyle w:val="a4"/>
        <w:tabs>
          <w:tab w:val="left" w:pos="0"/>
        </w:tabs>
        <w:spacing w:before="120" w:line="360" w:lineRule="auto"/>
        <w:ind w:left="708" w:firstLine="1"/>
      </w:pPr>
      <w:r w:rsidRPr="007E3CFE">
        <w:t xml:space="preserve">  </w:t>
      </w:r>
      <w:r w:rsidR="009D6064" w:rsidRPr="007E3CFE">
        <w:rPr>
          <w:b/>
        </w:rPr>
        <w:t>Глава 2  ДОХОДЫ БЮДЖЕТА МУНИЦИПА</w:t>
      </w:r>
      <w:r w:rsidR="00627068" w:rsidRPr="007E3CFE">
        <w:rPr>
          <w:b/>
        </w:rPr>
        <w:t>ЛЬНОГО  РАЙОНА</w:t>
      </w:r>
      <w:r w:rsidR="006866CD" w:rsidRPr="007E3CFE">
        <w:rPr>
          <w:b/>
          <w:i/>
        </w:rPr>
        <w:t xml:space="preserve"> </w:t>
      </w:r>
    </w:p>
    <w:p w:rsidR="009A3A77" w:rsidRPr="007E3CFE" w:rsidRDefault="00145DBC" w:rsidP="00AD6384">
      <w:pPr>
        <w:pStyle w:val="a4"/>
        <w:tabs>
          <w:tab w:val="left" w:pos="284"/>
        </w:tabs>
        <w:ind w:left="284" w:firstLine="0"/>
        <w:rPr>
          <w:b/>
          <w:bCs/>
          <w:i/>
          <w:iCs/>
        </w:rPr>
      </w:pPr>
      <w:r w:rsidRPr="007E3CFE">
        <w:rPr>
          <w:b/>
          <w:bCs/>
          <w:i/>
          <w:iCs/>
        </w:rPr>
        <w:t>Статья 4</w:t>
      </w:r>
      <w:r w:rsidR="009A3A77" w:rsidRPr="007E3CFE">
        <w:rPr>
          <w:b/>
          <w:bCs/>
          <w:i/>
          <w:iCs/>
        </w:rPr>
        <w:t>. Нормативы распределения доходов между бюджетом муниципального района и бюджетами поселений</w:t>
      </w:r>
      <w:r w:rsidR="00A315F8" w:rsidRPr="007E3CFE">
        <w:rPr>
          <w:b/>
          <w:bCs/>
          <w:i/>
          <w:iCs/>
        </w:rPr>
        <w:t xml:space="preserve"> на 202</w:t>
      </w:r>
      <w:r w:rsidR="00E049A4" w:rsidRPr="007E3CFE">
        <w:rPr>
          <w:b/>
          <w:bCs/>
          <w:i/>
          <w:iCs/>
        </w:rPr>
        <w:t>2</w:t>
      </w:r>
      <w:r w:rsidR="009A3A77" w:rsidRPr="007E3CFE">
        <w:rPr>
          <w:b/>
          <w:bCs/>
          <w:i/>
          <w:iCs/>
        </w:rPr>
        <w:t xml:space="preserve"> год</w:t>
      </w:r>
      <w:r w:rsidR="00FB1ADD" w:rsidRPr="007E3CFE">
        <w:rPr>
          <w:b/>
          <w:bCs/>
          <w:i/>
          <w:iCs/>
        </w:rPr>
        <w:t xml:space="preserve"> и плановый период 20</w:t>
      </w:r>
      <w:r w:rsidR="00A315F8" w:rsidRPr="007E3CFE">
        <w:rPr>
          <w:b/>
          <w:bCs/>
          <w:i/>
          <w:iCs/>
        </w:rPr>
        <w:t>2</w:t>
      </w:r>
      <w:r w:rsidR="00E049A4" w:rsidRPr="007E3CFE">
        <w:rPr>
          <w:b/>
          <w:bCs/>
          <w:i/>
          <w:iCs/>
        </w:rPr>
        <w:t>3</w:t>
      </w:r>
      <w:r w:rsidR="00FB1ADD" w:rsidRPr="007E3CFE">
        <w:rPr>
          <w:b/>
          <w:bCs/>
          <w:i/>
          <w:iCs/>
        </w:rPr>
        <w:t xml:space="preserve"> и 202</w:t>
      </w:r>
      <w:r w:rsidR="00E049A4" w:rsidRPr="007E3CFE">
        <w:rPr>
          <w:b/>
          <w:bCs/>
          <w:i/>
          <w:iCs/>
        </w:rPr>
        <w:t>4</w:t>
      </w:r>
      <w:r w:rsidR="00FB1719" w:rsidRPr="007E3CFE">
        <w:rPr>
          <w:b/>
          <w:bCs/>
          <w:i/>
          <w:iCs/>
        </w:rPr>
        <w:t xml:space="preserve"> годов</w:t>
      </w:r>
    </w:p>
    <w:p w:rsidR="00B35AD1" w:rsidRPr="007E3CFE" w:rsidRDefault="00B35AD1" w:rsidP="00AD6384">
      <w:pPr>
        <w:pStyle w:val="a4"/>
        <w:tabs>
          <w:tab w:val="left" w:pos="284"/>
        </w:tabs>
        <w:ind w:left="284" w:firstLine="0"/>
        <w:rPr>
          <w:b/>
          <w:bCs/>
          <w:i/>
          <w:iCs/>
        </w:rPr>
      </w:pPr>
    </w:p>
    <w:p w:rsidR="009A3A77" w:rsidRPr="007E3CFE" w:rsidRDefault="00251373" w:rsidP="00E049A4">
      <w:pPr>
        <w:pStyle w:val="a4"/>
        <w:ind w:left="567" w:firstLine="0"/>
      </w:pPr>
      <w:r w:rsidRPr="007E3CFE">
        <w:t xml:space="preserve">      </w:t>
      </w:r>
      <w:r w:rsidR="009A3A77" w:rsidRPr="007E3CFE">
        <w:t>В соответствии с пунктом 2 статьи 184</w:t>
      </w:r>
      <w:r w:rsidR="009A3A77" w:rsidRPr="007E3CFE">
        <w:rPr>
          <w:vertAlign w:val="superscript"/>
        </w:rPr>
        <w:t xml:space="preserve">1 </w:t>
      </w:r>
      <w:r w:rsidR="00E6703D" w:rsidRPr="007E3CFE">
        <w:t>Бюджетного кодекса</w:t>
      </w:r>
      <w:r w:rsidR="00E049A4" w:rsidRPr="007E3CFE">
        <w:t xml:space="preserve"> </w:t>
      </w:r>
      <w:r w:rsidR="009A3A77" w:rsidRPr="007E3CFE">
        <w:t xml:space="preserve">Российской Федерации утвердить нормативы распределения доходов между бюджетом </w:t>
      </w:r>
      <w:r w:rsidR="00A315F8" w:rsidRPr="007E3CFE">
        <w:t>края и местными бюджетами на 20</w:t>
      </w:r>
      <w:r w:rsidR="004B46C1" w:rsidRPr="007E3CFE">
        <w:t>2</w:t>
      </w:r>
      <w:r w:rsidR="00E049A4" w:rsidRPr="007E3CFE">
        <w:t>2</w:t>
      </w:r>
      <w:r w:rsidR="005A6FC3" w:rsidRPr="007E3CFE">
        <w:t xml:space="preserve"> год согласно приложению № 7</w:t>
      </w:r>
      <w:r w:rsidR="009A3A77" w:rsidRPr="007E3CFE">
        <w:t xml:space="preserve"> к настоящему </w:t>
      </w:r>
      <w:r w:rsidR="002A1D05" w:rsidRPr="007E3CFE">
        <w:t xml:space="preserve">решению </w:t>
      </w:r>
      <w:r w:rsidR="002A2447" w:rsidRPr="007E3CFE">
        <w:t>с</w:t>
      </w:r>
      <w:r w:rsidR="002A1D05" w:rsidRPr="007E3CFE">
        <w:t>овета муниципального района</w:t>
      </w:r>
      <w:r w:rsidR="00FB1ADD" w:rsidRPr="007E3CFE">
        <w:t xml:space="preserve"> и плановый период 20</w:t>
      </w:r>
      <w:r w:rsidR="00E049A4" w:rsidRPr="007E3CFE">
        <w:t>23</w:t>
      </w:r>
      <w:r w:rsidR="00FB1ADD" w:rsidRPr="007E3CFE">
        <w:t xml:space="preserve"> и 20</w:t>
      </w:r>
      <w:r w:rsidR="00E049A4" w:rsidRPr="007E3CFE">
        <w:t>24</w:t>
      </w:r>
      <w:r w:rsidR="005A6FC3" w:rsidRPr="007E3CFE">
        <w:t xml:space="preserve"> годов согласно приложения № 8 к настоящему решению.</w:t>
      </w:r>
    </w:p>
    <w:p w:rsidR="008427F8" w:rsidRPr="007E3CFE" w:rsidRDefault="00ED0162" w:rsidP="00FB1ADD">
      <w:pPr>
        <w:shd w:val="clear" w:color="auto" w:fill="FFFFFF"/>
        <w:spacing w:before="288" w:line="324" w:lineRule="exact"/>
        <w:ind w:left="284" w:hanging="284"/>
        <w:jc w:val="both"/>
        <w:rPr>
          <w:b/>
          <w:i/>
          <w:sz w:val="28"/>
          <w:szCs w:val="28"/>
        </w:rPr>
      </w:pPr>
      <w:r w:rsidRPr="007E3CFE">
        <w:rPr>
          <w:sz w:val="28"/>
          <w:szCs w:val="28"/>
        </w:rPr>
        <w:t xml:space="preserve">      </w:t>
      </w:r>
      <w:r w:rsidR="00145DBC" w:rsidRPr="007E3CFE">
        <w:rPr>
          <w:b/>
          <w:i/>
          <w:sz w:val="28"/>
          <w:szCs w:val="28"/>
        </w:rPr>
        <w:t>Статья 5</w:t>
      </w:r>
      <w:r w:rsidR="009A3A77" w:rsidRPr="007E3CFE">
        <w:rPr>
          <w:b/>
          <w:i/>
          <w:sz w:val="28"/>
          <w:szCs w:val="28"/>
        </w:rPr>
        <w:t>. О</w:t>
      </w:r>
      <w:r w:rsidR="00986EBF" w:rsidRPr="007E3CFE">
        <w:rPr>
          <w:b/>
          <w:i/>
          <w:sz w:val="28"/>
          <w:szCs w:val="28"/>
        </w:rPr>
        <w:t>бъем поступлений доходов муниципального район</w:t>
      </w:r>
      <w:r w:rsidR="002F28B3" w:rsidRPr="007E3CFE">
        <w:rPr>
          <w:b/>
          <w:i/>
          <w:sz w:val="28"/>
          <w:szCs w:val="28"/>
        </w:rPr>
        <w:t xml:space="preserve">а </w:t>
      </w:r>
      <w:r w:rsidR="004B46C1" w:rsidRPr="007E3CFE">
        <w:rPr>
          <w:b/>
          <w:i/>
          <w:sz w:val="28"/>
          <w:szCs w:val="28"/>
        </w:rPr>
        <w:t>на 202</w:t>
      </w:r>
      <w:r w:rsidR="00E049A4" w:rsidRPr="007E3CFE">
        <w:rPr>
          <w:b/>
          <w:i/>
          <w:sz w:val="28"/>
          <w:szCs w:val="28"/>
        </w:rPr>
        <w:t>2</w:t>
      </w:r>
      <w:r w:rsidRPr="007E3CFE">
        <w:rPr>
          <w:b/>
          <w:i/>
          <w:sz w:val="28"/>
          <w:szCs w:val="28"/>
        </w:rPr>
        <w:t xml:space="preserve">   </w:t>
      </w:r>
      <w:r w:rsidR="00251373" w:rsidRPr="007E3CFE">
        <w:rPr>
          <w:b/>
          <w:i/>
          <w:sz w:val="28"/>
          <w:szCs w:val="28"/>
        </w:rPr>
        <w:t xml:space="preserve">       </w:t>
      </w:r>
      <w:r w:rsidR="00986EBF" w:rsidRPr="007E3CFE">
        <w:rPr>
          <w:b/>
          <w:i/>
          <w:sz w:val="28"/>
          <w:szCs w:val="28"/>
        </w:rPr>
        <w:t>год</w:t>
      </w:r>
      <w:r w:rsidR="00FB1ADD" w:rsidRPr="007E3CFE">
        <w:rPr>
          <w:b/>
          <w:i/>
          <w:sz w:val="28"/>
          <w:szCs w:val="28"/>
        </w:rPr>
        <w:t xml:space="preserve"> и плановый период 20</w:t>
      </w:r>
      <w:r w:rsidR="00A315F8" w:rsidRPr="007E3CFE">
        <w:rPr>
          <w:b/>
          <w:i/>
          <w:sz w:val="28"/>
          <w:szCs w:val="28"/>
        </w:rPr>
        <w:t>2</w:t>
      </w:r>
      <w:r w:rsidR="00E049A4" w:rsidRPr="007E3CFE">
        <w:rPr>
          <w:b/>
          <w:i/>
          <w:sz w:val="28"/>
          <w:szCs w:val="28"/>
        </w:rPr>
        <w:t>3</w:t>
      </w:r>
      <w:r w:rsidR="00FB1ADD" w:rsidRPr="007E3CFE">
        <w:rPr>
          <w:b/>
          <w:i/>
          <w:sz w:val="28"/>
          <w:szCs w:val="28"/>
        </w:rPr>
        <w:t xml:space="preserve"> и 202</w:t>
      </w:r>
      <w:r w:rsidR="00E049A4" w:rsidRPr="007E3CFE">
        <w:rPr>
          <w:b/>
          <w:i/>
          <w:sz w:val="28"/>
          <w:szCs w:val="28"/>
        </w:rPr>
        <w:t>4</w:t>
      </w:r>
      <w:r w:rsidR="005A6FC3" w:rsidRPr="007E3CFE">
        <w:rPr>
          <w:b/>
          <w:i/>
          <w:sz w:val="28"/>
          <w:szCs w:val="28"/>
        </w:rPr>
        <w:t xml:space="preserve"> годов</w:t>
      </w:r>
    </w:p>
    <w:p w:rsidR="004B46C1" w:rsidRPr="007E3CFE" w:rsidRDefault="004B46C1" w:rsidP="00FB1ADD">
      <w:pPr>
        <w:shd w:val="clear" w:color="auto" w:fill="FFFFFF"/>
        <w:spacing w:before="288" w:line="324" w:lineRule="exact"/>
        <w:ind w:left="284" w:hanging="284"/>
        <w:jc w:val="both"/>
        <w:rPr>
          <w:b/>
          <w:i/>
          <w:sz w:val="28"/>
          <w:szCs w:val="28"/>
        </w:rPr>
      </w:pPr>
    </w:p>
    <w:p w:rsidR="0006578C" w:rsidRPr="007E3CFE" w:rsidRDefault="00986EBF" w:rsidP="005154D4">
      <w:pPr>
        <w:numPr>
          <w:ilvl w:val="0"/>
          <w:numId w:val="15"/>
        </w:numPr>
        <w:shd w:val="clear" w:color="auto" w:fill="FFFFFF"/>
        <w:tabs>
          <w:tab w:val="clear" w:pos="1353"/>
          <w:tab w:val="num" w:pos="567"/>
        </w:tabs>
        <w:spacing w:line="317" w:lineRule="exact"/>
        <w:ind w:left="567"/>
        <w:jc w:val="both"/>
        <w:rPr>
          <w:sz w:val="28"/>
          <w:szCs w:val="28"/>
        </w:rPr>
      </w:pPr>
      <w:r w:rsidRPr="007E3CFE">
        <w:rPr>
          <w:sz w:val="28"/>
          <w:szCs w:val="28"/>
        </w:rPr>
        <w:lastRenderedPageBreak/>
        <w:t>Утвердить объем поступлений</w:t>
      </w:r>
      <w:r w:rsidR="006866CD" w:rsidRPr="007E3CFE">
        <w:rPr>
          <w:sz w:val="28"/>
          <w:szCs w:val="28"/>
        </w:rPr>
        <w:t xml:space="preserve"> доходов муниципального района</w:t>
      </w:r>
      <w:r w:rsidR="004B46C1" w:rsidRPr="007E3CFE">
        <w:rPr>
          <w:sz w:val="28"/>
          <w:szCs w:val="28"/>
        </w:rPr>
        <w:t xml:space="preserve"> на 202</w:t>
      </w:r>
      <w:r w:rsidR="00E049A4" w:rsidRPr="007E3CFE">
        <w:rPr>
          <w:sz w:val="28"/>
          <w:szCs w:val="28"/>
        </w:rPr>
        <w:t>2</w:t>
      </w:r>
      <w:r w:rsidRPr="007E3CFE">
        <w:rPr>
          <w:sz w:val="28"/>
          <w:szCs w:val="28"/>
        </w:rPr>
        <w:t xml:space="preserve"> год</w:t>
      </w:r>
      <w:r w:rsidR="006F6883" w:rsidRPr="007E3CFE">
        <w:rPr>
          <w:sz w:val="28"/>
          <w:szCs w:val="28"/>
        </w:rPr>
        <w:t xml:space="preserve"> </w:t>
      </w:r>
      <w:r w:rsidR="005A6FC3" w:rsidRPr="007E3CFE">
        <w:rPr>
          <w:sz w:val="28"/>
          <w:szCs w:val="28"/>
        </w:rPr>
        <w:t>согласно приложению № 9</w:t>
      </w:r>
      <w:r w:rsidRPr="007E3CFE">
        <w:rPr>
          <w:sz w:val="28"/>
          <w:szCs w:val="28"/>
        </w:rPr>
        <w:t xml:space="preserve"> к настоящему решению совета муниципального района</w:t>
      </w:r>
      <w:r w:rsidR="00FB1ADD" w:rsidRPr="007E3CFE">
        <w:rPr>
          <w:sz w:val="28"/>
          <w:szCs w:val="28"/>
        </w:rPr>
        <w:t xml:space="preserve"> и плановый период 20</w:t>
      </w:r>
      <w:r w:rsidR="00A315F8" w:rsidRPr="007E3CFE">
        <w:rPr>
          <w:sz w:val="28"/>
          <w:szCs w:val="28"/>
        </w:rPr>
        <w:t>2</w:t>
      </w:r>
      <w:r w:rsidR="00E049A4" w:rsidRPr="007E3CFE">
        <w:rPr>
          <w:sz w:val="28"/>
          <w:szCs w:val="28"/>
        </w:rPr>
        <w:t>3</w:t>
      </w:r>
      <w:r w:rsidR="00FB1ADD" w:rsidRPr="007E3CFE">
        <w:rPr>
          <w:sz w:val="28"/>
          <w:szCs w:val="28"/>
        </w:rPr>
        <w:t xml:space="preserve"> и 202</w:t>
      </w:r>
      <w:r w:rsidR="00E049A4" w:rsidRPr="007E3CFE">
        <w:rPr>
          <w:sz w:val="28"/>
          <w:szCs w:val="28"/>
        </w:rPr>
        <w:t>4</w:t>
      </w:r>
      <w:r w:rsidR="005A6FC3" w:rsidRPr="007E3CFE">
        <w:rPr>
          <w:sz w:val="28"/>
          <w:szCs w:val="28"/>
        </w:rPr>
        <w:t xml:space="preserve"> годов согласно приложению № 10 к настоящему решению.</w:t>
      </w:r>
    </w:p>
    <w:p w:rsidR="00251373" w:rsidRPr="007E3CFE" w:rsidRDefault="00251373" w:rsidP="00251373">
      <w:pPr>
        <w:shd w:val="clear" w:color="auto" w:fill="FFFFFF"/>
        <w:spacing w:line="317" w:lineRule="exact"/>
        <w:ind w:left="567"/>
        <w:jc w:val="both"/>
        <w:rPr>
          <w:sz w:val="28"/>
          <w:szCs w:val="28"/>
        </w:rPr>
      </w:pPr>
    </w:p>
    <w:p w:rsidR="008427F8" w:rsidRPr="007E3CFE" w:rsidRDefault="00FD0372" w:rsidP="0006578C">
      <w:pPr>
        <w:shd w:val="clear" w:color="auto" w:fill="FFFFFF"/>
        <w:spacing w:line="317" w:lineRule="exact"/>
        <w:ind w:left="567"/>
        <w:jc w:val="both"/>
        <w:rPr>
          <w:b/>
          <w:bCs/>
          <w:i/>
          <w:sz w:val="28"/>
          <w:szCs w:val="28"/>
        </w:rPr>
      </w:pPr>
      <w:r w:rsidRPr="007E3CFE">
        <w:rPr>
          <w:b/>
          <w:bCs/>
          <w:i/>
          <w:sz w:val="28"/>
          <w:szCs w:val="28"/>
        </w:rPr>
        <w:t xml:space="preserve">Статья </w:t>
      </w:r>
      <w:r w:rsidR="003B21B2" w:rsidRPr="007E3CFE">
        <w:rPr>
          <w:b/>
          <w:bCs/>
          <w:i/>
          <w:sz w:val="28"/>
          <w:szCs w:val="28"/>
        </w:rPr>
        <w:t>6</w:t>
      </w:r>
      <w:r w:rsidR="007D6530" w:rsidRPr="007E3CFE">
        <w:rPr>
          <w:b/>
          <w:bCs/>
          <w:i/>
          <w:sz w:val="28"/>
          <w:szCs w:val="28"/>
        </w:rPr>
        <w:t xml:space="preserve">. </w:t>
      </w:r>
      <w:r w:rsidR="004F172B" w:rsidRPr="007E3CFE">
        <w:rPr>
          <w:b/>
          <w:bCs/>
          <w:i/>
          <w:sz w:val="28"/>
          <w:szCs w:val="28"/>
        </w:rPr>
        <w:t xml:space="preserve"> Объемы межб</w:t>
      </w:r>
      <w:r w:rsidR="001423F5" w:rsidRPr="007E3CFE">
        <w:rPr>
          <w:b/>
          <w:bCs/>
          <w:i/>
          <w:sz w:val="28"/>
          <w:szCs w:val="28"/>
        </w:rPr>
        <w:t>юджетных трансфертов, получаемые</w:t>
      </w:r>
      <w:r w:rsidR="00293FE2" w:rsidRPr="007E3CFE">
        <w:rPr>
          <w:b/>
          <w:bCs/>
          <w:i/>
          <w:sz w:val="28"/>
          <w:szCs w:val="28"/>
        </w:rPr>
        <w:t xml:space="preserve"> </w:t>
      </w:r>
      <w:r w:rsidR="009D6064" w:rsidRPr="007E3CFE">
        <w:rPr>
          <w:b/>
          <w:bCs/>
          <w:i/>
          <w:sz w:val="28"/>
          <w:szCs w:val="28"/>
        </w:rPr>
        <w:t>из</w:t>
      </w:r>
      <w:r w:rsidR="009C1680" w:rsidRPr="007E3CFE">
        <w:rPr>
          <w:b/>
          <w:bCs/>
          <w:i/>
          <w:sz w:val="28"/>
          <w:szCs w:val="28"/>
        </w:rPr>
        <w:t xml:space="preserve"> </w:t>
      </w:r>
      <w:r w:rsidR="009D6064" w:rsidRPr="007E3CFE">
        <w:rPr>
          <w:b/>
          <w:bCs/>
          <w:i/>
          <w:sz w:val="28"/>
          <w:szCs w:val="28"/>
        </w:rPr>
        <w:t>других бюджетов бюджетной системы</w:t>
      </w:r>
      <w:r w:rsidR="004B46C1" w:rsidRPr="007E3CFE">
        <w:rPr>
          <w:b/>
          <w:bCs/>
          <w:i/>
          <w:sz w:val="28"/>
          <w:szCs w:val="28"/>
        </w:rPr>
        <w:t xml:space="preserve"> в 202</w:t>
      </w:r>
      <w:r w:rsidR="00E049A4" w:rsidRPr="007E3CFE">
        <w:rPr>
          <w:b/>
          <w:bCs/>
          <w:i/>
          <w:sz w:val="28"/>
          <w:szCs w:val="28"/>
        </w:rPr>
        <w:t>2</w:t>
      </w:r>
      <w:r w:rsidR="006F6883" w:rsidRPr="007E3CFE">
        <w:rPr>
          <w:b/>
          <w:bCs/>
          <w:i/>
          <w:sz w:val="28"/>
          <w:szCs w:val="28"/>
        </w:rPr>
        <w:t xml:space="preserve"> году</w:t>
      </w:r>
      <w:r w:rsidR="005A6FC3" w:rsidRPr="007E3CFE">
        <w:rPr>
          <w:b/>
          <w:bCs/>
          <w:i/>
          <w:sz w:val="28"/>
          <w:szCs w:val="28"/>
        </w:rPr>
        <w:t xml:space="preserve"> и плановом периоде 20</w:t>
      </w:r>
      <w:r w:rsidR="004B46C1" w:rsidRPr="007E3CFE">
        <w:rPr>
          <w:b/>
          <w:bCs/>
          <w:i/>
          <w:sz w:val="28"/>
          <w:szCs w:val="28"/>
        </w:rPr>
        <w:t>2</w:t>
      </w:r>
      <w:r w:rsidR="00E049A4" w:rsidRPr="007E3CFE">
        <w:rPr>
          <w:b/>
          <w:bCs/>
          <w:i/>
          <w:sz w:val="28"/>
          <w:szCs w:val="28"/>
        </w:rPr>
        <w:t>3</w:t>
      </w:r>
      <w:r w:rsidR="005A6FC3" w:rsidRPr="007E3CFE">
        <w:rPr>
          <w:b/>
          <w:bCs/>
          <w:i/>
          <w:sz w:val="28"/>
          <w:szCs w:val="28"/>
        </w:rPr>
        <w:t xml:space="preserve"> и 20</w:t>
      </w:r>
      <w:r w:rsidR="00FB1ADD" w:rsidRPr="007E3CFE">
        <w:rPr>
          <w:b/>
          <w:bCs/>
          <w:i/>
          <w:sz w:val="28"/>
          <w:szCs w:val="28"/>
        </w:rPr>
        <w:t>2</w:t>
      </w:r>
      <w:r w:rsidR="00E049A4" w:rsidRPr="007E3CFE">
        <w:rPr>
          <w:b/>
          <w:bCs/>
          <w:i/>
          <w:sz w:val="28"/>
          <w:szCs w:val="28"/>
        </w:rPr>
        <w:t>4</w:t>
      </w:r>
      <w:r w:rsidR="005A6FC3" w:rsidRPr="007E3CFE">
        <w:rPr>
          <w:b/>
          <w:bCs/>
          <w:i/>
          <w:sz w:val="28"/>
          <w:szCs w:val="28"/>
        </w:rPr>
        <w:t xml:space="preserve"> годов</w:t>
      </w:r>
      <w:r w:rsidR="0006578C" w:rsidRPr="007E3CFE">
        <w:rPr>
          <w:b/>
          <w:bCs/>
          <w:i/>
          <w:sz w:val="28"/>
          <w:szCs w:val="28"/>
        </w:rPr>
        <w:t>.</w:t>
      </w:r>
    </w:p>
    <w:p w:rsidR="0006578C" w:rsidRPr="007E3CFE" w:rsidRDefault="0006578C" w:rsidP="0006578C">
      <w:pPr>
        <w:shd w:val="clear" w:color="auto" w:fill="FFFFFF"/>
        <w:spacing w:line="317" w:lineRule="exact"/>
        <w:ind w:left="567"/>
        <w:jc w:val="both"/>
        <w:rPr>
          <w:sz w:val="28"/>
          <w:szCs w:val="28"/>
        </w:rPr>
      </w:pPr>
    </w:p>
    <w:p w:rsidR="00555107" w:rsidRPr="007E3CFE" w:rsidRDefault="009C1680" w:rsidP="005C4126">
      <w:pPr>
        <w:numPr>
          <w:ilvl w:val="0"/>
          <w:numId w:val="13"/>
        </w:numPr>
        <w:shd w:val="clear" w:color="auto" w:fill="FFFFFF"/>
        <w:tabs>
          <w:tab w:val="clear" w:pos="570"/>
          <w:tab w:val="num" w:pos="0"/>
        </w:tabs>
        <w:spacing w:line="317" w:lineRule="exact"/>
        <w:ind w:left="0" w:firstLine="0"/>
        <w:jc w:val="both"/>
        <w:rPr>
          <w:sz w:val="28"/>
          <w:szCs w:val="28"/>
        </w:rPr>
      </w:pPr>
      <w:r w:rsidRPr="007E3CFE">
        <w:rPr>
          <w:bCs/>
          <w:sz w:val="28"/>
          <w:szCs w:val="28"/>
        </w:rPr>
        <w:t>У</w:t>
      </w:r>
      <w:r w:rsidR="00293FE2" w:rsidRPr="007E3CFE">
        <w:rPr>
          <w:bCs/>
          <w:sz w:val="28"/>
          <w:szCs w:val="28"/>
        </w:rPr>
        <w:t>становить общий объем межбюджетных трансфертов, получаемых от других бюджетов бюджетной системы</w:t>
      </w:r>
      <w:r w:rsidR="00555107" w:rsidRPr="007E3CFE">
        <w:rPr>
          <w:bCs/>
          <w:sz w:val="28"/>
          <w:szCs w:val="28"/>
        </w:rPr>
        <w:t>:</w:t>
      </w:r>
    </w:p>
    <w:p w:rsidR="00293FE2" w:rsidRPr="007E3CFE" w:rsidRDefault="00555107" w:rsidP="00555107">
      <w:pPr>
        <w:shd w:val="clear" w:color="auto" w:fill="FFFFFF"/>
        <w:spacing w:line="317" w:lineRule="exact"/>
        <w:jc w:val="both"/>
        <w:rPr>
          <w:bCs/>
          <w:sz w:val="28"/>
          <w:szCs w:val="28"/>
        </w:rPr>
      </w:pPr>
      <w:r w:rsidRPr="007E3CFE">
        <w:rPr>
          <w:sz w:val="28"/>
          <w:szCs w:val="28"/>
        </w:rPr>
        <w:t xml:space="preserve">     - </w:t>
      </w:r>
      <w:r w:rsidR="004B46C1" w:rsidRPr="007E3CFE">
        <w:rPr>
          <w:bCs/>
          <w:sz w:val="28"/>
          <w:szCs w:val="28"/>
        </w:rPr>
        <w:t xml:space="preserve"> в 202</w:t>
      </w:r>
      <w:r w:rsidR="00E049A4" w:rsidRPr="007E3CFE">
        <w:rPr>
          <w:bCs/>
          <w:sz w:val="28"/>
          <w:szCs w:val="28"/>
        </w:rPr>
        <w:t>2</w:t>
      </w:r>
      <w:r w:rsidR="005A547A" w:rsidRPr="007E3CFE">
        <w:rPr>
          <w:bCs/>
          <w:sz w:val="28"/>
          <w:szCs w:val="28"/>
        </w:rPr>
        <w:t xml:space="preserve"> году,</w:t>
      </w:r>
      <w:r w:rsidR="00293FE2" w:rsidRPr="007E3CFE">
        <w:rPr>
          <w:bCs/>
          <w:sz w:val="28"/>
          <w:szCs w:val="28"/>
        </w:rPr>
        <w:t xml:space="preserve"> в сумме </w:t>
      </w:r>
      <w:r w:rsidR="00E049A4" w:rsidRPr="007E3CFE">
        <w:rPr>
          <w:b/>
          <w:bCs/>
          <w:i/>
          <w:sz w:val="28"/>
          <w:szCs w:val="28"/>
        </w:rPr>
        <w:t>580181,5</w:t>
      </w:r>
      <w:r w:rsidR="0038318B" w:rsidRPr="007E3CFE">
        <w:rPr>
          <w:b/>
          <w:bCs/>
          <w:i/>
          <w:sz w:val="28"/>
          <w:szCs w:val="28"/>
        </w:rPr>
        <w:t xml:space="preserve"> </w:t>
      </w:r>
      <w:r w:rsidR="00293FE2" w:rsidRPr="007E3CFE">
        <w:rPr>
          <w:b/>
          <w:bCs/>
          <w:i/>
          <w:sz w:val="28"/>
          <w:szCs w:val="28"/>
        </w:rPr>
        <w:t>тыс. рублей</w:t>
      </w:r>
      <w:r w:rsidR="00293FE2" w:rsidRPr="007E3CFE">
        <w:rPr>
          <w:bCs/>
          <w:sz w:val="28"/>
          <w:szCs w:val="28"/>
        </w:rPr>
        <w:t xml:space="preserve"> согласно приложению № </w:t>
      </w:r>
      <w:r w:rsidR="005A6FC3" w:rsidRPr="007E3CFE">
        <w:rPr>
          <w:bCs/>
          <w:sz w:val="28"/>
          <w:szCs w:val="28"/>
        </w:rPr>
        <w:t>11</w:t>
      </w:r>
      <w:r w:rsidR="00293FE2" w:rsidRPr="007E3CFE">
        <w:rPr>
          <w:b/>
          <w:bCs/>
          <w:sz w:val="28"/>
          <w:szCs w:val="28"/>
        </w:rPr>
        <w:t xml:space="preserve"> </w:t>
      </w:r>
      <w:r w:rsidR="005A547A" w:rsidRPr="007E3CFE">
        <w:rPr>
          <w:bCs/>
          <w:sz w:val="28"/>
          <w:szCs w:val="28"/>
        </w:rPr>
        <w:t xml:space="preserve">к настоящему решению </w:t>
      </w:r>
      <w:r w:rsidR="00C87BB1" w:rsidRPr="007E3CFE">
        <w:rPr>
          <w:bCs/>
          <w:sz w:val="28"/>
          <w:szCs w:val="28"/>
        </w:rPr>
        <w:t>с</w:t>
      </w:r>
      <w:r w:rsidR="005A547A" w:rsidRPr="007E3CFE">
        <w:rPr>
          <w:bCs/>
          <w:sz w:val="28"/>
          <w:szCs w:val="28"/>
        </w:rPr>
        <w:t>овета</w:t>
      </w:r>
      <w:r w:rsidR="00251373" w:rsidRPr="007E3CFE">
        <w:rPr>
          <w:bCs/>
          <w:sz w:val="28"/>
          <w:szCs w:val="28"/>
        </w:rPr>
        <w:t>.</w:t>
      </w:r>
    </w:p>
    <w:p w:rsidR="005A6FC3" w:rsidRPr="007E3CFE" w:rsidRDefault="005A6FC3" w:rsidP="00555107">
      <w:pPr>
        <w:shd w:val="clear" w:color="auto" w:fill="FFFFFF"/>
        <w:spacing w:line="317" w:lineRule="exact"/>
        <w:jc w:val="both"/>
        <w:rPr>
          <w:bCs/>
          <w:sz w:val="28"/>
          <w:szCs w:val="28"/>
        </w:rPr>
      </w:pPr>
      <w:r w:rsidRPr="007E3CFE">
        <w:rPr>
          <w:b/>
          <w:bCs/>
          <w:sz w:val="28"/>
          <w:szCs w:val="28"/>
        </w:rPr>
        <w:t>2.</w:t>
      </w:r>
      <w:r w:rsidRPr="007E3CFE">
        <w:rPr>
          <w:bCs/>
          <w:sz w:val="28"/>
          <w:szCs w:val="28"/>
        </w:rPr>
        <w:t xml:space="preserve"> Установить общий объем межбюджетных трансфертов, получаемых от других бюджетов бюджетной системы:</w:t>
      </w:r>
    </w:p>
    <w:p w:rsidR="0027272B" w:rsidRPr="007E3CFE" w:rsidRDefault="005A6FC3" w:rsidP="00EA3B3D">
      <w:pPr>
        <w:shd w:val="clear" w:color="auto" w:fill="FFFFFF"/>
        <w:spacing w:line="317" w:lineRule="exact"/>
        <w:jc w:val="both"/>
        <w:rPr>
          <w:bCs/>
          <w:color w:val="000000"/>
          <w:sz w:val="28"/>
          <w:szCs w:val="28"/>
        </w:rPr>
      </w:pPr>
      <w:r w:rsidRPr="007E3CFE">
        <w:rPr>
          <w:sz w:val="28"/>
          <w:szCs w:val="28"/>
        </w:rPr>
        <w:t xml:space="preserve">     - </w:t>
      </w:r>
      <w:r w:rsidRPr="007E3CFE">
        <w:rPr>
          <w:bCs/>
          <w:sz w:val="28"/>
          <w:szCs w:val="28"/>
        </w:rPr>
        <w:t xml:space="preserve"> в 20</w:t>
      </w:r>
      <w:r w:rsidR="00A315F8" w:rsidRPr="007E3CFE">
        <w:rPr>
          <w:bCs/>
          <w:sz w:val="28"/>
          <w:szCs w:val="28"/>
        </w:rPr>
        <w:t>2</w:t>
      </w:r>
      <w:r w:rsidR="00E049A4" w:rsidRPr="007E3CFE">
        <w:rPr>
          <w:bCs/>
          <w:sz w:val="28"/>
          <w:szCs w:val="28"/>
        </w:rPr>
        <w:t>3</w:t>
      </w:r>
      <w:r w:rsidRPr="007E3CFE">
        <w:rPr>
          <w:bCs/>
          <w:sz w:val="28"/>
          <w:szCs w:val="28"/>
        </w:rPr>
        <w:t xml:space="preserve"> году, в сумме </w:t>
      </w:r>
      <w:r w:rsidR="00E049A4" w:rsidRPr="007E3CFE">
        <w:rPr>
          <w:b/>
          <w:bCs/>
          <w:i/>
          <w:sz w:val="28"/>
          <w:szCs w:val="28"/>
        </w:rPr>
        <w:t>386736,1</w:t>
      </w:r>
      <w:r w:rsidRPr="007E3CFE">
        <w:rPr>
          <w:b/>
          <w:bCs/>
          <w:i/>
          <w:sz w:val="28"/>
          <w:szCs w:val="28"/>
        </w:rPr>
        <w:t>тыс. рублей</w:t>
      </w:r>
      <w:r w:rsidRPr="007E3CFE">
        <w:rPr>
          <w:bCs/>
          <w:sz w:val="28"/>
          <w:szCs w:val="28"/>
        </w:rPr>
        <w:t xml:space="preserve"> </w:t>
      </w:r>
      <w:r w:rsidR="0004065F" w:rsidRPr="007E3CFE">
        <w:rPr>
          <w:bCs/>
          <w:sz w:val="28"/>
          <w:szCs w:val="28"/>
        </w:rPr>
        <w:t>и в 202</w:t>
      </w:r>
      <w:r w:rsidR="00E049A4" w:rsidRPr="007E3CFE">
        <w:rPr>
          <w:bCs/>
          <w:sz w:val="28"/>
          <w:szCs w:val="28"/>
        </w:rPr>
        <w:t>4</w:t>
      </w:r>
      <w:r w:rsidRPr="007E3CFE">
        <w:rPr>
          <w:bCs/>
          <w:sz w:val="28"/>
          <w:szCs w:val="28"/>
        </w:rPr>
        <w:t xml:space="preserve"> году, в сумме </w:t>
      </w:r>
      <w:r w:rsidR="00E049A4" w:rsidRPr="007E3CFE">
        <w:rPr>
          <w:b/>
          <w:bCs/>
          <w:i/>
          <w:sz w:val="28"/>
          <w:szCs w:val="28"/>
        </w:rPr>
        <w:t>429021,4</w:t>
      </w:r>
      <w:r w:rsidR="00C87BB1" w:rsidRPr="007E3CFE">
        <w:rPr>
          <w:b/>
          <w:bCs/>
          <w:i/>
          <w:sz w:val="28"/>
          <w:szCs w:val="28"/>
        </w:rPr>
        <w:t xml:space="preserve"> </w:t>
      </w:r>
      <w:r w:rsidRPr="007E3CFE">
        <w:rPr>
          <w:b/>
          <w:bCs/>
          <w:i/>
          <w:sz w:val="28"/>
          <w:szCs w:val="28"/>
        </w:rPr>
        <w:t>тыс. рублей</w:t>
      </w:r>
      <w:r w:rsidRPr="007E3CFE">
        <w:rPr>
          <w:bCs/>
          <w:sz w:val="28"/>
          <w:szCs w:val="28"/>
        </w:rPr>
        <w:t xml:space="preserve"> согласно приложению № 12</w:t>
      </w:r>
      <w:r w:rsidRPr="007E3CFE">
        <w:rPr>
          <w:b/>
          <w:bCs/>
          <w:sz w:val="28"/>
          <w:szCs w:val="28"/>
        </w:rPr>
        <w:t xml:space="preserve"> </w:t>
      </w:r>
      <w:r w:rsidRPr="007E3CFE">
        <w:rPr>
          <w:bCs/>
          <w:sz w:val="28"/>
          <w:szCs w:val="28"/>
        </w:rPr>
        <w:t>к настоящему решению Совета.</w:t>
      </w:r>
      <w:r w:rsidR="00017DC8" w:rsidRPr="007E3CFE">
        <w:rPr>
          <w:bCs/>
          <w:color w:val="000000"/>
          <w:sz w:val="28"/>
          <w:szCs w:val="28"/>
        </w:rPr>
        <w:t xml:space="preserve">  </w:t>
      </w:r>
    </w:p>
    <w:p w:rsidR="0027272B" w:rsidRPr="007E3CFE" w:rsidRDefault="0027272B" w:rsidP="00EA3B3D">
      <w:pPr>
        <w:shd w:val="clear" w:color="auto" w:fill="FFFFFF"/>
        <w:spacing w:line="317" w:lineRule="exact"/>
        <w:jc w:val="both"/>
        <w:rPr>
          <w:bCs/>
          <w:color w:val="000000"/>
          <w:sz w:val="28"/>
          <w:szCs w:val="28"/>
        </w:rPr>
      </w:pPr>
    </w:p>
    <w:p w:rsidR="0027272B" w:rsidRPr="007E3CFE" w:rsidRDefault="0027272B" w:rsidP="0027272B">
      <w:pPr>
        <w:ind w:firstLine="709"/>
        <w:jc w:val="both"/>
        <w:rPr>
          <w:b/>
          <w:bCs/>
          <w:i/>
          <w:iCs/>
          <w:color w:val="000000"/>
          <w:sz w:val="28"/>
          <w:szCs w:val="28"/>
        </w:rPr>
      </w:pPr>
      <w:r w:rsidRPr="007E3CFE">
        <w:rPr>
          <w:b/>
          <w:bCs/>
          <w:i/>
          <w:iCs/>
          <w:sz w:val="28"/>
          <w:szCs w:val="28"/>
        </w:rPr>
        <w:t xml:space="preserve">Статья 7. </w:t>
      </w:r>
      <w:r w:rsidRPr="007E3CFE">
        <w:rPr>
          <w:b/>
          <w:bCs/>
          <w:i/>
          <w:iCs/>
          <w:color w:val="000000"/>
          <w:sz w:val="28"/>
          <w:szCs w:val="28"/>
        </w:rPr>
        <w:t>Особенности установления отдельных расходных обязательств муниципального района в 2022 году</w:t>
      </w:r>
    </w:p>
    <w:p w:rsidR="00F74B78" w:rsidRPr="007E3CFE" w:rsidRDefault="00F74B78" w:rsidP="0027272B">
      <w:pPr>
        <w:ind w:firstLine="709"/>
        <w:jc w:val="both"/>
        <w:rPr>
          <w:b/>
          <w:bCs/>
          <w:i/>
          <w:iCs/>
          <w:color w:val="000000"/>
          <w:sz w:val="28"/>
          <w:szCs w:val="28"/>
        </w:rPr>
      </w:pPr>
    </w:p>
    <w:p w:rsidR="0027272B" w:rsidRPr="007E3CFE" w:rsidRDefault="0027272B" w:rsidP="0027272B">
      <w:pPr>
        <w:ind w:firstLine="709"/>
        <w:jc w:val="both"/>
        <w:rPr>
          <w:color w:val="000000"/>
          <w:sz w:val="28"/>
          <w:szCs w:val="28"/>
          <w:lang w:eastAsia="en-US"/>
        </w:rPr>
      </w:pPr>
      <w:r w:rsidRPr="007E3CFE">
        <w:rPr>
          <w:color w:val="000000"/>
          <w:sz w:val="28"/>
          <w:szCs w:val="28"/>
          <w:lang w:eastAsia="en-US"/>
        </w:rPr>
        <w:t xml:space="preserve">1. Увеличить с 1 октября 2022 года в 1,04 раза размеры окладов (должностных окладов), ставки заработной платы работников муниципальных учреждений муниципального района «Хилокский район», на которых не распространяется действие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1 июня 2012 года № 761 "О национальной стратегии действий в интересах детей на 2012–2017 годы",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муниципальной службы муниципального района «Хилокский </w:t>
      </w:r>
      <w:r w:rsidR="00F74B78" w:rsidRPr="007E3CFE">
        <w:rPr>
          <w:color w:val="000000"/>
          <w:sz w:val="28"/>
          <w:szCs w:val="28"/>
          <w:lang w:eastAsia="en-US"/>
        </w:rPr>
        <w:t>район».</w:t>
      </w:r>
      <w:r w:rsidRPr="007E3CFE">
        <w:rPr>
          <w:color w:val="000000"/>
          <w:sz w:val="28"/>
          <w:szCs w:val="28"/>
          <w:lang w:eastAsia="en-US"/>
        </w:rPr>
        <w:t xml:space="preserve"> </w:t>
      </w:r>
    </w:p>
    <w:p w:rsidR="009968B6" w:rsidRPr="007E3CFE" w:rsidRDefault="00017DC8" w:rsidP="00F74B78">
      <w:pPr>
        <w:spacing w:line="360" w:lineRule="auto"/>
        <w:ind w:firstLine="709"/>
        <w:jc w:val="both"/>
        <w:rPr>
          <w:bCs/>
          <w:sz w:val="28"/>
          <w:szCs w:val="28"/>
        </w:rPr>
      </w:pPr>
      <w:r w:rsidRPr="007E3CFE">
        <w:rPr>
          <w:bCs/>
          <w:color w:val="000000"/>
          <w:sz w:val="28"/>
          <w:szCs w:val="28"/>
        </w:rPr>
        <w:t xml:space="preserve"> </w:t>
      </w:r>
    </w:p>
    <w:p w:rsidR="00293FE2" w:rsidRPr="007E3CFE" w:rsidRDefault="00293FE2" w:rsidP="00F51075">
      <w:pPr>
        <w:shd w:val="clear" w:color="auto" w:fill="FFFFFF"/>
        <w:tabs>
          <w:tab w:val="left" w:pos="0"/>
          <w:tab w:val="left" w:pos="598"/>
        </w:tabs>
        <w:spacing w:line="317" w:lineRule="exact"/>
        <w:ind w:firstLine="142"/>
        <w:jc w:val="center"/>
        <w:rPr>
          <w:bCs/>
          <w:sz w:val="28"/>
          <w:szCs w:val="28"/>
        </w:rPr>
      </w:pPr>
      <w:r w:rsidRPr="007E3CFE">
        <w:rPr>
          <w:b/>
          <w:sz w:val="28"/>
          <w:szCs w:val="28"/>
        </w:rPr>
        <w:t xml:space="preserve">Глава 3 </w:t>
      </w:r>
      <w:r w:rsidR="00223224" w:rsidRPr="007E3CFE">
        <w:rPr>
          <w:b/>
          <w:sz w:val="28"/>
          <w:szCs w:val="28"/>
        </w:rPr>
        <w:t xml:space="preserve">   </w:t>
      </w:r>
      <w:r w:rsidRPr="007E3CFE">
        <w:rPr>
          <w:b/>
          <w:sz w:val="28"/>
          <w:szCs w:val="28"/>
        </w:rPr>
        <w:t>РАСХОДЫ РАЙОННОГО БЮДЖЕТА</w:t>
      </w:r>
    </w:p>
    <w:p w:rsidR="002A2D79" w:rsidRPr="007E3CFE" w:rsidRDefault="002A2D79" w:rsidP="006743A1">
      <w:pPr>
        <w:shd w:val="clear" w:color="auto" w:fill="FFFFFF"/>
        <w:spacing w:line="317" w:lineRule="exact"/>
        <w:ind w:left="709"/>
        <w:jc w:val="center"/>
        <w:rPr>
          <w:b/>
          <w:sz w:val="28"/>
          <w:szCs w:val="28"/>
        </w:rPr>
      </w:pPr>
    </w:p>
    <w:p w:rsidR="00293FE2" w:rsidRPr="007E3CFE" w:rsidRDefault="003B21B2" w:rsidP="00142080">
      <w:pPr>
        <w:shd w:val="clear" w:color="auto" w:fill="FFFFFF"/>
        <w:spacing w:line="322" w:lineRule="exact"/>
        <w:ind w:left="10" w:right="5" w:firstLine="278"/>
        <w:jc w:val="both"/>
        <w:rPr>
          <w:b/>
          <w:bCs/>
          <w:i/>
          <w:sz w:val="28"/>
          <w:szCs w:val="28"/>
        </w:rPr>
      </w:pPr>
      <w:r w:rsidRPr="007E3CFE">
        <w:rPr>
          <w:b/>
          <w:bCs/>
          <w:i/>
          <w:sz w:val="28"/>
          <w:szCs w:val="28"/>
        </w:rPr>
        <w:t xml:space="preserve">Статья </w:t>
      </w:r>
      <w:r w:rsidR="00F74B78" w:rsidRPr="007E3CFE">
        <w:rPr>
          <w:b/>
          <w:bCs/>
          <w:i/>
          <w:sz w:val="28"/>
          <w:szCs w:val="28"/>
        </w:rPr>
        <w:t>8</w:t>
      </w:r>
      <w:r w:rsidR="007D6530" w:rsidRPr="007E3CFE">
        <w:rPr>
          <w:b/>
          <w:bCs/>
          <w:i/>
          <w:sz w:val="28"/>
          <w:szCs w:val="28"/>
        </w:rPr>
        <w:t>.</w:t>
      </w:r>
      <w:r w:rsidR="00293FE2" w:rsidRPr="007E3CFE">
        <w:rPr>
          <w:b/>
          <w:bCs/>
          <w:i/>
          <w:sz w:val="28"/>
          <w:szCs w:val="28"/>
        </w:rPr>
        <w:t xml:space="preserve"> Распределение бюджетных ассигнований по ра</w:t>
      </w:r>
      <w:r w:rsidR="007B5E05" w:rsidRPr="007E3CFE">
        <w:rPr>
          <w:b/>
          <w:bCs/>
          <w:i/>
          <w:sz w:val="28"/>
          <w:szCs w:val="28"/>
        </w:rPr>
        <w:t>сходам райо</w:t>
      </w:r>
      <w:r w:rsidR="008F67D5" w:rsidRPr="007E3CFE">
        <w:rPr>
          <w:b/>
          <w:bCs/>
          <w:i/>
          <w:sz w:val="28"/>
          <w:szCs w:val="28"/>
        </w:rPr>
        <w:t>нного бюджет</w:t>
      </w:r>
      <w:r w:rsidR="0044393F" w:rsidRPr="007E3CFE">
        <w:rPr>
          <w:b/>
          <w:bCs/>
          <w:i/>
          <w:sz w:val="28"/>
          <w:szCs w:val="28"/>
        </w:rPr>
        <w:t>а на 202</w:t>
      </w:r>
      <w:r w:rsidR="00267E23" w:rsidRPr="007E3CFE">
        <w:rPr>
          <w:b/>
          <w:bCs/>
          <w:i/>
          <w:sz w:val="28"/>
          <w:szCs w:val="28"/>
        </w:rPr>
        <w:t>2</w:t>
      </w:r>
      <w:r w:rsidR="0048511C" w:rsidRPr="007E3CFE">
        <w:rPr>
          <w:b/>
          <w:bCs/>
          <w:i/>
          <w:sz w:val="28"/>
          <w:szCs w:val="28"/>
        </w:rPr>
        <w:t xml:space="preserve"> год</w:t>
      </w:r>
      <w:r w:rsidR="00130EC0" w:rsidRPr="007E3CFE">
        <w:rPr>
          <w:b/>
          <w:bCs/>
          <w:i/>
          <w:sz w:val="28"/>
          <w:szCs w:val="28"/>
        </w:rPr>
        <w:t xml:space="preserve"> и плановый период 20</w:t>
      </w:r>
      <w:r w:rsidR="0044393F" w:rsidRPr="007E3CFE">
        <w:rPr>
          <w:b/>
          <w:bCs/>
          <w:i/>
          <w:sz w:val="28"/>
          <w:szCs w:val="28"/>
        </w:rPr>
        <w:t>2</w:t>
      </w:r>
      <w:r w:rsidR="00267E23" w:rsidRPr="007E3CFE">
        <w:rPr>
          <w:b/>
          <w:bCs/>
          <w:i/>
          <w:sz w:val="28"/>
          <w:szCs w:val="28"/>
        </w:rPr>
        <w:t>3</w:t>
      </w:r>
      <w:r w:rsidR="000C1D17" w:rsidRPr="007E3CFE">
        <w:rPr>
          <w:b/>
          <w:bCs/>
          <w:i/>
          <w:sz w:val="28"/>
          <w:szCs w:val="28"/>
        </w:rPr>
        <w:t xml:space="preserve"> и 202</w:t>
      </w:r>
      <w:r w:rsidR="00267E23" w:rsidRPr="007E3CFE">
        <w:rPr>
          <w:b/>
          <w:bCs/>
          <w:i/>
          <w:sz w:val="28"/>
          <w:szCs w:val="28"/>
        </w:rPr>
        <w:t>4</w:t>
      </w:r>
      <w:r w:rsidR="00130EC0" w:rsidRPr="007E3CFE">
        <w:rPr>
          <w:b/>
          <w:bCs/>
          <w:i/>
          <w:sz w:val="28"/>
          <w:szCs w:val="28"/>
        </w:rPr>
        <w:t xml:space="preserve"> годов</w:t>
      </w:r>
    </w:p>
    <w:p w:rsidR="00727691" w:rsidRPr="007E3CFE" w:rsidRDefault="002F523D" w:rsidP="00727691">
      <w:pPr>
        <w:shd w:val="clear" w:color="auto" w:fill="FFFFFF"/>
        <w:spacing w:before="314" w:line="324" w:lineRule="exact"/>
        <w:ind w:left="17" w:right="12" w:firstLine="197"/>
        <w:jc w:val="both"/>
        <w:rPr>
          <w:sz w:val="28"/>
          <w:szCs w:val="28"/>
        </w:rPr>
      </w:pPr>
      <w:r w:rsidRPr="007E3CFE">
        <w:rPr>
          <w:b/>
          <w:bCs/>
          <w:sz w:val="28"/>
          <w:szCs w:val="28"/>
        </w:rPr>
        <w:t>1.</w:t>
      </w:r>
      <w:r w:rsidR="00293FE2" w:rsidRPr="007E3CFE">
        <w:rPr>
          <w:sz w:val="28"/>
          <w:szCs w:val="28"/>
        </w:rPr>
        <w:t xml:space="preserve"> Утвердить </w:t>
      </w:r>
      <w:r w:rsidR="00A549EC" w:rsidRPr="007E3CFE">
        <w:rPr>
          <w:sz w:val="28"/>
          <w:szCs w:val="28"/>
        </w:rPr>
        <w:t>распределение бюджетных ассигнований бюджета района по разделам, подразделам, целевым статьям (муниципальным программам и непрограммным направлениям деятельности), группам и подгруппам видов расходов</w:t>
      </w:r>
      <w:r w:rsidR="0005751E" w:rsidRPr="007E3CFE">
        <w:rPr>
          <w:sz w:val="28"/>
          <w:szCs w:val="28"/>
        </w:rPr>
        <w:t xml:space="preserve"> классификации расходов бюдж</w:t>
      </w:r>
      <w:r w:rsidR="0044393F" w:rsidRPr="007E3CFE">
        <w:rPr>
          <w:sz w:val="28"/>
          <w:szCs w:val="28"/>
        </w:rPr>
        <w:t>ета муниципального района на 202</w:t>
      </w:r>
      <w:r w:rsidR="00267E23" w:rsidRPr="007E3CFE">
        <w:rPr>
          <w:sz w:val="28"/>
          <w:szCs w:val="28"/>
        </w:rPr>
        <w:t>2</w:t>
      </w:r>
      <w:r w:rsidR="0005751E" w:rsidRPr="007E3CFE">
        <w:rPr>
          <w:sz w:val="28"/>
          <w:szCs w:val="28"/>
        </w:rPr>
        <w:t xml:space="preserve"> год</w:t>
      </w:r>
      <w:r w:rsidR="00A549EC" w:rsidRPr="007E3CFE">
        <w:rPr>
          <w:sz w:val="28"/>
          <w:szCs w:val="28"/>
        </w:rPr>
        <w:t xml:space="preserve"> согласно приложению </w:t>
      </w:r>
      <w:r w:rsidR="00130EC0" w:rsidRPr="007E3CFE">
        <w:rPr>
          <w:sz w:val="28"/>
          <w:szCs w:val="28"/>
        </w:rPr>
        <w:t>13</w:t>
      </w:r>
      <w:r w:rsidR="00A549EC" w:rsidRPr="007E3CFE">
        <w:rPr>
          <w:sz w:val="28"/>
          <w:szCs w:val="28"/>
        </w:rPr>
        <w:t xml:space="preserve"> к настоящему </w:t>
      </w:r>
      <w:r w:rsidR="000C1D17" w:rsidRPr="007E3CFE">
        <w:rPr>
          <w:sz w:val="28"/>
          <w:szCs w:val="28"/>
        </w:rPr>
        <w:t>решению и плановый период 20</w:t>
      </w:r>
      <w:r w:rsidR="0044393F" w:rsidRPr="007E3CFE">
        <w:rPr>
          <w:sz w:val="28"/>
          <w:szCs w:val="28"/>
        </w:rPr>
        <w:t>2</w:t>
      </w:r>
      <w:r w:rsidR="00267E23" w:rsidRPr="007E3CFE">
        <w:rPr>
          <w:sz w:val="28"/>
          <w:szCs w:val="28"/>
        </w:rPr>
        <w:t>3</w:t>
      </w:r>
      <w:r w:rsidR="000C1D17" w:rsidRPr="007E3CFE">
        <w:rPr>
          <w:sz w:val="28"/>
          <w:szCs w:val="28"/>
        </w:rPr>
        <w:t xml:space="preserve"> и 202</w:t>
      </w:r>
      <w:r w:rsidR="00267E23" w:rsidRPr="007E3CFE">
        <w:rPr>
          <w:sz w:val="28"/>
          <w:szCs w:val="28"/>
        </w:rPr>
        <w:t>4</w:t>
      </w:r>
      <w:r w:rsidR="00130EC0" w:rsidRPr="007E3CFE">
        <w:rPr>
          <w:sz w:val="28"/>
          <w:szCs w:val="28"/>
        </w:rPr>
        <w:t xml:space="preserve"> годов согласно приложению № 16 к настоящему решению.</w:t>
      </w:r>
    </w:p>
    <w:p w:rsidR="00A549EC" w:rsidRPr="007E3CFE" w:rsidRDefault="00727691" w:rsidP="00727691">
      <w:pPr>
        <w:shd w:val="clear" w:color="auto" w:fill="FFFFFF"/>
        <w:spacing w:before="314" w:line="324" w:lineRule="exact"/>
        <w:ind w:left="17" w:right="12" w:firstLine="197"/>
        <w:jc w:val="both"/>
        <w:rPr>
          <w:sz w:val="28"/>
          <w:szCs w:val="28"/>
        </w:rPr>
      </w:pPr>
      <w:r w:rsidRPr="007E3CFE">
        <w:rPr>
          <w:b/>
          <w:bCs/>
          <w:sz w:val="28"/>
          <w:szCs w:val="28"/>
        </w:rPr>
        <w:lastRenderedPageBreak/>
        <w:t>2</w:t>
      </w:r>
      <w:r w:rsidR="00A549EC" w:rsidRPr="007E3CFE">
        <w:rPr>
          <w:bCs/>
          <w:sz w:val="28"/>
          <w:szCs w:val="28"/>
        </w:rPr>
        <w:t>.</w:t>
      </w:r>
      <w:r w:rsidR="00A549EC" w:rsidRPr="007E3CFE">
        <w:rPr>
          <w:sz w:val="28"/>
          <w:szCs w:val="28"/>
        </w:rPr>
        <w:t xml:space="preserve"> Утвердить </w:t>
      </w:r>
      <w:r w:rsidRPr="007E3CFE">
        <w:rPr>
          <w:sz w:val="28"/>
          <w:szCs w:val="28"/>
        </w:rPr>
        <w:t>распределение бюджетных ассигнований по главным распорядителям бюджетных средств по ведомственной структуре</w:t>
      </w:r>
      <w:r w:rsidR="00A549EC" w:rsidRPr="007E3CFE">
        <w:rPr>
          <w:sz w:val="28"/>
          <w:szCs w:val="28"/>
        </w:rPr>
        <w:t xml:space="preserve"> расходов бюдже</w:t>
      </w:r>
      <w:r w:rsidR="00D51483" w:rsidRPr="007E3CFE">
        <w:rPr>
          <w:sz w:val="28"/>
          <w:szCs w:val="28"/>
        </w:rPr>
        <w:t xml:space="preserve">та </w:t>
      </w:r>
      <w:r w:rsidRPr="007E3CFE">
        <w:rPr>
          <w:sz w:val="28"/>
          <w:szCs w:val="28"/>
        </w:rPr>
        <w:t xml:space="preserve">муниципального </w:t>
      </w:r>
      <w:r w:rsidR="00D51483" w:rsidRPr="007E3CFE">
        <w:rPr>
          <w:sz w:val="28"/>
          <w:szCs w:val="28"/>
        </w:rPr>
        <w:t>района</w:t>
      </w:r>
      <w:r w:rsidR="0044393F" w:rsidRPr="007E3CFE">
        <w:rPr>
          <w:sz w:val="28"/>
          <w:szCs w:val="28"/>
        </w:rPr>
        <w:t xml:space="preserve"> на 202</w:t>
      </w:r>
      <w:r w:rsidR="00397FF4" w:rsidRPr="007E3CFE">
        <w:rPr>
          <w:sz w:val="28"/>
          <w:szCs w:val="28"/>
        </w:rPr>
        <w:t>2</w:t>
      </w:r>
      <w:r w:rsidRPr="007E3CFE">
        <w:rPr>
          <w:sz w:val="28"/>
          <w:szCs w:val="28"/>
        </w:rPr>
        <w:t xml:space="preserve"> год</w:t>
      </w:r>
      <w:r w:rsidR="00D51483" w:rsidRPr="007E3CFE">
        <w:rPr>
          <w:sz w:val="28"/>
          <w:szCs w:val="28"/>
        </w:rPr>
        <w:t xml:space="preserve"> согласно приложению 1</w:t>
      </w:r>
      <w:r w:rsidRPr="007E3CFE">
        <w:rPr>
          <w:sz w:val="28"/>
          <w:szCs w:val="28"/>
        </w:rPr>
        <w:t>4</w:t>
      </w:r>
      <w:r w:rsidR="00D51483" w:rsidRPr="007E3CFE">
        <w:rPr>
          <w:sz w:val="28"/>
          <w:szCs w:val="28"/>
        </w:rPr>
        <w:t xml:space="preserve"> к настоящему решению и плановы</w:t>
      </w:r>
      <w:r w:rsidR="000C1D17" w:rsidRPr="007E3CFE">
        <w:rPr>
          <w:sz w:val="28"/>
          <w:szCs w:val="28"/>
        </w:rPr>
        <w:t>й период 20</w:t>
      </w:r>
      <w:r w:rsidR="0044393F" w:rsidRPr="007E3CFE">
        <w:rPr>
          <w:sz w:val="28"/>
          <w:szCs w:val="28"/>
        </w:rPr>
        <w:t>2</w:t>
      </w:r>
      <w:r w:rsidR="00397FF4" w:rsidRPr="007E3CFE">
        <w:rPr>
          <w:sz w:val="28"/>
          <w:szCs w:val="28"/>
        </w:rPr>
        <w:t>3</w:t>
      </w:r>
      <w:r w:rsidR="000C1D17" w:rsidRPr="007E3CFE">
        <w:rPr>
          <w:sz w:val="28"/>
          <w:szCs w:val="28"/>
        </w:rPr>
        <w:t xml:space="preserve"> и 202</w:t>
      </w:r>
      <w:r w:rsidR="00397FF4" w:rsidRPr="007E3CFE">
        <w:rPr>
          <w:sz w:val="28"/>
          <w:szCs w:val="28"/>
        </w:rPr>
        <w:t>4</w:t>
      </w:r>
      <w:r w:rsidR="00D51483" w:rsidRPr="007E3CFE">
        <w:rPr>
          <w:sz w:val="28"/>
          <w:szCs w:val="28"/>
        </w:rPr>
        <w:t xml:space="preserve"> годов согласно </w:t>
      </w:r>
      <w:r w:rsidRPr="007E3CFE">
        <w:rPr>
          <w:sz w:val="28"/>
          <w:szCs w:val="28"/>
        </w:rPr>
        <w:t>приложению № 17</w:t>
      </w:r>
      <w:r w:rsidR="00D51483" w:rsidRPr="007E3CFE">
        <w:rPr>
          <w:sz w:val="28"/>
          <w:szCs w:val="28"/>
        </w:rPr>
        <w:t xml:space="preserve"> к настоящему решению.</w:t>
      </w:r>
    </w:p>
    <w:p w:rsidR="00727691" w:rsidRPr="007E3CFE" w:rsidRDefault="00727691" w:rsidP="00727691">
      <w:pPr>
        <w:shd w:val="clear" w:color="auto" w:fill="FFFFFF"/>
        <w:spacing w:before="314" w:line="324" w:lineRule="exact"/>
        <w:ind w:left="17" w:right="12" w:firstLine="197"/>
        <w:jc w:val="both"/>
        <w:rPr>
          <w:sz w:val="28"/>
          <w:szCs w:val="28"/>
        </w:rPr>
      </w:pPr>
      <w:r w:rsidRPr="007E3CFE">
        <w:rPr>
          <w:sz w:val="28"/>
          <w:szCs w:val="28"/>
        </w:rPr>
        <w:t xml:space="preserve">3. Утвердить распределение бюджетных ассигнований бюджета района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0044393F" w:rsidRPr="007E3CFE">
        <w:rPr>
          <w:sz w:val="28"/>
          <w:szCs w:val="28"/>
        </w:rPr>
        <w:t>на 202</w:t>
      </w:r>
      <w:r w:rsidR="00397FF4" w:rsidRPr="007E3CFE">
        <w:rPr>
          <w:sz w:val="28"/>
          <w:szCs w:val="28"/>
        </w:rPr>
        <w:t>2</w:t>
      </w:r>
      <w:r w:rsidRPr="007E3CFE">
        <w:rPr>
          <w:sz w:val="28"/>
          <w:szCs w:val="28"/>
        </w:rPr>
        <w:t xml:space="preserve"> год согласно приложению 15 к настоящему решению и плановый период 20</w:t>
      </w:r>
      <w:r w:rsidR="005A2DCE" w:rsidRPr="007E3CFE">
        <w:rPr>
          <w:sz w:val="28"/>
          <w:szCs w:val="28"/>
        </w:rPr>
        <w:t>2</w:t>
      </w:r>
      <w:r w:rsidR="00397FF4" w:rsidRPr="007E3CFE">
        <w:rPr>
          <w:sz w:val="28"/>
          <w:szCs w:val="28"/>
        </w:rPr>
        <w:t>3</w:t>
      </w:r>
      <w:r w:rsidR="000C1D17" w:rsidRPr="007E3CFE">
        <w:rPr>
          <w:sz w:val="28"/>
          <w:szCs w:val="28"/>
        </w:rPr>
        <w:t xml:space="preserve"> и 202</w:t>
      </w:r>
      <w:r w:rsidR="00397FF4" w:rsidRPr="007E3CFE">
        <w:rPr>
          <w:sz w:val="28"/>
          <w:szCs w:val="28"/>
        </w:rPr>
        <w:t>4</w:t>
      </w:r>
      <w:r w:rsidRPr="007E3CFE">
        <w:rPr>
          <w:sz w:val="28"/>
          <w:szCs w:val="28"/>
        </w:rPr>
        <w:t xml:space="preserve"> годов согласно приложению № 18 к настоящему решению.</w:t>
      </w:r>
    </w:p>
    <w:p w:rsidR="00530BFC" w:rsidRPr="007E3CFE" w:rsidRDefault="00A549EC" w:rsidP="00142080">
      <w:pPr>
        <w:shd w:val="clear" w:color="auto" w:fill="FFFFFF"/>
        <w:spacing w:before="305" w:line="324" w:lineRule="exact"/>
        <w:ind w:left="14" w:firstLine="211"/>
        <w:jc w:val="both"/>
        <w:rPr>
          <w:sz w:val="28"/>
          <w:szCs w:val="28"/>
        </w:rPr>
      </w:pPr>
      <w:r w:rsidRPr="007E3CFE">
        <w:rPr>
          <w:b/>
          <w:bCs/>
          <w:sz w:val="28"/>
          <w:szCs w:val="28"/>
        </w:rPr>
        <w:t>4</w:t>
      </w:r>
      <w:r w:rsidR="00530BFC" w:rsidRPr="007E3CFE">
        <w:rPr>
          <w:bCs/>
          <w:sz w:val="28"/>
          <w:szCs w:val="28"/>
        </w:rPr>
        <w:t>. Утвердить перечень получателей средств бюджета муниципального района «Хилокский</w:t>
      </w:r>
      <w:r w:rsidR="00E95ABD" w:rsidRPr="007E3CFE">
        <w:rPr>
          <w:bCs/>
          <w:sz w:val="28"/>
          <w:szCs w:val="28"/>
        </w:rPr>
        <w:t xml:space="preserve"> район» согласно приложению № 1</w:t>
      </w:r>
      <w:r w:rsidR="00727691" w:rsidRPr="007E3CFE">
        <w:rPr>
          <w:bCs/>
          <w:sz w:val="28"/>
          <w:szCs w:val="28"/>
        </w:rPr>
        <w:t>9</w:t>
      </w:r>
      <w:r w:rsidR="00530BFC" w:rsidRPr="007E3CFE">
        <w:rPr>
          <w:bCs/>
          <w:sz w:val="28"/>
          <w:szCs w:val="28"/>
        </w:rPr>
        <w:t xml:space="preserve"> к настоящему решению.</w:t>
      </w:r>
    </w:p>
    <w:p w:rsidR="009E65F0" w:rsidRPr="007E3CFE" w:rsidRDefault="009E65F0" w:rsidP="009E65F0">
      <w:pPr>
        <w:widowControl/>
        <w:tabs>
          <w:tab w:val="left" w:pos="180"/>
          <w:tab w:val="left" w:pos="1080"/>
        </w:tabs>
        <w:autoSpaceDE/>
        <w:autoSpaceDN/>
        <w:adjustRightInd/>
        <w:jc w:val="both"/>
        <w:rPr>
          <w:bCs/>
          <w:sz w:val="28"/>
          <w:szCs w:val="28"/>
        </w:rPr>
      </w:pPr>
      <w:r w:rsidRPr="007E3CFE">
        <w:rPr>
          <w:bCs/>
          <w:sz w:val="28"/>
          <w:szCs w:val="28"/>
        </w:rPr>
        <w:t xml:space="preserve">   </w:t>
      </w:r>
    </w:p>
    <w:p w:rsidR="004D3255" w:rsidRPr="007E3CFE" w:rsidRDefault="009E65F0" w:rsidP="00D51483">
      <w:pPr>
        <w:widowControl/>
        <w:tabs>
          <w:tab w:val="left" w:pos="180"/>
          <w:tab w:val="left" w:pos="1080"/>
        </w:tabs>
        <w:autoSpaceDE/>
        <w:autoSpaceDN/>
        <w:adjustRightInd/>
        <w:jc w:val="both"/>
        <w:rPr>
          <w:sz w:val="28"/>
          <w:szCs w:val="28"/>
        </w:rPr>
      </w:pPr>
      <w:r w:rsidRPr="007E3CFE">
        <w:rPr>
          <w:bCs/>
          <w:color w:val="FF0000"/>
          <w:sz w:val="28"/>
          <w:szCs w:val="28"/>
        </w:rPr>
        <w:t xml:space="preserve">   </w:t>
      </w:r>
      <w:r w:rsidR="00A549EC" w:rsidRPr="007E3CFE">
        <w:rPr>
          <w:b/>
          <w:bCs/>
          <w:sz w:val="28"/>
          <w:szCs w:val="28"/>
        </w:rPr>
        <w:t>5</w:t>
      </w:r>
      <w:r w:rsidR="002F523D" w:rsidRPr="007E3CFE">
        <w:rPr>
          <w:b/>
          <w:bCs/>
          <w:sz w:val="28"/>
          <w:szCs w:val="28"/>
        </w:rPr>
        <w:t>.</w:t>
      </w:r>
      <w:r w:rsidR="002A6D5B" w:rsidRPr="007E3CFE">
        <w:rPr>
          <w:bCs/>
          <w:sz w:val="28"/>
          <w:szCs w:val="28"/>
        </w:rPr>
        <w:t xml:space="preserve"> </w:t>
      </w:r>
      <w:r w:rsidRPr="007E3CFE">
        <w:rPr>
          <w:sz w:val="28"/>
          <w:szCs w:val="28"/>
        </w:rPr>
        <w:t>Установить, что за счет бюджетных ассигнований бюджета муниципального района «Хилокский район» предоставляются субсидии на выполнение бюджетными учреждениями муниципального задания согласн</w:t>
      </w:r>
      <w:r w:rsidR="00727691" w:rsidRPr="007E3CFE">
        <w:rPr>
          <w:sz w:val="28"/>
          <w:szCs w:val="28"/>
        </w:rPr>
        <w:t>о приложению №13-№18</w:t>
      </w:r>
      <w:r w:rsidRPr="007E3CFE">
        <w:rPr>
          <w:sz w:val="28"/>
          <w:szCs w:val="28"/>
        </w:rPr>
        <w:t xml:space="preserve"> к настоящему решению. </w:t>
      </w:r>
    </w:p>
    <w:p w:rsidR="00A32750" w:rsidRPr="007E3CFE" w:rsidRDefault="00A32750" w:rsidP="00A32750">
      <w:pPr>
        <w:widowControl/>
        <w:tabs>
          <w:tab w:val="left" w:pos="180"/>
          <w:tab w:val="left" w:pos="1080"/>
        </w:tabs>
        <w:autoSpaceDE/>
        <w:autoSpaceDN/>
        <w:adjustRightInd/>
        <w:jc w:val="both"/>
        <w:rPr>
          <w:sz w:val="28"/>
          <w:szCs w:val="28"/>
        </w:rPr>
      </w:pPr>
      <w:r w:rsidRPr="007E3CFE">
        <w:rPr>
          <w:sz w:val="28"/>
          <w:szCs w:val="28"/>
        </w:rPr>
        <w:t xml:space="preserve">   </w:t>
      </w:r>
    </w:p>
    <w:p w:rsidR="00E932BC" w:rsidRPr="007E3CFE" w:rsidRDefault="00D51483" w:rsidP="00E932BC">
      <w:pPr>
        <w:widowControl/>
        <w:tabs>
          <w:tab w:val="left" w:pos="180"/>
          <w:tab w:val="left" w:pos="1080"/>
        </w:tabs>
        <w:autoSpaceDE/>
        <w:autoSpaceDN/>
        <w:adjustRightInd/>
        <w:jc w:val="both"/>
        <w:rPr>
          <w:sz w:val="28"/>
          <w:szCs w:val="28"/>
        </w:rPr>
      </w:pPr>
      <w:r w:rsidRPr="007E3CFE">
        <w:rPr>
          <w:b/>
          <w:sz w:val="28"/>
          <w:szCs w:val="28"/>
        </w:rPr>
        <w:t xml:space="preserve">   6</w:t>
      </w:r>
      <w:r w:rsidR="00E932BC" w:rsidRPr="007E3CFE">
        <w:rPr>
          <w:b/>
          <w:sz w:val="28"/>
          <w:szCs w:val="28"/>
        </w:rPr>
        <w:t>.</w:t>
      </w:r>
      <w:r w:rsidR="00E932BC" w:rsidRPr="007E3CFE">
        <w:rPr>
          <w:sz w:val="28"/>
          <w:szCs w:val="28"/>
        </w:rPr>
        <w:t xml:space="preserve"> </w:t>
      </w:r>
      <w:r w:rsidR="00A32750" w:rsidRPr="007E3CFE">
        <w:rPr>
          <w:sz w:val="28"/>
          <w:szCs w:val="28"/>
        </w:rPr>
        <w:t xml:space="preserve">Установить объем бюджетных ассигнований дорожного фонда муниципального района «Хилокский район» </w:t>
      </w:r>
      <w:r w:rsidR="0044393F" w:rsidRPr="007E3CFE">
        <w:rPr>
          <w:sz w:val="28"/>
          <w:szCs w:val="28"/>
        </w:rPr>
        <w:t>на 202</w:t>
      </w:r>
      <w:r w:rsidR="00397FF4" w:rsidRPr="007E3CFE">
        <w:rPr>
          <w:sz w:val="28"/>
          <w:szCs w:val="28"/>
        </w:rPr>
        <w:t>2</w:t>
      </w:r>
      <w:r w:rsidR="000E0820" w:rsidRPr="007E3CFE">
        <w:rPr>
          <w:sz w:val="28"/>
          <w:szCs w:val="28"/>
        </w:rPr>
        <w:t xml:space="preserve"> год </w:t>
      </w:r>
      <w:r w:rsidR="00A32750" w:rsidRPr="007E3CFE">
        <w:rPr>
          <w:sz w:val="28"/>
          <w:szCs w:val="28"/>
        </w:rPr>
        <w:t xml:space="preserve">в сумме </w:t>
      </w:r>
      <w:r w:rsidR="00397FF4" w:rsidRPr="007E3CFE">
        <w:rPr>
          <w:sz w:val="28"/>
          <w:szCs w:val="28"/>
        </w:rPr>
        <w:t>20256,0</w:t>
      </w:r>
      <w:r w:rsidR="000E0820" w:rsidRPr="007E3CFE">
        <w:rPr>
          <w:sz w:val="28"/>
          <w:szCs w:val="28"/>
        </w:rPr>
        <w:t xml:space="preserve"> тыс. руб</w:t>
      </w:r>
      <w:r w:rsidR="004542E0" w:rsidRPr="007E3CFE">
        <w:rPr>
          <w:sz w:val="28"/>
          <w:szCs w:val="28"/>
        </w:rPr>
        <w:t>лей, на 20</w:t>
      </w:r>
      <w:r w:rsidR="0044393F" w:rsidRPr="007E3CFE">
        <w:rPr>
          <w:sz w:val="28"/>
          <w:szCs w:val="28"/>
        </w:rPr>
        <w:t>2</w:t>
      </w:r>
      <w:r w:rsidR="00397FF4" w:rsidRPr="007E3CFE">
        <w:rPr>
          <w:sz w:val="28"/>
          <w:szCs w:val="28"/>
        </w:rPr>
        <w:t>3</w:t>
      </w:r>
      <w:r w:rsidR="0016548A" w:rsidRPr="007E3CFE">
        <w:rPr>
          <w:sz w:val="28"/>
          <w:szCs w:val="28"/>
        </w:rPr>
        <w:t xml:space="preserve"> год в сумме </w:t>
      </w:r>
      <w:r w:rsidR="00397FF4" w:rsidRPr="007E3CFE">
        <w:rPr>
          <w:sz w:val="28"/>
          <w:szCs w:val="28"/>
        </w:rPr>
        <w:t>20869,0</w:t>
      </w:r>
      <w:r w:rsidR="000E0820" w:rsidRPr="007E3CFE">
        <w:rPr>
          <w:sz w:val="28"/>
          <w:szCs w:val="28"/>
        </w:rPr>
        <w:t xml:space="preserve"> тыс. р</w:t>
      </w:r>
      <w:r w:rsidR="004542E0" w:rsidRPr="007E3CFE">
        <w:rPr>
          <w:sz w:val="28"/>
          <w:szCs w:val="28"/>
        </w:rPr>
        <w:t>ублей, на 202</w:t>
      </w:r>
      <w:r w:rsidR="00397FF4" w:rsidRPr="007E3CFE">
        <w:rPr>
          <w:sz w:val="28"/>
          <w:szCs w:val="28"/>
        </w:rPr>
        <w:t>4</w:t>
      </w:r>
      <w:r w:rsidR="0016548A" w:rsidRPr="007E3CFE">
        <w:rPr>
          <w:sz w:val="28"/>
          <w:szCs w:val="28"/>
        </w:rPr>
        <w:t xml:space="preserve"> год в сумме </w:t>
      </w:r>
      <w:r w:rsidR="003C19BB" w:rsidRPr="007E3CFE">
        <w:rPr>
          <w:sz w:val="28"/>
          <w:szCs w:val="28"/>
        </w:rPr>
        <w:t>21704,0</w:t>
      </w:r>
      <w:r w:rsidR="000E0820" w:rsidRPr="007E3CFE">
        <w:rPr>
          <w:sz w:val="28"/>
          <w:szCs w:val="28"/>
        </w:rPr>
        <w:t xml:space="preserve"> тыс. рублей.</w:t>
      </w:r>
    </w:p>
    <w:p w:rsidR="00E932BC" w:rsidRPr="007E3CFE" w:rsidRDefault="00E932BC" w:rsidP="00E932BC">
      <w:pPr>
        <w:widowControl/>
        <w:tabs>
          <w:tab w:val="left" w:pos="180"/>
          <w:tab w:val="left" w:pos="1080"/>
        </w:tabs>
        <w:autoSpaceDE/>
        <w:autoSpaceDN/>
        <w:adjustRightInd/>
        <w:jc w:val="both"/>
        <w:rPr>
          <w:sz w:val="28"/>
          <w:szCs w:val="28"/>
        </w:rPr>
      </w:pPr>
      <w:r w:rsidRPr="007E3CFE">
        <w:rPr>
          <w:sz w:val="28"/>
          <w:szCs w:val="28"/>
        </w:rPr>
        <w:t xml:space="preserve"> </w:t>
      </w:r>
    </w:p>
    <w:p w:rsidR="00A549EC" w:rsidRPr="007E3CFE" w:rsidRDefault="00E932BC" w:rsidP="00E932BC">
      <w:pPr>
        <w:widowControl/>
        <w:tabs>
          <w:tab w:val="left" w:pos="180"/>
          <w:tab w:val="left" w:pos="1080"/>
          <w:tab w:val="num" w:pos="5038"/>
        </w:tabs>
        <w:autoSpaceDE/>
        <w:autoSpaceDN/>
        <w:adjustRightInd/>
        <w:jc w:val="both"/>
        <w:rPr>
          <w:sz w:val="28"/>
          <w:szCs w:val="28"/>
        </w:rPr>
      </w:pPr>
      <w:r w:rsidRPr="007E3CFE">
        <w:rPr>
          <w:b/>
          <w:sz w:val="28"/>
          <w:szCs w:val="28"/>
        </w:rPr>
        <w:t xml:space="preserve">   </w:t>
      </w:r>
      <w:r w:rsidR="00D51483" w:rsidRPr="007E3CFE">
        <w:rPr>
          <w:b/>
          <w:sz w:val="28"/>
          <w:szCs w:val="28"/>
        </w:rPr>
        <w:t>7</w:t>
      </w:r>
      <w:r w:rsidRPr="007E3CFE">
        <w:rPr>
          <w:b/>
          <w:sz w:val="28"/>
          <w:szCs w:val="28"/>
        </w:rPr>
        <w:t>.</w:t>
      </w:r>
      <w:r w:rsidRPr="007E3CFE">
        <w:rPr>
          <w:sz w:val="28"/>
          <w:szCs w:val="28"/>
        </w:rPr>
        <w:t xml:space="preserve"> 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«Хилокский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«Хилокский район», принятые муниципальными бюджетными учреждениями, вытекающие из договоров (муниципальных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«Хилокский район» по итогам размещения заказов.</w:t>
      </w:r>
    </w:p>
    <w:p w:rsidR="007B5E05" w:rsidRPr="007E3CFE" w:rsidRDefault="00E932BC" w:rsidP="00E932BC">
      <w:pPr>
        <w:shd w:val="clear" w:color="auto" w:fill="FFFFFF"/>
        <w:spacing w:before="322" w:line="329" w:lineRule="exact"/>
        <w:ind w:left="19" w:right="2"/>
        <w:jc w:val="both"/>
        <w:rPr>
          <w:b/>
          <w:i/>
          <w:sz w:val="28"/>
          <w:szCs w:val="28"/>
        </w:rPr>
      </w:pPr>
      <w:r w:rsidRPr="007E3CFE">
        <w:rPr>
          <w:b/>
          <w:bCs/>
          <w:sz w:val="28"/>
          <w:szCs w:val="28"/>
        </w:rPr>
        <w:t xml:space="preserve"> </w:t>
      </w:r>
      <w:r w:rsidR="007B5E05" w:rsidRPr="007E3CFE">
        <w:rPr>
          <w:b/>
          <w:bCs/>
          <w:sz w:val="28"/>
          <w:szCs w:val="28"/>
        </w:rPr>
        <w:t xml:space="preserve">  </w:t>
      </w:r>
      <w:r w:rsidR="007B5E05" w:rsidRPr="007E3CFE">
        <w:rPr>
          <w:b/>
          <w:bCs/>
          <w:i/>
          <w:sz w:val="28"/>
          <w:szCs w:val="28"/>
        </w:rPr>
        <w:t xml:space="preserve">Статья </w:t>
      </w:r>
      <w:r w:rsidR="00F74B78" w:rsidRPr="007E3CFE">
        <w:rPr>
          <w:b/>
          <w:bCs/>
          <w:i/>
          <w:sz w:val="28"/>
          <w:szCs w:val="28"/>
        </w:rPr>
        <w:t>9</w:t>
      </w:r>
      <w:r w:rsidR="007B5E05" w:rsidRPr="007E3CFE">
        <w:rPr>
          <w:b/>
          <w:bCs/>
          <w:i/>
          <w:sz w:val="28"/>
          <w:szCs w:val="28"/>
        </w:rPr>
        <w:t>.</w:t>
      </w:r>
      <w:r w:rsidR="007B5E05" w:rsidRPr="007E3CFE">
        <w:rPr>
          <w:b/>
          <w:i/>
          <w:sz w:val="28"/>
          <w:szCs w:val="28"/>
        </w:rPr>
        <w:t xml:space="preserve"> Нормативная величина резервного фонда Администра</w:t>
      </w:r>
      <w:r w:rsidR="0044393F" w:rsidRPr="007E3CFE">
        <w:rPr>
          <w:b/>
          <w:i/>
          <w:sz w:val="28"/>
          <w:szCs w:val="28"/>
        </w:rPr>
        <w:t>ции муниципального района на 202</w:t>
      </w:r>
      <w:r w:rsidR="009E6AAD" w:rsidRPr="007E3CFE">
        <w:rPr>
          <w:b/>
          <w:i/>
          <w:sz w:val="28"/>
          <w:szCs w:val="28"/>
        </w:rPr>
        <w:t>2</w:t>
      </w:r>
      <w:r w:rsidR="007B5E05" w:rsidRPr="007E3CFE">
        <w:rPr>
          <w:b/>
          <w:i/>
          <w:sz w:val="28"/>
          <w:szCs w:val="28"/>
        </w:rPr>
        <w:t xml:space="preserve"> год</w:t>
      </w:r>
      <w:r w:rsidR="006238BC" w:rsidRPr="007E3CFE">
        <w:rPr>
          <w:b/>
          <w:i/>
          <w:sz w:val="28"/>
          <w:szCs w:val="28"/>
        </w:rPr>
        <w:t xml:space="preserve"> и плановый период 20</w:t>
      </w:r>
      <w:r w:rsidR="0044393F" w:rsidRPr="007E3CFE">
        <w:rPr>
          <w:b/>
          <w:i/>
          <w:sz w:val="28"/>
          <w:szCs w:val="28"/>
        </w:rPr>
        <w:t>2</w:t>
      </w:r>
      <w:r w:rsidR="009E6AAD" w:rsidRPr="007E3CFE">
        <w:rPr>
          <w:b/>
          <w:i/>
          <w:sz w:val="28"/>
          <w:szCs w:val="28"/>
        </w:rPr>
        <w:t>3</w:t>
      </w:r>
      <w:r w:rsidR="006238BC" w:rsidRPr="007E3CFE">
        <w:rPr>
          <w:b/>
          <w:i/>
          <w:sz w:val="28"/>
          <w:szCs w:val="28"/>
        </w:rPr>
        <w:t xml:space="preserve"> и 202</w:t>
      </w:r>
      <w:r w:rsidR="009E6AAD" w:rsidRPr="007E3CFE">
        <w:rPr>
          <w:b/>
          <w:i/>
          <w:sz w:val="28"/>
          <w:szCs w:val="28"/>
        </w:rPr>
        <w:t>4</w:t>
      </w:r>
      <w:r w:rsidR="00B41812" w:rsidRPr="007E3CFE">
        <w:rPr>
          <w:b/>
          <w:i/>
          <w:sz w:val="28"/>
          <w:szCs w:val="28"/>
        </w:rPr>
        <w:t xml:space="preserve"> годов.</w:t>
      </w:r>
    </w:p>
    <w:p w:rsidR="007B5E05" w:rsidRPr="007E3CFE" w:rsidRDefault="007B5E05" w:rsidP="00142080">
      <w:pPr>
        <w:shd w:val="clear" w:color="auto" w:fill="FFFFFF"/>
        <w:spacing w:before="322" w:line="329" w:lineRule="exact"/>
        <w:ind w:left="19" w:right="2" w:firstLine="134"/>
        <w:jc w:val="both"/>
        <w:rPr>
          <w:sz w:val="28"/>
          <w:szCs w:val="28"/>
        </w:rPr>
      </w:pPr>
      <w:r w:rsidRPr="007E3CFE">
        <w:rPr>
          <w:sz w:val="28"/>
          <w:szCs w:val="28"/>
        </w:rPr>
        <w:t>1. Установить нормативную величину резервного фонда Администра</w:t>
      </w:r>
      <w:r w:rsidR="0044393F" w:rsidRPr="007E3CFE">
        <w:rPr>
          <w:sz w:val="28"/>
          <w:szCs w:val="28"/>
        </w:rPr>
        <w:t>ции муниципального района на 202</w:t>
      </w:r>
      <w:r w:rsidR="009E6AAD" w:rsidRPr="007E3CFE">
        <w:rPr>
          <w:sz w:val="28"/>
          <w:szCs w:val="28"/>
        </w:rPr>
        <w:t>2</w:t>
      </w:r>
      <w:r w:rsidRPr="007E3CFE">
        <w:rPr>
          <w:sz w:val="28"/>
          <w:szCs w:val="28"/>
        </w:rPr>
        <w:t xml:space="preserve"> год </w:t>
      </w:r>
      <w:r w:rsidR="006238BC" w:rsidRPr="007E3CFE">
        <w:rPr>
          <w:sz w:val="28"/>
          <w:szCs w:val="28"/>
        </w:rPr>
        <w:t>и плановый период 20</w:t>
      </w:r>
      <w:r w:rsidR="0044393F" w:rsidRPr="007E3CFE">
        <w:rPr>
          <w:sz w:val="28"/>
          <w:szCs w:val="28"/>
        </w:rPr>
        <w:t>2</w:t>
      </w:r>
      <w:r w:rsidR="009E6AAD" w:rsidRPr="007E3CFE">
        <w:rPr>
          <w:sz w:val="28"/>
          <w:szCs w:val="28"/>
        </w:rPr>
        <w:t>3</w:t>
      </w:r>
      <w:r w:rsidR="006238BC" w:rsidRPr="007E3CFE">
        <w:rPr>
          <w:sz w:val="28"/>
          <w:szCs w:val="28"/>
        </w:rPr>
        <w:t xml:space="preserve"> и 202</w:t>
      </w:r>
      <w:r w:rsidR="009E6AAD" w:rsidRPr="007E3CFE">
        <w:rPr>
          <w:sz w:val="28"/>
          <w:szCs w:val="28"/>
        </w:rPr>
        <w:t>4</w:t>
      </w:r>
      <w:r w:rsidR="00B41812" w:rsidRPr="007E3CFE">
        <w:rPr>
          <w:sz w:val="28"/>
          <w:szCs w:val="28"/>
        </w:rPr>
        <w:t xml:space="preserve"> годо</w:t>
      </w:r>
      <w:r w:rsidRPr="007E3CFE">
        <w:rPr>
          <w:sz w:val="28"/>
          <w:szCs w:val="28"/>
        </w:rPr>
        <w:t>в</w:t>
      </w:r>
      <w:r w:rsidR="00B41812" w:rsidRPr="007E3CFE">
        <w:rPr>
          <w:sz w:val="28"/>
          <w:szCs w:val="28"/>
        </w:rPr>
        <w:t xml:space="preserve"> в</w:t>
      </w:r>
      <w:r w:rsidRPr="007E3CFE">
        <w:rPr>
          <w:sz w:val="28"/>
          <w:szCs w:val="28"/>
        </w:rPr>
        <w:t xml:space="preserve"> </w:t>
      </w:r>
      <w:r w:rsidRPr="007E3CFE">
        <w:rPr>
          <w:sz w:val="28"/>
          <w:szCs w:val="28"/>
        </w:rPr>
        <w:lastRenderedPageBreak/>
        <w:t xml:space="preserve">сумме </w:t>
      </w:r>
      <w:r w:rsidR="003D34E3" w:rsidRPr="007E3CFE">
        <w:rPr>
          <w:sz w:val="28"/>
          <w:szCs w:val="28"/>
        </w:rPr>
        <w:t>3</w:t>
      </w:r>
      <w:r w:rsidR="006238BC" w:rsidRPr="007E3CFE">
        <w:rPr>
          <w:sz w:val="28"/>
          <w:szCs w:val="28"/>
        </w:rPr>
        <w:t>00,0</w:t>
      </w:r>
      <w:r w:rsidRPr="007E3CFE">
        <w:rPr>
          <w:sz w:val="28"/>
          <w:szCs w:val="28"/>
        </w:rPr>
        <w:t xml:space="preserve"> тыс. рублей</w:t>
      </w:r>
      <w:r w:rsidR="00E95ABD" w:rsidRPr="007E3CFE">
        <w:rPr>
          <w:sz w:val="28"/>
          <w:szCs w:val="28"/>
        </w:rPr>
        <w:t xml:space="preserve"> согласно приложениям №</w:t>
      </w:r>
      <w:r w:rsidR="00B41812" w:rsidRPr="007E3CFE">
        <w:rPr>
          <w:sz w:val="28"/>
          <w:szCs w:val="28"/>
        </w:rPr>
        <w:t>13-№18</w:t>
      </w:r>
      <w:r w:rsidRPr="007E3CFE">
        <w:rPr>
          <w:sz w:val="28"/>
          <w:szCs w:val="28"/>
        </w:rPr>
        <w:t xml:space="preserve"> к настоящему Решению.</w:t>
      </w:r>
    </w:p>
    <w:p w:rsidR="006C61A3" w:rsidRPr="007E3CFE" w:rsidRDefault="00986EBF" w:rsidP="006C61A3">
      <w:pPr>
        <w:shd w:val="clear" w:color="auto" w:fill="FFFFFF"/>
        <w:spacing w:before="331" w:line="317" w:lineRule="exact"/>
        <w:ind w:left="5" w:right="38" w:firstLine="211"/>
        <w:jc w:val="both"/>
        <w:rPr>
          <w:b/>
          <w:bCs/>
          <w:i/>
          <w:spacing w:val="-1"/>
          <w:sz w:val="28"/>
          <w:szCs w:val="28"/>
        </w:rPr>
      </w:pPr>
      <w:r w:rsidRPr="007E3CFE">
        <w:rPr>
          <w:b/>
          <w:bCs/>
          <w:i/>
          <w:spacing w:val="-1"/>
          <w:sz w:val="28"/>
          <w:szCs w:val="28"/>
        </w:rPr>
        <w:t>С</w:t>
      </w:r>
      <w:r w:rsidR="003B21B2" w:rsidRPr="007E3CFE">
        <w:rPr>
          <w:b/>
          <w:bCs/>
          <w:i/>
          <w:spacing w:val="-1"/>
          <w:sz w:val="28"/>
          <w:szCs w:val="28"/>
        </w:rPr>
        <w:t xml:space="preserve">татья </w:t>
      </w:r>
      <w:r w:rsidR="00F74B78" w:rsidRPr="007E3CFE">
        <w:rPr>
          <w:b/>
          <w:bCs/>
          <w:i/>
          <w:spacing w:val="-1"/>
          <w:sz w:val="28"/>
          <w:szCs w:val="28"/>
        </w:rPr>
        <w:t>10</w:t>
      </w:r>
      <w:r w:rsidR="00B872F7" w:rsidRPr="007E3CFE">
        <w:rPr>
          <w:b/>
          <w:bCs/>
          <w:i/>
          <w:spacing w:val="-1"/>
          <w:sz w:val="28"/>
          <w:szCs w:val="28"/>
        </w:rPr>
        <w:t xml:space="preserve">. </w:t>
      </w:r>
      <w:r w:rsidR="002A6D5B" w:rsidRPr="007E3CFE">
        <w:rPr>
          <w:b/>
          <w:bCs/>
          <w:i/>
          <w:spacing w:val="-1"/>
          <w:sz w:val="28"/>
          <w:szCs w:val="28"/>
        </w:rPr>
        <w:t xml:space="preserve"> </w:t>
      </w:r>
      <w:r w:rsidR="002F523D" w:rsidRPr="007E3CFE">
        <w:rPr>
          <w:b/>
          <w:bCs/>
          <w:i/>
          <w:spacing w:val="-1"/>
          <w:sz w:val="28"/>
          <w:szCs w:val="28"/>
        </w:rPr>
        <w:t>Межбюджетные трансферт</w:t>
      </w:r>
      <w:r w:rsidR="002A2D79" w:rsidRPr="007E3CFE">
        <w:rPr>
          <w:b/>
          <w:bCs/>
          <w:i/>
          <w:spacing w:val="-1"/>
          <w:sz w:val="28"/>
          <w:szCs w:val="28"/>
        </w:rPr>
        <w:t>ы, предоставляемые</w:t>
      </w:r>
      <w:r w:rsidR="00B872F7" w:rsidRPr="007E3CFE">
        <w:rPr>
          <w:b/>
          <w:bCs/>
          <w:i/>
          <w:spacing w:val="-1"/>
          <w:sz w:val="28"/>
          <w:szCs w:val="28"/>
        </w:rPr>
        <w:t xml:space="preserve"> из   бюджета</w:t>
      </w:r>
      <w:r w:rsidR="002A2D79" w:rsidRPr="007E3CFE">
        <w:rPr>
          <w:b/>
          <w:bCs/>
          <w:i/>
          <w:spacing w:val="-1"/>
          <w:sz w:val="28"/>
          <w:szCs w:val="28"/>
        </w:rPr>
        <w:t xml:space="preserve"> муниципального района</w:t>
      </w:r>
      <w:r w:rsidR="0044393F" w:rsidRPr="007E3CFE">
        <w:rPr>
          <w:b/>
          <w:bCs/>
          <w:i/>
          <w:spacing w:val="-1"/>
          <w:sz w:val="28"/>
          <w:szCs w:val="28"/>
        </w:rPr>
        <w:t xml:space="preserve"> бюджетам поселений в 202</w:t>
      </w:r>
      <w:r w:rsidR="00F71613" w:rsidRPr="007E3CFE">
        <w:rPr>
          <w:b/>
          <w:bCs/>
          <w:i/>
          <w:spacing w:val="-1"/>
          <w:sz w:val="28"/>
          <w:szCs w:val="28"/>
        </w:rPr>
        <w:t>2</w:t>
      </w:r>
      <w:r w:rsidR="002F523D" w:rsidRPr="007E3CFE">
        <w:rPr>
          <w:b/>
          <w:bCs/>
          <w:i/>
          <w:spacing w:val="-1"/>
          <w:sz w:val="28"/>
          <w:szCs w:val="28"/>
        </w:rPr>
        <w:t xml:space="preserve"> году</w:t>
      </w:r>
      <w:r w:rsidR="0044393F" w:rsidRPr="007E3CFE">
        <w:rPr>
          <w:b/>
          <w:bCs/>
          <w:i/>
          <w:spacing w:val="-1"/>
          <w:sz w:val="28"/>
          <w:szCs w:val="28"/>
        </w:rPr>
        <w:t xml:space="preserve"> и плановом периоде 202</w:t>
      </w:r>
      <w:r w:rsidR="00F71613" w:rsidRPr="007E3CFE">
        <w:rPr>
          <w:b/>
          <w:bCs/>
          <w:i/>
          <w:spacing w:val="-1"/>
          <w:sz w:val="28"/>
          <w:szCs w:val="28"/>
        </w:rPr>
        <w:t>3</w:t>
      </w:r>
      <w:r w:rsidR="000D3108" w:rsidRPr="007E3CFE">
        <w:rPr>
          <w:b/>
          <w:bCs/>
          <w:i/>
          <w:spacing w:val="-1"/>
          <w:sz w:val="28"/>
          <w:szCs w:val="28"/>
        </w:rPr>
        <w:t xml:space="preserve"> и 202</w:t>
      </w:r>
      <w:r w:rsidR="00F71613" w:rsidRPr="007E3CFE">
        <w:rPr>
          <w:b/>
          <w:bCs/>
          <w:i/>
          <w:spacing w:val="-1"/>
          <w:sz w:val="28"/>
          <w:szCs w:val="28"/>
        </w:rPr>
        <w:t>4</w:t>
      </w:r>
      <w:r w:rsidR="00D51483" w:rsidRPr="007E3CFE">
        <w:rPr>
          <w:b/>
          <w:bCs/>
          <w:i/>
          <w:spacing w:val="-1"/>
          <w:sz w:val="28"/>
          <w:szCs w:val="28"/>
        </w:rPr>
        <w:t xml:space="preserve"> годов</w:t>
      </w:r>
      <w:r w:rsidR="00D51483" w:rsidRPr="007E3CFE">
        <w:rPr>
          <w:b/>
          <w:bCs/>
          <w:i/>
          <w:spacing w:val="-1"/>
          <w:sz w:val="28"/>
          <w:szCs w:val="28"/>
        </w:rPr>
        <w:tab/>
      </w:r>
    </w:p>
    <w:p w:rsidR="00A32750" w:rsidRPr="007E3CFE" w:rsidRDefault="00362911" w:rsidP="00A32750">
      <w:pPr>
        <w:widowControl/>
        <w:tabs>
          <w:tab w:val="left" w:pos="180"/>
          <w:tab w:val="left" w:pos="1080"/>
        </w:tabs>
        <w:autoSpaceDE/>
        <w:autoSpaceDN/>
        <w:adjustRightInd/>
        <w:ind w:left="360"/>
        <w:jc w:val="both"/>
        <w:rPr>
          <w:sz w:val="28"/>
          <w:szCs w:val="28"/>
        </w:rPr>
      </w:pPr>
      <w:r w:rsidRPr="007E3CFE">
        <w:rPr>
          <w:bCs/>
          <w:sz w:val="28"/>
          <w:szCs w:val="28"/>
        </w:rPr>
        <w:t xml:space="preserve">  </w:t>
      </w:r>
      <w:r w:rsidR="008658D1" w:rsidRPr="007E3CFE">
        <w:rPr>
          <w:bCs/>
          <w:sz w:val="28"/>
          <w:szCs w:val="28"/>
        </w:rPr>
        <w:t>1</w:t>
      </w:r>
      <w:r w:rsidR="00A32750" w:rsidRPr="007E3CFE">
        <w:rPr>
          <w:bCs/>
          <w:sz w:val="28"/>
          <w:szCs w:val="28"/>
        </w:rPr>
        <w:t xml:space="preserve">.   </w:t>
      </w:r>
      <w:r w:rsidR="002A2D79" w:rsidRPr="007E3CFE">
        <w:rPr>
          <w:bCs/>
          <w:sz w:val="28"/>
          <w:szCs w:val="28"/>
        </w:rPr>
        <w:t xml:space="preserve">Утвердить </w:t>
      </w:r>
      <w:r w:rsidR="00A32750" w:rsidRPr="007E3CFE">
        <w:rPr>
          <w:bCs/>
          <w:sz w:val="28"/>
          <w:szCs w:val="28"/>
        </w:rPr>
        <w:t xml:space="preserve">    </w:t>
      </w:r>
      <w:r w:rsidR="002A2D79" w:rsidRPr="007E3CFE">
        <w:rPr>
          <w:bCs/>
          <w:sz w:val="28"/>
          <w:szCs w:val="28"/>
        </w:rPr>
        <w:t xml:space="preserve">в </w:t>
      </w:r>
      <w:r w:rsidR="00A32750" w:rsidRPr="007E3CFE">
        <w:rPr>
          <w:bCs/>
          <w:sz w:val="28"/>
          <w:szCs w:val="28"/>
        </w:rPr>
        <w:t xml:space="preserve">    </w:t>
      </w:r>
      <w:r w:rsidR="002A2D79" w:rsidRPr="007E3CFE">
        <w:rPr>
          <w:bCs/>
          <w:sz w:val="28"/>
          <w:szCs w:val="28"/>
        </w:rPr>
        <w:t xml:space="preserve">составе </w:t>
      </w:r>
      <w:r w:rsidR="008658D1" w:rsidRPr="007E3CFE">
        <w:rPr>
          <w:bCs/>
          <w:sz w:val="28"/>
          <w:szCs w:val="28"/>
        </w:rPr>
        <w:t xml:space="preserve"> </w:t>
      </w:r>
      <w:r w:rsidR="00A32750" w:rsidRPr="007E3CFE">
        <w:rPr>
          <w:bCs/>
          <w:sz w:val="28"/>
          <w:szCs w:val="28"/>
        </w:rPr>
        <w:t xml:space="preserve">   </w:t>
      </w:r>
      <w:r w:rsidR="002A2D79" w:rsidRPr="007E3CFE">
        <w:rPr>
          <w:bCs/>
          <w:sz w:val="28"/>
          <w:szCs w:val="28"/>
        </w:rPr>
        <w:t>межбюджетных</w:t>
      </w:r>
      <w:r w:rsidR="00A32750" w:rsidRPr="007E3CFE">
        <w:rPr>
          <w:bCs/>
          <w:sz w:val="28"/>
          <w:szCs w:val="28"/>
        </w:rPr>
        <w:t xml:space="preserve">   </w:t>
      </w:r>
      <w:r w:rsidR="002A2D79" w:rsidRPr="007E3CFE">
        <w:rPr>
          <w:bCs/>
          <w:sz w:val="28"/>
          <w:szCs w:val="28"/>
        </w:rPr>
        <w:t xml:space="preserve"> трансфертов </w:t>
      </w:r>
      <w:r w:rsidR="00A32750" w:rsidRPr="007E3CFE">
        <w:rPr>
          <w:bCs/>
          <w:sz w:val="28"/>
          <w:szCs w:val="28"/>
        </w:rPr>
        <w:t xml:space="preserve">  </w:t>
      </w:r>
      <w:r w:rsidR="00353F81" w:rsidRPr="007E3CFE">
        <w:rPr>
          <w:bCs/>
          <w:sz w:val="28"/>
          <w:szCs w:val="28"/>
        </w:rPr>
        <w:t xml:space="preserve"> </w:t>
      </w:r>
      <w:r w:rsidR="002A2D79" w:rsidRPr="007E3CFE">
        <w:rPr>
          <w:bCs/>
          <w:sz w:val="28"/>
          <w:szCs w:val="28"/>
        </w:rPr>
        <w:t>бю</w:t>
      </w:r>
      <w:r w:rsidR="00A32750" w:rsidRPr="007E3CFE">
        <w:rPr>
          <w:bCs/>
          <w:sz w:val="28"/>
          <w:szCs w:val="28"/>
        </w:rPr>
        <w:t>джетные</w:t>
      </w:r>
    </w:p>
    <w:p w:rsidR="00A32750" w:rsidRPr="007E3CFE" w:rsidRDefault="002A2D79" w:rsidP="00A32750">
      <w:pPr>
        <w:widowControl/>
        <w:tabs>
          <w:tab w:val="left" w:pos="180"/>
          <w:tab w:val="left" w:pos="1080"/>
        </w:tabs>
        <w:autoSpaceDE/>
        <w:autoSpaceDN/>
        <w:adjustRightInd/>
        <w:jc w:val="both"/>
        <w:rPr>
          <w:sz w:val="28"/>
          <w:szCs w:val="28"/>
        </w:rPr>
      </w:pPr>
      <w:r w:rsidRPr="007E3CFE">
        <w:rPr>
          <w:bCs/>
          <w:sz w:val="28"/>
          <w:szCs w:val="28"/>
        </w:rPr>
        <w:t>ассигнования на предоставление дотаций</w:t>
      </w:r>
      <w:r w:rsidR="00BB5F4E" w:rsidRPr="007E3CFE">
        <w:rPr>
          <w:bCs/>
          <w:sz w:val="28"/>
          <w:szCs w:val="28"/>
        </w:rPr>
        <w:t xml:space="preserve"> </w:t>
      </w:r>
      <w:r w:rsidR="00A32750" w:rsidRPr="007E3CFE">
        <w:rPr>
          <w:sz w:val="28"/>
          <w:szCs w:val="28"/>
        </w:rPr>
        <w:t xml:space="preserve">бюджетам сельских </w:t>
      </w:r>
      <w:r w:rsidR="000D19ED" w:rsidRPr="007E3CFE">
        <w:rPr>
          <w:sz w:val="28"/>
          <w:szCs w:val="28"/>
        </w:rPr>
        <w:t xml:space="preserve">и городских </w:t>
      </w:r>
      <w:r w:rsidR="00A32750" w:rsidRPr="007E3CFE">
        <w:rPr>
          <w:sz w:val="28"/>
          <w:szCs w:val="28"/>
        </w:rPr>
        <w:t>поселений на выравнивание уровня бюджетной обеспеченности поселений</w:t>
      </w:r>
      <w:r w:rsidR="008077F4" w:rsidRPr="007E3CFE">
        <w:rPr>
          <w:sz w:val="28"/>
          <w:szCs w:val="28"/>
        </w:rPr>
        <w:t xml:space="preserve"> на 202</w:t>
      </w:r>
      <w:r w:rsidR="00F71613" w:rsidRPr="007E3CFE">
        <w:rPr>
          <w:sz w:val="28"/>
          <w:szCs w:val="28"/>
        </w:rPr>
        <w:t>2</w:t>
      </w:r>
      <w:r w:rsidR="008077F4" w:rsidRPr="007E3CFE">
        <w:rPr>
          <w:sz w:val="28"/>
          <w:szCs w:val="28"/>
        </w:rPr>
        <w:t xml:space="preserve"> год</w:t>
      </w:r>
      <w:r w:rsidR="00A32750" w:rsidRPr="007E3CFE">
        <w:rPr>
          <w:sz w:val="28"/>
          <w:szCs w:val="28"/>
        </w:rPr>
        <w:t xml:space="preserve"> в сумме </w:t>
      </w:r>
      <w:r w:rsidR="00F71613" w:rsidRPr="007E3CFE">
        <w:rPr>
          <w:sz w:val="28"/>
          <w:szCs w:val="28"/>
        </w:rPr>
        <w:t>22258,0</w:t>
      </w:r>
      <w:r w:rsidR="00A32750" w:rsidRPr="007E3CFE">
        <w:rPr>
          <w:sz w:val="28"/>
          <w:szCs w:val="28"/>
        </w:rPr>
        <w:t xml:space="preserve"> тыс. рублей с распр</w:t>
      </w:r>
      <w:r w:rsidR="00987662" w:rsidRPr="007E3CFE">
        <w:rPr>
          <w:sz w:val="28"/>
          <w:szCs w:val="28"/>
        </w:rPr>
        <w:t xml:space="preserve">еделением согласно приложению № </w:t>
      </w:r>
      <w:r w:rsidR="00D51483" w:rsidRPr="007E3CFE">
        <w:rPr>
          <w:sz w:val="28"/>
          <w:szCs w:val="28"/>
        </w:rPr>
        <w:t>2</w:t>
      </w:r>
      <w:r w:rsidR="008658D1" w:rsidRPr="007E3CFE">
        <w:rPr>
          <w:sz w:val="28"/>
          <w:szCs w:val="28"/>
        </w:rPr>
        <w:t>0</w:t>
      </w:r>
      <w:r w:rsidR="00987662" w:rsidRPr="007E3CFE">
        <w:rPr>
          <w:color w:val="FF0000"/>
          <w:sz w:val="28"/>
          <w:szCs w:val="28"/>
        </w:rPr>
        <w:t xml:space="preserve"> </w:t>
      </w:r>
      <w:r w:rsidR="00D51483" w:rsidRPr="007E3CFE">
        <w:rPr>
          <w:sz w:val="28"/>
          <w:szCs w:val="28"/>
        </w:rPr>
        <w:t>к настоящем</w:t>
      </w:r>
      <w:r w:rsidR="00077808" w:rsidRPr="007E3CFE">
        <w:rPr>
          <w:sz w:val="28"/>
          <w:szCs w:val="28"/>
        </w:rPr>
        <w:t>у решению и плановый период 20</w:t>
      </w:r>
      <w:r w:rsidR="008658D1" w:rsidRPr="007E3CFE">
        <w:rPr>
          <w:sz w:val="28"/>
          <w:szCs w:val="28"/>
        </w:rPr>
        <w:t>2</w:t>
      </w:r>
      <w:r w:rsidR="00F71613" w:rsidRPr="007E3CFE">
        <w:rPr>
          <w:sz w:val="28"/>
          <w:szCs w:val="28"/>
        </w:rPr>
        <w:t>3</w:t>
      </w:r>
      <w:r w:rsidR="008658D1" w:rsidRPr="007E3CFE">
        <w:rPr>
          <w:sz w:val="28"/>
          <w:szCs w:val="28"/>
        </w:rPr>
        <w:t xml:space="preserve"> и 202</w:t>
      </w:r>
      <w:r w:rsidR="00F71613" w:rsidRPr="007E3CFE">
        <w:rPr>
          <w:sz w:val="28"/>
          <w:szCs w:val="28"/>
        </w:rPr>
        <w:t>4</w:t>
      </w:r>
      <w:r w:rsidR="00D51483" w:rsidRPr="007E3CFE">
        <w:rPr>
          <w:sz w:val="28"/>
          <w:szCs w:val="28"/>
        </w:rPr>
        <w:t xml:space="preserve"> годов в сумме </w:t>
      </w:r>
      <w:r w:rsidR="00F71613" w:rsidRPr="007E3CFE">
        <w:rPr>
          <w:sz w:val="28"/>
          <w:szCs w:val="28"/>
        </w:rPr>
        <w:t>21026</w:t>
      </w:r>
      <w:r w:rsidR="008077F4" w:rsidRPr="007E3CFE">
        <w:rPr>
          <w:sz w:val="28"/>
          <w:szCs w:val="28"/>
        </w:rPr>
        <w:t>,0</w:t>
      </w:r>
      <w:r w:rsidR="00645DD7" w:rsidRPr="007E3CFE">
        <w:rPr>
          <w:sz w:val="28"/>
          <w:szCs w:val="28"/>
        </w:rPr>
        <w:t xml:space="preserve"> </w:t>
      </w:r>
      <w:r w:rsidR="00D51483" w:rsidRPr="007E3CFE">
        <w:rPr>
          <w:sz w:val="28"/>
          <w:szCs w:val="28"/>
        </w:rPr>
        <w:t>тыс. рублей, согласно приложению № 2</w:t>
      </w:r>
      <w:r w:rsidR="008658D1" w:rsidRPr="007E3CFE">
        <w:rPr>
          <w:sz w:val="28"/>
          <w:szCs w:val="28"/>
        </w:rPr>
        <w:t>1</w:t>
      </w:r>
      <w:r w:rsidR="00D51483" w:rsidRPr="007E3CFE">
        <w:rPr>
          <w:sz w:val="28"/>
          <w:szCs w:val="28"/>
        </w:rPr>
        <w:t xml:space="preserve"> настоящего решения.</w:t>
      </w:r>
    </w:p>
    <w:p w:rsidR="00A32750" w:rsidRPr="007E3CFE" w:rsidRDefault="00A32750" w:rsidP="00A32750">
      <w:pPr>
        <w:widowControl/>
        <w:tabs>
          <w:tab w:val="left" w:pos="180"/>
          <w:tab w:val="left" w:pos="1080"/>
        </w:tabs>
        <w:autoSpaceDE/>
        <w:autoSpaceDN/>
        <w:adjustRightInd/>
        <w:jc w:val="both"/>
        <w:rPr>
          <w:sz w:val="28"/>
          <w:szCs w:val="28"/>
        </w:rPr>
      </w:pPr>
      <w:r w:rsidRPr="007E3CFE">
        <w:rPr>
          <w:sz w:val="28"/>
          <w:szCs w:val="28"/>
        </w:rPr>
        <w:t xml:space="preserve">     </w:t>
      </w:r>
      <w:r w:rsidR="00DD77BD" w:rsidRPr="007E3CFE">
        <w:rPr>
          <w:sz w:val="28"/>
          <w:szCs w:val="28"/>
        </w:rPr>
        <w:t xml:space="preserve">  </w:t>
      </w:r>
      <w:r w:rsidR="00362911" w:rsidRPr="007E3CFE">
        <w:rPr>
          <w:sz w:val="28"/>
          <w:szCs w:val="28"/>
        </w:rPr>
        <w:t>3</w:t>
      </w:r>
      <w:r w:rsidRPr="007E3CFE">
        <w:rPr>
          <w:sz w:val="28"/>
          <w:szCs w:val="28"/>
        </w:rPr>
        <w:t>. Утвердить     в    составе     межбюджетных     трансфертов    бюджетные</w:t>
      </w:r>
    </w:p>
    <w:p w:rsidR="00362911" w:rsidRPr="007E3CFE" w:rsidRDefault="00A32750" w:rsidP="00A32750">
      <w:pPr>
        <w:widowControl/>
        <w:tabs>
          <w:tab w:val="left" w:pos="180"/>
          <w:tab w:val="left" w:pos="1080"/>
        </w:tabs>
        <w:autoSpaceDE/>
        <w:autoSpaceDN/>
        <w:adjustRightInd/>
        <w:jc w:val="both"/>
        <w:rPr>
          <w:sz w:val="28"/>
          <w:szCs w:val="28"/>
        </w:rPr>
      </w:pPr>
      <w:r w:rsidRPr="007E3CFE">
        <w:rPr>
          <w:sz w:val="28"/>
          <w:szCs w:val="28"/>
        </w:rPr>
        <w:t xml:space="preserve">ассигнования на предоставление дотаций бюджетам сельских поселений на поддержку мер по обеспечению сбалансированности бюджетов сельских поселений </w:t>
      </w:r>
      <w:r w:rsidR="008077F4" w:rsidRPr="007E3CFE">
        <w:rPr>
          <w:sz w:val="28"/>
          <w:szCs w:val="28"/>
        </w:rPr>
        <w:t>на 202</w:t>
      </w:r>
      <w:r w:rsidR="00F71613" w:rsidRPr="007E3CFE">
        <w:rPr>
          <w:sz w:val="28"/>
          <w:szCs w:val="28"/>
        </w:rPr>
        <w:t>2</w:t>
      </w:r>
      <w:r w:rsidR="0026145D" w:rsidRPr="007E3CFE">
        <w:rPr>
          <w:sz w:val="28"/>
          <w:szCs w:val="28"/>
        </w:rPr>
        <w:t xml:space="preserve"> год </w:t>
      </w:r>
      <w:r w:rsidRPr="007E3CFE">
        <w:rPr>
          <w:sz w:val="28"/>
          <w:szCs w:val="28"/>
        </w:rPr>
        <w:t xml:space="preserve">в сумме </w:t>
      </w:r>
      <w:r w:rsidR="00F71613" w:rsidRPr="007E3CFE">
        <w:rPr>
          <w:sz w:val="28"/>
          <w:szCs w:val="28"/>
        </w:rPr>
        <w:t>50855,0</w:t>
      </w:r>
      <w:r w:rsidRPr="007E3CFE">
        <w:rPr>
          <w:sz w:val="28"/>
          <w:szCs w:val="28"/>
        </w:rPr>
        <w:t xml:space="preserve"> тыс.</w:t>
      </w:r>
      <w:r w:rsidR="00E83C2A" w:rsidRPr="007E3CFE">
        <w:rPr>
          <w:sz w:val="28"/>
          <w:szCs w:val="28"/>
        </w:rPr>
        <w:t xml:space="preserve"> рублей согласно приложению № 22</w:t>
      </w:r>
      <w:r w:rsidR="00645DD7" w:rsidRPr="007E3CFE">
        <w:rPr>
          <w:sz w:val="28"/>
          <w:szCs w:val="28"/>
        </w:rPr>
        <w:t xml:space="preserve"> </w:t>
      </w:r>
      <w:r w:rsidRPr="007E3CFE">
        <w:rPr>
          <w:sz w:val="28"/>
          <w:szCs w:val="28"/>
        </w:rPr>
        <w:t>к настоящему решению</w:t>
      </w:r>
      <w:r w:rsidR="00D51483" w:rsidRPr="007E3CFE">
        <w:rPr>
          <w:sz w:val="28"/>
          <w:szCs w:val="28"/>
        </w:rPr>
        <w:t xml:space="preserve"> и плановый период 20</w:t>
      </w:r>
      <w:r w:rsidR="00E83C2A" w:rsidRPr="007E3CFE">
        <w:rPr>
          <w:sz w:val="28"/>
          <w:szCs w:val="28"/>
        </w:rPr>
        <w:t>2</w:t>
      </w:r>
      <w:r w:rsidR="00F71613" w:rsidRPr="007E3CFE">
        <w:rPr>
          <w:sz w:val="28"/>
          <w:szCs w:val="28"/>
        </w:rPr>
        <w:t>3</w:t>
      </w:r>
      <w:r w:rsidR="00D51483" w:rsidRPr="007E3CFE">
        <w:rPr>
          <w:sz w:val="28"/>
          <w:szCs w:val="28"/>
        </w:rPr>
        <w:t xml:space="preserve"> и 20</w:t>
      </w:r>
      <w:r w:rsidR="00077808" w:rsidRPr="007E3CFE">
        <w:rPr>
          <w:sz w:val="28"/>
          <w:szCs w:val="28"/>
        </w:rPr>
        <w:t>2</w:t>
      </w:r>
      <w:r w:rsidR="00F71613" w:rsidRPr="007E3CFE">
        <w:rPr>
          <w:sz w:val="28"/>
          <w:szCs w:val="28"/>
        </w:rPr>
        <w:t>4</w:t>
      </w:r>
      <w:r w:rsidR="00D51483" w:rsidRPr="007E3CFE">
        <w:rPr>
          <w:sz w:val="28"/>
          <w:szCs w:val="28"/>
        </w:rPr>
        <w:t xml:space="preserve"> годов </w:t>
      </w:r>
      <w:r w:rsidR="0026145D" w:rsidRPr="007E3CFE">
        <w:rPr>
          <w:sz w:val="28"/>
          <w:szCs w:val="28"/>
        </w:rPr>
        <w:t xml:space="preserve">в сумме </w:t>
      </w:r>
      <w:r w:rsidR="00E83C2A" w:rsidRPr="007E3CFE">
        <w:rPr>
          <w:sz w:val="28"/>
          <w:szCs w:val="28"/>
        </w:rPr>
        <w:t>4</w:t>
      </w:r>
      <w:r w:rsidR="00F71613" w:rsidRPr="007E3CFE">
        <w:rPr>
          <w:sz w:val="28"/>
          <w:szCs w:val="28"/>
        </w:rPr>
        <w:t>5242</w:t>
      </w:r>
      <w:r w:rsidR="00E83C2A" w:rsidRPr="007E3CFE">
        <w:rPr>
          <w:sz w:val="28"/>
          <w:szCs w:val="28"/>
        </w:rPr>
        <w:t>,0</w:t>
      </w:r>
      <w:r w:rsidR="0026145D" w:rsidRPr="007E3CFE">
        <w:rPr>
          <w:sz w:val="28"/>
          <w:szCs w:val="28"/>
        </w:rPr>
        <w:t xml:space="preserve"> тыс. рублей</w:t>
      </w:r>
      <w:r w:rsidR="00AE02ED" w:rsidRPr="007E3CFE">
        <w:rPr>
          <w:sz w:val="28"/>
          <w:szCs w:val="28"/>
        </w:rPr>
        <w:t xml:space="preserve"> </w:t>
      </w:r>
      <w:r w:rsidR="00D51483" w:rsidRPr="007E3CFE">
        <w:rPr>
          <w:sz w:val="28"/>
          <w:szCs w:val="28"/>
        </w:rPr>
        <w:t>согласно приложению № 2</w:t>
      </w:r>
      <w:r w:rsidR="00E83C2A" w:rsidRPr="007E3CFE">
        <w:rPr>
          <w:sz w:val="28"/>
          <w:szCs w:val="28"/>
        </w:rPr>
        <w:t>3</w:t>
      </w:r>
      <w:r w:rsidR="00D51483" w:rsidRPr="007E3CFE">
        <w:rPr>
          <w:sz w:val="28"/>
          <w:szCs w:val="28"/>
        </w:rPr>
        <w:t xml:space="preserve"> к настоящему решени</w:t>
      </w:r>
      <w:r w:rsidR="00911144" w:rsidRPr="007E3CFE">
        <w:rPr>
          <w:sz w:val="28"/>
          <w:szCs w:val="28"/>
        </w:rPr>
        <w:t>ю</w:t>
      </w:r>
      <w:r w:rsidR="00D51483" w:rsidRPr="007E3CFE">
        <w:rPr>
          <w:sz w:val="28"/>
          <w:szCs w:val="28"/>
        </w:rPr>
        <w:t>.</w:t>
      </w:r>
      <w:r w:rsidRPr="007E3CFE">
        <w:rPr>
          <w:sz w:val="28"/>
          <w:szCs w:val="28"/>
        </w:rPr>
        <w:t xml:space="preserve"> Порядок предоставления дотаций на поддержку мер по обеспечению сбалансированности бюджетов сельских поселений устанавливается администрацией муниципального района «Хилокский район».</w:t>
      </w:r>
    </w:p>
    <w:p w:rsidR="00362911" w:rsidRPr="007E3CFE" w:rsidRDefault="00362911" w:rsidP="00DD77BD">
      <w:pPr>
        <w:jc w:val="both"/>
        <w:rPr>
          <w:sz w:val="28"/>
          <w:szCs w:val="28"/>
        </w:rPr>
      </w:pPr>
      <w:r w:rsidRPr="007E3CFE">
        <w:rPr>
          <w:sz w:val="28"/>
          <w:szCs w:val="28"/>
        </w:rPr>
        <w:t xml:space="preserve">    </w:t>
      </w:r>
      <w:r w:rsidR="00DD77BD" w:rsidRPr="007E3CFE">
        <w:rPr>
          <w:sz w:val="28"/>
          <w:szCs w:val="28"/>
        </w:rPr>
        <w:t xml:space="preserve"> </w:t>
      </w:r>
      <w:r w:rsidRPr="007E3CFE">
        <w:rPr>
          <w:sz w:val="28"/>
          <w:szCs w:val="28"/>
        </w:rPr>
        <w:t xml:space="preserve"> </w:t>
      </w:r>
      <w:r w:rsidR="00DD77BD" w:rsidRPr="007E3CFE">
        <w:rPr>
          <w:sz w:val="28"/>
          <w:szCs w:val="28"/>
        </w:rPr>
        <w:t xml:space="preserve"> </w:t>
      </w:r>
      <w:r w:rsidRPr="007E3CFE">
        <w:rPr>
          <w:sz w:val="28"/>
          <w:szCs w:val="28"/>
        </w:rPr>
        <w:t>4.</w:t>
      </w:r>
      <w:r w:rsidR="00DD77BD" w:rsidRPr="007E3CFE">
        <w:rPr>
          <w:sz w:val="28"/>
          <w:szCs w:val="28"/>
        </w:rPr>
        <w:t xml:space="preserve"> </w:t>
      </w:r>
      <w:r w:rsidRPr="007E3CFE">
        <w:rPr>
          <w:sz w:val="28"/>
          <w:szCs w:val="28"/>
        </w:rPr>
        <w:t>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w:t>
      </w:r>
      <w:r w:rsidR="00DD77BD" w:rsidRPr="007E3CFE">
        <w:rPr>
          <w:sz w:val="28"/>
          <w:szCs w:val="28"/>
        </w:rPr>
        <w:t xml:space="preserve"> по организации в границах поселения тепло-, газо- и водоснабжения населения, водоотведения, снабжения населения топливом, </w:t>
      </w:r>
      <w:r w:rsidR="00DD77BD" w:rsidRPr="007E3CFE">
        <w:rPr>
          <w:color w:val="000000"/>
          <w:sz w:val="28"/>
          <w:szCs w:val="28"/>
        </w:rPr>
        <w:t xml:space="preserve">в </w:t>
      </w:r>
      <w:r w:rsidR="002D1E61" w:rsidRPr="007E3CFE">
        <w:rPr>
          <w:sz w:val="28"/>
          <w:szCs w:val="28"/>
        </w:rPr>
        <w:t xml:space="preserve">соответствии с </w:t>
      </w:r>
      <w:r w:rsidR="00DD77BD" w:rsidRPr="007E3CFE">
        <w:rPr>
          <w:sz w:val="28"/>
          <w:szCs w:val="28"/>
        </w:rPr>
        <w:t>заключенными соглашениями муниципального района «Хилок</w:t>
      </w:r>
      <w:r w:rsidR="008077F4" w:rsidRPr="007E3CFE">
        <w:rPr>
          <w:sz w:val="28"/>
          <w:szCs w:val="28"/>
        </w:rPr>
        <w:t>ский район» на 202</w:t>
      </w:r>
      <w:r w:rsidR="00F71613" w:rsidRPr="007E3CFE">
        <w:rPr>
          <w:sz w:val="28"/>
          <w:szCs w:val="28"/>
        </w:rPr>
        <w:t>2</w:t>
      </w:r>
      <w:r w:rsidR="00DD77BD" w:rsidRPr="007E3CFE">
        <w:rPr>
          <w:sz w:val="28"/>
          <w:szCs w:val="28"/>
        </w:rPr>
        <w:t xml:space="preserve"> год, согласно приложению № </w:t>
      </w:r>
      <w:r w:rsidR="00911144" w:rsidRPr="007E3CFE">
        <w:rPr>
          <w:sz w:val="28"/>
          <w:szCs w:val="28"/>
        </w:rPr>
        <w:t>2</w:t>
      </w:r>
      <w:r w:rsidR="00330461" w:rsidRPr="007E3CFE">
        <w:rPr>
          <w:sz w:val="28"/>
          <w:szCs w:val="28"/>
        </w:rPr>
        <w:t>4</w:t>
      </w:r>
      <w:r w:rsidR="005C4126" w:rsidRPr="007E3CFE">
        <w:rPr>
          <w:sz w:val="28"/>
          <w:szCs w:val="28"/>
        </w:rPr>
        <w:t xml:space="preserve"> плановый пер</w:t>
      </w:r>
      <w:r w:rsidR="008077F4" w:rsidRPr="007E3CFE">
        <w:rPr>
          <w:sz w:val="28"/>
          <w:szCs w:val="28"/>
        </w:rPr>
        <w:t>иод 202</w:t>
      </w:r>
      <w:r w:rsidR="00F71613" w:rsidRPr="007E3CFE">
        <w:rPr>
          <w:sz w:val="28"/>
          <w:szCs w:val="28"/>
        </w:rPr>
        <w:t>3</w:t>
      </w:r>
      <w:r w:rsidR="008077F4" w:rsidRPr="007E3CFE">
        <w:rPr>
          <w:sz w:val="28"/>
          <w:szCs w:val="28"/>
        </w:rPr>
        <w:t xml:space="preserve"> и 202</w:t>
      </w:r>
      <w:r w:rsidR="00F71613" w:rsidRPr="007E3CFE">
        <w:rPr>
          <w:sz w:val="28"/>
          <w:szCs w:val="28"/>
        </w:rPr>
        <w:t>4</w:t>
      </w:r>
      <w:r w:rsidR="002D1E61" w:rsidRPr="007E3CFE">
        <w:rPr>
          <w:sz w:val="28"/>
          <w:szCs w:val="28"/>
        </w:rPr>
        <w:t xml:space="preserve"> годов согласно приложения № 2</w:t>
      </w:r>
      <w:r w:rsidR="00330461" w:rsidRPr="007E3CFE">
        <w:rPr>
          <w:sz w:val="28"/>
          <w:szCs w:val="28"/>
        </w:rPr>
        <w:t>5</w:t>
      </w:r>
      <w:r w:rsidR="005C4126" w:rsidRPr="007E3CFE">
        <w:rPr>
          <w:sz w:val="28"/>
          <w:szCs w:val="28"/>
        </w:rPr>
        <w:t xml:space="preserve"> настоящего решения.</w:t>
      </w:r>
    </w:p>
    <w:p w:rsidR="00362911" w:rsidRPr="007E3CFE" w:rsidRDefault="00362911" w:rsidP="00362911">
      <w:pPr>
        <w:jc w:val="both"/>
        <w:rPr>
          <w:sz w:val="28"/>
          <w:szCs w:val="28"/>
        </w:rPr>
      </w:pPr>
      <w:r w:rsidRPr="007E3CFE">
        <w:rPr>
          <w:sz w:val="28"/>
          <w:szCs w:val="28"/>
        </w:rPr>
        <w:t xml:space="preserve">     </w:t>
      </w:r>
      <w:r w:rsidR="00DD77BD" w:rsidRPr="007E3CFE">
        <w:rPr>
          <w:sz w:val="28"/>
          <w:szCs w:val="28"/>
        </w:rPr>
        <w:t>5</w:t>
      </w:r>
      <w:r w:rsidRPr="007E3CFE">
        <w:rPr>
          <w:sz w:val="28"/>
          <w:szCs w:val="28"/>
        </w:rPr>
        <w:t>. 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по</w:t>
      </w:r>
      <w:hyperlink r:id="rId8" w:history="1">
        <w:r w:rsidRPr="007E3CFE">
          <w:rPr>
            <w:sz w:val="28"/>
            <w:szCs w:val="28"/>
          </w:rPr>
          <w:t xml:space="preserve">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hyperlink>
      <w:r w:rsidRPr="007E3CFE">
        <w:rPr>
          <w:sz w:val="28"/>
          <w:szCs w:val="28"/>
        </w:rPr>
        <w:t>, в соответствии с заключенными соглашениями муниципального р</w:t>
      </w:r>
      <w:r w:rsidR="008077F4" w:rsidRPr="007E3CFE">
        <w:rPr>
          <w:sz w:val="28"/>
          <w:szCs w:val="28"/>
        </w:rPr>
        <w:t>айона «Хилокский район» на 202</w:t>
      </w:r>
      <w:r w:rsidR="00F71613" w:rsidRPr="007E3CFE">
        <w:rPr>
          <w:sz w:val="28"/>
          <w:szCs w:val="28"/>
        </w:rPr>
        <w:t>2</w:t>
      </w:r>
      <w:r w:rsidRPr="007E3CFE">
        <w:rPr>
          <w:sz w:val="28"/>
          <w:szCs w:val="28"/>
        </w:rPr>
        <w:t xml:space="preserve"> год, согласно приложению № </w:t>
      </w:r>
      <w:r w:rsidR="00911144" w:rsidRPr="007E3CFE">
        <w:rPr>
          <w:sz w:val="28"/>
          <w:szCs w:val="28"/>
        </w:rPr>
        <w:t>2</w:t>
      </w:r>
      <w:r w:rsidR="0078354E" w:rsidRPr="007E3CFE">
        <w:rPr>
          <w:sz w:val="28"/>
          <w:szCs w:val="28"/>
        </w:rPr>
        <w:t>6</w:t>
      </w:r>
      <w:r w:rsidR="00911144" w:rsidRPr="007E3CFE">
        <w:rPr>
          <w:sz w:val="28"/>
          <w:szCs w:val="28"/>
        </w:rPr>
        <w:t xml:space="preserve"> и </w:t>
      </w:r>
      <w:r w:rsidR="008077F4" w:rsidRPr="007E3CFE">
        <w:rPr>
          <w:sz w:val="28"/>
          <w:szCs w:val="28"/>
        </w:rPr>
        <w:t>плановый период 202</w:t>
      </w:r>
      <w:r w:rsidR="00F71613" w:rsidRPr="007E3CFE">
        <w:rPr>
          <w:sz w:val="28"/>
          <w:szCs w:val="28"/>
        </w:rPr>
        <w:t>3</w:t>
      </w:r>
      <w:r w:rsidR="008077F4" w:rsidRPr="007E3CFE">
        <w:rPr>
          <w:sz w:val="28"/>
          <w:szCs w:val="28"/>
        </w:rPr>
        <w:t xml:space="preserve"> и 202</w:t>
      </w:r>
      <w:r w:rsidR="00F71613" w:rsidRPr="007E3CFE">
        <w:rPr>
          <w:sz w:val="28"/>
          <w:szCs w:val="28"/>
        </w:rPr>
        <w:t>4</w:t>
      </w:r>
      <w:r w:rsidR="00911144" w:rsidRPr="007E3CFE">
        <w:rPr>
          <w:sz w:val="28"/>
          <w:szCs w:val="28"/>
        </w:rPr>
        <w:t xml:space="preserve"> годов согласно приложения № 2</w:t>
      </w:r>
      <w:r w:rsidR="0078354E" w:rsidRPr="007E3CFE">
        <w:rPr>
          <w:sz w:val="28"/>
          <w:szCs w:val="28"/>
        </w:rPr>
        <w:t>7</w:t>
      </w:r>
      <w:r w:rsidR="00911144" w:rsidRPr="007E3CFE">
        <w:rPr>
          <w:sz w:val="28"/>
          <w:szCs w:val="28"/>
        </w:rPr>
        <w:t xml:space="preserve"> к настоящему решению</w:t>
      </w:r>
      <w:r w:rsidRPr="007E3CFE">
        <w:rPr>
          <w:sz w:val="28"/>
          <w:szCs w:val="28"/>
        </w:rPr>
        <w:t>.</w:t>
      </w:r>
    </w:p>
    <w:p w:rsidR="00362911" w:rsidRPr="007E3CFE" w:rsidRDefault="0074293B" w:rsidP="00362911">
      <w:pPr>
        <w:jc w:val="both"/>
        <w:rPr>
          <w:sz w:val="28"/>
          <w:szCs w:val="28"/>
        </w:rPr>
      </w:pPr>
      <w:r w:rsidRPr="007E3CFE">
        <w:rPr>
          <w:sz w:val="28"/>
          <w:szCs w:val="28"/>
        </w:rPr>
        <w:t xml:space="preserve">      6</w:t>
      </w:r>
      <w:r w:rsidR="00362911" w:rsidRPr="007E3CFE">
        <w:rPr>
          <w:sz w:val="28"/>
          <w:szCs w:val="28"/>
        </w:rPr>
        <w:t>. 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по</w:t>
      </w:r>
      <w:r w:rsidRPr="007E3CFE">
        <w:rPr>
          <w:sz w:val="28"/>
          <w:szCs w:val="28"/>
        </w:rPr>
        <w:t xml:space="preserve"> </w:t>
      </w:r>
      <w:r w:rsidR="00362911" w:rsidRPr="007E3CFE">
        <w:rPr>
          <w:color w:val="000000"/>
          <w:sz w:val="28"/>
          <w:szCs w:val="28"/>
        </w:rPr>
        <w:t xml:space="preserve">участию в предупреждении и ликвидации последствий чрезвычайных ситуаций в границах поселения, в </w:t>
      </w:r>
      <w:r w:rsidR="00362911" w:rsidRPr="007E3CFE">
        <w:rPr>
          <w:sz w:val="28"/>
          <w:szCs w:val="28"/>
        </w:rPr>
        <w:t>соответствии с заключенными соглашениями муниципального района «</w:t>
      </w:r>
      <w:r w:rsidR="00DD77BD" w:rsidRPr="007E3CFE">
        <w:rPr>
          <w:sz w:val="28"/>
          <w:szCs w:val="28"/>
        </w:rPr>
        <w:t>Хилок</w:t>
      </w:r>
      <w:r w:rsidR="008077F4" w:rsidRPr="007E3CFE">
        <w:rPr>
          <w:sz w:val="28"/>
          <w:szCs w:val="28"/>
        </w:rPr>
        <w:t>ский район» на 202</w:t>
      </w:r>
      <w:r w:rsidR="00F71613" w:rsidRPr="007E3CFE">
        <w:rPr>
          <w:sz w:val="28"/>
          <w:szCs w:val="28"/>
        </w:rPr>
        <w:t>2</w:t>
      </w:r>
      <w:r w:rsidR="00362911" w:rsidRPr="007E3CFE">
        <w:rPr>
          <w:sz w:val="28"/>
          <w:szCs w:val="28"/>
        </w:rPr>
        <w:t xml:space="preserve"> год, согласно приложению № </w:t>
      </w:r>
      <w:r w:rsidR="00465D97" w:rsidRPr="007E3CFE">
        <w:rPr>
          <w:sz w:val="28"/>
          <w:szCs w:val="28"/>
        </w:rPr>
        <w:t>28</w:t>
      </w:r>
      <w:r w:rsidR="00911144" w:rsidRPr="007E3CFE">
        <w:rPr>
          <w:sz w:val="28"/>
          <w:szCs w:val="28"/>
        </w:rPr>
        <w:t xml:space="preserve"> </w:t>
      </w:r>
      <w:r w:rsidR="00077808" w:rsidRPr="007E3CFE">
        <w:rPr>
          <w:sz w:val="28"/>
          <w:szCs w:val="28"/>
        </w:rPr>
        <w:t>и плановый период 20</w:t>
      </w:r>
      <w:r w:rsidR="008077F4" w:rsidRPr="007E3CFE">
        <w:rPr>
          <w:sz w:val="28"/>
          <w:szCs w:val="28"/>
        </w:rPr>
        <w:t>2</w:t>
      </w:r>
      <w:r w:rsidR="00F71613" w:rsidRPr="007E3CFE">
        <w:rPr>
          <w:sz w:val="28"/>
          <w:szCs w:val="28"/>
        </w:rPr>
        <w:t>3</w:t>
      </w:r>
      <w:r w:rsidR="008077F4" w:rsidRPr="007E3CFE">
        <w:rPr>
          <w:sz w:val="28"/>
          <w:szCs w:val="28"/>
        </w:rPr>
        <w:t xml:space="preserve"> и 202</w:t>
      </w:r>
      <w:r w:rsidR="00F71613" w:rsidRPr="007E3CFE">
        <w:rPr>
          <w:sz w:val="28"/>
          <w:szCs w:val="28"/>
        </w:rPr>
        <w:t>4</w:t>
      </w:r>
      <w:r w:rsidR="00911144" w:rsidRPr="007E3CFE">
        <w:rPr>
          <w:sz w:val="28"/>
          <w:szCs w:val="28"/>
        </w:rPr>
        <w:t xml:space="preserve"> годов </w:t>
      </w:r>
      <w:r w:rsidR="00911144" w:rsidRPr="007E3CFE">
        <w:rPr>
          <w:sz w:val="28"/>
          <w:szCs w:val="28"/>
        </w:rPr>
        <w:lastRenderedPageBreak/>
        <w:t xml:space="preserve">согласно приложения № </w:t>
      </w:r>
      <w:r w:rsidR="00465D97" w:rsidRPr="007E3CFE">
        <w:rPr>
          <w:sz w:val="28"/>
          <w:szCs w:val="28"/>
        </w:rPr>
        <w:t>29</w:t>
      </w:r>
      <w:r w:rsidR="00911144" w:rsidRPr="007E3CFE">
        <w:rPr>
          <w:sz w:val="28"/>
          <w:szCs w:val="28"/>
        </w:rPr>
        <w:t xml:space="preserve"> к настоящему решению.</w:t>
      </w:r>
    </w:p>
    <w:p w:rsidR="0074293B" w:rsidRPr="007E3CFE" w:rsidRDefault="0074293B" w:rsidP="00362911">
      <w:pPr>
        <w:jc w:val="both"/>
        <w:rPr>
          <w:sz w:val="28"/>
          <w:szCs w:val="28"/>
        </w:rPr>
      </w:pPr>
      <w:r w:rsidRPr="007E3CFE">
        <w:rPr>
          <w:sz w:val="28"/>
          <w:szCs w:val="28"/>
        </w:rPr>
        <w:t xml:space="preserve">      7. 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по организации библиотечного обслуживания населения, комплектованию и обеспечению сохранности библиотечных фондов библиотек поселений, </w:t>
      </w:r>
      <w:r w:rsidRPr="007E3CFE">
        <w:rPr>
          <w:color w:val="000000"/>
          <w:sz w:val="28"/>
          <w:szCs w:val="28"/>
        </w:rPr>
        <w:t xml:space="preserve">в </w:t>
      </w:r>
      <w:r w:rsidRPr="007E3CFE">
        <w:rPr>
          <w:sz w:val="28"/>
          <w:szCs w:val="28"/>
        </w:rPr>
        <w:t>соответствии с заключенными соглашениями муниципального района «Хилок</w:t>
      </w:r>
      <w:r w:rsidR="008077F4" w:rsidRPr="007E3CFE">
        <w:rPr>
          <w:sz w:val="28"/>
          <w:szCs w:val="28"/>
        </w:rPr>
        <w:t>ский район» на 202</w:t>
      </w:r>
      <w:r w:rsidR="00F71613" w:rsidRPr="007E3CFE">
        <w:rPr>
          <w:sz w:val="28"/>
          <w:szCs w:val="28"/>
        </w:rPr>
        <w:t>2</w:t>
      </w:r>
      <w:r w:rsidRPr="007E3CFE">
        <w:rPr>
          <w:sz w:val="28"/>
          <w:szCs w:val="28"/>
        </w:rPr>
        <w:t xml:space="preserve"> год, согласно приложению № </w:t>
      </w:r>
      <w:r w:rsidR="008077F4" w:rsidRPr="007E3CFE">
        <w:rPr>
          <w:sz w:val="28"/>
          <w:szCs w:val="28"/>
        </w:rPr>
        <w:t>3</w:t>
      </w:r>
      <w:r w:rsidR="003A7213" w:rsidRPr="007E3CFE">
        <w:rPr>
          <w:sz w:val="28"/>
          <w:szCs w:val="28"/>
        </w:rPr>
        <w:t>0</w:t>
      </w:r>
      <w:r w:rsidR="008077F4" w:rsidRPr="007E3CFE">
        <w:rPr>
          <w:sz w:val="28"/>
          <w:szCs w:val="28"/>
        </w:rPr>
        <w:t xml:space="preserve"> и плановый период 202</w:t>
      </w:r>
      <w:r w:rsidR="00F71613" w:rsidRPr="007E3CFE">
        <w:rPr>
          <w:sz w:val="28"/>
          <w:szCs w:val="28"/>
        </w:rPr>
        <w:t>3</w:t>
      </w:r>
      <w:r w:rsidR="008077F4" w:rsidRPr="007E3CFE">
        <w:rPr>
          <w:sz w:val="28"/>
          <w:szCs w:val="28"/>
        </w:rPr>
        <w:t xml:space="preserve"> и 202</w:t>
      </w:r>
      <w:r w:rsidR="00F71613" w:rsidRPr="007E3CFE">
        <w:rPr>
          <w:sz w:val="28"/>
          <w:szCs w:val="28"/>
        </w:rPr>
        <w:t>4</w:t>
      </w:r>
      <w:r w:rsidR="00911144" w:rsidRPr="007E3CFE">
        <w:rPr>
          <w:sz w:val="28"/>
          <w:szCs w:val="28"/>
        </w:rPr>
        <w:t xml:space="preserve"> годов согласно приложения № 3</w:t>
      </w:r>
      <w:r w:rsidR="003A7213" w:rsidRPr="007E3CFE">
        <w:rPr>
          <w:sz w:val="28"/>
          <w:szCs w:val="28"/>
        </w:rPr>
        <w:t>1</w:t>
      </w:r>
      <w:r w:rsidR="00911144" w:rsidRPr="007E3CFE">
        <w:rPr>
          <w:sz w:val="28"/>
          <w:szCs w:val="28"/>
        </w:rPr>
        <w:t xml:space="preserve"> к настоящему решению.</w:t>
      </w:r>
    </w:p>
    <w:p w:rsidR="00362911" w:rsidRPr="007E3CFE" w:rsidRDefault="00362911" w:rsidP="00362911">
      <w:pPr>
        <w:jc w:val="both"/>
        <w:rPr>
          <w:sz w:val="28"/>
          <w:szCs w:val="28"/>
        </w:rPr>
      </w:pPr>
      <w:r w:rsidRPr="007E3CFE">
        <w:rPr>
          <w:sz w:val="28"/>
          <w:szCs w:val="28"/>
        </w:rPr>
        <w:t xml:space="preserve">      </w:t>
      </w:r>
      <w:r w:rsidR="0074293B" w:rsidRPr="007E3CFE">
        <w:rPr>
          <w:sz w:val="28"/>
          <w:szCs w:val="28"/>
        </w:rPr>
        <w:t>8</w:t>
      </w:r>
      <w:r w:rsidRPr="007E3CFE">
        <w:rPr>
          <w:sz w:val="28"/>
          <w:szCs w:val="28"/>
        </w:rPr>
        <w:t xml:space="preserve">. 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по </w:t>
      </w:r>
      <w:r w:rsidRPr="007E3CFE">
        <w:rPr>
          <w:color w:val="000000"/>
          <w:sz w:val="28"/>
          <w:szCs w:val="28"/>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w:t>
      </w:r>
      <w:r w:rsidRPr="007E3CFE">
        <w:rPr>
          <w:sz w:val="28"/>
          <w:szCs w:val="28"/>
        </w:rPr>
        <w:t>соответствии с заключенными соглашениями муниципального района «</w:t>
      </w:r>
      <w:r w:rsidR="00DD77BD" w:rsidRPr="007E3CFE">
        <w:rPr>
          <w:sz w:val="28"/>
          <w:szCs w:val="28"/>
        </w:rPr>
        <w:t>Хилокс</w:t>
      </w:r>
      <w:r w:rsidR="008077F4" w:rsidRPr="007E3CFE">
        <w:rPr>
          <w:sz w:val="28"/>
          <w:szCs w:val="28"/>
        </w:rPr>
        <w:t>кий район»  на 202</w:t>
      </w:r>
      <w:r w:rsidR="009674D1" w:rsidRPr="007E3CFE">
        <w:rPr>
          <w:sz w:val="28"/>
          <w:szCs w:val="28"/>
        </w:rPr>
        <w:t>2</w:t>
      </w:r>
      <w:r w:rsidRPr="007E3CFE">
        <w:rPr>
          <w:sz w:val="28"/>
          <w:szCs w:val="28"/>
        </w:rPr>
        <w:t xml:space="preserve"> год, согласно приложению № </w:t>
      </w:r>
      <w:r w:rsidR="00911144" w:rsidRPr="007E3CFE">
        <w:rPr>
          <w:sz w:val="28"/>
          <w:szCs w:val="28"/>
        </w:rPr>
        <w:t>3</w:t>
      </w:r>
      <w:r w:rsidR="008D3379" w:rsidRPr="007E3CFE">
        <w:rPr>
          <w:sz w:val="28"/>
          <w:szCs w:val="28"/>
        </w:rPr>
        <w:t>2</w:t>
      </w:r>
      <w:r w:rsidR="00911144" w:rsidRPr="007E3CFE">
        <w:rPr>
          <w:sz w:val="28"/>
          <w:szCs w:val="28"/>
        </w:rPr>
        <w:t xml:space="preserve"> </w:t>
      </w:r>
      <w:r w:rsidR="008077F4" w:rsidRPr="007E3CFE">
        <w:rPr>
          <w:sz w:val="28"/>
          <w:szCs w:val="28"/>
        </w:rPr>
        <w:t>и плановый период 202</w:t>
      </w:r>
      <w:r w:rsidR="009674D1" w:rsidRPr="007E3CFE">
        <w:rPr>
          <w:sz w:val="28"/>
          <w:szCs w:val="28"/>
        </w:rPr>
        <w:t>3</w:t>
      </w:r>
      <w:r w:rsidR="008077F4" w:rsidRPr="007E3CFE">
        <w:rPr>
          <w:sz w:val="28"/>
          <w:szCs w:val="28"/>
        </w:rPr>
        <w:t xml:space="preserve"> и 202</w:t>
      </w:r>
      <w:r w:rsidR="009674D1" w:rsidRPr="007E3CFE">
        <w:rPr>
          <w:sz w:val="28"/>
          <w:szCs w:val="28"/>
        </w:rPr>
        <w:t>4</w:t>
      </w:r>
      <w:r w:rsidR="00911144" w:rsidRPr="007E3CFE">
        <w:rPr>
          <w:sz w:val="28"/>
          <w:szCs w:val="28"/>
        </w:rPr>
        <w:t xml:space="preserve"> годов согласно приложения № 3</w:t>
      </w:r>
      <w:r w:rsidR="008D3379" w:rsidRPr="007E3CFE">
        <w:rPr>
          <w:sz w:val="28"/>
          <w:szCs w:val="28"/>
        </w:rPr>
        <w:t>3</w:t>
      </w:r>
      <w:r w:rsidR="00911144" w:rsidRPr="007E3CFE">
        <w:rPr>
          <w:sz w:val="28"/>
          <w:szCs w:val="28"/>
        </w:rPr>
        <w:t xml:space="preserve"> к настоящему решению.</w:t>
      </w:r>
    </w:p>
    <w:p w:rsidR="00362911" w:rsidRPr="007E3CFE" w:rsidRDefault="00362911" w:rsidP="00362911">
      <w:pPr>
        <w:jc w:val="both"/>
        <w:rPr>
          <w:sz w:val="28"/>
          <w:szCs w:val="28"/>
        </w:rPr>
      </w:pPr>
      <w:r w:rsidRPr="007E3CFE">
        <w:rPr>
          <w:sz w:val="28"/>
          <w:szCs w:val="28"/>
        </w:rPr>
        <w:t xml:space="preserve">      </w:t>
      </w:r>
      <w:r w:rsidR="0074293B" w:rsidRPr="007E3CFE">
        <w:rPr>
          <w:sz w:val="28"/>
          <w:szCs w:val="28"/>
        </w:rPr>
        <w:t>9</w:t>
      </w:r>
      <w:r w:rsidRPr="007E3CFE">
        <w:rPr>
          <w:sz w:val="28"/>
          <w:szCs w:val="28"/>
        </w:rPr>
        <w:t xml:space="preserve">. 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по </w:t>
      </w:r>
      <w:r w:rsidRPr="007E3CFE">
        <w:rPr>
          <w:color w:val="000000"/>
          <w:sz w:val="28"/>
          <w:szCs w:val="28"/>
        </w:rPr>
        <w:t xml:space="preserve">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w:t>
      </w:r>
      <w:r w:rsidRPr="007E3CFE">
        <w:rPr>
          <w:sz w:val="28"/>
          <w:szCs w:val="28"/>
        </w:rPr>
        <w:t>соответствии с заключенными соглашениями муниципального района «</w:t>
      </w:r>
      <w:r w:rsidR="00DD77BD" w:rsidRPr="007E3CFE">
        <w:rPr>
          <w:sz w:val="28"/>
          <w:szCs w:val="28"/>
        </w:rPr>
        <w:t>Хилок</w:t>
      </w:r>
      <w:r w:rsidR="008077F4" w:rsidRPr="007E3CFE">
        <w:rPr>
          <w:sz w:val="28"/>
          <w:szCs w:val="28"/>
        </w:rPr>
        <w:t>ский район»  на 202</w:t>
      </w:r>
      <w:r w:rsidR="009674D1" w:rsidRPr="007E3CFE">
        <w:rPr>
          <w:sz w:val="28"/>
          <w:szCs w:val="28"/>
        </w:rPr>
        <w:t>2</w:t>
      </w:r>
      <w:r w:rsidRPr="007E3CFE">
        <w:rPr>
          <w:sz w:val="28"/>
          <w:szCs w:val="28"/>
        </w:rPr>
        <w:t xml:space="preserve"> год, согласно приложению № </w:t>
      </w:r>
      <w:r w:rsidR="003A7CB7" w:rsidRPr="007E3CFE">
        <w:rPr>
          <w:sz w:val="28"/>
          <w:szCs w:val="28"/>
        </w:rPr>
        <w:t>3</w:t>
      </w:r>
      <w:r w:rsidR="008C0396" w:rsidRPr="007E3CFE">
        <w:rPr>
          <w:sz w:val="28"/>
          <w:szCs w:val="28"/>
        </w:rPr>
        <w:t>4</w:t>
      </w:r>
      <w:r w:rsidR="003A7CB7" w:rsidRPr="007E3CFE">
        <w:rPr>
          <w:sz w:val="28"/>
          <w:szCs w:val="28"/>
        </w:rPr>
        <w:t xml:space="preserve"> </w:t>
      </w:r>
      <w:r w:rsidR="00077808" w:rsidRPr="007E3CFE">
        <w:rPr>
          <w:sz w:val="28"/>
          <w:szCs w:val="28"/>
        </w:rPr>
        <w:t>и плановый период 20</w:t>
      </w:r>
      <w:r w:rsidR="008077F4" w:rsidRPr="007E3CFE">
        <w:rPr>
          <w:sz w:val="28"/>
          <w:szCs w:val="28"/>
        </w:rPr>
        <w:t>2</w:t>
      </w:r>
      <w:r w:rsidR="009674D1" w:rsidRPr="007E3CFE">
        <w:rPr>
          <w:sz w:val="28"/>
          <w:szCs w:val="28"/>
        </w:rPr>
        <w:t>3</w:t>
      </w:r>
      <w:r w:rsidR="008077F4" w:rsidRPr="007E3CFE">
        <w:rPr>
          <w:sz w:val="28"/>
          <w:szCs w:val="28"/>
        </w:rPr>
        <w:t xml:space="preserve"> и 202</w:t>
      </w:r>
      <w:r w:rsidR="009674D1" w:rsidRPr="007E3CFE">
        <w:rPr>
          <w:sz w:val="28"/>
          <w:szCs w:val="28"/>
        </w:rPr>
        <w:t>4</w:t>
      </w:r>
      <w:r w:rsidR="003A7CB7" w:rsidRPr="007E3CFE">
        <w:rPr>
          <w:sz w:val="28"/>
          <w:szCs w:val="28"/>
        </w:rPr>
        <w:t xml:space="preserve"> годов согласно приложения № 3</w:t>
      </w:r>
      <w:r w:rsidR="008C0396" w:rsidRPr="007E3CFE">
        <w:rPr>
          <w:sz w:val="28"/>
          <w:szCs w:val="28"/>
        </w:rPr>
        <w:t>5</w:t>
      </w:r>
      <w:r w:rsidR="003A7CB7" w:rsidRPr="007E3CFE">
        <w:rPr>
          <w:sz w:val="28"/>
          <w:szCs w:val="28"/>
        </w:rPr>
        <w:t xml:space="preserve"> к настоящему решению.</w:t>
      </w:r>
    </w:p>
    <w:p w:rsidR="00362911" w:rsidRPr="007E3CFE" w:rsidRDefault="00362911" w:rsidP="00362911">
      <w:pPr>
        <w:jc w:val="both"/>
        <w:rPr>
          <w:sz w:val="28"/>
          <w:szCs w:val="28"/>
        </w:rPr>
      </w:pPr>
      <w:r w:rsidRPr="007E3CFE">
        <w:rPr>
          <w:sz w:val="28"/>
          <w:szCs w:val="28"/>
        </w:rPr>
        <w:t xml:space="preserve">      </w:t>
      </w:r>
      <w:r w:rsidR="0074293B" w:rsidRPr="007E3CFE">
        <w:rPr>
          <w:sz w:val="28"/>
          <w:szCs w:val="28"/>
        </w:rPr>
        <w:t>10</w:t>
      </w:r>
      <w:r w:rsidRPr="007E3CFE">
        <w:rPr>
          <w:sz w:val="28"/>
          <w:szCs w:val="28"/>
        </w:rPr>
        <w:t>. 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по</w:t>
      </w:r>
      <w:r w:rsidRPr="007E3CFE">
        <w:rPr>
          <w:rFonts w:ascii="Arial" w:hAnsi="Arial" w:cs="Arial"/>
          <w:color w:val="000000"/>
          <w:sz w:val="28"/>
          <w:szCs w:val="28"/>
        </w:rPr>
        <w:t xml:space="preserve"> </w:t>
      </w:r>
      <w:r w:rsidRPr="007E3CFE">
        <w:rPr>
          <w:color w:val="000000"/>
          <w:sz w:val="28"/>
          <w:szCs w:val="28"/>
        </w:rPr>
        <w:t xml:space="preserve">организации сбора и вывоза бытовых отходов и мусора, в </w:t>
      </w:r>
      <w:r w:rsidRPr="007E3CFE">
        <w:rPr>
          <w:sz w:val="28"/>
          <w:szCs w:val="28"/>
        </w:rPr>
        <w:t>соответствии с заключенными соглашениями муниципального района «</w:t>
      </w:r>
      <w:r w:rsidR="00DD77BD" w:rsidRPr="007E3CFE">
        <w:rPr>
          <w:sz w:val="28"/>
          <w:szCs w:val="28"/>
        </w:rPr>
        <w:t>Хилок</w:t>
      </w:r>
      <w:r w:rsidR="008F67D5" w:rsidRPr="007E3CFE">
        <w:rPr>
          <w:sz w:val="28"/>
          <w:szCs w:val="28"/>
        </w:rPr>
        <w:t xml:space="preserve">ский район» </w:t>
      </w:r>
      <w:r w:rsidR="00077808" w:rsidRPr="007E3CFE">
        <w:rPr>
          <w:sz w:val="28"/>
          <w:szCs w:val="28"/>
        </w:rPr>
        <w:t xml:space="preserve">на </w:t>
      </w:r>
      <w:r w:rsidR="008077F4" w:rsidRPr="007E3CFE">
        <w:rPr>
          <w:sz w:val="28"/>
          <w:szCs w:val="28"/>
        </w:rPr>
        <w:t>202</w:t>
      </w:r>
      <w:r w:rsidR="009674D1" w:rsidRPr="007E3CFE">
        <w:rPr>
          <w:sz w:val="28"/>
          <w:szCs w:val="28"/>
        </w:rPr>
        <w:t>2</w:t>
      </w:r>
      <w:r w:rsidRPr="007E3CFE">
        <w:rPr>
          <w:sz w:val="28"/>
          <w:szCs w:val="28"/>
        </w:rPr>
        <w:t xml:space="preserve"> год, согласно приложению № </w:t>
      </w:r>
      <w:r w:rsidR="003A7CB7" w:rsidRPr="007E3CFE">
        <w:rPr>
          <w:sz w:val="28"/>
          <w:szCs w:val="28"/>
        </w:rPr>
        <w:t>3</w:t>
      </w:r>
      <w:r w:rsidR="002161D9" w:rsidRPr="007E3CFE">
        <w:rPr>
          <w:sz w:val="28"/>
          <w:szCs w:val="28"/>
        </w:rPr>
        <w:t>6</w:t>
      </w:r>
      <w:r w:rsidR="003A7CB7" w:rsidRPr="007E3CFE">
        <w:rPr>
          <w:sz w:val="28"/>
          <w:szCs w:val="28"/>
        </w:rPr>
        <w:t xml:space="preserve"> </w:t>
      </w:r>
      <w:r w:rsidR="008077F4" w:rsidRPr="007E3CFE">
        <w:rPr>
          <w:sz w:val="28"/>
          <w:szCs w:val="28"/>
        </w:rPr>
        <w:t>и плановый период 202</w:t>
      </w:r>
      <w:r w:rsidR="009674D1" w:rsidRPr="007E3CFE">
        <w:rPr>
          <w:sz w:val="28"/>
          <w:szCs w:val="28"/>
        </w:rPr>
        <w:t>3</w:t>
      </w:r>
      <w:r w:rsidR="00077808" w:rsidRPr="007E3CFE">
        <w:rPr>
          <w:sz w:val="28"/>
          <w:szCs w:val="28"/>
        </w:rPr>
        <w:t xml:space="preserve"> и 2</w:t>
      </w:r>
      <w:r w:rsidR="008077F4" w:rsidRPr="007E3CFE">
        <w:rPr>
          <w:sz w:val="28"/>
          <w:szCs w:val="28"/>
        </w:rPr>
        <w:t>02</w:t>
      </w:r>
      <w:r w:rsidR="009674D1" w:rsidRPr="007E3CFE">
        <w:rPr>
          <w:sz w:val="28"/>
          <w:szCs w:val="28"/>
        </w:rPr>
        <w:t>4</w:t>
      </w:r>
      <w:r w:rsidR="003A7CB7" w:rsidRPr="007E3CFE">
        <w:rPr>
          <w:sz w:val="28"/>
          <w:szCs w:val="28"/>
        </w:rPr>
        <w:t xml:space="preserve"> годов согласно приложения № 3</w:t>
      </w:r>
      <w:r w:rsidR="002161D9" w:rsidRPr="007E3CFE">
        <w:rPr>
          <w:sz w:val="28"/>
          <w:szCs w:val="28"/>
        </w:rPr>
        <w:t>7</w:t>
      </w:r>
      <w:r w:rsidR="003A7CB7" w:rsidRPr="007E3CFE">
        <w:rPr>
          <w:sz w:val="28"/>
          <w:szCs w:val="28"/>
        </w:rPr>
        <w:t xml:space="preserve"> к настоящему решению</w:t>
      </w:r>
      <w:r w:rsidR="00987662" w:rsidRPr="007E3CFE">
        <w:rPr>
          <w:sz w:val="28"/>
          <w:szCs w:val="28"/>
        </w:rPr>
        <w:t>.</w:t>
      </w:r>
    </w:p>
    <w:p w:rsidR="00362911" w:rsidRPr="007E3CFE" w:rsidRDefault="00362911" w:rsidP="00362911">
      <w:pPr>
        <w:jc w:val="both"/>
        <w:rPr>
          <w:sz w:val="28"/>
          <w:szCs w:val="28"/>
        </w:rPr>
      </w:pPr>
      <w:r w:rsidRPr="007E3CFE">
        <w:rPr>
          <w:color w:val="000000"/>
          <w:sz w:val="28"/>
          <w:szCs w:val="28"/>
        </w:rPr>
        <w:t xml:space="preserve">      </w:t>
      </w:r>
      <w:r w:rsidR="0074293B" w:rsidRPr="007E3CFE">
        <w:rPr>
          <w:color w:val="000000"/>
          <w:sz w:val="28"/>
          <w:szCs w:val="28"/>
        </w:rPr>
        <w:t xml:space="preserve"> 11</w:t>
      </w:r>
      <w:r w:rsidRPr="007E3CFE">
        <w:rPr>
          <w:color w:val="000000"/>
          <w:sz w:val="28"/>
          <w:szCs w:val="28"/>
        </w:rPr>
        <w:t>.</w:t>
      </w:r>
      <w:r w:rsidR="0074293B" w:rsidRPr="007E3CFE">
        <w:rPr>
          <w:color w:val="000000"/>
          <w:sz w:val="28"/>
          <w:szCs w:val="28"/>
        </w:rPr>
        <w:t xml:space="preserve"> </w:t>
      </w:r>
      <w:r w:rsidRPr="007E3CFE">
        <w:rPr>
          <w:sz w:val="28"/>
          <w:szCs w:val="28"/>
        </w:rPr>
        <w:t>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по</w:t>
      </w:r>
      <w:r w:rsidRPr="007E3CFE">
        <w:rPr>
          <w:rFonts w:ascii="Arial" w:hAnsi="Arial" w:cs="Arial"/>
          <w:color w:val="000000"/>
          <w:sz w:val="28"/>
          <w:szCs w:val="28"/>
        </w:rPr>
        <w:t xml:space="preserve"> </w:t>
      </w:r>
      <w:r w:rsidRPr="007E3CFE">
        <w:rPr>
          <w:color w:val="000000"/>
          <w:sz w:val="28"/>
          <w:szCs w:val="28"/>
        </w:rPr>
        <w:t xml:space="preserve">организации ритуальных услуг и содержанию мест захоронения, в </w:t>
      </w:r>
      <w:r w:rsidRPr="007E3CFE">
        <w:rPr>
          <w:sz w:val="28"/>
          <w:szCs w:val="28"/>
        </w:rPr>
        <w:t>соответствии с заключенными соглашениями муниципального района «</w:t>
      </w:r>
      <w:r w:rsidR="0074293B" w:rsidRPr="007E3CFE">
        <w:rPr>
          <w:sz w:val="28"/>
          <w:szCs w:val="28"/>
        </w:rPr>
        <w:t>Хилок</w:t>
      </w:r>
      <w:r w:rsidR="003A7CB7" w:rsidRPr="007E3CFE">
        <w:rPr>
          <w:sz w:val="28"/>
          <w:szCs w:val="28"/>
        </w:rPr>
        <w:t xml:space="preserve">ский район» </w:t>
      </w:r>
      <w:r w:rsidR="008077F4" w:rsidRPr="007E3CFE">
        <w:rPr>
          <w:sz w:val="28"/>
          <w:szCs w:val="28"/>
        </w:rPr>
        <w:t>на 202</w:t>
      </w:r>
      <w:r w:rsidR="009674D1" w:rsidRPr="007E3CFE">
        <w:rPr>
          <w:sz w:val="28"/>
          <w:szCs w:val="28"/>
        </w:rPr>
        <w:t>2</w:t>
      </w:r>
      <w:r w:rsidRPr="007E3CFE">
        <w:rPr>
          <w:sz w:val="28"/>
          <w:szCs w:val="28"/>
        </w:rPr>
        <w:t xml:space="preserve"> год, согласно приложению № </w:t>
      </w:r>
      <w:r w:rsidR="00485FC1" w:rsidRPr="007E3CFE">
        <w:rPr>
          <w:sz w:val="28"/>
          <w:szCs w:val="28"/>
        </w:rPr>
        <w:t>38</w:t>
      </w:r>
      <w:r w:rsidR="0047681C" w:rsidRPr="007E3CFE">
        <w:rPr>
          <w:sz w:val="28"/>
          <w:szCs w:val="28"/>
        </w:rPr>
        <w:t xml:space="preserve"> и плано</w:t>
      </w:r>
      <w:r w:rsidR="008077F4" w:rsidRPr="007E3CFE">
        <w:rPr>
          <w:sz w:val="28"/>
          <w:szCs w:val="28"/>
        </w:rPr>
        <w:t>вый период 202</w:t>
      </w:r>
      <w:r w:rsidR="009674D1" w:rsidRPr="007E3CFE">
        <w:rPr>
          <w:sz w:val="28"/>
          <w:szCs w:val="28"/>
        </w:rPr>
        <w:t>3</w:t>
      </w:r>
      <w:r w:rsidR="008077F4" w:rsidRPr="007E3CFE">
        <w:rPr>
          <w:sz w:val="28"/>
          <w:szCs w:val="28"/>
        </w:rPr>
        <w:t xml:space="preserve"> и 202</w:t>
      </w:r>
      <w:r w:rsidR="009674D1" w:rsidRPr="007E3CFE">
        <w:rPr>
          <w:sz w:val="28"/>
          <w:szCs w:val="28"/>
        </w:rPr>
        <w:t>4</w:t>
      </w:r>
      <w:r w:rsidR="0047681C" w:rsidRPr="007E3CFE">
        <w:rPr>
          <w:sz w:val="28"/>
          <w:szCs w:val="28"/>
        </w:rPr>
        <w:t xml:space="preserve"> годов согласно приложения № </w:t>
      </w:r>
      <w:r w:rsidR="00485FC1" w:rsidRPr="007E3CFE">
        <w:rPr>
          <w:sz w:val="28"/>
          <w:szCs w:val="28"/>
        </w:rPr>
        <w:t>39</w:t>
      </w:r>
      <w:r w:rsidR="0047681C" w:rsidRPr="007E3CFE">
        <w:rPr>
          <w:sz w:val="28"/>
          <w:szCs w:val="28"/>
        </w:rPr>
        <w:t xml:space="preserve"> к настоящему решению.</w:t>
      </w:r>
      <w:r w:rsidR="003A7CB7" w:rsidRPr="007E3CFE">
        <w:rPr>
          <w:sz w:val="28"/>
          <w:szCs w:val="28"/>
        </w:rPr>
        <w:t xml:space="preserve"> </w:t>
      </w:r>
    </w:p>
    <w:p w:rsidR="00B872F7" w:rsidRPr="007E3CFE" w:rsidRDefault="00362911" w:rsidP="0074293B">
      <w:pPr>
        <w:jc w:val="both"/>
        <w:rPr>
          <w:sz w:val="28"/>
          <w:szCs w:val="28"/>
        </w:rPr>
      </w:pPr>
      <w:r w:rsidRPr="007E3CFE">
        <w:rPr>
          <w:sz w:val="28"/>
          <w:szCs w:val="28"/>
        </w:rPr>
        <w:t xml:space="preserve">      </w:t>
      </w:r>
      <w:r w:rsidR="0074293B" w:rsidRPr="007E3CFE">
        <w:rPr>
          <w:sz w:val="28"/>
          <w:szCs w:val="28"/>
        </w:rPr>
        <w:t>12</w:t>
      </w:r>
      <w:r w:rsidRPr="007E3CFE">
        <w:rPr>
          <w:sz w:val="28"/>
          <w:szCs w:val="28"/>
        </w:rPr>
        <w:t>. 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по</w:t>
      </w:r>
      <w:r w:rsidR="0074293B" w:rsidRPr="007E3CFE">
        <w:rPr>
          <w:rFonts w:ascii="Arial" w:hAnsi="Arial" w:cs="Arial"/>
          <w:sz w:val="28"/>
          <w:szCs w:val="28"/>
        </w:rPr>
        <w:t xml:space="preserve"> </w:t>
      </w:r>
      <w:r w:rsidRPr="007E3CFE">
        <w:rPr>
          <w:sz w:val="28"/>
          <w:szCs w:val="28"/>
        </w:rPr>
        <w:t xml:space="preserve">осуществлению мер по </w:t>
      </w:r>
      <w:r w:rsidR="0074293B" w:rsidRPr="007E3CFE">
        <w:rPr>
          <w:sz w:val="28"/>
          <w:szCs w:val="28"/>
        </w:rPr>
        <w:t>противодействию коррупции в границах поселения</w:t>
      </w:r>
      <w:r w:rsidRPr="007E3CFE">
        <w:rPr>
          <w:sz w:val="28"/>
          <w:szCs w:val="28"/>
        </w:rPr>
        <w:t>, в соответствии с заключенными соглашениями муниципального района «</w:t>
      </w:r>
      <w:r w:rsidR="0074293B" w:rsidRPr="007E3CFE">
        <w:rPr>
          <w:sz w:val="28"/>
          <w:szCs w:val="28"/>
        </w:rPr>
        <w:t>Хилок</w:t>
      </w:r>
      <w:r w:rsidR="008077F4" w:rsidRPr="007E3CFE">
        <w:rPr>
          <w:sz w:val="28"/>
          <w:szCs w:val="28"/>
        </w:rPr>
        <w:t>ский район» на 202</w:t>
      </w:r>
      <w:r w:rsidR="009674D1" w:rsidRPr="007E3CFE">
        <w:rPr>
          <w:sz w:val="28"/>
          <w:szCs w:val="28"/>
        </w:rPr>
        <w:t>2</w:t>
      </w:r>
      <w:r w:rsidRPr="007E3CFE">
        <w:rPr>
          <w:sz w:val="28"/>
          <w:szCs w:val="28"/>
        </w:rPr>
        <w:t xml:space="preserve"> год, </w:t>
      </w:r>
      <w:r w:rsidRPr="007E3CFE">
        <w:rPr>
          <w:sz w:val="28"/>
          <w:szCs w:val="28"/>
        </w:rPr>
        <w:lastRenderedPageBreak/>
        <w:t>согласно приложению №</w:t>
      </w:r>
      <w:r w:rsidRPr="007E3CFE">
        <w:rPr>
          <w:color w:val="FF0000"/>
          <w:sz w:val="28"/>
          <w:szCs w:val="28"/>
        </w:rPr>
        <w:t xml:space="preserve"> </w:t>
      </w:r>
      <w:r w:rsidR="008077F4" w:rsidRPr="007E3CFE">
        <w:rPr>
          <w:sz w:val="28"/>
          <w:szCs w:val="28"/>
        </w:rPr>
        <w:t>4</w:t>
      </w:r>
      <w:r w:rsidR="00713BA2" w:rsidRPr="007E3CFE">
        <w:rPr>
          <w:sz w:val="28"/>
          <w:szCs w:val="28"/>
        </w:rPr>
        <w:t>0</w:t>
      </w:r>
      <w:r w:rsidR="008077F4" w:rsidRPr="007E3CFE">
        <w:rPr>
          <w:sz w:val="28"/>
          <w:szCs w:val="28"/>
        </w:rPr>
        <w:t xml:space="preserve"> и плановый период 202</w:t>
      </w:r>
      <w:r w:rsidR="009674D1" w:rsidRPr="007E3CFE">
        <w:rPr>
          <w:sz w:val="28"/>
          <w:szCs w:val="28"/>
        </w:rPr>
        <w:t>3</w:t>
      </w:r>
      <w:r w:rsidR="008077F4" w:rsidRPr="007E3CFE">
        <w:rPr>
          <w:sz w:val="28"/>
          <w:szCs w:val="28"/>
        </w:rPr>
        <w:t xml:space="preserve"> и 202</w:t>
      </w:r>
      <w:r w:rsidR="009674D1" w:rsidRPr="007E3CFE">
        <w:rPr>
          <w:sz w:val="28"/>
          <w:szCs w:val="28"/>
        </w:rPr>
        <w:t>4</w:t>
      </w:r>
      <w:r w:rsidR="001B4DE1" w:rsidRPr="007E3CFE">
        <w:rPr>
          <w:sz w:val="28"/>
          <w:szCs w:val="28"/>
        </w:rPr>
        <w:t xml:space="preserve"> годов согласно приложения № 4</w:t>
      </w:r>
      <w:r w:rsidR="00713BA2" w:rsidRPr="007E3CFE">
        <w:rPr>
          <w:sz w:val="28"/>
          <w:szCs w:val="28"/>
        </w:rPr>
        <w:t>1</w:t>
      </w:r>
      <w:r w:rsidR="001B4DE1" w:rsidRPr="007E3CFE">
        <w:rPr>
          <w:sz w:val="28"/>
          <w:szCs w:val="28"/>
        </w:rPr>
        <w:t xml:space="preserve"> к настоящему решению.</w:t>
      </w:r>
    </w:p>
    <w:p w:rsidR="00E92782" w:rsidRPr="007E3CFE" w:rsidRDefault="00E92782" w:rsidP="00E92782">
      <w:pPr>
        <w:jc w:val="both"/>
        <w:rPr>
          <w:sz w:val="28"/>
          <w:szCs w:val="28"/>
        </w:rPr>
      </w:pPr>
      <w:r w:rsidRPr="007E3CFE">
        <w:rPr>
          <w:sz w:val="28"/>
          <w:szCs w:val="28"/>
        </w:rPr>
        <w:t xml:space="preserve">     13. Утвердить распределение межбюджетных трансфертов бюджетам сельских поселений из бюджета муниципального района на осуществление передаваемого полномочия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 включая создание и обеспечение функционирования парковок, в соответствии с заключенными соглашениями муниципального р</w:t>
      </w:r>
      <w:r w:rsidR="008077F4" w:rsidRPr="007E3CFE">
        <w:rPr>
          <w:sz w:val="28"/>
          <w:szCs w:val="28"/>
        </w:rPr>
        <w:t>айона «Хилокский район»  на 202</w:t>
      </w:r>
      <w:r w:rsidR="009674D1" w:rsidRPr="007E3CFE">
        <w:rPr>
          <w:sz w:val="28"/>
          <w:szCs w:val="28"/>
        </w:rPr>
        <w:t>2</w:t>
      </w:r>
      <w:r w:rsidRPr="007E3CFE">
        <w:rPr>
          <w:sz w:val="28"/>
          <w:szCs w:val="28"/>
        </w:rPr>
        <w:t xml:space="preserve"> год, согласно прилож</w:t>
      </w:r>
      <w:r w:rsidR="008077F4" w:rsidRPr="007E3CFE">
        <w:rPr>
          <w:sz w:val="28"/>
          <w:szCs w:val="28"/>
        </w:rPr>
        <w:t>ения № 4</w:t>
      </w:r>
      <w:r w:rsidR="005E7C14" w:rsidRPr="007E3CFE">
        <w:rPr>
          <w:sz w:val="28"/>
          <w:szCs w:val="28"/>
        </w:rPr>
        <w:t>2</w:t>
      </w:r>
      <w:r w:rsidR="008077F4" w:rsidRPr="007E3CFE">
        <w:rPr>
          <w:sz w:val="28"/>
          <w:szCs w:val="28"/>
        </w:rPr>
        <w:t xml:space="preserve"> и плановый период 202</w:t>
      </w:r>
      <w:r w:rsidR="009674D1" w:rsidRPr="007E3CFE">
        <w:rPr>
          <w:sz w:val="28"/>
          <w:szCs w:val="28"/>
        </w:rPr>
        <w:t>3</w:t>
      </w:r>
      <w:r w:rsidR="008077F4" w:rsidRPr="007E3CFE">
        <w:rPr>
          <w:sz w:val="28"/>
          <w:szCs w:val="28"/>
        </w:rPr>
        <w:t xml:space="preserve"> и 202</w:t>
      </w:r>
      <w:r w:rsidR="009674D1" w:rsidRPr="007E3CFE">
        <w:rPr>
          <w:sz w:val="28"/>
          <w:szCs w:val="28"/>
        </w:rPr>
        <w:t>4</w:t>
      </w:r>
      <w:r w:rsidRPr="007E3CFE">
        <w:rPr>
          <w:sz w:val="28"/>
          <w:szCs w:val="28"/>
        </w:rPr>
        <w:t xml:space="preserve"> годов согласно приложения № 4</w:t>
      </w:r>
      <w:r w:rsidR="005E7C14" w:rsidRPr="007E3CFE">
        <w:rPr>
          <w:sz w:val="28"/>
          <w:szCs w:val="28"/>
        </w:rPr>
        <w:t>3</w:t>
      </w:r>
      <w:r w:rsidRPr="007E3CFE">
        <w:rPr>
          <w:sz w:val="28"/>
          <w:szCs w:val="28"/>
        </w:rPr>
        <w:t xml:space="preserve"> к настоящему решению.</w:t>
      </w:r>
    </w:p>
    <w:p w:rsidR="003C1817" w:rsidRPr="007E3CFE" w:rsidRDefault="00E92782" w:rsidP="0074293B">
      <w:pPr>
        <w:jc w:val="both"/>
        <w:rPr>
          <w:sz w:val="28"/>
          <w:szCs w:val="28"/>
        </w:rPr>
      </w:pPr>
      <w:r w:rsidRPr="007E3CFE">
        <w:rPr>
          <w:sz w:val="28"/>
          <w:szCs w:val="28"/>
        </w:rPr>
        <w:t xml:space="preserve">     14</w:t>
      </w:r>
      <w:r w:rsidR="003C1817" w:rsidRPr="007E3CFE">
        <w:rPr>
          <w:sz w:val="28"/>
          <w:szCs w:val="28"/>
        </w:rPr>
        <w:t>. Утвердить распределение субвенций бюджетам сельских и городских поселений из бюджета Забайкальского края на осуществление государственного полномочия по созданию административных комиссий, рассматривающих дела об административных правонарушениях, предусмотренных законами Забайкальского края, в соответствии с Законом Забайкальского края от 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w:t>
      </w:r>
      <w:r w:rsidR="008077F4" w:rsidRPr="007E3CFE">
        <w:rPr>
          <w:sz w:val="28"/>
          <w:szCs w:val="28"/>
        </w:rPr>
        <w:t>байкальском крае», в 202</w:t>
      </w:r>
      <w:r w:rsidR="009674D1" w:rsidRPr="007E3CFE">
        <w:rPr>
          <w:sz w:val="28"/>
          <w:szCs w:val="28"/>
        </w:rPr>
        <w:t>2</w:t>
      </w:r>
      <w:r w:rsidR="003C1817" w:rsidRPr="007E3CFE">
        <w:rPr>
          <w:sz w:val="28"/>
          <w:szCs w:val="28"/>
        </w:rPr>
        <w:t xml:space="preserve"> году согласно прилож</w:t>
      </w:r>
      <w:r w:rsidRPr="007E3CFE">
        <w:rPr>
          <w:sz w:val="28"/>
          <w:szCs w:val="28"/>
        </w:rPr>
        <w:t>ению № 4</w:t>
      </w:r>
      <w:r w:rsidR="001B5FF4" w:rsidRPr="007E3CFE">
        <w:rPr>
          <w:sz w:val="28"/>
          <w:szCs w:val="28"/>
        </w:rPr>
        <w:t>4</w:t>
      </w:r>
      <w:r w:rsidRPr="007E3CFE">
        <w:rPr>
          <w:sz w:val="28"/>
          <w:szCs w:val="28"/>
        </w:rPr>
        <w:t xml:space="preserve"> и плановый период 202</w:t>
      </w:r>
      <w:r w:rsidR="009674D1" w:rsidRPr="007E3CFE">
        <w:rPr>
          <w:sz w:val="28"/>
          <w:szCs w:val="28"/>
        </w:rPr>
        <w:t>3</w:t>
      </w:r>
      <w:r w:rsidR="008077F4" w:rsidRPr="007E3CFE">
        <w:rPr>
          <w:sz w:val="28"/>
          <w:szCs w:val="28"/>
        </w:rPr>
        <w:t xml:space="preserve"> и 202</w:t>
      </w:r>
      <w:r w:rsidR="009674D1" w:rsidRPr="007E3CFE">
        <w:rPr>
          <w:sz w:val="28"/>
          <w:szCs w:val="28"/>
        </w:rPr>
        <w:t>4</w:t>
      </w:r>
      <w:r w:rsidRPr="007E3CFE">
        <w:rPr>
          <w:sz w:val="28"/>
          <w:szCs w:val="28"/>
        </w:rPr>
        <w:t xml:space="preserve"> годов согласно приложению № 4</w:t>
      </w:r>
      <w:r w:rsidR="001B5FF4" w:rsidRPr="007E3CFE">
        <w:rPr>
          <w:sz w:val="28"/>
          <w:szCs w:val="28"/>
        </w:rPr>
        <w:t>5</w:t>
      </w:r>
      <w:r w:rsidR="003C1817" w:rsidRPr="007E3CFE">
        <w:rPr>
          <w:sz w:val="28"/>
          <w:szCs w:val="28"/>
        </w:rPr>
        <w:t xml:space="preserve"> к настоящему решению.</w:t>
      </w:r>
    </w:p>
    <w:p w:rsidR="00F61C55" w:rsidRPr="007E3CFE" w:rsidRDefault="00D92889" w:rsidP="00142080">
      <w:pPr>
        <w:shd w:val="clear" w:color="auto" w:fill="FFFFFF"/>
        <w:spacing w:before="310" w:line="317" w:lineRule="exact"/>
        <w:ind w:left="7" w:firstLine="281"/>
        <w:jc w:val="both"/>
        <w:rPr>
          <w:b/>
          <w:i/>
          <w:sz w:val="28"/>
          <w:szCs w:val="28"/>
        </w:rPr>
      </w:pPr>
      <w:r w:rsidRPr="007E3CFE">
        <w:rPr>
          <w:b/>
          <w:i/>
          <w:sz w:val="28"/>
          <w:szCs w:val="28"/>
        </w:rPr>
        <w:t>Статья 1</w:t>
      </w:r>
      <w:r w:rsidR="003B21B2" w:rsidRPr="007E3CFE">
        <w:rPr>
          <w:b/>
          <w:i/>
          <w:sz w:val="28"/>
          <w:szCs w:val="28"/>
        </w:rPr>
        <w:t>1</w:t>
      </w:r>
      <w:r w:rsidR="00F61C55" w:rsidRPr="007E3CFE">
        <w:rPr>
          <w:b/>
          <w:i/>
          <w:sz w:val="28"/>
          <w:szCs w:val="28"/>
        </w:rPr>
        <w:t>. Бюджетные ассигнования на предоставление субсидий юридическим лицам, ин</w:t>
      </w:r>
      <w:r w:rsidR="00E97D03" w:rsidRPr="007E3CFE">
        <w:rPr>
          <w:b/>
          <w:i/>
          <w:sz w:val="28"/>
          <w:szCs w:val="28"/>
        </w:rPr>
        <w:t>дивидуальным предпринимателям</w:t>
      </w:r>
      <w:r w:rsidR="00B25777" w:rsidRPr="007E3CFE">
        <w:rPr>
          <w:b/>
          <w:i/>
          <w:sz w:val="28"/>
          <w:szCs w:val="28"/>
        </w:rPr>
        <w:t xml:space="preserve"> и физическим лицам</w:t>
      </w:r>
      <w:r w:rsidR="004D3364" w:rsidRPr="007E3CFE">
        <w:rPr>
          <w:b/>
          <w:i/>
          <w:sz w:val="28"/>
          <w:szCs w:val="28"/>
        </w:rPr>
        <w:t xml:space="preserve"> </w:t>
      </w:r>
      <w:r w:rsidR="00B25777" w:rsidRPr="007E3CFE">
        <w:rPr>
          <w:b/>
          <w:i/>
          <w:sz w:val="28"/>
          <w:szCs w:val="28"/>
        </w:rPr>
        <w:t>- производит</w:t>
      </w:r>
      <w:r w:rsidR="00A25AB4" w:rsidRPr="007E3CFE">
        <w:rPr>
          <w:b/>
          <w:i/>
          <w:sz w:val="28"/>
          <w:szCs w:val="28"/>
        </w:rPr>
        <w:t>е</w:t>
      </w:r>
      <w:r w:rsidR="008077F4" w:rsidRPr="007E3CFE">
        <w:rPr>
          <w:b/>
          <w:i/>
          <w:sz w:val="28"/>
          <w:szCs w:val="28"/>
        </w:rPr>
        <w:t>лям товаров, работ, услуг в</w:t>
      </w:r>
      <w:r w:rsidR="00BC69A8" w:rsidRPr="007E3CFE">
        <w:rPr>
          <w:b/>
          <w:i/>
          <w:sz w:val="28"/>
          <w:szCs w:val="28"/>
        </w:rPr>
        <w:t xml:space="preserve"> 202</w:t>
      </w:r>
      <w:r w:rsidR="009674D1" w:rsidRPr="007E3CFE">
        <w:rPr>
          <w:b/>
          <w:i/>
          <w:sz w:val="28"/>
          <w:szCs w:val="28"/>
        </w:rPr>
        <w:t>2</w:t>
      </w:r>
      <w:r w:rsidR="00B25777" w:rsidRPr="007E3CFE">
        <w:rPr>
          <w:b/>
          <w:i/>
          <w:sz w:val="28"/>
          <w:szCs w:val="28"/>
        </w:rPr>
        <w:t xml:space="preserve"> году</w:t>
      </w:r>
    </w:p>
    <w:p w:rsidR="00B25777" w:rsidRPr="007E3CFE" w:rsidRDefault="00B25777" w:rsidP="00F62981">
      <w:pPr>
        <w:numPr>
          <w:ilvl w:val="0"/>
          <w:numId w:val="20"/>
        </w:numPr>
        <w:shd w:val="clear" w:color="auto" w:fill="FFFFFF"/>
        <w:spacing w:before="310" w:line="317" w:lineRule="exact"/>
        <w:ind w:left="142" w:firstLine="0"/>
        <w:jc w:val="both"/>
        <w:rPr>
          <w:sz w:val="28"/>
          <w:szCs w:val="28"/>
        </w:rPr>
      </w:pPr>
      <w:r w:rsidRPr="007E3CFE">
        <w:rPr>
          <w:sz w:val="28"/>
          <w:szCs w:val="28"/>
        </w:rPr>
        <w:t>Установить, что за счет бюджетных ассигнований бюджета</w:t>
      </w:r>
      <w:r w:rsidR="00693ABE" w:rsidRPr="007E3CFE">
        <w:rPr>
          <w:sz w:val="28"/>
          <w:szCs w:val="28"/>
        </w:rPr>
        <w:t xml:space="preserve"> </w:t>
      </w:r>
      <w:r w:rsidRPr="007E3CFE">
        <w:rPr>
          <w:sz w:val="28"/>
          <w:szCs w:val="28"/>
        </w:rPr>
        <w:t xml:space="preserve"> муниципального района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зарегистрированным и осуществляющ</w:t>
      </w:r>
      <w:r w:rsidR="000B3507" w:rsidRPr="007E3CFE">
        <w:rPr>
          <w:sz w:val="28"/>
          <w:szCs w:val="28"/>
        </w:rPr>
        <w:t>им свою деятельность в Хилокском районе</w:t>
      </w:r>
      <w:r w:rsidRPr="007E3CFE">
        <w:rPr>
          <w:sz w:val="28"/>
          <w:szCs w:val="28"/>
        </w:rPr>
        <w:t>, в целях возмещения затрат или  недополученных доходов в связи с производством</w:t>
      </w:r>
      <w:r w:rsidR="00113F18" w:rsidRPr="007E3CFE">
        <w:rPr>
          <w:sz w:val="28"/>
          <w:szCs w:val="28"/>
        </w:rPr>
        <w:t xml:space="preserve"> </w:t>
      </w:r>
      <w:r w:rsidRPr="007E3CFE">
        <w:rPr>
          <w:sz w:val="28"/>
          <w:szCs w:val="28"/>
        </w:rPr>
        <w:t xml:space="preserve">(реализациях) товаров, выполнением работ, оказанием услуг предоставляются субсидии на безвозвратной и безвозмездной основах в сфере транспорта, </w:t>
      </w:r>
      <w:r w:rsidR="00743F4C" w:rsidRPr="007E3CFE">
        <w:rPr>
          <w:sz w:val="28"/>
          <w:szCs w:val="28"/>
        </w:rPr>
        <w:t xml:space="preserve">сельского хозяйства, </w:t>
      </w:r>
      <w:r w:rsidR="001D6397" w:rsidRPr="007E3CFE">
        <w:rPr>
          <w:sz w:val="28"/>
          <w:szCs w:val="28"/>
        </w:rPr>
        <w:t>согласно приложению №</w:t>
      </w:r>
      <w:r w:rsidR="00BC69A8" w:rsidRPr="007E3CFE">
        <w:rPr>
          <w:sz w:val="28"/>
          <w:szCs w:val="28"/>
        </w:rPr>
        <w:t xml:space="preserve"> 46</w:t>
      </w:r>
      <w:r w:rsidR="00987662" w:rsidRPr="007E3CFE">
        <w:rPr>
          <w:sz w:val="28"/>
          <w:szCs w:val="28"/>
        </w:rPr>
        <w:t>.</w:t>
      </w:r>
    </w:p>
    <w:p w:rsidR="00F62981" w:rsidRPr="007E3CFE" w:rsidRDefault="00F62981" w:rsidP="00F62981">
      <w:pPr>
        <w:numPr>
          <w:ilvl w:val="0"/>
          <w:numId w:val="20"/>
        </w:numPr>
        <w:shd w:val="clear" w:color="auto" w:fill="FFFFFF"/>
        <w:spacing w:before="310" w:line="317" w:lineRule="exact"/>
        <w:ind w:left="142" w:firstLine="0"/>
        <w:jc w:val="both"/>
        <w:rPr>
          <w:sz w:val="28"/>
          <w:szCs w:val="28"/>
        </w:rPr>
      </w:pPr>
      <w:r w:rsidRPr="007E3CFE">
        <w:rPr>
          <w:sz w:val="28"/>
          <w:szCs w:val="28"/>
        </w:rPr>
        <w:t>Порядок предоставления субсидий устанавливается исполнительным органом местного самоуправления муниципального района «Хилокский район».</w:t>
      </w:r>
    </w:p>
    <w:p w:rsidR="00ED0162" w:rsidRPr="007E3CFE" w:rsidRDefault="00ED0162" w:rsidP="00C567B0">
      <w:pPr>
        <w:shd w:val="clear" w:color="auto" w:fill="FFFFFF"/>
        <w:tabs>
          <w:tab w:val="left" w:pos="598"/>
        </w:tabs>
        <w:spacing w:line="20" w:lineRule="atLeast"/>
        <w:ind w:right="11"/>
        <w:rPr>
          <w:b/>
          <w:sz w:val="28"/>
          <w:szCs w:val="28"/>
        </w:rPr>
      </w:pPr>
    </w:p>
    <w:p w:rsidR="004D3364" w:rsidRPr="007E3CFE" w:rsidRDefault="00906FEC" w:rsidP="00C567B0">
      <w:pPr>
        <w:shd w:val="clear" w:color="auto" w:fill="FFFFFF"/>
        <w:tabs>
          <w:tab w:val="left" w:pos="598"/>
        </w:tabs>
        <w:spacing w:line="20" w:lineRule="atLeast"/>
        <w:ind w:right="11"/>
        <w:rPr>
          <w:b/>
          <w:sz w:val="28"/>
          <w:szCs w:val="28"/>
        </w:rPr>
      </w:pPr>
      <w:r w:rsidRPr="007E3CFE">
        <w:rPr>
          <w:b/>
          <w:sz w:val="28"/>
          <w:szCs w:val="28"/>
        </w:rPr>
        <w:t>Глава 4</w:t>
      </w:r>
      <w:r w:rsidR="006807DF" w:rsidRPr="007E3CFE">
        <w:rPr>
          <w:b/>
          <w:sz w:val="28"/>
          <w:szCs w:val="28"/>
        </w:rPr>
        <w:t xml:space="preserve">. </w:t>
      </w:r>
      <w:r w:rsidRPr="007E3CFE">
        <w:rPr>
          <w:b/>
          <w:sz w:val="28"/>
          <w:szCs w:val="28"/>
        </w:rPr>
        <w:t xml:space="preserve"> </w:t>
      </w:r>
      <w:r w:rsidR="00743F4C" w:rsidRPr="007E3CFE">
        <w:rPr>
          <w:b/>
          <w:sz w:val="28"/>
          <w:szCs w:val="28"/>
        </w:rPr>
        <w:t>МУ</w:t>
      </w:r>
      <w:r w:rsidRPr="007E3CFE">
        <w:rPr>
          <w:b/>
          <w:sz w:val="28"/>
          <w:szCs w:val="28"/>
        </w:rPr>
        <w:t xml:space="preserve">НИЦИПАЛЬНЫЙ ДОЛГ МУНИЦИПАЛЬНОГО </w:t>
      </w:r>
      <w:r w:rsidR="00743F4C" w:rsidRPr="007E3CFE">
        <w:rPr>
          <w:b/>
          <w:sz w:val="28"/>
          <w:szCs w:val="28"/>
        </w:rPr>
        <w:t>РАЙОНА</w:t>
      </w:r>
    </w:p>
    <w:p w:rsidR="002F7D54" w:rsidRPr="007E3CFE" w:rsidRDefault="002F7D54" w:rsidP="00C567B0">
      <w:pPr>
        <w:shd w:val="clear" w:color="auto" w:fill="FFFFFF"/>
        <w:tabs>
          <w:tab w:val="left" w:pos="598"/>
        </w:tabs>
        <w:spacing w:line="20" w:lineRule="atLeast"/>
        <w:ind w:right="11"/>
        <w:rPr>
          <w:b/>
          <w:sz w:val="28"/>
          <w:szCs w:val="28"/>
        </w:rPr>
      </w:pPr>
    </w:p>
    <w:p w:rsidR="002F7D54" w:rsidRPr="007E3CFE" w:rsidRDefault="00E766B9" w:rsidP="002F7D54">
      <w:pPr>
        <w:shd w:val="clear" w:color="auto" w:fill="FFFFFF"/>
        <w:spacing w:before="100" w:beforeAutospacing="1"/>
        <w:ind w:left="45" w:firstLine="210"/>
        <w:jc w:val="both"/>
        <w:rPr>
          <w:b/>
          <w:bCs/>
          <w:i/>
          <w:sz w:val="28"/>
          <w:szCs w:val="28"/>
        </w:rPr>
      </w:pPr>
      <w:r w:rsidRPr="007E3CFE">
        <w:rPr>
          <w:b/>
          <w:bCs/>
          <w:i/>
          <w:sz w:val="28"/>
          <w:szCs w:val="28"/>
        </w:rPr>
        <w:t>С</w:t>
      </w:r>
      <w:r w:rsidR="00534EA1" w:rsidRPr="007E3CFE">
        <w:rPr>
          <w:b/>
          <w:bCs/>
          <w:i/>
          <w:sz w:val="28"/>
          <w:szCs w:val="28"/>
        </w:rPr>
        <w:t>татья 1</w:t>
      </w:r>
      <w:r w:rsidR="003B21B2" w:rsidRPr="007E3CFE">
        <w:rPr>
          <w:b/>
          <w:bCs/>
          <w:i/>
          <w:sz w:val="28"/>
          <w:szCs w:val="28"/>
        </w:rPr>
        <w:t>2</w:t>
      </w:r>
      <w:r w:rsidR="00743F4C" w:rsidRPr="007E3CFE">
        <w:rPr>
          <w:b/>
          <w:bCs/>
          <w:i/>
          <w:sz w:val="28"/>
          <w:szCs w:val="28"/>
        </w:rPr>
        <w:t>.</w:t>
      </w:r>
      <w:r w:rsidR="008A7323" w:rsidRPr="007E3CFE">
        <w:rPr>
          <w:b/>
          <w:bCs/>
          <w:i/>
          <w:sz w:val="28"/>
          <w:szCs w:val="28"/>
        </w:rPr>
        <w:t xml:space="preserve"> </w:t>
      </w:r>
      <w:r w:rsidR="00743F4C" w:rsidRPr="007E3CFE">
        <w:rPr>
          <w:b/>
          <w:bCs/>
          <w:i/>
          <w:sz w:val="28"/>
          <w:szCs w:val="28"/>
        </w:rPr>
        <w:t>Предельный объем муниципального долга муниципального района «Хилокский район»</w:t>
      </w:r>
      <w:r w:rsidR="008077F4" w:rsidRPr="007E3CFE">
        <w:rPr>
          <w:b/>
          <w:bCs/>
          <w:i/>
          <w:sz w:val="28"/>
          <w:szCs w:val="28"/>
        </w:rPr>
        <w:t xml:space="preserve"> на 202</w:t>
      </w:r>
      <w:r w:rsidR="009674D1" w:rsidRPr="007E3CFE">
        <w:rPr>
          <w:b/>
          <w:bCs/>
          <w:i/>
          <w:sz w:val="28"/>
          <w:szCs w:val="28"/>
        </w:rPr>
        <w:t>2</w:t>
      </w:r>
      <w:r w:rsidR="00622344" w:rsidRPr="007E3CFE">
        <w:rPr>
          <w:b/>
          <w:bCs/>
          <w:i/>
          <w:sz w:val="28"/>
          <w:szCs w:val="28"/>
        </w:rPr>
        <w:t xml:space="preserve"> год</w:t>
      </w:r>
      <w:r w:rsidR="00502B07" w:rsidRPr="007E3CFE">
        <w:rPr>
          <w:b/>
          <w:bCs/>
          <w:i/>
          <w:sz w:val="28"/>
          <w:szCs w:val="28"/>
        </w:rPr>
        <w:t xml:space="preserve"> и плановый период 20</w:t>
      </w:r>
      <w:r w:rsidR="008077F4" w:rsidRPr="007E3CFE">
        <w:rPr>
          <w:b/>
          <w:bCs/>
          <w:i/>
          <w:sz w:val="28"/>
          <w:szCs w:val="28"/>
        </w:rPr>
        <w:t>2</w:t>
      </w:r>
      <w:r w:rsidR="009674D1" w:rsidRPr="007E3CFE">
        <w:rPr>
          <w:b/>
          <w:bCs/>
          <w:i/>
          <w:sz w:val="28"/>
          <w:szCs w:val="28"/>
        </w:rPr>
        <w:t>3</w:t>
      </w:r>
      <w:r w:rsidR="00502B07" w:rsidRPr="007E3CFE">
        <w:rPr>
          <w:b/>
          <w:bCs/>
          <w:i/>
          <w:sz w:val="28"/>
          <w:szCs w:val="28"/>
        </w:rPr>
        <w:t xml:space="preserve"> и 202</w:t>
      </w:r>
      <w:r w:rsidR="009674D1" w:rsidRPr="007E3CFE">
        <w:rPr>
          <w:b/>
          <w:bCs/>
          <w:i/>
          <w:sz w:val="28"/>
          <w:szCs w:val="28"/>
        </w:rPr>
        <w:t>4</w:t>
      </w:r>
      <w:r w:rsidR="00250A40" w:rsidRPr="007E3CFE">
        <w:rPr>
          <w:b/>
          <w:bCs/>
          <w:i/>
          <w:sz w:val="28"/>
          <w:szCs w:val="28"/>
        </w:rPr>
        <w:t xml:space="preserve"> годов</w:t>
      </w:r>
      <w:r w:rsidR="00622344" w:rsidRPr="007E3CFE">
        <w:rPr>
          <w:b/>
          <w:bCs/>
          <w:i/>
          <w:sz w:val="28"/>
          <w:szCs w:val="28"/>
        </w:rPr>
        <w:t>.</w:t>
      </w:r>
    </w:p>
    <w:p w:rsidR="00743F4C" w:rsidRPr="007E3CFE" w:rsidRDefault="00743F4C" w:rsidP="001041B6">
      <w:pPr>
        <w:numPr>
          <w:ilvl w:val="0"/>
          <w:numId w:val="4"/>
        </w:numPr>
        <w:shd w:val="clear" w:color="auto" w:fill="FFFFFF"/>
        <w:tabs>
          <w:tab w:val="clear" w:pos="1130"/>
          <w:tab w:val="num" w:pos="0"/>
        </w:tabs>
        <w:spacing w:line="324" w:lineRule="exact"/>
        <w:ind w:left="0" w:right="7" w:firstLine="284"/>
        <w:jc w:val="both"/>
        <w:rPr>
          <w:sz w:val="28"/>
          <w:szCs w:val="28"/>
        </w:rPr>
      </w:pPr>
      <w:r w:rsidRPr="007E3CFE">
        <w:rPr>
          <w:sz w:val="28"/>
          <w:szCs w:val="28"/>
        </w:rPr>
        <w:lastRenderedPageBreak/>
        <w:t xml:space="preserve">Установить предельный объем муниципального долга в размере </w:t>
      </w:r>
      <w:r w:rsidR="00C41458" w:rsidRPr="007E3CFE">
        <w:rPr>
          <w:sz w:val="28"/>
          <w:szCs w:val="28"/>
        </w:rPr>
        <w:t>40</w:t>
      </w:r>
      <w:r w:rsidRPr="007E3CFE">
        <w:rPr>
          <w:sz w:val="28"/>
          <w:szCs w:val="28"/>
        </w:rPr>
        <w:t xml:space="preserve"> процентов от утвержденного общего годового объема доходов бюджета муниципального района без учета утвержденного объема безвозмездных поступлений.</w:t>
      </w:r>
    </w:p>
    <w:p w:rsidR="00743F4C" w:rsidRPr="007E3CFE" w:rsidRDefault="00743F4C" w:rsidP="001041B6">
      <w:pPr>
        <w:numPr>
          <w:ilvl w:val="0"/>
          <w:numId w:val="4"/>
        </w:numPr>
        <w:shd w:val="clear" w:color="auto" w:fill="FFFFFF"/>
        <w:tabs>
          <w:tab w:val="clear" w:pos="1130"/>
          <w:tab w:val="num" w:pos="0"/>
        </w:tabs>
        <w:spacing w:line="324" w:lineRule="exact"/>
        <w:ind w:left="0" w:right="7" w:firstLine="284"/>
        <w:jc w:val="both"/>
        <w:rPr>
          <w:sz w:val="28"/>
          <w:szCs w:val="28"/>
        </w:rPr>
      </w:pPr>
      <w:r w:rsidRPr="007E3CFE">
        <w:rPr>
          <w:sz w:val="28"/>
          <w:szCs w:val="28"/>
        </w:rPr>
        <w:t>Установить верхний предел муниципального долга муниципального района «Х</w:t>
      </w:r>
      <w:r w:rsidR="00C41458" w:rsidRPr="007E3CFE">
        <w:rPr>
          <w:sz w:val="28"/>
          <w:szCs w:val="28"/>
        </w:rPr>
        <w:t>илокский район» на 1 января 20</w:t>
      </w:r>
      <w:r w:rsidR="009674D1" w:rsidRPr="007E3CFE">
        <w:rPr>
          <w:sz w:val="28"/>
          <w:szCs w:val="28"/>
        </w:rPr>
        <w:t>23</w:t>
      </w:r>
      <w:r w:rsidR="00622344" w:rsidRPr="007E3CFE">
        <w:rPr>
          <w:sz w:val="28"/>
          <w:szCs w:val="28"/>
        </w:rPr>
        <w:t xml:space="preserve"> года</w:t>
      </w:r>
      <w:r w:rsidR="00701EA0" w:rsidRPr="007E3CFE">
        <w:rPr>
          <w:sz w:val="28"/>
          <w:szCs w:val="28"/>
        </w:rPr>
        <w:t xml:space="preserve"> в сумме </w:t>
      </w:r>
      <w:r w:rsidR="006523D2" w:rsidRPr="007E3CFE">
        <w:rPr>
          <w:sz w:val="28"/>
          <w:szCs w:val="28"/>
        </w:rPr>
        <w:t>30225,0</w:t>
      </w:r>
      <w:r w:rsidR="002C645B" w:rsidRPr="007E3CFE">
        <w:rPr>
          <w:sz w:val="28"/>
          <w:szCs w:val="28"/>
        </w:rPr>
        <w:t xml:space="preserve"> </w:t>
      </w:r>
      <w:r w:rsidR="00701EA0" w:rsidRPr="007E3CFE">
        <w:rPr>
          <w:sz w:val="28"/>
          <w:szCs w:val="28"/>
        </w:rPr>
        <w:t>тыс. рублей</w:t>
      </w:r>
      <w:r w:rsidR="00502B07" w:rsidRPr="007E3CFE">
        <w:rPr>
          <w:sz w:val="28"/>
          <w:szCs w:val="28"/>
        </w:rPr>
        <w:t>, на 1 января 202</w:t>
      </w:r>
      <w:r w:rsidR="00513F69" w:rsidRPr="007E3CFE">
        <w:rPr>
          <w:sz w:val="28"/>
          <w:szCs w:val="28"/>
        </w:rPr>
        <w:t>4</w:t>
      </w:r>
      <w:r w:rsidR="00502B07" w:rsidRPr="007E3CFE">
        <w:rPr>
          <w:sz w:val="28"/>
          <w:szCs w:val="28"/>
        </w:rPr>
        <w:t xml:space="preserve"> года </w:t>
      </w:r>
      <w:r w:rsidR="00701EA0" w:rsidRPr="007E3CFE">
        <w:rPr>
          <w:sz w:val="28"/>
          <w:szCs w:val="28"/>
        </w:rPr>
        <w:t xml:space="preserve">в сумме </w:t>
      </w:r>
      <w:r w:rsidR="006523D2" w:rsidRPr="007E3CFE">
        <w:rPr>
          <w:sz w:val="28"/>
          <w:szCs w:val="28"/>
        </w:rPr>
        <w:t>28210,0</w:t>
      </w:r>
      <w:r w:rsidR="002C645B" w:rsidRPr="007E3CFE">
        <w:rPr>
          <w:sz w:val="28"/>
          <w:szCs w:val="28"/>
        </w:rPr>
        <w:t xml:space="preserve"> </w:t>
      </w:r>
      <w:r w:rsidR="00701EA0" w:rsidRPr="007E3CFE">
        <w:rPr>
          <w:sz w:val="28"/>
          <w:szCs w:val="28"/>
        </w:rPr>
        <w:t xml:space="preserve">тыс. рублей </w:t>
      </w:r>
      <w:r w:rsidR="00502B07" w:rsidRPr="007E3CFE">
        <w:rPr>
          <w:sz w:val="28"/>
          <w:szCs w:val="28"/>
        </w:rPr>
        <w:t>и на 1 января 202</w:t>
      </w:r>
      <w:r w:rsidR="00513F69" w:rsidRPr="007E3CFE">
        <w:rPr>
          <w:sz w:val="28"/>
          <w:szCs w:val="28"/>
        </w:rPr>
        <w:t>5</w:t>
      </w:r>
      <w:r w:rsidR="00250A40" w:rsidRPr="007E3CFE">
        <w:rPr>
          <w:sz w:val="28"/>
          <w:szCs w:val="28"/>
        </w:rPr>
        <w:t xml:space="preserve"> года</w:t>
      </w:r>
      <w:r w:rsidR="00CD7E64" w:rsidRPr="007E3CFE">
        <w:rPr>
          <w:sz w:val="28"/>
          <w:szCs w:val="28"/>
        </w:rPr>
        <w:t xml:space="preserve"> </w:t>
      </w:r>
      <w:r w:rsidR="007A3D3D" w:rsidRPr="007E3CFE">
        <w:rPr>
          <w:sz w:val="28"/>
          <w:szCs w:val="28"/>
        </w:rPr>
        <w:t xml:space="preserve">в </w:t>
      </w:r>
      <w:r w:rsidR="00701EA0" w:rsidRPr="007E3CFE">
        <w:rPr>
          <w:sz w:val="28"/>
          <w:szCs w:val="28"/>
        </w:rPr>
        <w:t xml:space="preserve">сумме </w:t>
      </w:r>
      <w:r w:rsidR="006523D2" w:rsidRPr="007E3CFE">
        <w:rPr>
          <w:sz w:val="28"/>
          <w:szCs w:val="28"/>
        </w:rPr>
        <w:t>26195,0</w:t>
      </w:r>
      <w:r w:rsidR="002C645B" w:rsidRPr="007E3CFE">
        <w:rPr>
          <w:sz w:val="28"/>
          <w:szCs w:val="28"/>
        </w:rPr>
        <w:t xml:space="preserve"> </w:t>
      </w:r>
      <w:r w:rsidR="00701EA0" w:rsidRPr="007E3CFE">
        <w:rPr>
          <w:sz w:val="28"/>
          <w:szCs w:val="28"/>
        </w:rPr>
        <w:t>тыс. рублей</w:t>
      </w:r>
      <w:r w:rsidR="008A7323" w:rsidRPr="007E3CFE">
        <w:rPr>
          <w:sz w:val="28"/>
          <w:szCs w:val="28"/>
        </w:rPr>
        <w:t>.</w:t>
      </w:r>
    </w:p>
    <w:p w:rsidR="008A7323" w:rsidRPr="007E3CFE" w:rsidRDefault="008A7323" w:rsidP="001041B6">
      <w:pPr>
        <w:numPr>
          <w:ilvl w:val="0"/>
          <w:numId w:val="4"/>
        </w:numPr>
        <w:shd w:val="clear" w:color="auto" w:fill="FFFFFF"/>
        <w:tabs>
          <w:tab w:val="clear" w:pos="1130"/>
          <w:tab w:val="num" w:pos="0"/>
        </w:tabs>
        <w:spacing w:line="324" w:lineRule="exact"/>
        <w:ind w:left="0" w:right="7" w:firstLine="284"/>
        <w:jc w:val="both"/>
        <w:rPr>
          <w:sz w:val="28"/>
          <w:szCs w:val="28"/>
        </w:rPr>
      </w:pPr>
      <w:r w:rsidRPr="007E3CFE">
        <w:rPr>
          <w:sz w:val="28"/>
          <w:szCs w:val="28"/>
        </w:rPr>
        <w:t>Установ</w:t>
      </w:r>
      <w:r w:rsidR="00A14818" w:rsidRPr="007E3CFE">
        <w:rPr>
          <w:sz w:val="28"/>
          <w:szCs w:val="28"/>
        </w:rPr>
        <w:t>ить предельный объем расходов на</w:t>
      </w:r>
      <w:r w:rsidRPr="007E3CFE">
        <w:rPr>
          <w:sz w:val="28"/>
          <w:szCs w:val="28"/>
        </w:rPr>
        <w:t xml:space="preserve"> обслуживание му</w:t>
      </w:r>
      <w:r w:rsidR="009F7BDA" w:rsidRPr="007E3CFE">
        <w:rPr>
          <w:sz w:val="28"/>
          <w:szCs w:val="28"/>
        </w:rPr>
        <w:t xml:space="preserve">ниципального долга в размере </w:t>
      </w:r>
      <w:r w:rsidR="00CD7E64" w:rsidRPr="007E3CFE">
        <w:rPr>
          <w:sz w:val="28"/>
          <w:szCs w:val="28"/>
        </w:rPr>
        <w:t>2</w:t>
      </w:r>
      <w:r w:rsidR="001A7CC0" w:rsidRPr="007E3CFE">
        <w:rPr>
          <w:sz w:val="28"/>
          <w:szCs w:val="28"/>
        </w:rPr>
        <w:t xml:space="preserve"> процентов</w:t>
      </w:r>
      <w:r w:rsidR="009F7BDA" w:rsidRPr="007E3CFE">
        <w:rPr>
          <w:sz w:val="28"/>
          <w:szCs w:val="28"/>
        </w:rPr>
        <w:t xml:space="preserve"> </w:t>
      </w:r>
      <w:r w:rsidRPr="007E3CFE">
        <w:rPr>
          <w:sz w:val="28"/>
          <w:szCs w:val="28"/>
        </w:rPr>
        <w:t>от общего объема расходов бюджета муниципального района</w:t>
      </w:r>
      <w:r w:rsidR="00C41458" w:rsidRPr="007E3CFE">
        <w:rPr>
          <w:sz w:val="28"/>
          <w:szCs w:val="28"/>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D439C" w:rsidRPr="007E3CFE" w:rsidRDefault="00E766B9" w:rsidP="00142080">
      <w:pPr>
        <w:shd w:val="clear" w:color="auto" w:fill="FFFFFF"/>
        <w:spacing w:line="324" w:lineRule="exact"/>
        <w:ind w:left="22" w:right="7" w:firstLine="403"/>
        <w:jc w:val="both"/>
        <w:rPr>
          <w:b/>
          <w:sz w:val="28"/>
          <w:szCs w:val="28"/>
        </w:rPr>
      </w:pPr>
      <w:r w:rsidRPr="007E3CFE">
        <w:rPr>
          <w:b/>
          <w:sz w:val="28"/>
          <w:szCs w:val="28"/>
        </w:rPr>
        <w:t xml:space="preserve">     </w:t>
      </w:r>
    </w:p>
    <w:p w:rsidR="00AF0F87" w:rsidRPr="007E3CFE" w:rsidRDefault="000F4F56" w:rsidP="00AF0F87">
      <w:pPr>
        <w:shd w:val="clear" w:color="auto" w:fill="FFFFFF"/>
        <w:spacing w:line="324" w:lineRule="exact"/>
        <w:ind w:right="7"/>
        <w:jc w:val="both"/>
        <w:rPr>
          <w:b/>
          <w:i/>
          <w:sz w:val="28"/>
          <w:szCs w:val="28"/>
        </w:rPr>
      </w:pPr>
      <w:r w:rsidRPr="007E3CFE">
        <w:rPr>
          <w:sz w:val="28"/>
          <w:szCs w:val="28"/>
        </w:rPr>
        <w:t xml:space="preserve">  </w:t>
      </w:r>
      <w:r w:rsidR="00AF0F87" w:rsidRPr="007E3CFE">
        <w:rPr>
          <w:sz w:val="28"/>
          <w:szCs w:val="28"/>
        </w:rPr>
        <w:t xml:space="preserve">   </w:t>
      </w:r>
      <w:r w:rsidR="00987749" w:rsidRPr="007E3CFE">
        <w:rPr>
          <w:b/>
          <w:i/>
          <w:sz w:val="28"/>
          <w:szCs w:val="28"/>
        </w:rPr>
        <w:t>Статья 1</w:t>
      </w:r>
      <w:r w:rsidR="003B21B2" w:rsidRPr="007E3CFE">
        <w:rPr>
          <w:b/>
          <w:i/>
          <w:sz w:val="28"/>
          <w:szCs w:val="28"/>
        </w:rPr>
        <w:t>3</w:t>
      </w:r>
      <w:r w:rsidR="00AF0F87" w:rsidRPr="007E3CFE">
        <w:rPr>
          <w:b/>
          <w:i/>
          <w:sz w:val="28"/>
          <w:szCs w:val="28"/>
        </w:rPr>
        <w:t>. Программа государственных внутренних заимст</w:t>
      </w:r>
      <w:r w:rsidR="008077F4" w:rsidRPr="007E3CFE">
        <w:rPr>
          <w:b/>
          <w:i/>
          <w:sz w:val="28"/>
          <w:szCs w:val="28"/>
        </w:rPr>
        <w:t>в</w:t>
      </w:r>
      <w:r w:rsidR="00513F69" w:rsidRPr="007E3CFE">
        <w:rPr>
          <w:b/>
          <w:i/>
          <w:sz w:val="28"/>
          <w:szCs w:val="28"/>
        </w:rPr>
        <w:t>ований Хилокского района на 2022</w:t>
      </w:r>
      <w:r w:rsidR="00AF0F87" w:rsidRPr="007E3CFE">
        <w:rPr>
          <w:b/>
          <w:i/>
          <w:sz w:val="28"/>
          <w:szCs w:val="28"/>
        </w:rPr>
        <w:t xml:space="preserve"> год</w:t>
      </w:r>
      <w:r w:rsidR="00E4008D" w:rsidRPr="007E3CFE">
        <w:rPr>
          <w:b/>
          <w:i/>
          <w:sz w:val="28"/>
          <w:szCs w:val="28"/>
        </w:rPr>
        <w:t xml:space="preserve"> и плановый период 20</w:t>
      </w:r>
      <w:r w:rsidR="008077F4" w:rsidRPr="007E3CFE">
        <w:rPr>
          <w:b/>
          <w:i/>
          <w:sz w:val="28"/>
          <w:szCs w:val="28"/>
        </w:rPr>
        <w:t>2</w:t>
      </w:r>
      <w:r w:rsidR="00513F69" w:rsidRPr="007E3CFE">
        <w:rPr>
          <w:b/>
          <w:i/>
          <w:sz w:val="28"/>
          <w:szCs w:val="28"/>
        </w:rPr>
        <w:t>3</w:t>
      </w:r>
      <w:r w:rsidR="00E4008D" w:rsidRPr="007E3CFE">
        <w:rPr>
          <w:b/>
          <w:i/>
          <w:sz w:val="28"/>
          <w:szCs w:val="28"/>
        </w:rPr>
        <w:t xml:space="preserve"> и 202</w:t>
      </w:r>
      <w:r w:rsidR="00513F69" w:rsidRPr="007E3CFE">
        <w:rPr>
          <w:b/>
          <w:i/>
          <w:sz w:val="28"/>
          <w:szCs w:val="28"/>
        </w:rPr>
        <w:t>4</w:t>
      </w:r>
      <w:r w:rsidR="00C137C5" w:rsidRPr="007E3CFE">
        <w:rPr>
          <w:b/>
          <w:i/>
          <w:sz w:val="28"/>
          <w:szCs w:val="28"/>
        </w:rPr>
        <w:t xml:space="preserve"> годов</w:t>
      </w:r>
      <w:r w:rsidR="00622344" w:rsidRPr="007E3CFE">
        <w:rPr>
          <w:b/>
          <w:i/>
          <w:sz w:val="28"/>
          <w:szCs w:val="28"/>
        </w:rPr>
        <w:t>.</w:t>
      </w:r>
    </w:p>
    <w:p w:rsidR="006C61A3" w:rsidRPr="007E3CFE" w:rsidRDefault="006C61A3" w:rsidP="00AF0F87">
      <w:pPr>
        <w:shd w:val="clear" w:color="auto" w:fill="FFFFFF"/>
        <w:spacing w:line="324" w:lineRule="exact"/>
        <w:ind w:right="7"/>
        <w:jc w:val="both"/>
        <w:rPr>
          <w:b/>
          <w:i/>
          <w:sz w:val="28"/>
          <w:szCs w:val="28"/>
        </w:rPr>
      </w:pPr>
    </w:p>
    <w:p w:rsidR="003750BC" w:rsidRPr="007E3CFE" w:rsidRDefault="00AF0F87" w:rsidP="00987749">
      <w:pPr>
        <w:numPr>
          <w:ilvl w:val="0"/>
          <w:numId w:val="18"/>
        </w:numPr>
        <w:shd w:val="clear" w:color="auto" w:fill="FFFFFF"/>
        <w:spacing w:line="324" w:lineRule="exact"/>
        <w:ind w:right="7"/>
        <w:jc w:val="both"/>
        <w:rPr>
          <w:sz w:val="28"/>
          <w:szCs w:val="28"/>
        </w:rPr>
      </w:pPr>
      <w:r w:rsidRPr="007E3CFE">
        <w:rPr>
          <w:sz w:val="28"/>
          <w:szCs w:val="28"/>
        </w:rPr>
        <w:t>Утвердить</w:t>
      </w:r>
      <w:r w:rsidR="003750BC" w:rsidRPr="007E3CFE">
        <w:rPr>
          <w:sz w:val="28"/>
          <w:szCs w:val="28"/>
        </w:rPr>
        <w:t xml:space="preserve"> </w:t>
      </w:r>
      <w:r w:rsidRPr="007E3CFE">
        <w:rPr>
          <w:sz w:val="28"/>
          <w:szCs w:val="28"/>
        </w:rPr>
        <w:t xml:space="preserve"> </w:t>
      </w:r>
      <w:r w:rsidR="00C137C5" w:rsidRPr="007E3CFE">
        <w:rPr>
          <w:sz w:val="28"/>
          <w:szCs w:val="28"/>
        </w:rPr>
        <w:t xml:space="preserve"> </w:t>
      </w:r>
      <w:r w:rsidRPr="007E3CFE">
        <w:rPr>
          <w:sz w:val="28"/>
          <w:szCs w:val="28"/>
        </w:rPr>
        <w:t>Программу</w:t>
      </w:r>
      <w:r w:rsidR="00C137C5" w:rsidRPr="007E3CFE">
        <w:rPr>
          <w:sz w:val="28"/>
          <w:szCs w:val="28"/>
        </w:rPr>
        <w:t xml:space="preserve"> </w:t>
      </w:r>
      <w:r w:rsidRPr="007E3CFE">
        <w:rPr>
          <w:sz w:val="28"/>
          <w:szCs w:val="28"/>
        </w:rPr>
        <w:t xml:space="preserve"> </w:t>
      </w:r>
      <w:r w:rsidR="003750BC" w:rsidRPr="007E3CFE">
        <w:rPr>
          <w:sz w:val="28"/>
          <w:szCs w:val="28"/>
        </w:rPr>
        <w:t xml:space="preserve"> </w:t>
      </w:r>
      <w:r w:rsidRPr="007E3CFE">
        <w:rPr>
          <w:sz w:val="28"/>
          <w:szCs w:val="28"/>
        </w:rPr>
        <w:t>государственных</w:t>
      </w:r>
      <w:r w:rsidR="00C137C5" w:rsidRPr="007E3CFE">
        <w:rPr>
          <w:sz w:val="28"/>
          <w:szCs w:val="28"/>
        </w:rPr>
        <w:t xml:space="preserve"> </w:t>
      </w:r>
      <w:r w:rsidR="003750BC" w:rsidRPr="007E3CFE">
        <w:rPr>
          <w:sz w:val="28"/>
          <w:szCs w:val="28"/>
        </w:rPr>
        <w:t xml:space="preserve"> </w:t>
      </w:r>
      <w:r w:rsidRPr="007E3CFE">
        <w:rPr>
          <w:sz w:val="28"/>
          <w:szCs w:val="28"/>
        </w:rPr>
        <w:t xml:space="preserve"> внутренних</w:t>
      </w:r>
      <w:r w:rsidR="00C137C5" w:rsidRPr="007E3CFE">
        <w:rPr>
          <w:sz w:val="28"/>
          <w:szCs w:val="28"/>
        </w:rPr>
        <w:t xml:space="preserve"> </w:t>
      </w:r>
      <w:r w:rsidR="003750BC" w:rsidRPr="007E3CFE">
        <w:rPr>
          <w:sz w:val="28"/>
          <w:szCs w:val="28"/>
        </w:rPr>
        <w:t xml:space="preserve"> </w:t>
      </w:r>
      <w:r w:rsidRPr="007E3CFE">
        <w:rPr>
          <w:sz w:val="28"/>
          <w:szCs w:val="28"/>
        </w:rPr>
        <w:t xml:space="preserve"> заимствований </w:t>
      </w:r>
    </w:p>
    <w:p w:rsidR="00AF0F87" w:rsidRPr="007E3CFE" w:rsidRDefault="001A4B08" w:rsidP="003750BC">
      <w:pPr>
        <w:shd w:val="clear" w:color="auto" w:fill="FFFFFF"/>
        <w:spacing w:line="324" w:lineRule="exact"/>
        <w:ind w:right="7"/>
        <w:jc w:val="both"/>
        <w:rPr>
          <w:sz w:val="28"/>
          <w:szCs w:val="28"/>
        </w:rPr>
      </w:pPr>
      <w:r w:rsidRPr="007E3CFE">
        <w:rPr>
          <w:sz w:val="28"/>
          <w:szCs w:val="28"/>
        </w:rPr>
        <w:t>Хилокского района на 202</w:t>
      </w:r>
      <w:r w:rsidR="00513F69" w:rsidRPr="007E3CFE">
        <w:rPr>
          <w:sz w:val="28"/>
          <w:szCs w:val="28"/>
        </w:rPr>
        <w:t>2</w:t>
      </w:r>
      <w:r w:rsidR="004D3364" w:rsidRPr="007E3CFE">
        <w:rPr>
          <w:sz w:val="28"/>
          <w:szCs w:val="28"/>
        </w:rPr>
        <w:t xml:space="preserve"> год согласно прил</w:t>
      </w:r>
      <w:r w:rsidR="0006578C" w:rsidRPr="007E3CFE">
        <w:rPr>
          <w:sz w:val="28"/>
          <w:szCs w:val="28"/>
        </w:rPr>
        <w:t xml:space="preserve">ожению № </w:t>
      </w:r>
      <w:r w:rsidR="003448B9" w:rsidRPr="007E3CFE">
        <w:rPr>
          <w:sz w:val="28"/>
          <w:szCs w:val="28"/>
        </w:rPr>
        <w:t>4</w:t>
      </w:r>
      <w:r w:rsidR="00507193" w:rsidRPr="007E3CFE">
        <w:rPr>
          <w:sz w:val="28"/>
          <w:szCs w:val="28"/>
        </w:rPr>
        <w:t>7</w:t>
      </w:r>
      <w:r w:rsidR="00AF0F87" w:rsidRPr="007E3CFE">
        <w:rPr>
          <w:sz w:val="28"/>
          <w:szCs w:val="28"/>
        </w:rPr>
        <w:t xml:space="preserve"> к настоящему решению</w:t>
      </w:r>
      <w:r w:rsidR="00987749" w:rsidRPr="007E3CFE">
        <w:rPr>
          <w:sz w:val="28"/>
          <w:szCs w:val="28"/>
        </w:rPr>
        <w:t xml:space="preserve"> Совета района</w:t>
      </w:r>
      <w:r w:rsidRPr="007E3CFE">
        <w:rPr>
          <w:sz w:val="28"/>
          <w:szCs w:val="28"/>
        </w:rPr>
        <w:t xml:space="preserve"> и плановый период 202</w:t>
      </w:r>
      <w:r w:rsidR="00513F69" w:rsidRPr="007E3CFE">
        <w:rPr>
          <w:sz w:val="28"/>
          <w:szCs w:val="28"/>
        </w:rPr>
        <w:t>3</w:t>
      </w:r>
      <w:r w:rsidRPr="007E3CFE">
        <w:rPr>
          <w:sz w:val="28"/>
          <w:szCs w:val="28"/>
        </w:rPr>
        <w:t xml:space="preserve"> и 202</w:t>
      </w:r>
      <w:r w:rsidR="00513F69" w:rsidRPr="007E3CFE">
        <w:rPr>
          <w:sz w:val="28"/>
          <w:szCs w:val="28"/>
        </w:rPr>
        <w:t>4</w:t>
      </w:r>
      <w:r w:rsidR="003448B9" w:rsidRPr="007E3CFE">
        <w:rPr>
          <w:sz w:val="28"/>
          <w:szCs w:val="28"/>
        </w:rPr>
        <w:t xml:space="preserve"> годов согласно </w:t>
      </w:r>
      <w:r w:rsidR="0001316A" w:rsidRPr="007E3CFE">
        <w:rPr>
          <w:sz w:val="28"/>
          <w:szCs w:val="28"/>
        </w:rPr>
        <w:t xml:space="preserve">приложения № </w:t>
      </w:r>
      <w:r w:rsidR="00507193" w:rsidRPr="007E3CFE">
        <w:rPr>
          <w:sz w:val="28"/>
          <w:szCs w:val="28"/>
        </w:rPr>
        <w:t>48</w:t>
      </w:r>
      <w:r w:rsidR="003448B9" w:rsidRPr="007E3CFE">
        <w:rPr>
          <w:sz w:val="28"/>
          <w:szCs w:val="28"/>
        </w:rPr>
        <w:t xml:space="preserve"> к настоящему решению.</w:t>
      </w:r>
    </w:p>
    <w:p w:rsidR="0095174B" w:rsidRPr="007E3CFE" w:rsidRDefault="0095174B" w:rsidP="00E4008D">
      <w:pPr>
        <w:shd w:val="clear" w:color="auto" w:fill="FFFFFF"/>
        <w:spacing w:line="324" w:lineRule="exact"/>
        <w:ind w:right="7"/>
        <w:jc w:val="both"/>
        <w:rPr>
          <w:sz w:val="28"/>
          <w:szCs w:val="28"/>
        </w:rPr>
      </w:pPr>
    </w:p>
    <w:p w:rsidR="00987749" w:rsidRPr="007E3CFE" w:rsidRDefault="00FB7215" w:rsidP="0085597E">
      <w:pPr>
        <w:shd w:val="clear" w:color="auto" w:fill="FFFFFF"/>
        <w:spacing w:line="324" w:lineRule="exact"/>
        <w:ind w:right="7"/>
        <w:jc w:val="center"/>
        <w:rPr>
          <w:b/>
          <w:sz w:val="28"/>
          <w:szCs w:val="28"/>
        </w:rPr>
      </w:pPr>
      <w:r w:rsidRPr="007E3CFE">
        <w:rPr>
          <w:b/>
          <w:sz w:val="28"/>
          <w:szCs w:val="28"/>
        </w:rPr>
        <w:t>Глава 5. ОСОБЕННОСТИ ИСПОЛНЕНИЯ БЮДЖЕТА РАЙОНА</w:t>
      </w:r>
    </w:p>
    <w:p w:rsidR="00ED0162" w:rsidRPr="007E3CFE" w:rsidRDefault="00ED0162" w:rsidP="00987749">
      <w:pPr>
        <w:shd w:val="clear" w:color="auto" w:fill="FFFFFF"/>
        <w:spacing w:line="324" w:lineRule="exact"/>
        <w:ind w:right="7"/>
        <w:jc w:val="center"/>
        <w:rPr>
          <w:b/>
          <w:sz w:val="28"/>
          <w:szCs w:val="28"/>
        </w:rPr>
      </w:pPr>
    </w:p>
    <w:p w:rsidR="00987749" w:rsidRPr="007E3CFE" w:rsidRDefault="000F4F56" w:rsidP="00987749">
      <w:pPr>
        <w:shd w:val="clear" w:color="auto" w:fill="FFFFFF"/>
        <w:tabs>
          <w:tab w:val="left" w:pos="598"/>
        </w:tabs>
        <w:spacing w:line="20" w:lineRule="atLeast"/>
        <w:ind w:right="11"/>
        <w:jc w:val="both"/>
        <w:rPr>
          <w:b/>
          <w:i/>
          <w:sz w:val="28"/>
          <w:szCs w:val="28"/>
        </w:rPr>
      </w:pPr>
      <w:r w:rsidRPr="007E3CFE">
        <w:rPr>
          <w:b/>
          <w:i/>
          <w:sz w:val="28"/>
          <w:szCs w:val="28"/>
        </w:rPr>
        <w:t>Статья 1</w:t>
      </w:r>
      <w:r w:rsidR="003B21B2" w:rsidRPr="007E3CFE">
        <w:rPr>
          <w:b/>
          <w:i/>
          <w:sz w:val="28"/>
          <w:szCs w:val="28"/>
        </w:rPr>
        <w:t>4</w:t>
      </w:r>
      <w:r w:rsidR="00987749" w:rsidRPr="007E3CFE">
        <w:rPr>
          <w:b/>
          <w:i/>
          <w:sz w:val="28"/>
          <w:szCs w:val="28"/>
        </w:rPr>
        <w:t>. Особенности заключения и оплаты договоров (муниципальных</w:t>
      </w:r>
      <w:r w:rsidR="00982980" w:rsidRPr="007E3CFE">
        <w:rPr>
          <w:b/>
          <w:i/>
          <w:sz w:val="28"/>
          <w:szCs w:val="28"/>
        </w:rPr>
        <w:t xml:space="preserve"> контрактов) в 202</w:t>
      </w:r>
      <w:r w:rsidR="00513F69" w:rsidRPr="007E3CFE">
        <w:rPr>
          <w:b/>
          <w:i/>
          <w:sz w:val="28"/>
          <w:szCs w:val="28"/>
        </w:rPr>
        <w:t>2</w:t>
      </w:r>
      <w:r w:rsidR="00987749" w:rsidRPr="007E3CFE">
        <w:rPr>
          <w:b/>
          <w:i/>
          <w:sz w:val="28"/>
          <w:szCs w:val="28"/>
        </w:rPr>
        <w:t xml:space="preserve"> году</w:t>
      </w:r>
    </w:p>
    <w:p w:rsidR="006C61A3" w:rsidRPr="007E3CFE" w:rsidRDefault="006C61A3" w:rsidP="00987749">
      <w:pPr>
        <w:shd w:val="clear" w:color="auto" w:fill="FFFFFF"/>
        <w:tabs>
          <w:tab w:val="left" w:pos="598"/>
        </w:tabs>
        <w:spacing w:line="20" w:lineRule="atLeast"/>
        <w:ind w:right="11"/>
        <w:jc w:val="both"/>
        <w:rPr>
          <w:b/>
          <w:i/>
          <w:sz w:val="28"/>
          <w:szCs w:val="28"/>
        </w:rPr>
      </w:pPr>
    </w:p>
    <w:p w:rsidR="00987749" w:rsidRPr="007E3CFE" w:rsidRDefault="00987749" w:rsidP="00987749">
      <w:pPr>
        <w:numPr>
          <w:ilvl w:val="0"/>
          <w:numId w:val="5"/>
        </w:numPr>
        <w:shd w:val="clear" w:color="auto" w:fill="FFFFFF"/>
        <w:tabs>
          <w:tab w:val="clear" w:pos="690"/>
          <w:tab w:val="num" w:pos="0"/>
        </w:tabs>
        <w:spacing w:line="20" w:lineRule="atLeast"/>
        <w:ind w:left="0" w:right="11" w:firstLine="284"/>
        <w:jc w:val="both"/>
        <w:rPr>
          <w:sz w:val="28"/>
          <w:szCs w:val="28"/>
        </w:rPr>
      </w:pPr>
      <w:r w:rsidRPr="007E3CFE">
        <w:rPr>
          <w:sz w:val="28"/>
          <w:szCs w:val="28"/>
        </w:rPr>
        <w:t xml:space="preserve">    Заключение и оплата муниципальными  учреждениями и муниципальными органами – главными распорядителями, получателями средств бюджета района </w:t>
      </w:r>
      <w:r w:rsidR="00817D36" w:rsidRPr="007E3CFE">
        <w:rPr>
          <w:sz w:val="28"/>
          <w:szCs w:val="28"/>
        </w:rPr>
        <w:t>муниципальных</w:t>
      </w:r>
      <w:r w:rsidRPr="007E3CFE">
        <w:rPr>
          <w:sz w:val="28"/>
          <w:szCs w:val="28"/>
        </w:rPr>
        <w:t xml:space="preserve">  контрактов (договоров), исполнение которых осуществляют за счет бюджетных ассигнований  бюджета муниципального района, производится  в пределах </w:t>
      </w:r>
      <w:r w:rsidR="00780BE2" w:rsidRPr="007E3CFE">
        <w:rPr>
          <w:sz w:val="28"/>
          <w:szCs w:val="28"/>
        </w:rPr>
        <w:t>доведенных до них лимитов бюджетных обязательств</w:t>
      </w:r>
      <w:r w:rsidRPr="007E3CFE">
        <w:rPr>
          <w:sz w:val="28"/>
          <w:szCs w:val="28"/>
        </w:rPr>
        <w:t xml:space="preserve"> в соответствии с классификацией  расходов бюджета и с учетом принятых и неисполненных обязательств, за исключением случаев, установленных Бюджетным кодексом Российской  Федерации</w:t>
      </w:r>
    </w:p>
    <w:p w:rsidR="008C6C50" w:rsidRPr="007E3CFE" w:rsidRDefault="00987749" w:rsidP="008C6C50">
      <w:pPr>
        <w:numPr>
          <w:ilvl w:val="0"/>
          <w:numId w:val="5"/>
        </w:numPr>
        <w:shd w:val="clear" w:color="auto" w:fill="FFFFFF"/>
        <w:tabs>
          <w:tab w:val="left" w:pos="0"/>
        </w:tabs>
        <w:spacing w:line="20" w:lineRule="atLeast"/>
        <w:ind w:right="11"/>
        <w:jc w:val="both"/>
        <w:rPr>
          <w:sz w:val="28"/>
          <w:szCs w:val="28"/>
        </w:rPr>
      </w:pPr>
      <w:r w:rsidRPr="007E3CFE">
        <w:rPr>
          <w:sz w:val="28"/>
          <w:szCs w:val="28"/>
        </w:rPr>
        <w:t>Не</w:t>
      </w:r>
      <w:r w:rsidR="008C6C50" w:rsidRPr="007E3CFE">
        <w:rPr>
          <w:sz w:val="28"/>
          <w:szCs w:val="28"/>
        </w:rPr>
        <w:t xml:space="preserve">   </w:t>
      </w:r>
      <w:r w:rsidRPr="007E3CFE">
        <w:rPr>
          <w:sz w:val="28"/>
          <w:szCs w:val="28"/>
        </w:rPr>
        <w:t xml:space="preserve"> подлежат</w:t>
      </w:r>
      <w:r w:rsidR="008C6C50" w:rsidRPr="007E3CFE">
        <w:rPr>
          <w:sz w:val="28"/>
          <w:szCs w:val="28"/>
        </w:rPr>
        <w:t xml:space="preserve"> </w:t>
      </w:r>
      <w:r w:rsidR="00982980" w:rsidRPr="007E3CFE">
        <w:rPr>
          <w:sz w:val="28"/>
          <w:szCs w:val="28"/>
        </w:rPr>
        <w:t xml:space="preserve"> </w:t>
      </w:r>
      <w:r w:rsidR="008C6C50" w:rsidRPr="007E3CFE">
        <w:rPr>
          <w:sz w:val="28"/>
          <w:szCs w:val="28"/>
        </w:rPr>
        <w:t xml:space="preserve">  </w:t>
      </w:r>
      <w:r w:rsidRPr="007E3CFE">
        <w:rPr>
          <w:sz w:val="28"/>
          <w:szCs w:val="28"/>
        </w:rPr>
        <w:t xml:space="preserve"> оплате </w:t>
      </w:r>
      <w:r w:rsidR="008C6C50" w:rsidRPr="007E3CFE">
        <w:rPr>
          <w:sz w:val="28"/>
          <w:szCs w:val="28"/>
        </w:rPr>
        <w:t xml:space="preserve">   </w:t>
      </w:r>
      <w:r w:rsidRPr="007E3CFE">
        <w:rPr>
          <w:sz w:val="28"/>
          <w:szCs w:val="28"/>
        </w:rPr>
        <w:t>обязательства,</w:t>
      </w:r>
      <w:r w:rsidR="008C6C50" w:rsidRPr="007E3CFE">
        <w:rPr>
          <w:sz w:val="28"/>
          <w:szCs w:val="28"/>
        </w:rPr>
        <w:t xml:space="preserve"> </w:t>
      </w:r>
      <w:r w:rsidR="00982980" w:rsidRPr="007E3CFE">
        <w:rPr>
          <w:sz w:val="28"/>
          <w:szCs w:val="28"/>
        </w:rPr>
        <w:t xml:space="preserve"> </w:t>
      </w:r>
      <w:r w:rsidRPr="007E3CFE">
        <w:rPr>
          <w:sz w:val="28"/>
          <w:szCs w:val="28"/>
        </w:rPr>
        <w:t xml:space="preserve"> </w:t>
      </w:r>
      <w:r w:rsidR="008C6C50" w:rsidRPr="007E3CFE">
        <w:rPr>
          <w:sz w:val="28"/>
          <w:szCs w:val="28"/>
        </w:rPr>
        <w:t xml:space="preserve"> </w:t>
      </w:r>
      <w:r w:rsidR="00982980" w:rsidRPr="007E3CFE">
        <w:rPr>
          <w:sz w:val="28"/>
          <w:szCs w:val="28"/>
        </w:rPr>
        <w:t xml:space="preserve"> </w:t>
      </w:r>
      <w:r w:rsidRPr="007E3CFE">
        <w:rPr>
          <w:sz w:val="28"/>
          <w:szCs w:val="28"/>
        </w:rPr>
        <w:t xml:space="preserve">принятые  </w:t>
      </w:r>
      <w:r w:rsidR="008C6C50" w:rsidRPr="007E3CFE">
        <w:rPr>
          <w:sz w:val="28"/>
          <w:szCs w:val="28"/>
        </w:rPr>
        <w:t xml:space="preserve"> </w:t>
      </w:r>
      <w:r w:rsidR="00982980" w:rsidRPr="007E3CFE">
        <w:rPr>
          <w:sz w:val="28"/>
          <w:szCs w:val="28"/>
        </w:rPr>
        <w:t xml:space="preserve"> </w:t>
      </w:r>
      <w:r w:rsidR="008C6C50" w:rsidRPr="007E3CFE">
        <w:rPr>
          <w:sz w:val="28"/>
          <w:szCs w:val="28"/>
        </w:rPr>
        <w:t xml:space="preserve"> </w:t>
      </w:r>
      <w:r w:rsidRPr="007E3CFE">
        <w:rPr>
          <w:sz w:val="28"/>
          <w:szCs w:val="28"/>
        </w:rPr>
        <w:t>муниципальными</w:t>
      </w:r>
    </w:p>
    <w:p w:rsidR="00221873" w:rsidRPr="007E3CFE" w:rsidRDefault="00987749" w:rsidP="008C6C50">
      <w:pPr>
        <w:shd w:val="clear" w:color="auto" w:fill="FFFFFF"/>
        <w:tabs>
          <w:tab w:val="left" w:pos="0"/>
        </w:tabs>
        <w:spacing w:line="20" w:lineRule="atLeast"/>
        <w:ind w:right="11"/>
        <w:jc w:val="both"/>
        <w:rPr>
          <w:sz w:val="28"/>
          <w:szCs w:val="28"/>
        </w:rPr>
      </w:pPr>
      <w:r w:rsidRPr="007E3CFE">
        <w:rPr>
          <w:sz w:val="28"/>
          <w:szCs w:val="28"/>
        </w:rPr>
        <w:t>учреждениями и муниципальными органами – главными распорядителями, получателями средств бюджета муниципального района, вытекающие из муниципальных контрактов (договоров), заключенных на сумму, превыша</w:t>
      </w:r>
      <w:r w:rsidR="009E4B6A" w:rsidRPr="007E3CFE">
        <w:rPr>
          <w:sz w:val="28"/>
          <w:szCs w:val="28"/>
        </w:rPr>
        <w:t xml:space="preserve">ющую установленный Центральным </w:t>
      </w:r>
      <w:r w:rsidRPr="007E3CFE">
        <w:rPr>
          <w:sz w:val="28"/>
          <w:szCs w:val="28"/>
        </w:rPr>
        <w:t>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Хилокского райо</w:t>
      </w:r>
      <w:r w:rsidR="00C06EEA" w:rsidRPr="007E3CFE">
        <w:rPr>
          <w:sz w:val="28"/>
          <w:szCs w:val="28"/>
        </w:rPr>
        <w:t>на по итогам размещения заказов.</w:t>
      </w:r>
    </w:p>
    <w:p w:rsidR="003750BC" w:rsidRPr="007E3CFE" w:rsidRDefault="003750BC" w:rsidP="00780BE2">
      <w:pPr>
        <w:shd w:val="clear" w:color="auto" w:fill="FFFFFF"/>
        <w:spacing w:line="324" w:lineRule="exact"/>
        <w:ind w:right="7"/>
        <w:jc w:val="both"/>
        <w:rPr>
          <w:sz w:val="28"/>
          <w:szCs w:val="28"/>
        </w:rPr>
      </w:pPr>
    </w:p>
    <w:p w:rsidR="006C61A3" w:rsidRPr="007E3CFE" w:rsidRDefault="006C61A3" w:rsidP="00780BE2">
      <w:pPr>
        <w:shd w:val="clear" w:color="auto" w:fill="FFFFFF"/>
        <w:spacing w:line="324" w:lineRule="exact"/>
        <w:ind w:right="7"/>
        <w:jc w:val="both"/>
        <w:rPr>
          <w:sz w:val="28"/>
          <w:szCs w:val="28"/>
        </w:rPr>
      </w:pPr>
    </w:p>
    <w:p w:rsidR="00427C75" w:rsidRPr="007E3CFE" w:rsidRDefault="00FB7215" w:rsidP="002F7D54">
      <w:pPr>
        <w:shd w:val="clear" w:color="auto" w:fill="FFFFFF"/>
        <w:spacing w:line="324" w:lineRule="exact"/>
        <w:ind w:right="7"/>
        <w:jc w:val="both"/>
        <w:rPr>
          <w:b/>
          <w:i/>
          <w:sz w:val="28"/>
          <w:szCs w:val="28"/>
        </w:rPr>
      </w:pPr>
      <w:r w:rsidRPr="007E3CFE">
        <w:rPr>
          <w:b/>
          <w:sz w:val="28"/>
          <w:szCs w:val="28"/>
        </w:rPr>
        <w:lastRenderedPageBreak/>
        <w:t xml:space="preserve">       </w:t>
      </w:r>
      <w:r w:rsidR="00987749" w:rsidRPr="007E3CFE">
        <w:rPr>
          <w:b/>
          <w:i/>
          <w:sz w:val="28"/>
          <w:szCs w:val="28"/>
        </w:rPr>
        <w:t>Статья 1</w:t>
      </w:r>
      <w:r w:rsidR="003B21B2" w:rsidRPr="007E3CFE">
        <w:rPr>
          <w:b/>
          <w:i/>
          <w:sz w:val="28"/>
          <w:szCs w:val="28"/>
        </w:rPr>
        <w:t>5</w:t>
      </w:r>
      <w:r w:rsidRPr="007E3CFE">
        <w:rPr>
          <w:b/>
          <w:i/>
          <w:sz w:val="28"/>
          <w:szCs w:val="28"/>
        </w:rPr>
        <w:t>.</w:t>
      </w:r>
      <w:r w:rsidR="00534EA1" w:rsidRPr="007E3CFE">
        <w:rPr>
          <w:b/>
          <w:i/>
          <w:sz w:val="28"/>
          <w:szCs w:val="28"/>
        </w:rPr>
        <w:t xml:space="preserve">  </w:t>
      </w:r>
      <w:r w:rsidR="00780BE2" w:rsidRPr="007E3CFE">
        <w:rPr>
          <w:b/>
          <w:i/>
          <w:sz w:val="28"/>
          <w:szCs w:val="28"/>
        </w:rPr>
        <w:t>Особенности и</w:t>
      </w:r>
      <w:r w:rsidR="00534EA1" w:rsidRPr="007E3CFE">
        <w:rPr>
          <w:b/>
          <w:i/>
          <w:sz w:val="28"/>
          <w:szCs w:val="28"/>
        </w:rPr>
        <w:t>спользовани</w:t>
      </w:r>
      <w:r w:rsidR="00780BE2" w:rsidRPr="007E3CFE">
        <w:rPr>
          <w:b/>
          <w:i/>
          <w:sz w:val="28"/>
          <w:szCs w:val="28"/>
        </w:rPr>
        <w:t>я</w:t>
      </w:r>
      <w:r w:rsidRPr="007E3CFE">
        <w:rPr>
          <w:b/>
          <w:i/>
          <w:sz w:val="28"/>
          <w:szCs w:val="28"/>
        </w:rPr>
        <w:t xml:space="preserve"> остатков средств, образовавши</w:t>
      </w:r>
      <w:r w:rsidR="00987749" w:rsidRPr="007E3CFE">
        <w:rPr>
          <w:b/>
          <w:i/>
          <w:sz w:val="28"/>
          <w:szCs w:val="28"/>
        </w:rPr>
        <w:t>х</w:t>
      </w:r>
      <w:r w:rsidRPr="007E3CFE">
        <w:rPr>
          <w:b/>
          <w:i/>
          <w:sz w:val="28"/>
          <w:szCs w:val="28"/>
        </w:rPr>
        <w:t>ся</w:t>
      </w:r>
      <w:r w:rsidR="00987749" w:rsidRPr="007E3CFE">
        <w:rPr>
          <w:b/>
          <w:i/>
          <w:sz w:val="28"/>
          <w:szCs w:val="28"/>
        </w:rPr>
        <w:t xml:space="preserve"> </w:t>
      </w:r>
      <w:r w:rsidRPr="007E3CFE">
        <w:rPr>
          <w:b/>
          <w:i/>
          <w:sz w:val="28"/>
          <w:szCs w:val="28"/>
        </w:rPr>
        <w:t>на счете бюджета райо</w:t>
      </w:r>
      <w:r w:rsidR="001A4B08" w:rsidRPr="007E3CFE">
        <w:rPr>
          <w:b/>
          <w:i/>
          <w:sz w:val="28"/>
          <w:szCs w:val="28"/>
        </w:rPr>
        <w:t>на по состоянию на 1 января 202</w:t>
      </w:r>
      <w:r w:rsidR="00513F69" w:rsidRPr="007E3CFE">
        <w:rPr>
          <w:b/>
          <w:i/>
          <w:sz w:val="28"/>
          <w:szCs w:val="28"/>
        </w:rPr>
        <w:t>2</w:t>
      </w:r>
      <w:r w:rsidRPr="007E3CFE">
        <w:rPr>
          <w:b/>
          <w:i/>
          <w:sz w:val="28"/>
          <w:szCs w:val="28"/>
        </w:rPr>
        <w:t xml:space="preserve"> года.</w:t>
      </w:r>
    </w:p>
    <w:p w:rsidR="008C6C50" w:rsidRPr="007E3CFE" w:rsidRDefault="00906FEC" w:rsidP="00427C75">
      <w:pPr>
        <w:numPr>
          <w:ilvl w:val="0"/>
          <w:numId w:val="19"/>
        </w:numPr>
        <w:shd w:val="clear" w:color="auto" w:fill="FFFFFF"/>
        <w:spacing w:line="324" w:lineRule="exact"/>
        <w:ind w:right="7"/>
        <w:jc w:val="both"/>
        <w:rPr>
          <w:sz w:val="28"/>
          <w:szCs w:val="28"/>
        </w:rPr>
      </w:pPr>
      <w:r w:rsidRPr="007E3CFE">
        <w:rPr>
          <w:sz w:val="28"/>
          <w:szCs w:val="28"/>
        </w:rPr>
        <w:t xml:space="preserve">Установить, что </w:t>
      </w:r>
      <w:r w:rsidR="00E960A5" w:rsidRPr="007E3CFE">
        <w:rPr>
          <w:sz w:val="28"/>
          <w:szCs w:val="28"/>
        </w:rPr>
        <w:t xml:space="preserve"> </w:t>
      </w:r>
      <w:r w:rsidRPr="007E3CFE">
        <w:rPr>
          <w:sz w:val="28"/>
          <w:szCs w:val="28"/>
        </w:rPr>
        <w:t>не</w:t>
      </w:r>
      <w:r w:rsidR="00987749" w:rsidRPr="007E3CFE">
        <w:rPr>
          <w:sz w:val="28"/>
          <w:szCs w:val="28"/>
        </w:rPr>
        <w:t>использованные</w:t>
      </w:r>
      <w:r w:rsidR="00E960A5" w:rsidRPr="007E3CFE">
        <w:rPr>
          <w:sz w:val="28"/>
          <w:szCs w:val="28"/>
        </w:rPr>
        <w:t xml:space="preserve"> </w:t>
      </w:r>
      <w:r w:rsidR="00987749" w:rsidRPr="007E3CFE">
        <w:rPr>
          <w:sz w:val="28"/>
          <w:szCs w:val="28"/>
        </w:rPr>
        <w:t xml:space="preserve"> по </w:t>
      </w:r>
      <w:r w:rsidR="00E960A5" w:rsidRPr="007E3CFE">
        <w:rPr>
          <w:sz w:val="28"/>
          <w:szCs w:val="28"/>
        </w:rPr>
        <w:t xml:space="preserve"> </w:t>
      </w:r>
      <w:r w:rsidR="00987749" w:rsidRPr="007E3CFE">
        <w:rPr>
          <w:sz w:val="28"/>
          <w:szCs w:val="28"/>
        </w:rPr>
        <w:t>состоянию</w:t>
      </w:r>
      <w:r w:rsidR="00E960A5" w:rsidRPr="007E3CFE">
        <w:rPr>
          <w:sz w:val="28"/>
          <w:szCs w:val="28"/>
        </w:rPr>
        <w:t xml:space="preserve"> </w:t>
      </w:r>
      <w:r w:rsidR="001A4B08" w:rsidRPr="007E3CFE">
        <w:rPr>
          <w:sz w:val="28"/>
          <w:szCs w:val="28"/>
        </w:rPr>
        <w:t xml:space="preserve"> на 1 января 202</w:t>
      </w:r>
      <w:r w:rsidR="00513F69" w:rsidRPr="007E3CFE">
        <w:rPr>
          <w:sz w:val="28"/>
          <w:szCs w:val="28"/>
        </w:rPr>
        <w:t>2</w:t>
      </w:r>
      <w:r w:rsidR="00987749" w:rsidRPr="007E3CFE">
        <w:rPr>
          <w:sz w:val="28"/>
          <w:szCs w:val="28"/>
        </w:rPr>
        <w:t xml:space="preserve"> года</w:t>
      </w:r>
    </w:p>
    <w:p w:rsidR="00987749" w:rsidRPr="007E3CFE" w:rsidRDefault="00987749" w:rsidP="008C6C50">
      <w:pPr>
        <w:shd w:val="clear" w:color="auto" w:fill="FFFFFF"/>
        <w:spacing w:line="324" w:lineRule="exact"/>
        <w:ind w:right="7"/>
        <w:jc w:val="both"/>
        <w:rPr>
          <w:sz w:val="28"/>
          <w:szCs w:val="28"/>
        </w:rPr>
      </w:pPr>
      <w:r w:rsidRPr="007E3CFE">
        <w:rPr>
          <w:sz w:val="28"/>
          <w:szCs w:val="28"/>
        </w:rPr>
        <w:t>остатки межбюджет</w:t>
      </w:r>
      <w:r w:rsidR="00427C75" w:rsidRPr="007E3CFE">
        <w:rPr>
          <w:sz w:val="28"/>
          <w:szCs w:val="28"/>
        </w:rPr>
        <w:t>ных трансфертов, предоставленных</w:t>
      </w:r>
      <w:r w:rsidRPr="007E3CFE">
        <w:rPr>
          <w:sz w:val="28"/>
          <w:szCs w:val="28"/>
        </w:rPr>
        <w:t xml:space="preserve"> из бюджета края</w:t>
      </w:r>
      <w:r w:rsidR="00427C75" w:rsidRPr="007E3CFE">
        <w:rPr>
          <w:sz w:val="28"/>
          <w:szCs w:val="28"/>
        </w:rPr>
        <w:t xml:space="preserve"> бюджету муниципального района «Хилокский район»  в форме субвенций, субсидий (за исключением субсидий на софинансирование объектов капитального строительства муниципальной собственности),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w:t>
      </w:r>
      <w:r w:rsidR="001A4B08" w:rsidRPr="007E3CFE">
        <w:rPr>
          <w:sz w:val="28"/>
          <w:szCs w:val="28"/>
        </w:rPr>
        <w:t>чение первых 15 рабочих дней 202</w:t>
      </w:r>
      <w:r w:rsidR="00513F69" w:rsidRPr="007E3CFE">
        <w:rPr>
          <w:sz w:val="28"/>
          <w:szCs w:val="28"/>
        </w:rPr>
        <w:t>2</w:t>
      </w:r>
      <w:r w:rsidR="00427C75" w:rsidRPr="007E3CFE">
        <w:rPr>
          <w:sz w:val="28"/>
          <w:szCs w:val="28"/>
        </w:rPr>
        <w:t xml:space="preserve"> года.</w:t>
      </w:r>
    </w:p>
    <w:p w:rsidR="007046CC" w:rsidRPr="007E3CFE" w:rsidRDefault="00D359F9" w:rsidP="00427C75">
      <w:pPr>
        <w:numPr>
          <w:ilvl w:val="0"/>
          <w:numId w:val="19"/>
        </w:numPr>
        <w:shd w:val="clear" w:color="auto" w:fill="FFFFFF"/>
        <w:spacing w:line="324" w:lineRule="exact"/>
        <w:ind w:right="7"/>
        <w:jc w:val="both"/>
        <w:rPr>
          <w:sz w:val="28"/>
          <w:szCs w:val="28"/>
        </w:rPr>
      </w:pPr>
      <w:r w:rsidRPr="007E3CFE">
        <w:rPr>
          <w:sz w:val="28"/>
          <w:szCs w:val="28"/>
        </w:rPr>
        <w:t>Установить</w:t>
      </w:r>
      <w:r w:rsidR="007046CC" w:rsidRPr="007E3CFE">
        <w:rPr>
          <w:sz w:val="28"/>
          <w:szCs w:val="28"/>
        </w:rPr>
        <w:t xml:space="preserve">, что </w:t>
      </w:r>
      <w:r w:rsidRPr="007E3CFE">
        <w:rPr>
          <w:sz w:val="28"/>
          <w:szCs w:val="28"/>
        </w:rPr>
        <w:t xml:space="preserve"> </w:t>
      </w:r>
      <w:r w:rsidR="00427C75" w:rsidRPr="007E3CFE">
        <w:rPr>
          <w:sz w:val="28"/>
          <w:szCs w:val="28"/>
        </w:rPr>
        <w:t>остатки</w:t>
      </w:r>
      <w:r w:rsidR="00E960A5" w:rsidRPr="007E3CFE">
        <w:rPr>
          <w:sz w:val="28"/>
          <w:szCs w:val="28"/>
        </w:rPr>
        <w:t xml:space="preserve"> </w:t>
      </w:r>
      <w:r w:rsidR="007046CC" w:rsidRPr="007E3CFE">
        <w:rPr>
          <w:sz w:val="28"/>
          <w:szCs w:val="28"/>
        </w:rPr>
        <w:t xml:space="preserve"> </w:t>
      </w:r>
      <w:r w:rsidR="00427C75" w:rsidRPr="007E3CFE">
        <w:rPr>
          <w:sz w:val="28"/>
          <w:szCs w:val="28"/>
        </w:rPr>
        <w:t xml:space="preserve"> средств</w:t>
      </w:r>
      <w:r w:rsidR="007046CC" w:rsidRPr="007E3CFE">
        <w:rPr>
          <w:sz w:val="28"/>
          <w:szCs w:val="28"/>
        </w:rPr>
        <w:t xml:space="preserve"> </w:t>
      </w:r>
      <w:r w:rsidR="00427C75" w:rsidRPr="007E3CFE">
        <w:rPr>
          <w:sz w:val="28"/>
          <w:szCs w:val="28"/>
        </w:rPr>
        <w:t xml:space="preserve"> бюджета </w:t>
      </w:r>
      <w:r w:rsidR="007046CC" w:rsidRPr="007E3CFE">
        <w:rPr>
          <w:sz w:val="28"/>
          <w:szCs w:val="28"/>
        </w:rPr>
        <w:t xml:space="preserve"> </w:t>
      </w:r>
      <w:r w:rsidR="00427C75" w:rsidRPr="007E3CFE">
        <w:rPr>
          <w:sz w:val="28"/>
          <w:szCs w:val="28"/>
        </w:rPr>
        <w:t xml:space="preserve">района </w:t>
      </w:r>
      <w:r w:rsidR="00E960A5" w:rsidRPr="007E3CFE">
        <w:rPr>
          <w:sz w:val="28"/>
          <w:szCs w:val="28"/>
        </w:rPr>
        <w:t xml:space="preserve"> </w:t>
      </w:r>
      <w:r w:rsidR="007046CC" w:rsidRPr="007E3CFE">
        <w:rPr>
          <w:sz w:val="28"/>
          <w:szCs w:val="28"/>
        </w:rPr>
        <w:t xml:space="preserve"> </w:t>
      </w:r>
      <w:r w:rsidR="00427C75" w:rsidRPr="007E3CFE">
        <w:rPr>
          <w:sz w:val="28"/>
          <w:szCs w:val="28"/>
        </w:rPr>
        <w:t>по</w:t>
      </w:r>
      <w:r w:rsidR="007046CC" w:rsidRPr="007E3CFE">
        <w:rPr>
          <w:sz w:val="28"/>
          <w:szCs w:val="28"/>
        </w:rPr>
        <w:t xml:space="preserve"> </w:t>
      </w:r>
      <w:r w:rsidR="00427C75" w:rsidRPr="007E3CFE">
        <w:rPr>
          <w:sz w:val="28"/>
          <w:szCs w:val="28"/>
        </w:rPr>
        <w:t xml:space="preserve"> </w:t>
      </w:r>
      <w:r w:rsidR="00E960A5" w:rsidRPr="007E3CFE">
        <w:rPr>
          <w:sz w:val="28"/>
          <w:szCs w:val="28"/>
        </w:rPr>
        <w:t xml:space="preserve"> </w:t>
      </w:r>
      <w:r w:rsidR="00427C75" w:rsidRPr="007E3CFE">
        <w:rPr>
          <w:sz w:val="28"/>
          <w:szCs w:val="28"/>
        </w:rPr>
        <w:t xml:space="preserve">состоянию на </w:t>
      </w:r>
      <w:r w:rsidR="008C6C50" w:rsidRPr="007E3CFE">
        <w:rPr>
          <w:sz w:val="28"/>
          <w:szCs w:val="28"/>
        </w:rPr>
        <w:t xml:space="preserve"> </w:t>
      </w:r>
      <w:r w:rsidR="00427C75" w:rsidRPr="007E3CFE">
        <w:rPr>
          <w:sz w:val="28"/>
          <w:szCs w:val="28"/>
        </w:rPr>
        <w:t>1</w:t>
      </w:r>
    </w:p>
    <w:p w:rsidR="0054128A" w:rsidRPr="007E3CFE" w:rsidRDefault="00427C75" w:rsidP="00A066C3">
      <w:pPr>
        <w:shd w:val="clear" w:color="auto" w:fill="FFFFFF"/>
        <w:spacing w:line="324" w:lineRule="exact"/>
        <w:ind w:right="7"/>
        <w:jc w:val="both"/>
        <w:rPr>
          <w:sz w:val="28"/>
          <w:szCs w:val="28"/>
        </w:rPr>
      </w:pPr>
      <w:r w:rsidRPr="007E3CFE">
        <w:rPr>
          <w:sz w:val="28"/>
          <w:szCs w:val="28"/>
        </w:rPr>
        <w:t xml:space="preserve">января </w:t>
      </w:r>
      <w:r w:rsidR="001A4B08" w:rsidRPr="007E3CFE">
        <w:rPr>
          <w:sz w:val="28"/>
          <w:szCs w:val="28"/>
        </w:rPr>
        <w:t>202</w:t>
      </w:r>
      <w:r w:rsidR="00513F69" w:rsidRPr="007E3CFE">
        <w:rPr>
          <w:sz w:val="28"/>
          <w:szCs w:val="28"/>
        </w:rPr>
        <w:t>2</w:t>
      </w:r>
      <w:r w:rsidRPr="007E3CFE">
        <w:rPr>
          <w:sz w:val="28"/>
          <w:szCs w:val="28"/>
        </w:rPr>
        <w:t xml:space="preserve"> года на счетах территориального органа Федера</w:t>
      </w:r>
      <w:r w:rsidR="00D359F9" w:rsidRPr="007E3CFE">
        <w:rPr>
          <w:sz w:val="28"/>
          <w:szCs w:val="28"/>
        </w:rPr>
        <w:t>льного  казначейства, образовав</w:t>
      </w:r>
      <w:r w:rsidRPr="007E3CFE">
        <w:rPr>
          <w:sz w:val="28"/>
          <w:szCs w:val="28"/>
        </w:rPr>
        <w:t>шиеся в связи  с неиспользован</w:t>
      </w:r>
      <w:r w:rsidR="001A4B08" w:rsidRPr="007E3CFE">
        <w:rPr>
          <w:sz w:val="28"/>
          <w:szCs w:val="28"/>
        </w:rPr>
        <w:t>и</w:t>
      </w:r>
      <w:r w:rsidR="007046CC" w:rsidRPr="007E3CFE">
        <w:rPr>
          <w:sz w:val="28"/>
          <w:szCs w:val="28"/>
        </w:rPr>
        <w:t>ем по состоянию на 1 января 202</w:t>
      </w:r>
      <w:r w:rsidR="00513F69" w:rsidRPr="007E3CFE">
        <w:rPr>
          <w:sz w:val="28"/>
          <w:szCs w:val="28"/>
        </w:rPr>
        <w:t>2</w:t>
      </w:r>
      <w:r w:rsidRPr="007E3CFE">
        <w:rPr>
          <w:sz w:val="28"/>
          <w:szCs w:val="28"/>
        </w:rPr>
        <w:t xml:space="preserve"> года доходов бюджета района, полученных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бюджетными учреждениями, являющимися получателями </w:t>
      </w:r>
      <w:r w:rsidR="00B45C14" w:rsidRPr="007E3CFE">
        <w:rPr>
          <w:sz w:val="28"/>
          <w:szCs w:val="28"/>
        </w:rPr>
        <w:t>бюджетных</w:t>
      </w:r>
      <w:r w:rsidRPr="007E3CFE">
        <w:rPr>
          <w:sz w:val="28"/>
          <w:szCs w:val="28"/>
        </w:rPr>
        <w:t xml:space="preserve"> средс</w:t>
      </w:r>
      <w:r w:rsidR="001A4B08" w:rsidRPr="007E3CFE">
        <w:rPr>
          <w:sz w:val="28"/>
          <w:szCs w:val="28"/>
        </w:rPr>
        <w:t>тв, подлежат использованию в 202</w:t>
      </w:r>
      <w:r w:rsidR="00513F69" w:rsidRPr="007E3CFE">
        <w:rPr>
          <w:sz w:val="28"/>
          <w:szCs w:val="28"/>
        </w:rPr>
        <w:t>2</w:t>
      </w:r>
      <w:r w:rsidR="00780BE2" w:rsidRPr="007E3CFE">
        <w:rPr>
          <w:sz w:val="28"/>
          <w:szCs w:val="28"/>
        </w:rPr>
        <w:t xml:space="preserve"> году в соответствии с бюджетными сметами и планами финансово-хозяйственной деятельности</w:t>
      </w:r>
      <w:r w:rsidRPr="007E3CFE">
        <w:rPr>
          <w:sz w:val="28"/>
          <w:szCs w:val="28"/>
        </w:rPr>
        <w:t>.</w:t>
      </w:r>
    </w:p>
    <w:p w:rsidR="00E960A5" w:rsidRPr="007E3CFE" w:rsidRDefault="00E960A5" w:rsidP="00A066C3">
      <w:pPr>
        <w:shd w:val="clear" w:color="auto" w:fill="FFFFFF"/>
        <w:spacing w:line="324" w:lineRule="exact"/>
        <w:ind w:right="7"/>
        <w:jc w:val="both"/>
        <w:rPr>
          <w:sz w:val="28"/>
          <w:szCs w:val="28"/>
        </w:rPr>
      </w:pPr>
    </w:p>
    <w:p w:rsidR="008B0466" w:rsidRPr="007E3CFE" w:rsidRDefault="008B0466" w:rsidP="004B141B">
      <w:pPr>
        <w:pStyle w:val="ConsPlusNormal"/>
        <w:widowControl/>
        <w:ind w:firstLine="540"/>
        <w:jc w:val="both"/>
        <w:outlineLvl w:val="1"/>
        <w:rPr>
          <w:rFonts w:ascii="Times New Roman" w:hAnsi="Times New Roman" w:cs="Times New Roman"/>
          <w:b/>
          <w:bCs/>
          <w:i/>
          <w:iCs/>
          <w:sz w:val="28"/>
          <w:szCs w:val="28"/>
        </w:rPr>
      </w:pPr>
      <w:r w:rsidRPr="007E3CFE">
        <w:rPr>
          <w:rFonts w:ascii="Times New Roman" w:hAnsi="Times New Roman" w:cs="Times New Roman"/>
          <w:b/>
          <w:bCs/>
          <w:i/>
          <w:iCs/>
          <w:sz w:val="28"/>
          <w:szCs w:val="28"/>
        </w:rPr>
        <w:t>Статья 1</w:t>
      </w:r>
      <w:r w:rsidR="003B21B2" w:rsidRPr="007E3CFE">
        <w:rPr>
          <w:rFonts w:ascii="Times New Roman" w:hAnsi="Times New Roman" w:cs="Times New Roman"/>
          <w:b/>
          <w:bCs/>
          <w:i/>
          <w:iCs/>
          <w:sz w:val="28"/>
          <w:szCs w:val="28"/>
        </w:rPr>
        <w:t>6</w:t>
      </w:r>
      <w:r w:rsidRPr="007E3CFE">
        <w:rPr>
          <w:rFonts w:ascii="Times New Roman" w:hAnsi="Times New Roman" w:cs="Times New Roman"/>
          <w:b/>
          <w:bCs/>
          <w:i/>
          <w:iCs/>
          <w:sz w:val="28"/>
          <w:szCs w:val="28"/>
        </w:rPr>
        <w:t>. Изменение показателей сводной бюджетной росписи бюджета</w:t>
      </w:r>
      <w:r w:rsidR="008D32CA" w:rsidRPr="007E3CFE">
        <w:rPr>
          <w:rFonts w:ascii="Times New Roman" w:hAnsi="Times New Roman" w:cs="Times New Roman"/>
          <w:b/>
          <w:bCs/>
          <w:i/>
          <w:iCs/>
          <w:sz w:val="28"/>
          <w:szCs w:val="28"/>
        </w:rPr>
        <w:t xml:space="preserve">  района </w:t>
      </w:r>
      <w:r w:rsidRPr="007E3CFE">
        <w:rPr>
          <w:rFonts w:ascii="Times New Roman" w:hAnsi="Times New Roman" w:cs="Times New Roman"/>
          <w:b/>
          <w:bCs/>
          <w:i/>
          <w:iCs/>
          <w:sz w:val="28"/>
          <w:szCs w:val="28"/>
        </w:rPr>
        <w:t xml:space="preserve"> в 20</w:t>
      </w:r>
      <w:r w:rsidR="000327DB" w:rsidRPr="007E3CFE">
        <w:rPr>
          <w:rFonts w:ascii="Times New Roman" w:hAnsi="Times New Roman" w:cs="Times New Roman"/>
          <w:b/>
          <w:bCs/>
          <w:i/>
          <w:iCs/>
          <w:sz w:val="28"/>
          <w:szCs w:val="28"/>
        </w:rPr>
        <w:t>2</w:t>
      </w:r>
      <w:r w:rsidR="00513F69" w:rsidRPr="007E3CFE">
        <w:rPr>
          <w:rFonts w:ascii="Times New Roman" w:hAnsi="Times New Roman" w:cs="Times New Roman"/>
          <w:b/>
          <w:bCs/>
          <w:i/>
          <w:iCs/>
          <w:sz w:val="28"/>
          <w:szCs w:val="28"/>
        </w:rPr>
        <w:t>2</w:t>
      </w:r>
      <w:r w:rsidRPr="007E3CFE">
        <w:rPr>
          <w:rFonts w:ascii="Times New Roman" w:hAnsi="Times New Roman" w:cs="Times New Roman"/>
          <w:b/>
          <w:bCs/>
          <w:i/>
          <w:iCs/>
          <w:sz w:val="28"/>
          <w:szCs w:val="28"/>
        </w:rPr>
        <w:t xml:space="preserve"> году</w:t>
      </w:r>
    </w:p>
    <w:p w:rsidR="000F4F56" w:rsidRPr="007E3CFE" w:rsidRDefault="000F4F56" w:rsidP="004B141B">
      <w:pPr>
        <w:pStyle w:val="ConsPlusNormal"/>
        <w:widowControl/>
        <w:ind w:firstLine="540"/>
        <w:jc w:val="both"/>
        <w:outlineLvl w:val="1"/>
        <w:rPr>
          <w:rFonts w:ascii="Times New Roman" w:hAnsi="Times New Roman" w:cs="Times New Roman"/>
          <w:b/>
          <w:bCs/>
          <w:i/>
          <w:iCs/>
          <w:sz w:val="28"/>
          <w:szCs w:val="28"/>
        </w:rPr>
      </w:pPr>
    </w:p>
    <w:p w:rsidR="008B0466" w:rsidRPr="007E3CFE" w:rsidRDefault="008B0466" w:rsidP="004B141B">
      <w:pPr>
        <w:pStyle w:val="ConsPlusNormal"/>
        <w:widowControl/>
        <w:numPr>
          <w:ilvl w:val="0"/>
          <w:numId w:val="16"/>
        </w:numPr>
        <w:ind w:left="0" w:firstLine="709"/>
        <w:jc w:val="both"/>
        <w:rPr>
          <w:rFonts w:ascii="Times New Roman" w:hAnsi="Times New Roman" w:cs="Times New Roman"/>
          <w:sz w:val="28"/>
          <w:szCs w:val="28"/>
        </w:rPr>
      </w:pPr>
      <w:r w:rsidRPr="007E3CFE">
        <w:rPr>
          <w:rFonts w:ascii="Times New Roman" w:hAnsi="Times New Roman" w:cs="Times New Roman"/>
          <w:sz w:val="28"/>
          <w:szCs w:val="28"/>
        </w:rPr>
        <w:t>Установить в соответствии с пунктом 3 статьи 217 Бюджетного кодекса Российской Федерации, что основанием дл</w:t>
      </w:r>
      <w:r w:rsidR="001A4B08" w:rsidRPr="007E3CFE">
        <w:rPr>
          <w:rFonts w:ascii="Times New Roman" w:hAnsi="Times New Roman" w:cs="Times New Roman"/>
          <w:sz w:val="28"/>
          <w:szCs w:val="28"/>
        </w:rPr>
        <w:t>я внесения в 202</w:t>
      </w:r>
      <w:r w:rsidR="00513F69" w:rsidRPr="007E3CFE">
        <w:rPr>
          <w:rFonts w:ascii="Times New Roman" w:hAnsi="Times New Roman" w:cs="Times New Roman"/>
          <w:sz w:val="28"/>
          <w:szCs w:val="28"/>
        </w:rPr>
        <w:t>2</w:t>
      </w:r>
      <w:r w:rsidRPr="007E3CFE">
        <w:rPr>
          <w:rFonts w:ascii="Times New Roman" w:hAnsi="Times New Roman" w:cs="Times New Roman"/>
          <w:sz w:val="28"/>
          <w:szCs w:val="28"/>
        </w:rPr>
        <w:t xml:space="preserve"> году изменений в показатели сводно</w:t>
      </w:r>
      <w:r w:rsidR="008D32CA" w:rsidRPr="007E3CFE">
        <w:rPr>
          <w:rFonts w:ascii="Times New Roman" w:hAnsi="Times New Roman" w:cs="Times New Roman"/>
          <w:sz w:val="28"/>
          <w:szCs w:val="28"/>
        </w:rPr>
        <w:t>й бюджетной росписи бюджета района</w:t>
      </w:r>
      <w:r w:rsidRPr="007E3CFE">
        <w:rPr>
          <w:rFonts w:ascii="Times New Roman" w:hAnsi="Times New Roman" w:cs="Times New Roman"/>
          <w:sz w:val="28"/>
          <w:szCs w:val="28"/>
        </w:rPr>
        <w:t xml:space="preserve"> является распределение предусмотренных в</w:t>
      </w:r>
      <w:r w:rsidR="008D32CA" w:rsidRPr="007E3CFE">
        <w:rPr>
          <w:rFonts w:ascii="Times New Roman" w:hAnsi="Times New Roman" w:cs="Times New Roman"/>
          <w:sz w:val="28"/>
          <w:szCs w:val="28"/>
        </w:rPr>
        <w:t xml:space="preserve"> составе утвержденных статьей</w:t>
      </w:r>
      <w:r w:rsidR="00C937B9" w:rsidRPr="007E3CFE">
        <w:rPr>
          <w:rFonts w:ascii="Times New Roman" w:hAnsi="Times New Roman" w:cs="Times New Roman"/>
          <w:sz w:val="28"/>
          <w:szCs w:val="28"/>
        </w:rPr>
        <w:t xml:space="preserve"> </w:t>
      </w:r>
      <w:r w:rsidR="008D32CA" w:rsidRPr="007E3CFE">
        <w:rPr>
          <w:rFonts w:ascii="Times New Roman" w:hAnsi="Times New Roman" w:cs="Times New Roman"/>
          <w:sz w:val="28"/>
          <w:szCs w:val="28"/>
        </w:rPr>
        <w:t>8</w:t>
      </w:r>
      <w:r w:rsidR="00534EA1" w:rsidRPr="007E3CFE">
        <w:rPr>
          <w:rFonts w:ascii="Times New Roman" w:hAnsi="Times New Roman" w:cs="Times New Roman"/>
          <w:sz w:val="28"/>
          <w:szCs w:val="28"/>
        </w:rPr>
        <w:t xml:space="preserve"> настоящего решения Совета</w:t>
      </w:r>
      <w:r w:rsidR="008D32CA" w:rsidRPr="007E3CFE">
        <w:rPr>
          <w:rFonts w:ascii="Times New Roman" w:hAnsi="Times New Roman" w:cs="Times New Roman"/>
          <w:sz w:val="28"/>
          <w:szCs w:val="28"/>
        </w:rPr>
        <w:t xml:space="preserve"> бюджетных ассигнований</w:t>
      </w:r>
      <w:r w:rsidRPr="007E3CFE">
        <w:rPr>
          <w:rFonts w:ascii="Times New Roman" w:hAnsi="Times New Roman" w:cs="Times New Roman"/>
          <w:sz w:val="28"/>
          <w:szCs w:val="28"/>
        </w:rPr>
        <w:t xml:space="preserve">: </w:t>
      </w:r>
    </w:p>
    <w:p w:rsidR="008C6C50" w:rsidRPr="007E3CFE" w:rsidRDefault="00BF17E7" w:rsidP="00BF17E7">
      <w:pPr>
        <w:pStyle w:val="ConsPlusNormal"/>
        <w:widowControl/>
        <w:ind w:left="710" w:firstLine="0"/>
        <w:jc w:val="both"/>
        <w:rPr>
          <w:rFonts w:ascii="Times New Roman" w:hAnsi="Times New Roman" w:cs="Times New Roman"/>
          <w:sz w:val="28"/>
          <w:szCs w:val="28"/>
        </w:rPr>
      </w:pPr>
      <w:r w:rsidRPr="007E3CFE">
        <w:rPr>
          <w:rFonts w:ascii="Times New Roman" w:hAnsi="Times New Roman" w:cs="Times New Roman"/>
          <w:sz w:val="28"/>
          <w:szCs w:val="28"/>
        </w:rPr>
        <w:t xml:space="preserve">- </w:t>
      </w:r>
      <w:r w:rsidR="008B0466" w:rsidRPr="007E3CFE">
        <w:rPr>
          <w:rFonts w:ascii="Times New Roman" w:hAnsi="Times New Roman" w:cs="Times New Roman"/>
          <w:sz w:val="28"/>
          <w:szCs w:val="28"/>
        </w:rPr>
        <w:t xml:space="preserve"> для</w:t>
      </w:r>
      <w:r w:rsidR="008C6C50" w:rsidRPr="007E3CFE">
        <w:rPr>
          <w:rFonts w:ascii="Times New Roman" w:hAnsi="Times New Roman" w:cs="Times New Roman"/>
          <w:sz w:val="28"/>
          <w:szCs w:val="28"/>
        </w:rPr>
        <w:t xml:space="preserve">  </w:t>
      </w:r>
      <w:r w:rsidR="008B0466" w:rsidRPr="007E3CFE">
        <w:rPr>
          <w:rFonts w:ascii="Times New Roman" w:hAnsi="Times New Roman" w:cs="Times New Roman"/>
          <w:sz w:val="28"/>
          <w:szCs w:val="28"/>
        </w:rPr>
        <w:t xml:space="preserve"> </w:t>
      </w:r>
      <w:r w:rsidR="008C6C50" w:rsidRPr="007E3CFE">
        <w:rPr>
          <w:rFonts w:ascii="Times New Roman" w:hAnsi="Times New Roman" w:cs="Times New Roman"/>
          <w:sz w:val="28"/>
          <w:szCs w:val="28"/>
        </w:rPr>
        <w:t xml:space="preserve">  </w:t>
      </w:r>
      <w:r w:rsidR="008B0466" w:rsidRPr="007E3CFE">
        <w:rPr>
          <w:rFonts w:ascii="Times New Roman" w:hAnsi="Times New Roman" w:cs="Times New Roman"/>
          <w:sz w:val="28"/>
          <w:szCs w:val="28"/>
        </w:rPr>
        <w:t>предупреждения</w:t>
      </w:r>
      <w:r w:rsidR="008C6C50" w:rsidRPr="007E3CFE">
        <w:rPr>
          <w:rFonts w:ascii="Times New Roman" w:hAnsi="Times New Roman" w:cs="Times New Roman"/>
          <w:sz w:val="28"/>
          <w:szCs w:val="28"/>
        </w:rPr>
        <w:t xml:space="preserve">   </w:t>
      </w:r>
      <w:r w:rsidR="000327DB" w:rsidRPr="007E3CFE">
        <w:rPr>
          <w:rFonts w:ascii="Times New Roman" w:hAnsi="Times New Roman" w:cs="Times New Roman"/>
          <w:sz w:val="28"/>
          <w:szCs w:val="28"/>
        </w:rPr>
        <w:t xml:space="preserve"> </w:t>
      </w:r>
      <w:r w:rsidR="008C6C50" w:rsidRPr="007E3CFE">
        <w:rPr>
          <w:rFonts w:ascii="Times New Roman" w:hAnsi="Times New Roman" w:cs="Times New Roman"/>
          <w:sz w:val="28"/>
          <w:szCs w:val="28"/>
        </w:rPr>
        <w:t xml:space="preserve"> </w:t>
      </w:r>
      <w:r w:rsidR="008B0466" w:rsidRPr="007E3CFE">
        <w:rPr>
          <w:rFonts w:ascii="Times New Roman" w:hAnsi="Times New Roman" w:cs="Times New Roman"/>
          <w:sz w:val="28"/>
          <w:szCs w:val="28"/>
        </w:rPr>
        <w:t xml:space="preserve"> и</w:t>
      </w:r>
      <w:r w:rsidR="008C6C50" w:rsidRPr="007E3CFE">
        <w:rPr>
          <w:rFonts w:ascii="Times New Roman" w:hAnsi="Times New Roman" w:cs="Times New Roman"/>
          <w:sz w:val="28"/>
          <w:szCs w:val="28"/>
        </w:rPr>
        <w:t xml:space="preserve">   </w:t>
      </w:r>
      <w:r w:rsidR="000327DB" w:rsidRPr="007E3CFE">
        <w:rPr>
          <w:rFonts w:ascii="Times New Roman" w:hAnsi="Times New Roman" w:cs="Times New Roman"/>
          <w:sz w:val="28"/>
          <w:szCs w:val="28"/>
        </w:rPr>
        <w:t xml:space="preserve"> </w:t>
      </w:r>
      <w:r w:rsidR="008C6C50" w:rsidRPr="007E3CFE">
        <w:rPr>
          <w:rFonts w:ascii="Times New Roman" w:hAnsi="Times New Roman" w:cs="Times New Roman"/>
          <w:sz w:val="28"/>
          <w:szCs w:val="28"/>
        </w:rPr>
        <w:t xml:space="preserve"> </w:t>
      </w:r>
      <w:r w:rsidR="008B0466" w:rsidRPr="007E3CFE">
        <w:rPr>
          <w:rFonts w:ascii="Times New Roman" w:hAnsi="Times New Roman" w:cs="Times New Roman"/>
          <w:sz w:val="28"/>
          <w:szCs w:val="28"/>
        </w:rPr>
        <w:t xml:space="preserve"> ликвидации </w:t>
      </w:r>
      <w:r w:rsidR="008C6C50" w:rsidRPr="007E3CFE">
        <w:rPr>
          <w:rFonts w:ascii="Times New Roman" w:hAnsi="Times New Roman" w:cs="Times New Roman"/>
          <w:sz w:val="28"/>
          <w:szCs w:val="28"/>
        </w:rPr>
        <w:t xml:space="preserve">   </w:t>
      </w:r>
      <w:r w:rsidR="000327DB" w:rsidRPr="007E3CFE">
        <w:rPr>
          <w:rFonts w:ascii="Times New Roman" w:hAnsi="Times New Roman" w:cs="Times New Roman"/>
          <w:sz w:val="28"/>
          <w:szCs w:val="28"/>
        </w:rPr>
        <w:t xml:space="preserve"> </w:t>
      </w:r>
      <w:r w:rsidR="008B0466" w:rsidRPr="007E3CFE">
        <w:rPr>
          <w:rFonts w:ascii="Times New Roman" w:hAnsi="Times New Roman" w:cs="Times New Roman"/>
          <w:sz w:val="28"/>
          <w:szCs w:val="28"/>
        </w:rPr>
        <w:t>чрезвычайных</w:t>
      </w:r>
      <w:r w:rsidR="008C6C50" w:rsidRPr="007E3CFE">
        <w:rPr>
          <w:rFonts w:ascii="Times New Roman" w:hAnsi="Times New Roman" w:cs="Times New Roman"/>
          <w:sz w:val="28"/>
          <w:szCs w:val="28"/>
        </w:rPr>
        <w:t xml:space="preserve">   </w:t>
      </w:r>
      <w:r w:rsidR="008B0466" w:rsidRPr="007E3CFE">
        <w:rPr>
          <w:rFonts w:ascii="Times New Roman" w:hAnsi="Times New Roman" w:cs="Times New Roman"/>
          <w:sz w:val="28"/>
          <w:szCs w:val="28"/>
        </w:rPr>
        <w:t xml:space="preserve"> ситуаций </w:t>
      </w:r>
    </w:p>
    <w:p w:rsidR="008B0466" w:rsidRPr="007E3CFE" w:rsidRDefault="008B0466" w:rsidP="008C6C50">
      <w:pPr>
        <w:pStyle w:val="ConsPlusNormal"/>
        <w:widowControl/>
        <w:ind w:firstLine="0"/>
        <w:jc w:val="both"/>
        <w:rPr>
          <w:rFonts w:ascii="Times New Roman" w:hAnsi="Times New Roman" w:cs="Times New Roman"/>
          <w:sz w:val="28"/>
          <w:szCs w:val="28"/>
        </w:rPr>
      </w:pPr>
      <w:r w:rsidRPr="007E3CFE">
        <w:rPr>
          <w:rFonts w:ascii="Times New Roman" w:hAnsi="Times New Roman" w:cs="Times New Roman"/>
          <w:sz w:val="28"/>
          <w:szCs w:val="28"/>
        </w:rPr>
        <w:t>межмуниципального и регионального характера, предусмотренных по подразделу "Защита населения и территории от последствий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w:t>
      </w:r>
    </w:p>
    <w:p w:rsidR="008B0466" w:rsidRPr="007E3CFE" w:rsidRDefault="008B0466" w:rsidP="004B141B">
      <w:pPr>
        <w:pStyle w:val="ConsPlusNormal"/>
        <w:widowControl/>
        <w:ind w:firstLine="709"/>
        <w:jc w:val="both"/>
        <w:rPr>
          <w:rFonts w:ascii="Times New Roman" w:hAnsi="Times New Roman" w:cs="Times New Roman"/>
          <w:sz w:val="28"/>
          <w:szCs w:val="28"/>
        </w:rPr>
      </w:pPr>
      <w:r w:rsidRPr="007E3CFE">
        <w:rPr>
          <w:rFonts w:ascii="Times New Roman" w:hAnsi="Times New Roman" w:cs="Times New Roman"/>
          <w:sz w:val="28"/>
          <w:szCs w:val="28"/>
        </w:rPr>
        <w:t xml:space="preserve">2. Установить в соответствии с пунктом 3 статьи 217 Бюджетного кодекса Российской Федерации следующие </w:t>
      </w:r>
      <w:r w:rsidR="00FC7F00" w:rsidRPr="007E3CFE">
        <w:rPr>
          <w:rFonts w:ascii="Times New Roman" w:hAnsi="Times New Roman" w:cs="Times New Roman"/>
          <w:sz w:val="28"/>
          <w:szCs w:val="28"/>
        </w:rPr>
        <w:t>основания для внесения в 202</w:t>
      </w:r>
      <w:r w:rsidR="00513F69" w:rsidRPr="007E3CFE">
        <w:rPr>
          <w:rFonts w:ascii="Times New Roman" w:hAnsi="Times New Roman" w:cs="Times New Roman"/>
          <w:sz w:val="28"/>
          <w:szCs w:val="28"/>
        </w:rPr>
        <w:t>2</w:t>
      </w:r>
      <w:r w:rsidRPr="007E3CFE">
        <w:rPr>
          <w:rFonts w:ascii="Times New Roman" w:hAnsi="Times New Roman" w:cs="Times New Roman"/>
          <w:sz w:val="28"/>
          <w:szCs w:val="28"/>
        </w:rPr>
        <w:t xml:space="preserve"> году изменений в показатели сводной</w:t>
      </w:r>
      <w:r w:rsidR="00BF17E7" w:rsidRPr="007E3CFE">
        <w:rPr>
          <w:rFonts w:ascii="Times New Roman" w:hAnsi="Times New Roman" w:cs="Times New Roman"/>
          <w:sz w:val="28"/>
          <w:szCs w:val="28"/>
        </w:rPr>
        <w:t xml:space="preserve"> бюджетной росписи бюджета района</w:t>
      </w:r>
      <w:r w:rsidRPr="007E3CFE">
        <w:rPr>
          <w:rFonts w:ascii="Times New Roman" w:hAnsi="Times New Roman" w:cs="Times New Roman"/>
          <w:sz w:val="28"/>
          <w:szCs w:val="28"/>
        </w:rPr>
        <w:t>,</w:t>
      </w:r>
      <w:r w:rsidR="005B7F33" w:rsidRPr="007E3CFE">
        <w:rPr>
          <w:rFonts w:ascii="Times New Roman" w:hAnsi="Times New Roman" w:cs="Times New Roman"/>
          <w:sz w:val="28"/>
          <w:szCs w:val="28"/>
        </w:rPr>
        <w:t xml:space="preserve"> </w:t>
      </w:r>
      <w:r w:rsidRPr="007E3CFE">
        <w:rPr>
          <w:rFonts w:ascii="Times New Roman" w:hAnsi="Times New Roman" w:cs="Times New Roman"/>
          <w:sz w:val="28"/>
          <w:szCs w:val="28"/>
        </w:rPr>
        <w:t>связанные с особе</w:t>
      </w:r>
      <w:r w:rsidR="00BF17E7" w:rsidRPr="007E3CFE">
        <w:rPr>
          <w:rFonts w:ascii="Times New Roman" w:hAnsi="Times New Roman" w:cs="Times New Roman"/>
          <w:sz w:val="28"/>
          <w:szCs w:val="28"/>
        </w:rPr>
        <w:t>нностями исполнения бюджета района</w:t>
      </w:r>
      <w:r w:rsidRPr="007E3CFE">
        <w:rPr>
          <w:rFonts w:ascii="Times New Roman" w:hAnsi="Times New Roman" w:cs="Times New Roman"/>
          <w:sz w:val="28"/>
          <w:szCs w:val="28"/>
        </w:rPr>
        <w:t xml:space="preserve"> и (или) перераспределения бюджетных ассигнований между главными распорядителями средств бюджета </w:t>
      </w:r>
      <w:r w:rsidR="00A066C3" w:rsidRPr="007E3CFE">
        <w:rPr>
          <w:rFonts w:ascii="Times New Roman" w:hAnsi="Times New Roman" w:cs="Times New Roman"/>
          <w:sz w:val="28"/>
          <w:szCs w:val="28"/>
        </w:rPr>
        <w:t>района</w:t>
      </w:r>
      <w:r w:rsidRPr="007E3CFE">
        <w:rPr>
          <w:rFonts w:ascii="Times New Roman" w:hAnsi="Times New Roman" w:cs="Times New Roman"/>
          <w:sz w:val="28"/>
          <w:szCs w:val="28"/>
        </w:rPr>
        <w:t>:</w:t>
      </w:r>
    </w:p>
    <w:p w:rsidR="008B0466" w:rsidRPr="007E3CFE" w:rsidRDefault="00BF17E7" w:rsidP="004B141B">
      <w:pPr>
        <w:ind w:left="57" w:firstLine="709"/>
        <w:jc w:val="both"/>
        <w:rPr>
          <w:sz w:val="28"/>
          <w:szCs w:val="28"/>
        </w:rPr>
      </w:pPr>
      <w:r w:rsidRPr="007E3CFE">
        <w:rPr>
          <w:sz w:val="28"/>
          <w:szCs w:val="28"/>
        </w:rPr>
        <w:t xml:space="preserve">1) </w:t>
      </w:r>
      <w:r w:rsidR="001038F8" w:rsidRPr="007E3CFE">
        <w:rPr>
          <w:sz w:val="28"/>
          <w:szCs w:val="28"/>
        </w:rPr>
        <w:t xml:space="preserve"> </w:t>
      </w:r>
      <w:r w:rsidRPr="007E3CFE">
        <w:rPr>
          <w:sz w:val="28"/>
          <w:szCs w:val="28"/>
        </w:rPr>
        <w:t xml:space="preserve">изменение типа </w:t>
      </w:r>
      <w:r w:rsidR="001038F8" w:rsidRPr="007E3CFE">
        <w:rPr>
          <w:sz w:val="28"/>
          <w:szCs w:val="28"/>
        </w:rPr>
        <w:t>муниципальных</w:t>
      </w:r>
      <w:r w:rsidR="008B0466" w:rsidRPr="007E3CFE">
        <w:rPr>
          <w:sz w:val="28"/>
          <w:szCs w:val="28"/>
        </w:rPr>
        <w:t xml:space="preserve"> учреждений и организационно-правовой формы </w:t>
      </w:r>
      <w:r w:rsidR="001038F8" w:rsidRPr="007E3CFE">
        <w:rPr>
          <w:sz w:val="28"/>
          <w:szCs w:val="28"/>
        </w:rPr>
        <w:t>муниципальных</w:t>
      </w:r>
      <w:r w:rsidR="008B0466" w:rsidRPr="007E3CFE">
        <w:rPr>
          <w:sz w:val="28"/>
          <w:szCs w:val="28"/>
        </w:rPr>
        <w:t xml:space="preserve"> унитарных предприятий;</w:t>
      </w:r>
    </w:p>
    <w:p w:rsidR="00D53C8F" w:rsidRPr="007E3CFE" w:rsidRDefault="00D53C8F" w:rsidP="00D53C8F">
      <w:pPr>
        <w:ind w:firstLine="709"/>
        <w:jc w:val="both"/>
        <w:rPr>
          <w:sz w:val="28"/>
          <w:szCs w:val="28"/>
        </w:rPr>
      </w:pPr>
      <w:r w:rsidRPr="007E3CFE">
        <w:rPr>
          <w:sz w:val="28"/>
          <w:szCs w:val="28"/>
        </w:rPr>
        <w:t xml:space="preserve">2) перераспределение бюджетных ассигнований между главными распорядителями бюджетных средств в пределах объема бюджетных ассигнований, установленного настоящим решением, по предложениям </w:t>
      </w:r>
      <w:r w:rsidRPr="007E3CFE">
        <w:rPr>
          <w:sz w:val="28"/>
          <w:szCs w:val="28"/>
        </w:rPr>
        <w:lastRenderedPageBreak/>
        <w:t>главных распорядителей бюджетных средств;</w:t>
      </w:r>
    </w:p>
    <w:p w:rsidR="00D53C8F" w:rsidRPr="007E3CFE" w:rsidRDefault="00D53C8F" w:rsidP="00D53C8F">
      <w:pPr>
        <w:ind w:firstLine="709"/>
        <w:jc w:val="both"/>
        <w:rPr>
          <w:sz w:val="28"/>
          <w:szCs w:val="28"/>
        </w:rPr>
      </w:pPr>
      <w:r w:rsidRPr="007E3CFE">
        <w:rPr>
          <w:sz w:val="28"/>
          <w:szCs w:val="28"/>
        </w:rPr>
        <w:t>3) перераспределение бюджетных ассигнований по целевым статьям (муниципальным программам и непрограммным направлениям деятельности) и (или) видам расходов классификации расходов бюджетов по предложению главного распорядителя средств бюджета муниципального района;</w:t>
      </w:r>
    </w:p>
    <w:p w:rsidR="008B0466" w:rsidRPr="007E3CFE" w:rsidRDefault="00D53C8F" w:rsidP="00D53C8F">
      <w:pPr>
        <w:ind w:left="57"/>
        <w:jc w:val="both"/>
        <w:rPr>
          <w:sz w:val="28"/>
          <w:szCs w:val="28"/>
        </w:rPr>
      </w:pPr>
      <w:r w:rsidRPr="007E3CFE">
        <w:rPr>
          <w:sz w:val="28"/>
          <w:szCs w:val="28"/>
        </w:rPr>
        <w:t xml:space="preserve">          4</w:t>
      </w:r>
      <w:r w:rsidR="008B0466" w:rsidRPr="007E3CFE">
        <w:rPr>
          <w:sz w:val="28"/>
          <w:szCs w:val="28"/>
        </w:rPr>
        <w:t>)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595370" w:rsidRPr="007E3CFE" w:rsidRDefault="00595370" w:rsidP="004B141B">
      <w:pPr>
        <w:ind w:left="57" w:firstLine="709"/>
        <w:jc w:val="both"/>
        <w:rPr>
          <w:sz w:val="28"/>
          <w:szCs w:val="28"/>
        </w:rPr>
      </w:pPr>
      <w:r w:rsidRPr="007E3CFE">
        <w:rPr>
          <w:sz w:val="28"/>
          <w:szCs w:val="28"/>
        </w:rPr>
        <w:t>5) перераспределение бюджетных ассигнований, предусмотренных главному распорядителю средств бюджета муниципального района для предоставления бюджетным учреждениям субсидий на финансовое обеспечение муниципального задания на оказание муниципальных услуг (выполнение работ), между подразделами, целевыми статьями классификации расходов бюджетов, видами расходов классификации расходов бюджетов в связи с изменением объемов муниципальных заданий;</w:t>
      </w:r>
    </w:p>
    <w:p w:rsidR="00534EA1" w:rsidRPr="007E3CFE" w:rsidRDefault="000F5340" w:rsidP="004B141B">
      <w:pPr>
        <w:ind w:left="57" w:firstLine="709"/>
        <w:jc w:val="both"/>
        <w:rPr>
          <w:sz w:val="28"/>
          <w:szCs w:val="28"/>
        </w:rPr>
      </w:pPr>
      <w:r w:rsidRPr="007E3CFE">
        <w:rPr>
          <w:sz w:val="28"/>
          <w:szCs w:val="28"/>
        </w:rPr>
        <w:t>6</w:t>
      </w:r>
      <w:r w:rsidR="004B141B" w:rsidRPr="007E3CFE">
        <w:rPr>
          <w:sz w:val="28"/>
          <w:szCs w:val="28"/>
        </w:rPr>
        <w:t>) перераспределение бюджетных ассигнований</w:t>
      </w:r>
      <w:r w:rsidR="00494F3F" w:rsidRPr="007E3CFE">
        <w:rPr>
          <w:sz w:val="28"/>
          <w:szCs w:val="28"/>
        </w:rPr>
        <w:t xml:space="preserve">, предусмотренных по подразделу «Другие общегосударственные вопросы» раздела «Общегосударственные вопросы» классификации расходов бюджетов, </w:t>
      </w:r>
      <w:r w:rsidR="00595370" w:rsidRPr="007E3CFE">
        <w:rPr>
          <w:sz w:val="28"/>
          <w:szCs w:val="28"/>
        </w:rPr>
        <w:t xml:space="preserve">между главными распорядителями средств бюджета района, разделами, подразделами, видами расходов классификации расходов бюджетов на исполнение обязательств </w:t>
      </w:r>
      <w:r w:rsidR="00494F3F" w:rsidRPr="007E3CFE">
        <w:rPr>
          <w:sz w:val="28"/>
          <w:szCs w:val="28"/>
        </w:rPr>
        <w:t>района по договорам и соглашениям, заключенным  от имени исполнительн</w:t>
      </w:r>
      <w:r w:rsidRPr="007E3CFE">
        <w:rPr>
          <w:sz w:val="28"/>
          <w:szCs w:val="28"/>
        </w:rPr>
        <w:t>ого органа муниципальной власти;</w:t>
      </w:r>
    </w:p>
    <w:p w:rsidR="00987911" w:rsidRPr="007E3CFE" w:rsidRDefault="000F5340" w:rsidP="005E1FC5">
      <w:pPr>
        <w:ind w:firstLine="709"/>
        <w:jc w:val="both"/>
        <w:rPr>
          <w:sz w:val="28"/>
          <w:szCs w:val="28"/>
        </w:rPr>
      </w:pPr>
      <w:r w:rsidRPr="007E3CFE">
        <w:rPr>
          <w:sz w:val="28"/>
          <w:szCs w:val="28"/>
        </w:rPr>
        <w:t xml:space="preserve">8) </w:t>
      </w:r>
      <w:r w:rsidR="005E1FC5" w:rsidRPr="007E3CFE">
        <w:rPr>
          <w:sz w:val="28"/>
          <w:szCs w:val="28"/>
        </w:rPr>
        <w:t>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и кодами вида источников финансирования дефицита бюджетов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w:t>
      </w:r>
    </w:p>
    <w:p w:rsidR="005E1FC5" w:rsidRPr="007E3CFE" w:rsidRDefault="005E1FC5" w:rsidP="005E1FC5">
      <w:pPr>
        <w:ind w:firstLine="709"/>
        <w:jc w:val="both"/>
        <w:rPr>
          <w:sz w:val="28"/>
          <w:szCs w:val="28"/>
        </w:rPr>
      </w:pPr>
    </w:p>
    <w:p w:rsidR="008A7323" w:rsidRPr="007E3CFE" w:rsidRDefault="00FB7215" w:rsidP="007A3D3D">
      <w:pPr>
        <w:shd w:val="clear" w:color="auto" w:fill="FFFFFF"/>
        <w:spacing w:before="14" w:line="310" w:lineRule="exact"/>
        <w:ind w:right="7"/>
        <w:jc w:val="center"/>
        <w:rPr>
          <w:b/>
          <w:sz w:val="28"/>
          <w:szCs w:val="28"/>
        </w:rPr>
      </w:pPr>
      <w:r w:rsidRPr="007E3CFE">
        <w:rPr>
          <w:b/>
          <w:sz w:val="28"/>
          <w:szCs w:val="28"/>
        </w:rPr>
        <w:t>Глава 6</w:t>
      </w:r>
      <w:r w:rsidR="008A7323" w:rsidRPr="007E3CFE">
        <w:rPr>
          <w:b/>
          <w:sz w:val="28"/>
          <w:szCs w:val="28"/>
        </w:rPr>
        <w:t>.  ЗАКЛЮЧИТЕЛЬНЫЕ ПОЛОЖЕНИЯ</w:t>
      </w:r>
    </w:p>
    <w:p w:rsidR="000F4F56" w:rsidRPr="007E3CFE" w:rsidRDefault="000F4F56" w:rsidP="00142080">
      <w:pPr>
        <w:shd w:val="clear" w:color="auto" w:fill="FFFFFF"/>
        <w:spacing w:before="14" w:line="310" w:lineRule="exact"/>
        <w:ind w:right="7"/>
        <w:jc w:val="both"/>
        <w:rPr>
          <w:b/>
          <w:sz w:val="28"/>
          <w:szCs w:val="28"/>
        </w:rPr>
      </w:pPr>
    </w:p>
    <w:p w:rsidR="00594EAB" w:rsidRPr="007E3CFE" w:rsidRDefault="00594EAB" w:rsidP="00142080">
      <w:pPr>
        <w:shd w:val="clear" w:color="auto" w:fill="FFFFFF"/>
        <w:spacing w:before="14" w:line="310" w:lineRule="exact"/>
        <w:ind w:right="7"/>
        <w:jc w:val="both"/>
        <w:rPr>
          <w:b/>
          <w:i/>
          <w:sz w:val="28"/>
          <w:szCs w:val="28"/>
        </w:rPr>
      </w:pPr>
      <w:r w:rsidRPr="007E3CFE">
        <w:rPr>
          <w:b/>
          <w:sz w:val="28"/>
          <w:szCs w:val="28"/>
        </w:rPr>
        <w:t xml:space="preserve">    </w:t>
      </w:r>
      <w:r w:rsidR="00954343" w:rsidRPr="007E3CFE">
        <w:rPr>
          <w:b/>
          <w:sz w:val="28"/>
          <w:szCs w:val="28"/>
        </w:rPr>
        <w:t xml:space="preserve"> </w:t>
      </w:r>
      <w:r w:rsidR="008E3DC7" w:rsidRPr="007E3CFE">
        <w:rPr>
          <w:b/>
          <w:sz w:val="28"/>
          <w:szCs w:val="28"/>
        </w:rPr>
        <w:t xml:space="preserve">   </w:t>
      </w:r>
      <w:r w:rsidR="00484A4D" w:rsidRPr="007E3CFE">
        <w:rPr>
          <w:b/>
          <w:i/>
          <w:sz w:val="28"/>
          <w:szCs w:val="28"/>
        </w:rPr>
        <w:t xml:space="preserve">Статья </w:t>
      </w:r>
      <w:r w:rsidR="00F62981" w:rsidRPr="007E3CFE">
        <w:rPr>
          <w:b/>
          <w:i/>
          <w:sz w:val="28"/>
          <w:szCs w:val="28"/>
        </w:rPr>
        <w:t>1</w:t>
      </w:r>
      <w:r w:rsidR="003B21B2" w:rsidRPr="007E3CFE">
        <w:rPr>
          <w:b/>
          <w:i/>
          <w:sz w:val="28"/>
          <w:szCs w:val="28"/>
        </w:rPr>
        <w:t>7</w:t>
      </w:r>
      <w:r w:rsidR="008E3DC7" w:rsidRPr="007E3CFE">
        <w:rPr>
          <w:b/>
          <w:i/>
          <w:sz w:val="28"/>
          <w:szCs w:val="28"/>
        </w:rPr>
        <w:t xml:space="preserve">. </w:t>
      </w:r>
      <w:r w:rsidR="00B47873" w:rsidRPr="007E3CFE">
        <w:rPr>
          <w:b/>
          <w:i/>
          <w:sz w:val="28"/>
          <w:szCs w:val="28"/>
        </w:rPr>
        <w:t xml:space="preserve"> Обеспечение выполнения требований бюджетного законодательства</w:t>
      </w:r>
    </w:p>
    <w:p w:rsidR="001041B6" w:rsidRPr="007E3CFE" w:rsidRDefault="001041B6" w:rsidP="00142080">
      <w:pPr>
        <w:shd w:val="clear" w:color="auto" w:fill="FFFFFF"/>
        <w:spacing w:before="14" w:line="310" w:lineRule="exact"/>
        <w:ind w:right="7"/>
        <w:jc w:val="both"/>
        <w:rPr>
          <w:b/>
          <w:i/>
          <w:sz w:val="28"/>
          <w:szCs w:val="28"/>
        </w:rPr>
      </w:pPr>
    </w:p>
    <w:p w:rsidR="008E3DC7" w:rsidRPr="007E3CFE" w:rsidRDefault="008A7323" w:rsidP="00142080">
      <w:pPr>
        <w:shd w:val="clear" w:color="auto" w:fill="FFFFFF"/>
        <w:spacing w:before="14" w:line="310" w:lineRule="exact"/>
        <w:ind w:left="22" w:right="7"/>
        <w:jc w:val="both"/>
        <w:rPr>
          <w:sz w:val="28"/>
          <w:szCs w:val="28"/>
        </w:rPr>
      </w:pPr>
      <w:r w:rsidRPr="007E3CFE">
        <w:rPr>
          <w:sz w:val="28"/>
          <w:szCs w:val="28"/>
        </w:rPr>
        <w:t xml:space="preserve"> </w:t>
      </w:r>
      <w:r w:rsidR="00B47873" w:rsidRPr="007E3CFE">
        <w:rPr>
          <w:sz w:val="28"/>
          <w:szCs w:val="28"/>
        </w:rPr>
        <w:t xml:space="preserve">   </w:t>
      </w:r>
      <w:r w:rsidR="000F5340" w:rsidRPr="007E3CFE">
        <w:rPr>
          <w:sz w:val="28"/>
          <w:szCs w:val="28"/>
        </w:rPr>
        <w:t xml:space="preserve">  </w:t>
      </w:r>
      <w:r w:rsidR="00183AF9" w:rsidRPr="007E3CFE">
        <w:rPr>
          <w:sz w:val="28"/>
          <w:szCs w:val="28"/>
        </w:rPr>
        <w:t>1.</w:t>
      </w:r>
      <w:r w:rsidR="00B47873" w:rsidRPr="007E3CFE">
        <w:rPr>
          <w:sz w:val="28"/>
          <w:szCs w:val="28"/>
        </w:rPr>
        <w:t xml:space="preserve">  </w:t>
      </w:r>
      <w:r w:rsidRPr="007E3CFE">
        <w:rPr>
          <w:sz w:val="28"/>
          <w:szCs w:val="28"/>
        </w:rPr>
        <w:t xml:space="preserve">Администрация муниципального района не вправе принимать решения, </w:t>
      </w:r>
      <w:r w:rsidR="00B47873" w:rsidRPr="007E3CFE">
        <w:rPr>
          <w:sz w:val="28"/>
          <w:szCs w:val="28"/>
        </w:rPr>
        <w:t>приводящие</w:t>
      </w:r>
      <w:r w:rsidRPr="007E3CFE">
        <w:rPr>
          <w:sz w:val="28"/>
          <w:szCs w:val="28"/>
        </w:rPr>
        <w:t xml:space="preserve"> к увеличению численности муниципальных служащих</w:t>
      </w:r>
      <w:r w:rsidR="00B47873" w:rsidRPr="007E3CFE">
        <w:rPr>
          <w:sz w:val="28"/>
          <w:szCs w:val="28"/>
        </w:rPr>
        <w:t>, работников учреждений и организаций бюджетной сферы</w:t>
      </w:r>
      <w:r w:rsidR="002D6A69" w:rsidRPr="007E3CFE">
        <w:rPr>
          <w:sz w:val="28"/>
          <w:szCs w:val="28"/>
        </w:rPr>
        <w:t>, за исключением случаев принятия краевых законов о наделении муниципальных районов дополнительными полномочиями</w:t>
      </w:r>
      <w:r w:rsidR="000F5340" w:rsidRPr="007E3CFE">
        <w:rPr>
          <w:sz w:val="28"/>
          <w:szCs w:val="28"/>
        </w:rPr>
        <w:t>.</w:t>
      </w:r>
    </w:p>
    <w:p w:rsidR="007A3D3D" w:rsidRPr="007E3CFE" w:rsidRDefault="00183AF9" w:rsidP="00142080">
      <w:pPr>
        <w:shd w:val="clear" w:color="auto" w:fill="FFFFFF"/>
        <w:spacing w:before="14" w:line="310" w:lineRule="exact"/>
        <w:ind w:left="22" w:right="7"/>
        <w:jc w:val="both"/>
        <w:rPr>
          <w:sz w:val="28"/>
          <w:szCs w:val="28"/>
        </w:rPr>
      </w:pPr>
      <w:r w:rsidRPr="007E3CFE">
        <w:rPr>
          <w:sz w:val="28"/>
          <w:szCs w:val="28"/>
        </w:rPr>
        <w:t xml:space="preserve"> </w:t>
      </w:r>
      <w:r w:rsidR="000F5340" w:rsidRPr="007E3CFE">
        <w:rPr>
          <w:sz w:val="28"/>
          <w:szCs w:val="28"/>
        </w:rPr>
        <w:t xml:space="preserve">   </w:t>
      </w:r>
      <w:r w:rsidRPr="007E3CFE">
        <w:rPr>
          <w:sz w:val="28"/>
          <w:szCs w:val="28"/>
        </w:rPr>
        <w:t xml:space="preserve">  2. Рекомендовать органам местного</w:t>
      </w:r>
      <w:r w:rsidR="00A42A0C" w:rsidRPr="007E3CFE">
        <w:rPr>
          <w:sz w:val="28"/>
          <w:szCs w:val="28"/>
        </w:rPr>
        <w:t xml:space="preserve"> самоуправления </w:t>
      </w:r>
      <w:r w:rsidR="003750BC" w:rsidRPr="007E3CFE">
        <w:rPr>
          <w:sz w:val="28"/>
          <w:szCs w:val="28"/>
        </w:rPr>
        <w:t xml:space="preserve">сельских и городских поселений </w:t>
      </w:r>
      <w:r w:rsidR="00A42A0C" w:rsidRPr="007E3CFE">
        <w:rPr>
          <w:sz w:val="28"/>
          <w:szCs w:val="28"/>
        </w:rPr>
        <w:t>не допускать решений, влекущих за собой увеличение численности муниципальных служащих и работников муниципальных бюджетных учреждений.</w:t>
      </w:r>
    </w:p>
    <w:p w:rsidR="00967D77" w:rsidRPr="007E3CFE" w:rsidRDefault="00967D77" w:rsidP="00142080">
      <w:pPr>
        <w:shd w:val="clear" w:color="auto" w:fill="FFFFFF"/>
        <w:spacing w:before="14" w:line="310" w:lineRule="exact"/>
        <w:ind w:left="22" w:right="7"/>
        <w:jc w:val="both"/>
        <w:rPr>
          <w:sz w:val="28"/>
          <w:szCs w:val="28"/>
        </w:rPr>
      </w:pPr>
    </w:p>
    <w:p w:rsidR="006C61A3" w:rsidRPr="007E3CFE" w:rsidRDefault="006C61A3" w:rsidP="00142080">
      <w:pPr>
        <w:shd w:val="clear" w:color="auto" w:fill="FFFFFF"/>
        <w:spacing w:before="14" w:line="310" w:lineRule="exact"/>
        <w:ind w:left="22" w:right="7"/>
        <w:jc w:val="both"/>
        <w:rPr>
          <w:sz w:val="28"/>
          <w:szCs w:val="28"/>
        </w:rPr>
      </w:pPr>
    </w:p>
    <w:p w:rsidR="008E3DC7" w:rsidRPr="007E3CFE" w:rsidRDefault="004566EA" w:rsidP="00142080">
      <w:pPr>
        <w:shd w:val="clear" w:color="auto" w:fill="FFFFFF"/>
        <w:spacing w:before="14" w:line="310" w:lineRule="exact"/>
        <w:ind w:left="22" w:right="7"/>
        <w:jc w:val="both"/>
        <w:rPr>
          <w:b/>
          <w:bCs/>
          <w:i/>
          <w:sz w:val="28"/>
          <w:szCs w:val="28"/>
        </w:rPr>
      </w:pPr>
      <w:r w:rsidRPr="007E3CFE">
        <w:rPr>
          <w:b/>
          <w:bCs/>
          <w:sz w:val="28"/>
          <w:szCs w:val="28"/>
        </w:rPr>
        <w:lastRenderedPageBreak/>
        <w:t xml:space="preserve">        </w:t>
      </w:r>
      <w:r w:rsidR="001B6808" w:rsidRPr="007E3CFE">
        <w:rPr>
          <w:b/>
          <w:bCs/>
          <w:i/>
          <w:sz w:val="28"/>
          <w:szCs w:val="28"/>
        </w:rPr>
        <w:t>С</w:t>
      </w:r>
      <w:r w:rsidR="00534EA1" w:rsidRPr="007E3CFE">
        <w:rPr>
          <w:b/>
          <w:bCs/>
          <w:i/>
          <w:sz w:val="28"/>
          <w:szCs w:val="28"/>
        </w:rPr>
        <w:t xml:space="preserve">татья </w:t>
      </w:r>
      <w:r w:rsidR="003B21B2" w:rsidRPr="007E3CFE">
        <w:rPr>
          <w:b/>
          <w:bCs/>
          <w:i/>
          <w:sz w:val="28"/>
          <w:szCs w:val="28"/>
        </w:rPr>
        <w:t>18</w:t>
      </w:r>
      <w:r w:rsidR="001B6808" w:rsidRPr="007E3CFE">
        <w:rPr>
          <w:b/>
          <w:bCs/>
          <w:i/>
          <w:sz w:val="28"/>
          <w:szCs w:val="28"/>
        </w:rPr>
        <w:t xml:space="preserve">.   </w:t>
      </w:r>
      <w:r w:rsidR="008E3DC7" w:rsidRPr="007E3CFE">
        <w:rPr>
          <w:b/>
          <w:bCs/>
          <w:i/>
          <w:sz w:val="28"/>
          <w:szCs w:val="28"/>
        </w:rPr>
        <w:t xml:space="preserve">Вступление в силу настоящего решения </w:t>
      </w:r>
    </w:p>
    <w:p w:rsidR="001041B6" w:rsidRPr="007E3CFE" w:rsidRDefault="001041B6" w:rsidP="00142080">
      <w:pPr>
        <w:shd w:val="clear" w:color="auto" w:fill="FFFFFF"/>
        <w:spacing w:before="14" w:line="310" w:lineRule="exact"/>
        <w:ind w:left="22" w:right="7"/>
        <w:jc w:val="both"/>
        <w:rPr>
          <w:i/>
          <w:sz w:val="28"/>
          <w:szCs w:val="28"/>
        </w:rPr>
      </w:pPr>
    </w:p>
    <w:p w:rsidR="001B6808" w:rsidRPr="007E3CFE" w:rsidRDefault="008E3DC7" w:rsidP="001041B6">
      <w:pPr>
        <w:shd w:val="clear" w:color="auto" w:fill="FFFFFF"/>
        <w:spacing w:line="317" w:lineRule="exact"/>
        <w:ind w:left="7" w:firstLine="277"/>
        <w:jc w:val="both"/>
        <w:rPr>
          <w:sz w:val="28"/>
          <w:szCs w:val="28"/>
        </w:rPr>
      </w:pPr>
      <w:r w:rsidRPr="007E3CFE">
        <w:rPr>
          <w:b/>
          <w:bCs/>
          <w:sz w:val="28"/>
          <w:szCs w:val="28"/>
        </w:rPr>
        <w:t xml:space="preserve">  </w:t>
      </w:r>
      <w:r w:rsidRPr="007E3CFE">
        <w:rPr>
          <w:bCs/>
          <w:sz w:val="28"/>
          <w:szCs w:val="28"/>
        </w:rPr>
        <w:t>1.</w:t>
      </w:r>
      <w:r w:rsidRPr="007E3CFE">
        <w:rPr>
          <w:b/>
          <w:bCs/>
          <w:sz w:val="28"/>
          <w:szCs w:val="28"/>
        </w:rPr>
        <w:t xml:space="preserve"> </w:t>
      </w:r>
      <w:r w:rsidR="001B6808" w:rsidRPr="007E3CFE">
        <w:rPr>
          <w:sz w:val="28"/>
          <w:szCs w:val="28"/>
        </w:rPr>
        <w:t>Нормативные    правовые    акты     муниципального    района</w:t>
      </w:r>
      <w:r w:rsidR="00142080" w:rsidRPr="007E3CFE">
        <w:rPr>
          <w:sz w:val="28"/>
          <w:szCs w:val="28"/>
        </w:rPr>
        <w:t xml:space="preserve"> </w:t>
      </w:r>
      <w:r w:rsidR="004566EA" w:rsidRPr="007E3CFE">
        <w:rPr>
          <w:sz w:val="28"/>
          <w:szCs w:val="28"/>
        </w:rPr>
        <w:t xml:space="preserve">            </w:t>
      </w:r>
      <w:r w:rsidR="001B6808" w:rsidRPr="007E3CFE">
        <w:rPr>
          <w:sz w:val="28"/>
          <w:szCs w:val="28"/>
        </w:rPr>
        <w:t>«Хилокский  район»   подлежа</w:t>
      </w:r>
      <w:r w:rsidR="005B7F33" w:rsidRPr="007E3CFE">
        <w:rPr>
          <w:sz w:val="28"/>
          <w:szCs w:val="28"/>
        </w:rPr>
        <w:t>т  приведению   в   соответствие</w:t>
      </w:r>
      <w:r w:rsidR="001B6808" w:rsidRPr="007E3CFE">
        <w:rPr>
          <w:sz w:val="28"/>
          <w:szCs w:val="28"/>
        </w:rPr>
        <w:t xml:space="preserve">   с   настоящим</w:t>
      </w:r>
      <w:r w:rsidR="00142080" w:rsidRPr="007E3CFE">
        <w:rPr>
          <w:sz w:val="28"/>
          <w:szCs w:val="28"/>
        </w:rPr>
        <w:t xml:space="preserve"> </w:t>
      </w:r>
      <w:r w:rsidR="004566EA" w:rsidRPr="007E3CFE">
        <w:rPr>
          <w:sz w:val="28"/>
          <w:szCs w:val="28"/>
        </w:rPr>
        <w:t xml:space="preserve">            </w:t>
      </w:r>
      <w:r w:rsidR="00142080" w:rsidRPr="007E3CFE">
        <w:rPr>
          <w:sz w:val="28"/>
          <w:szCs w:val="28"/>
        </w:rPr>
        <w:t>р</w:t>
      </w:r>
      <w:r w:rsidR="000F5340" w:rsidRPr="007E3CFE">
        <w:rPr>
          <w:sz w:val="28"/>
          <w:szCs w:val="28"/>
        </w:rPr>
        <w:t>ешением.</w:t>
      </w:r>
      <w:r w:rsidRPr="007E3CFE">
        <w:rPr>
          <w:sz w:val="28"/>
          <w:szCs w:val="28"/>
        </w:rPr>
        <w:t xml:space="preserve">    </w:t>
      </w:r>
    </w:p>
    <w:p w:rsidR="00856401" w:rsidRPr="007E3CFE" w:rsidRDefault="004566EA" w:rsidP="001041B6">
      <w:pPr>
        <w:shd w:val="clear" w:color="auto" w:fill="FFFFFF"/>
        <w:spacing w:line="317" w:lineRule="exact"/>
        <w:ind w:left="7" w:firstLine="277"/>
        <w:jc w:val="both"/>
        <w:rPr>
          <w:sz w:val="28"/>
          <w:szCs w:val="28"/>
        </w:rPr>
      </w:pPr>
      <w:r w:rsidRPr="007E3CFE">
        <w:rPr>
          <w:sz w:val="28"/>
          <w:szCs w:val="28"/>
        </w:rPr>
        <w:t xml:space="preserve">  </w:t>
      </w:r>
      <w:r w:rsidR="008E3DC7" w:rsidRPr="007E3CFE">
        <w:rPr>
          <w:sz w:val="28"/>
          <w:szCs w:val="28"/>
        </w:rPr>
        <w:t>2</w:t>
      </w:r>
      <w:r w:rsidR="005B7F33" w:rsidRPr="007E3CFE">
        <w:rPr>
          <w:sz w:val="28"/>
          <w:szCs w:val="28"/>
        </w:rPr>
        <w:t>.</w:t>
      </w:r>
      <w:r w:rsidRPr="007E3CFE">
        <w:rPr>
          <w:sz w:val="28"/>
          <w:szCs w:val="28"/>
        </w:rPr>
        <w:t xml:space="preserve"> Настоящее</w:t>
      </w:r>
      <w:r w:rsidR="007A3D3D" w:rsidRPr="007E3CFE">
        <w:rPr>
          <w:sz w:val="28"/>
          <w:szCs w:val="28"/>
        </w:rPr>
        <w:t xml:space="preserve"> решение вс</w:t>
      </w:r>
      <w:r w:rsidR="005B7F33" w:rsidRPr="007E3CFE">
        <w:rPr>
          <w:sz w:val="28"/>
          <w:szCs w:val="28"/>
        </w:rPr>
        <w:t xml:space="preserve">тупает в силу </w:t>
      </w:r>
      <w:r w:rsidR="001A4B08" w:rsidRPr="007E3CFE">
        <w:rPr>
          <w:sz w:val="28"/>
          <w:szCs w:val="28"/>
        </w:rPr>
        <w:t>с 01 января 202</w:t>
      </w:r>
      <w:r w:rsidR="00513F69" w:rsidRPr="007E3CFE">
        <w:rPr>
          <w:sz w:val="28"/>
          <w:szCs w:val="28"/>
        </w:rPr>
        <w:t>2</w:t>
      </w:r>
      <w:r w:rsidR="007A3D3D" w:rsidRPr="007E3CFE">
        <w:rPr>
          <w:sz w:val="28"/>
          <w:szCs w:val="28"/>
        </w:rPr>
        <w:t xml:space="preserve"> года.</w:t>
      </w:r>
    </w:p>
    <w:p w:rsidR="00856401" w:rsidRPr="007E3CFE" w:rsidRDefault="00856401" w:rsidP="00142080">
      <w:pPr>
        <w:shd w:val="clear" w:color="auto" w:fill="FFFFFF"/>
        <w:spacing w:line="317" w:lineRule="exact"/>
        <w:ind w:left="709" w:hanging="709"/>
        <w:jc w:val="both"/>
        <w:rPr>
          <w:b/>
          <w:sz w:val="28"/>
          <w:szCs w:val="28"/>
        </w:rPr>
      </w:pPr>
      <w:r w:rsidRPr="007E3CFE">
        <w:rPr>
          <w:b/>
          <w:sz w:val="28"/>
          <w:szCs w:val="28"/>
        </w:rPr>
        <w:t xml:space="preserve">     </w:t>
      </w:r>
    </w:p>
    <w:p w:rsidR="00856401" w:rsidRPr="007E3CFE" w:rsidRDefault="00856401" w:rsidP="00C567B0">
      <w:pPr>
        <w:shd w:val="clear" w:color="auto" w:fill="FFFFFF"/>
        <w:spacing w:line="317" w:lineRule="exact"/>
        <w:jc w:val="both"/>
        <w:rPr>
          <w:sz w:val="28"/>
          <w:szCs w:val="28"/>
        </w:rPr>
      </w:pPr>
    </w:p>
    <w:p w:rsidR="005B7F33" w:rsidRPr="007E3CFE" w:rsidRDefault="00856401" w:rsidP="002F7D54">
      <w:pPr>
        <w:shd w:val="clear" w:color="auto" w:fill="FFFFFF"/>
        <w:jc w:val="both"/>
        <w:rPr>
          <w:sz w:val="28"/>
          <w:szCs w:val="28"/>
        </w:rPr>
      </w:pPr>
      <w:r w:rsidRPr="007E3CFE">
        <w:rPr>
          <w:sz w:val="28"/>
          <w:szCs w:val="28"/>
        </w:rPr>
        <w:t>Председатель Совета муниципального района</w:t>
      </w:r>
      <w:r w:rsidR="006844D8" w:rsidRPr="007E3CFE">
        <w:rPr>
          <w:sz w:val="28"/>
          <w:szCs w:val="28"/>
        </w:rPr>
        <w:t xml:space="preserve">                              </w:t>
      </w:r>
      <w:r w:rsidR="00D91CBD" w:rsidRPr="007E3CFE">
        <w:rPr>
          <w:sz w:val="28"/>
          <w:szCs w:val="28"/>
        </w:rPr>
        <w:t xml:space="preserve">                     </w:t>
      </w:r>
    </w:p>
    <w:p w:rsidR="00856401" w:rsidRPr="007E3CFE" w:rsidRDefault="00856401" w:rsidP="001D4C09">
      <w:pPr>
        <w:shd w:val="clear" w:color="auto" w:fill="FFFFFF"/>
        <w:ind w:left="709" w:hanging="709"/>
        <w:jc w:val="both"/>
        <w:rPr>
          <w:sz w:val="28"/>
          <w:szCs w:val="28"/>
        </w:rPr>
      </w:pPr>
      <w:r w:rsidRPr="007E3CFE">
        <w:rPr>
          <w:sz w:val="28"/>
          <w:szCs w:val="28"/>
        </w:rPr>
        <w:t xml:space="preserve">«Хилокский район»                                      </w:t>
      </w:r>
      <w:r w:rsidR="001041B6" w:rsidRPr="007E3CFE">
        <w:rPr>
          <w:sz w:val="28"/>
          <w:szCs w:val="28"/>
        </w:rPr>
        <w:t xml:space="preserve">              </w:t>
      </w:r>
      <w:r w:rsidR="000F5340" w:rsidRPr="007E3CFE">
        <w:rPr>
          <w:sz w:val="28"/>
          <w:szCs w:val="28"/>
        </w:rPr>
        <w:t xml:space="preserve">          </w:t>
      </w:r>
      <w:r w:rsidR="00AE395E" w:rsidRPr="007E3CFE">
        <w:rPr>
          <w:sz w:val="28"/>
          <w:szCs w:val="28"/>
        </w:rPr>
        <w:t>В.В. Ильенко</w:t>
      </w:r>
      <w:r w:rsidRPr="007E3CFE">
        <w:rPr>
          <w:sz w:val="28"/>
          <w:szCs w:val="28"/>
        </w:rPr>
        <w:t xml:space="preserve">         </w:t>
      </w:r>
    </w:p>
    <w:p w:rsidR="001D4C09" w:rsidRPr="007E3CFE" w:rsidRDefault="001D4C09" w:rsidP="001D4C09">
      <w:pPr>
        <w:shd w:val="clear" w:color="auto" w:fill="FFFFFF"/>
        <w:spacing w:before="100" w:beforeAutospacing="1"/>
        <w:ind w:right="51"/>
        <w:jc w:val="both"/>
        <w:rPr>
          <w:sz w:val="28"/>
          <w:szCs w:val="28"/>
        </w:rPr>
      </w:pPr>
    </w:p>
    <w:p w:rsidR="0036599F" w:rsidRPr="007E3CFE" w:rsidRDefault="00AE395E" w:rsidP="00967D77">
      <w:pPr>
        <w:shd w:val="clear" w:color="auto" w:fill="FFFFFF"/>
        <w:ind w:right="51"/>
        <w:jc w:val="both"/>
        <w:rPr>
          <w:sz w:val="28"/>
          <w:szCs w:val="28"/>
        </w:rPr>
      </w:pPr>
      <w:r w:rsidRPr="007E3CFE">
        <w:rPr>
          <w:sz w:val="28"/>
          <w:szCs w:val="28"/>
        </w:rPr>
        <w:t>Глава</w:t>
      </w:r>
      <w:r w:rsidR="0036599F" w:rsidRPr="007E3CFE">
        <w:rPr>
          <w:sz w:val="28"/>
          <w:szCs w:val="28"/>
        </w:rPr>
        <w:t xml:space="preserve"> муниципального района</w:t>
      </w:r>
    </w:p>
    <w:p w:rsidR="007E3CFE" w:rsidRPr="007E3CFE" w:rsidRDefault="0036599F" w:rsidP="00967D77">
      <w:pPr>
        <w:shd w:val="clear" w:color="auto" w:fill="FFFFFF"/>
        <w:ind w:right="51"/>
        <w:jc w:val="both"/>
        <w:rPr>
          <w:sz w:val="28"/>
          <w:szCs w:val="28"/>
        </w:rPr>
      </w:pPr>
      <w:r w:rsidRPr="007E3CFE">
        <w:rPr>
          <w:sz w:val="28"/>
          <w:szCs w:val="28"/>
        </w:rPr>
        <w:t xml:space="preserve">«Хилокский район»                                           </w:t>
      </w:r>
      <w:r w:rsidR="00D91CBD" w:rsidRPr="007E3CFE">
        <w:rPr>
          <w:sz w:val="28"/>
          <w:szCs w:val="28"/>
        </w:rPr>
        <w:t xml:space="preserve">                   </w:t>
      </w:r>
      <w:r w:rsidR="005C072B" w:rsidRPr="007E3CFE">
        <w:rPr>
          <w:sz w:val="28"/>
          <w:szCs w:val="28"/>
        </w:rPr>
        <w:t>Ю.Р. Шишмарев</w:t>
      </w:r>
      <w:r w:rsidRPr="007E3CFE">
        <w:rPr>
          <w:sz w:val="28"/>
          <w:szCs w:val="28"/>
        </w:rPr>
        <w:t xml:space="preserve">  </w:t>
      </w: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36599F" w:rsidP="007E3CFE">
      <w:pPr>
        <w:pStyle w:val="1"/>
        <w:jc w:val="right"/>
        <w:rPr>
          <w:b/>
          <w:szCs w:val="28"/>
        </w:rPr>
      </w:pPr>
      <w:r w:rsidRPr="007E3CFE">
        <w:rPr>
          <w:szCs w:val="28"/>
        </w:rPr>
        <w:lastRenderedPageBreak/>
        <w:t xml:space="preserve">                             </w:t>
      </w:r>
      <w:r w:rsidR="004F0B18" w:rsidRPr="007E3CFE">
        <w:rPr>
          <w:szCs w:val="28"/>
        </w:rPr>
        <w:t xml:space="preserve">     </w:t>
      </w:r>
      <w:r w:rsidR="007E3CFE" w:rsidRPr="007E3CFE">
        <w:rPr>
          <w:b/>
          <w:szCs w:val="28"/>
        </w:rPr>
        <w:t xml:space="preserve">Приложение №1 </w:t>
      </w:r>
    </w:p>
    <w:p w:rsidR="007E3CFE" w:rsidRPr="007E3CFE" w:rsidRDefault="007E3CFE" w:rsidP="007E3CFE">
      <w:pPr>
        <w:pStyle w:val="1"/>
        <w:jc w:val="right"/>
        <w:rPr>
          <w:szCs w:val="28"/>
        </w:rPr>
      </w:pPr>
      <w:r w:rsidRPr="007E3CFE">
        <w:rPr>
          <w:szCs w:val="28"/>
        </w:rPr>
        <w:t xml:space="preserve">                                                              к решению Совета муниципального                                           </w:t>
      </w:r>
    </w:p>
    <w:p w:rsidR="007E3CFE" w:rsidRPr="007E3CFE" w:rsidRDefault="007E3CFE" w:rsidP="007E3CFE">
      <w:pPr>
        <w:pStyle w:val="1"/>
        <w:jc w:val="right"/>
        <w:rPr>
          <w:szCs w:val="28"/>
        </w:rPr>
      </w:pPr>
      <w:r w:rsidRPr="007E3CFE">
        <w:rPr>
          <w:szCs w:val="28"/>
        </w:rPr>
        <w:t xml:space="preserve">района «Хилокский район»                                                                                              </w:t>
      </w:r>
    </w:p>
    <w:p w:rsidR="007E3CFE" w:rsidRPr="007E3CFE" w:rsidRDefault="007E3CFE" w:rsidP="007E3CFE">
      <w:pPr>
        <w:pStyle w:val="1"/>
        <w:jc w:val="right"/>
        <w:rPr>
          <w:szCs w:val="28"/>
        </w:rPr>
      </w:pPr>
      <w:r w:rsidRPr="007E3CFE">
        <w:rPr>
          <w:szCs w:val="28"/>
        </w:rPr>
        <w:t xml:space="preserve">«О бюджете муниципального района                                                                                                                                                                                   </w:t>
      </w:r>
    </w:p>
    <w:p w:rsidR="007E3CFE" w:rsidRPr="007E3CFE" w:rsidRDefault="007E3CFE" w:rsidP="007E3CFE">
      <w:pPr>
        <w:jc w:val="right"/>
        <w:rPr>
          <w:sz w:val="28"/>
          <w:szCs w:val="28"/>
        </w:rPr>
      </w:pPr>
      <w:r w:rsidRPr="007E3CFE">
        <w:rPr>
          <w:sz w:val="28"/>
          <w:szCs w:val="28"/>
        </w:rPr>
        <w:t xml:space="preserve">                                                                                         «Хилокский район» на 2022 год и плановый период 2023 и 2024 годов»  </w:t>
      </w:r>
    </w:p>
    <w:p w:rsidR="007E3CFE" w:rsidRPr="007E3CFE" w:rsidRDefault="007E3CFE" w:rsidP="007E3CFE">
      <w:pPr>
        <w:jc w:val="right"/>
        <w:rPr>
          <w:sz w:val="28"/>
          <w:szCs w:val="28"/>
        </w:rPr>
      </w:pPr>
      <w:r w:rsidRPr="007E3CFE">
        <w:rPr>
          <w:sz w:val="28"/>
          <w:szCs w:val="28"/>
        </w:rPr>
        <w:t xml:space="preserve">                                                                                           от 29.12.2021 г. № 37.298</w:t>
      </w:r>
    </w:p>
    <w:p w:rsidR="007E3CFE" w:rsidRPr="007E3CFE" w:rsidRDefault="007E3CFE" w:rsidP="007E3CFE">
      <w:pPr>
        <w:rPr>
          <w:sz w:val="28"/>
          <w:szCs w:val="28"/>
        </w:rPr>
      </w:pPr>
    </w:p>
    <w:p w:rsidR="007E3CFE" w:rsidRPr="007E3CFE" w:rsidRDefault="007E3CFE" w:rsidP="007E3CFE">
      <w:pPr>
        <w:rPr>
          <w:sz w:val="28"/>
          <w:szCs w:val="28"/>
        </w:rPr>
      </w:pPr>
    </w:p>
    <w:p w:rsidR="007E3CFE" w:rsidRPr="007E3CFE" w:rsidRDefault="007E3CFE" w:rsidP="007E3CFE">
      <w:pPr>
        <w:rPr>
          <w:sz w:val="28"/>
          <w:szCs w:val="28"/>
        </w:rPr>
      </w:pPr>
    </w:p>
    <w:p w:rsidR="007E3CFE" w:rsidRPr="007E3CFE" w:rsidRDefault="007E3CFE" w:rsidP="007E3CFE">
      <w:pPr>
        <w:jc w:val="center"/>
        <w:rPr>
          <w:b/>
          <w:bCs/>
          <w:sz w:val="28"/>
          <w:szCs w:val="28"/>
        </w:rPr>
      </w:pPr>
      <w:r w:rsidRPr="007E3CFE">
        <w:rPr>
          <w:b/>
          <w:bCs/>
          <w:sz w:val="28"/>
          <w:szCs w:val="28"/>
        </w:rPr>
        <w:t xml:space="preserve">Перечень главных администраторов источников финансирования дефицита бюджета муниципального района «Хилокский район» на 2022 год и плановый период 2023 и 2024 годов </w:t>
      </w:r>
    </w:p>
    <w:p w:rsidR="007E3CFE" w:rsidRPr="007E3CFE" w:rsidRDefault="007E3CFE" w:rsidP="007E3CFE">
      <w:pPr>
        <w:rPr>
          <w:b/>
          <w:b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880"/>
        <w:gridCol w:w="5580"/>
      </w:tblGrid>
      <w:tr w:rsidR="007E3CFE" w:rsidRPr="007E3CFE" w:rsidTr="00432569">
        <w:tblPrEx>
          <w:tblCellMar>
            <w:top w:w="0" w:type="dxa"/>
            <w:bottom w:w="0" w:type="dxa"/>
          </w:tblCellMar>
        </w:tblPrEx>
        <w:trPr>
          <w:trHeight w:val="725"/>
        </w:trPr>
        <w:tc>
          <w:tcPr>
            <w:tcW w:w="4068" w:type="dxa"/>
            <w:gridSpan w:val="2"/>
          </w:tcPr>
          <w:p w:rsidR="007E3CFE" w:rsidRPr="007E3CFE" w:rsidRDefault="007E3CFE" w:rsidP="00432569">
            <w:pPr>
              <w:pStyle w:val="a7"/>
              <w:tabs>
                <w:tab w:val="clear" w:pos="4677"/>
                <w:tab w:val="clear" w:pos="9355"/>
              </w:tabs>
              <w:rPr>
                <w:sz w:val="28"/>
                <w:szCs w:val="28"/>
              </w:rPr>
            </w:pPr>
          </w:p>
          <w:p w:rsidR="007E3CFE" w:rsidRPr="007E3CFE" w:rsidRDefault="007E3CFE" w:rsidP="00432569">
            <w:pPr>
              <w:pStyle w:val="2"/>
              <w:rPr>
                <w:szCs w:val="28"/>
              </w:rPr>
            </w:pPr>
            <w:r w:rsidRPr="007E3CFE">
              <w:rPr>
                <w:szCs w:val="28"/>
              </w:rPr>
              <w:t xml:space="preserve">Код  классификации источников финансирования дефицита бюджета </w:t>
            </w:r>
          </w:p>
        </w:tc>
        <w:tc>
          <w:tcPr>
            <w:tcW w:w="5580" w:type="dxa"/>
            <w:vMerge w:val="restart"/>
          </w:tcPr>
          <w:p w:rsidR="007E3CFE" w:rsidRPr="007E3CFE" w:rsidRDefault="007E3CFE" w:rsidP="00432569">
            <w:pPr>
              <w:pStyle w:val="2"/>
              <w:rPr>
                <w:szCs w:val="28"/>
              </w:rPr>
            </w:pPr>
          </w:p>
          <w:p w:rsidR="007E3CFE" w:rsidRPr="007E3CFE" w:rsidRDefault="007E3CFE" w:rsidP="00432569">
            <w:pPr>
              <w:pStyle w:val="2"/>
              <w:rPr>
                <w:szCs w:val="28"/>
              </w:rPr>
            </w:pPr>
          </w:p>
          <w:p w:rsidR="007E3CFE" w:rsidRPr="007E3CFE" w:rsidRDefault="007E3CFE" w:rsidP="00432569">
            <w:pPr>
              <w:pStyle w:val="2"/>
              <w:rPr>
                <w:szCs w:val="28"/>
              </w:rPr>
            </w:pPr>
            <w:r w:rsidRPr="007E3CFE">
              <w:rPr>
                <w:szCs w:val="28"/>
              </w:rPr>
              <w:t>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r>
      <w:tr w:rsidR="007E3CFE" w:rsidRPr="007E3CFE" w:rsidTr="00432569">
        <w:tblPrEx>
          <w:tblCellMar>
            <w:top w:w="0" w:type="dxa"/>
            <w:bottom w:w="0" w:type="dxa"/>
          </w:tblCellMar>
        </w:tblPrEx>
        <w:trPr>
          <w:cantSplit/>
          <w:trHeight w:val="1134"/>
        </w:trPr>
        <w:tc>
          <w:tcPr>
            <w:tcW w:w="1188" w:type="dxa"/>
          </w:tcPr>
          <w:p w:rsidR="007E3CFE" w:rsidRPr="007E3CFE" w:rsidRDefault="007E3CFE" w:rsidP="00432569">
            <w:pPr>
              <w:jc w:val="center"/>
              <w:rPr>
                <w:sz w:val="28"/>
                <w:szCs w:val="28"/>
              </w:rPr>
            </w:pPr>
            <w:r w:rsidRPr="007E3CFE">
              <w:rPr>
                <w:sz w:val="28"/>
                <w:szCs w:val="28"/>
              </w:rPr>
              <w:t>Код главного администратора источников финансирования дефицитов</w:t>
            </w:r>
          </w:p>
        </w:tc>
        <w:tc>
          <w:tcPr>
            <w:tcW w:w="2880" w:type="dxa"/>
          </w:tcPr>
          <w:p w:rsidR="007E3CFE" w:rsidRPr="007E3CFE" w:rsidRDefault="007E3CFE" w:rsidP="00432569">
            <w:pPr>
              <w:jc w:val="center"/>
              <w:rPr>
                <w:sz w:val="28"/>
                <w:szCs w:val="28"/>
              </w:rPr>
            </w:pPr>
            <w:r w:rsidRPr="007E3CFE">
              <w:rPr>
                <w:sz w:val="28"/>
                <w:szCs w:val="28"/>
              </w:rPr>
              <w:t>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580" w:type="dxa"/>
            <w:vMerge/>
          </w:tcPr>
          <w:p w:rsidR="007E3CFE" w:rsidRPr="007E3CFE" w:rsidRDefault="007E3CFE" w:rsidP="00432569">
            <w:pPr>
              <w:jc w:val="center"/>
              <w:rPr>
                <w:sz w:val="28"/>
                <w:szCs w:val="28"/>
              </w:rPr>
            </w:pPr>
          </w:p>
        </w:tc>
      </w:tr>
      <w:tr w:rsidR="007E3CFE" w:rsidRPr="007E3CFE" w:rsidTr="00432569">
        <w:tblPrEx>
          <w:tblCellMar>
            <w:top w:w="0" w:type="dxa"/>
            <w:bottom w:w="0" w:type="dxa"/>
          </w:tblCellMar>
        </w:tblPrEx>
        <w:trPr>
          <w:trHeight w:val="181"/>
        </w:trPr>
        <w:tc>
          <w:tcPr>
            <w:tcW w:w="1188" w:type="dxa"/>
          </w:tcPr>
          <w:p w:rsidR="007E3CFE" w:rsidRPr="007E3CFE" w:rsidRDefault="007E3CFE" w:rsidP="00432569">
            <w:pPr>
              <w:jc w:val="center"/>
              <w:rPr>
                <w:sz w:val="28"/>
                <w:szCs w:val="28"/>
              </w:rPr>
            </w:pPr>
            <w:r w:rsidRPr="007E3CFE">
              <w:rPr>
                <w:sz w:val="28"/>
                <w:szCs w:val="28"/>
              </w:rPr>
              <w:t>1</w:t>
            </w:r>
          </w:p>
        </w:tc>
        <w:tc>
          <w:tcPr>
            <w:tcW w:w="2880" w:type="dxa"/>
          </w:tcPr>
          <w:p w:rsidR="007E3CFE" w:rsidRPr="007E3CFE" w:rsidRDefault="007E3CFE" w:rsidP="00432569">
            <w:pPr>
              <w:jc w:val="center"/>
              <w:rPr>
                <w:sz w:val="28"/>
                <w:szCs w:val="28"/>
                <w:lang w:val="en-US"/>
              </w:rPr>
            </w:pPr>
            <w:r w:rsidRPr="007E3CFE">
              <w:rPr>
                <w:sz w:val="28"/>
                <w:szCs w:val="28"/>
                <w:lang w:val="en-US"/>
              </w:rPr>
              <w:t>2</w:t>
            </w:r>
          </w:p>
        </w:tc>
        <w:tc>
          <w:tcPr>
            <w:tcW w:w="5580" w:type="dxa"/>
          </w:tcPr>
          <w:p w:rsidR="007E3CFE" w:rsidRPr="007E3CFE" w:rsidRDefault="007E3CFE" w:rsidP="00432569">
            <w:pPr>
              <w:jc w:val="center"/>
              <w:rPr>
                <w:sz w:val="28"/>
                <w:szCs w:val="28"/>
                <w:lang w:val="en-US"/>
              </w:rPr>
            </w:pPr>
            <w:r w:rsidRPr="007E3CFE">
              <w:rPr>
                <w:sz w:val="28"/>
                <w:szCs w:val="28"/>
                <w:lang w:val="en-US"/>
              </w:rPr>
              <w:t>3</w:t>
            </w:r>
          </w:p>
        </w:tc>
      </w:tr>
      <w:tr w:rsidR="007E3CFE" w:rsidRPr="007E3CFE" w:rsidTr="00432569">
        <w:tblPrEx>
          <w:tblCellMar>
            <w:top w:w="0" w:type="dxa"/>
            <w:bottom w:w="0" w:type="dxa"/>
          </w:tblCellMar>
        </w:tblPrEx>
        <w:trPr>
          <w:trHeight w:val="613"/>
        </w:trPr>
        <w:tc>
          <w:tcPr>
            <w:tcW w:w="1188" w:type="dxa"/>
          </w:tcPr>
          <w:p w:rsidR="007E3CFE" w:rsidRPr="007E3CFE" w:rsidRDefault="007E3CFE" w:rsidP="00432569">
            <w:pPr>
              <w:rPr>
                <w:sz w:val="28"/>
                <w:szCs w:val="28"/>
              </w:rPr>
            </w:pPr>
          </w:p>
        </w:tc>
        <w:tc>
          <w:tcPr>
            <w:tcW w:w="2880" w:type="dxa"/>
          </w:tcPr>
          <w:p w:rsidR="007E3CFE" w:rsidRPr="007E3CFE" w:rsidRDefault="007E3CFE" w:rsidP="00432569">
            <w:pPr>
              <w:rPr>
                <w:sz w:val="28"/>
                <w:szCs w:val="28"/>
              </w:rPr>
            </w:pPr>
          </w:p>
        </w:tc>
        <w:tc>
          <w:tcPr>
            <w:tcW w:w="5580" w:type="dxa"/>
          </w:tcPr>
          <w:p w:rsidR="007E3CFE" w:rsidRPr="007E3CFE" w:rsidRDefault="007E3CFE" w:rsidP="00432569">
            <w:pPr>
              <w:jc w:val="center"/>
              <w:rPr>
                <w:b/>
                <w:sz w:val="28"/>
                <w:szCs w:val="28"/>
              </w:rPr>
            </w:pPr>
            <w:r w:rsidRPr="007E3CFE">
              <w:rPr>
                <w:b/>
                <w:sz w:val="28"/>
                <w:szCs w:val="28"/>
              </w:rPr>
              <w:t>МУ Комитет по финансам муниципального района «Хилокский район»</w:t>
            </w:r>
          </w:p>
        </w:tc>
      </w:tr>
      <w:tr w:rsidR="007E3CFE" w:rsidRPr="007E3CFE" w:rsidTr="00432569">
        <w:tblPrEx>
          <w:tblCellMar>
            <w:top w:w="0" w:type="dxa"/>
            <w:bottom w:w="0" w:type="dxa"/>
          </w:tblCellMar>
        </w:tblPrEx>
        <w:tc>
          <w:tcPr>
            <w:tcW w:w="1188" w:type="dxa"/>
          </w:tcPr>
          <w:p w:rsidR="007E3CFE" w:rsidRPr="007E3CFE" w:rsidRDefault="007E3CFE" w:rsidP="00432569">
            <w:pPr>
              <w:rPr>
                <w:sz w:val="28"/>
                <w:szCs w:val="28"/>
              </w:rPr>
            </w:pPr>
            <w:r w:rsidRPr="007E3CFE">
              <w:rPr>
                <w:sz w:val="28"/>
                <w:szCs w:val="28"/>
              </w:rPr>
              <w:t>902</w:t>
            </w:r>
          </w:p>
        </w:tc>
        <w:tc>
          <w:tcPr>
            <w:tcW w:w="2880" w:type="dxa"/>
          </w:tcPr>
          <w:p w:rsidR="007E3CFE" w:rsidRPr="007E3CFE" w:rsidRDefault="007E3CFE" w:rsidP="00432569">
            <w:pPr>
              <w:rPr>
                <w:sz w:val="28"/>
                <w:szCs w:val="28"/>
              </w:rPr>
            </w:pPr>
            <w:r w:rsidRPr="007E3CFE">
              <w:rPr>
                <w:sz w:val="28"/>
                <w:szCs w:val="28"/>
              </w:rPr>
              <w:t>01 02 00 00 05 0000 710</w:t>
            </w:r>
          </w:p>
        </w:tc>
        <w:tc>
          <w:tcPr>
            <w:tcW w:w="5580" w:type="dxa"/>
          </w:tcPr>
          <w:p w:rsidR="007E3CFE" w:rsidRPr="007E3CFE" w:rsidRDefault="007E3CFE" w:rsidP="00432569">
            <w:pPr>
              <w:jc w:val="both"/>
              <w:rPr>
                <w:sz w:val="28"/>
                <w:szCs w:val="28"/>
              </w:rPr>
            </w:pPr>
            <w:r w:rsidRPr="007E3CFE">
              <w:rPr>
                <w:sz w:val="28"/>
                <w:szCs w:val="28"/>
              </w:rPr>
              <w:t>Получение кредитов  от кредитных организаций бюджетами муниципальных образований в валюте Российской Федерации</w:t>
            </w:r>
          </w:p>
        </w:tc>
      </w:tr>
      <w:tr w:rsidR="007E3CFE" w:rsidRPr="007E3CFE" w:rsidTr="00432569">
        <w:tblPrEx>
          <w:tblCellMar>
            <w:top w:w="0" w:type="dxa"/>
            <w:bottom w:w="0" w:type="dxa"/>
          </w:tblCellMar>
        </w:tblPrEx>
        <w:tc>
          <w:tcPr>
            <w:tcW w:w="1188" w:type="dxa"/>
          </w:tcPr>
          <w:p w:rsidR="007E3CFE" w:rsidRPr="007E3CFE" w:rsidRDefault="007E3CFE" w:rsidP="00432569">
            <w:pPr>
              <w:rPr>
                <w:sz w:val="28"/>
                <w:szCs w:val="28"/>
              </w:rPr>
            </w:pPr>
            <w:r w:rsidRPr="007E3CFE">
              <w:rPr>
                <w:sz w:val="28"/>
                <w:szCs w:val="28"/>
              </w:rPr>
              <w:t>902</w:t>
            </w:r>
          </w:p>
        </w:tc>
        <w:tc>
          <w:tcPr>
            <w:tcW w:w="2880" w:type="dxa"/>
          </w:tcPr>
          <w:p w:rsidR="007E3CFE" w:rsidRPr="007E3CFE" w:rsidRDefault="007E3CFE" w:rsidP="00432569">
            <w:pPr>
              <w:pStyle w:val="a7"/>
              <w:tabs>
                <w:tab w:val="clear" w:pos="4677"/>
                <w:tab w:val="clear" w:pos="9355"/>
              </w:tabs>
              <w:rPr>
                <w:sz w:val="28"/>
                <w:szCs w:val="28"/>
              </w:rPr>
            </w:pPr>
            <w:r w:rsidRPr="007E3CFE">
              <w:rPr>
                <w:sz w:val="28"/>
                <w:szCs w:val="28"/>
              </w:rPr>
              <w:t>01 02 00 00 05 0000 810</w:t>
            </w:r>
          </w:p>
        </w:tc>
        <w:tc>
          <w:tcPr>
            <w:tcW w:w="5580" w:type="dxa"/>
          </w:tcPr>
          <w:p w:rsidR="007E3CFE" w:rsidRPr="007E3CFE" w:rsidRDefault="007E3CFE" w:rsidP="00432569">
            <w:pPr>
              <w:pStyle w:val="a7"/>
              <w:tabs>
                <w:tab w:val="clear" w:pos="4677"/>
                <w:tab w:val="clear" w:pos="9355"/>
              </w:tabs>
              <w:jc w:val="both"/>
              <w:rPr>
                <w:sz w:val="28"/>
                <w:szCs w:val="28"/>
              </w:rPr>
            </w:pPr>
            <w:r w:rsidRPr="007E3CFE">
              <w:rPr>
                <w:sz w:val="28"/>
                <w:szCs w:val="28"/>
              </w:rPr>
              <w:t>Погашение бюджетами муниципальных образований кредитов  от кредитных организаций в валюте Российской Федерации</w:t>
            </w:r>
          </w:p>
        </w:tc>
      </w:tr>
      <w:tr w:rsidR="007E3CFE" w:rsidRPr="007E3CFE" w:rsidTr="00432569">
        <w:tblPrEx>
          <w:tblCellMar>
            <w:top w:w="0" w:type="dxa"/>
            <w:bottom w:w="0" w:type="dxa"/>
          </w:tblCellMar>
        </w:tblPrEx>
        <w:tc>
          <w:tcPr>
            <w:tcW w:w="1188" w:type="dxa"/>
          </w:tcPr>
          <w:p w:rsidR="007E3CFE" w:rsidRPr="007E3CFE" w:rsidRDefault="007E3CFE" w:rsidP="00432569">
            <w:pPr>
              <w:rPr>
                <w:sz w:val="28"/>
                <w:szCs w:val="28"/>
              </w:rPr>
            </w:pPr>
            <w:r w:rsidRPr="007E3CFE">
              <w:rPr>
                <w:sz w:val="28"/>
                <w:szCs w:val="28"/>
              </w:rPr>
              <w:t>902</w:t>
            </w:r>
          </w:p>
        </w:tc>
        <w:tc>
          <w:tcPr>
            <w:tcW w:w="2880" w:type="dxa"/>
          </w:tcPr>
          <w:p w:rsidR="007E3CFE" w:rsidRPr="007E3CFE" w:rsidRDefault="007E3CFE" w:rsidP="00432569">
            <w:pPr>
              <w:rPr>
                <w:sz w:val="28"/>
                <w:szCs w:val="28"/>
              </w:rPr>
            </w:pPr>
            <w:r w:rsidRPr="007E3CFE">
              <w:rPr>
                <w:sz w:val="28"/>
                <w:szCs w:val="28"/>
              </w:rPr>
              <w:t>01 03 01 00 05 0000 710</w:t>
            </w:r>
          </w:p>
        </w:tc>
        <w:tc>
          <w:tcPr>
            <w:tcW w:w="5580" w:type="dxa"/>
          </w:tcPr>
          <w:p w:rsidR="007E3CFE" w:rsidRPr="007E3CFE" w:rsidRDefault="007E3CFE" w:rsidP="00432569">
            <w:pPr>
              <w:jc w:val="both"/>
              <w:rPr>
                <w:sz w:val="28"/>
                <w:szCs w:val="28"/>
              </w:rPr>
            </w:pPr>
            <w:r w:rsidRPr="007E3CFE">
              <w:rPr>
                <w:sz w:val="28"/>
                <w:szCs w:val="28"/>
              </w:rPr>
              <w:t xml:space="preserve">Получение бюджетных кредитов  от других бюджетов  бюджетной системы Российской Федерации бюджетами муниципальных </w:t>
            </w:r>
            <w:r w:rsidRPr="007E3CFE">
              <w:rPr>
                <w:sz w:val="28"/>
                <w:szCs w:val="28"/>
              </w:rPr>
              <w:lastRenderedPageBreak/>
              <w:t>образований в валюте Российской Федерации</w:t>
            </w:r>
          </w:p>
        </w:tc>
      </w:tr>
      <w:tr w:rsidR="007E3CFE" w:rsidRPr="007E3CFE" w:rsidTr="00432569">
        <w:tblPrEx>
          <w:tblCellMar>
            <w:top w:w="0" w:type="dxa"/>
            <w:bottom w:w="0" w:type="dxa"/>
          </w:tblCellMar>
        </w:tblPrEx>
        <w:tc>
          <w:tcPr>
            <w:tcW w:w="1188" w:type="dxa"/>
          </w:tcPr>
          <w:p w:rsidR="007E3CFE" w:rsidRPr="007E3CFE" w:rsidRDefault="007E3CFE" w:rsidP="00432569">
            <w:pPr>
              <w:rPr>
                <w:sz w:val="28"/>
                <w:szCs w:val="28"/>
              </w:rPr>
            </w:pPr>
            <w:r w:rsidRPr="007E3CFE">
              <w:rPr>
                <w:sz w:val="28"/>
                <w:szCs w:val="28"/>
              </w:rPr>
              <w:lastRenderedPageBreak/>
              <w:t>902</w:t>
            </w:r>
          </w:p>
        </w:tc>
        <w:tc>
          <w:tcPr>
            <w:tcW w:w="2880" w:type="dxa"/>
          </w:tcPr>
          <w:p w:rsidR="007E3CFE" w:rsidRPr="007E3CFE" w:rsidRDefault="007E3CFE" w:rsidP="00432569">
            <w:pPr>
              <w:rPr>
                <w:sz w:val="28"/>
                <w:szCs w:val="28"/>
              </w:rPr>
            </w:pPr>
            <w:r w:rsidRPr="007E3CFE">
              <w:rPr>
                <w:sz w:val="28"/>
                <w:szCs w:val="28"/>
              </w:rPr>
              <w:t>01 03 01 00 05 0000 810</w:t>
            </w:r>
          </w:p>
        </w:tc>
        <w:tc>
          <w:tcPr>
            <w:tcW w:w="5580" w:type="dxa"/>
          </w:tcPr>
          <w:p w:rsidR="007E3CFE" w:rsidRPr="007E3CFE" w:rsidRDefault="007E3CFE" w:rsidP="00432569">
            <w:pPr>
              <w:jc w:val="both"/>
              <w:rPr>
                <w:sz w:val="28"/>
                <w:szCs w:val="28"/>
              </w:rPr>
            </w:pPr>
            <w:r w:rsidRPr="007E3CFE">
              <w:rPr>
                <w:sz w:val="28"/>
                <w:szCs w:val="28"/>
              </w:rPr>
              <w:t>Погашение бюджетных кредитов, полученных от бюджетов других уровней бюджетной системы Российской Федерации  бюджетами муниципальных образований в  валюте  Российской Федерации</w:t>
            </w:r>
          </w:p>
        </w:tc>
      </w:tr>
      <w:tr w:rsidR="007E3CFE" w:rsidRPr="007E3CFE" w:rsidTr="00432569">
        <w:tblPrEx>
          <w:tblCellMar>
            <w:top w:w="0" w:type="dxa"/>
            <w:bottom w:w="0" w:type="dxa"/>
          </w:tblCellMar>
        </w:tblPrEx>
        <w:tc>
          <w:tcPr>
            <w:tcW w:w="1188" w:type="dxa"/>
          </w:tcPr>
          <w:p w:rsidR="007E3CFE" w:rsidRPr="007E3CFE" w:rsidRDefault="007E3CFE" w:rsidP="00432569">
            <w:pPr>
              <w:rPr>
                <w:sz w:val="28"/>
                <w:szCs w:val="28"/>
              </w:rPr>
            </w:pPr>
            <w:r w:rsidRPr="007E3CFE">
              <w:rPr>
                <w:sz w:val="28"/>
                <w:szCs w:val="28"/>
              </w:rPr>
              <w:t>902</w:t>
            </w:r>
          </w:p>
        </w:tc>
        <w:tc>
          <w:tcPr>
            <w:tcW w:w="2880" w:type="dxa"/>
          </w:tcPr>
          <w:p w:rsidR="007E3CFE" w:rsidRPr="007E3CFE" w:rsidRDefault="007E3CFE" w:rsidP="00432569">
            <w:pPr>
              <w:pStyle w:val="1"/>
              <w:rPr>
                <w:szCs w:val="28"/>
              </w:rPr>
            </w:pPr>
            <w:r w:rsidRPr="007E3CFE">
              <w:rPr>
                <w:szCs w:val="28"/>
              </w:rPr>
              <w:t>01 05 02 01 05 0000 510</w:t>
            </w:r>
          </w:p>
        </w:tc>
        <w:tc>
          <w:tcPr>
            <w:tcW w:w="5580" w:type="dxa"/>
          </w:tcPr>
          <w:p w:rsidR="007E3CFE" w:rsidRPr="007E3CFE" w:rsidRDefault="007E3CFE" w:rsidP="00432569">
            <w:pPr>
              <w:pStyle w:val="1"/>
              <w:jc w:val="both"/>
              <w:rPr>
                <w:szCs w:val="28"/>
              </w:rPr>
            </w:pPr>
            <w:r w:rsidRPr="007E3CFE">
              <w:rPr>
                <w:szCs w:val="28"/>
              </w:rPr>
              <w:t>Увеличение прочих остатков денежных средств бюджетов муниципальных образований</w:t>
            </w:r>
          </w:p>
        </w:tc>
      </w:tr>
      <w:tr w:rsidR="007E3CFE" w:rsidRPr="007E3CFE" w:rsidTr="00432569">
        <w:tblPrEx>
          <w:tblCellMar>
            <w:top w:w="0" w:type="dxa"/>
            <w:bottom w:w="0" w:type="dxa"/>
          </w:tblCellMar>
        </w:tblPrEx>
        <w:tc>
          <w:tcPr>
            <w:tcW w:w="1188" w:type="dxa"/>
          </w:tcPr>
          <w:p w:rsidR="007E3CFE" w:rsidRPr="007E3CFE" w:rsidRDefault="007E3CFE" w:rsidP="00432569">
            <w:pPr>
              <w:rPr>
                <w:sz w:val="28"/>
                <w:szCs w:val="28"/>
              </w:rPr>
            </w:pPr>
            <w:r w:rsidRPr="007E3CFE">
              <w:rPr>
                <w:sz w:val="28"/>
                <w:szCs w:val="28"/>
              </w:rPr>
              <w:t>902</w:t>
            </w:r>
          </w:p>
        </w:tc>
        <w:tc>
          <w:tcPr>
            <w:tcW w:w="2880" w:type="dxa"/>
          </w:tcPr>
          <w:p w:rsidR="007E3CFE" w:rsidRPr="007E3CFE" w:rsidRDefault="007E3CFE" w:rsidP="00432569">
            <w:pPr>
              <w:pStyle w:val="1"/>
              <w:rPr>
                <w:szCs w:val="28"/>
              </w:rPr>
            </w:pPr>
            <w:r w:rsidRPr="007E3CFE">
              <w:rPr>
                <w:szCs w:val="28"/>
              </w:rPr>
              <w:t>01 05 02 01 05 0000 610</w:t>
            </w:r>
          </w:p>
        </w:tc>
        <w:tc>
          <w:tcPr>
            <w:tcW w:w="5580" w:type="dxa"/>
          </w:tcPr>
          <w:p w:rsidR="007E3CFE" w:rsidRPr="007E3CFE" w:rsidRDefault="007E3CFE" w:rsidP="00432569">
            <w:pPr>
              <w:pStyle w:val="1"/>
              <w:jc w:val="both"/>
              <w:rPr>
                <w:szCs w:val="28"/>
              </w:rPr>
            </w:pPr>
            <w:r w:rsidRPr="007E3CFE">
              <w:rPr>
                <w:szCs w:val="28"/>
              </w:rPr>
              <w:t>Уменьшение прочих остатков денежных средств бюджетов муниципальных образований</w:t>
            </w:r>
          </w:p>
        </w:tc>
      </w:tr>
      <w:tr w:rsidR="007E3CFE" w:rsidRPr="007E3CFE" w:rsidTr="00432569">
        <w:tblPrEx>
          <w:tblCellMar>
            <w:top w:w="0" w:type="dxa"/>
            <w:bottom w:w="0" w:type="dxa"/>
          </w:tblCellMar>
        </w:tblPrEx>
        <w:tc>
          <w:tcPr>
            <w:tcW w:w="1188" w:type="dxa"/>
          </w:tcPr>
          <w:p w:rsidR="007E3CFE" w:rsidRPr="007E3CFE" w:rsidRDefault="007E3CFE" w:rsidP="00432569">
            <w:pPr>
              <w:rPr>
                <w:sz w:val="28"/>
                <w:szCs w:val="28"/>
              </w:rPr>
            </w:pPr>
            <w:r w:rsidRPr="007E3CFE">
              <w:rPr>
                <w:sz w:val="28"/>
                <w:szCs w:val="28"/>
              </w:rPr>
              <w:t>902</w:t>
            </w:r>
          </w:p>
        </w:tc>
        <w:tc>
          <w:tcPr>
            <w:tcW w:w="2880" w:type="dxa"/>
          </w:tcPr>
          <w:p w:rsidR="007E3CFE" w:rsidRPr="007E3CFE" w:rsidRDefault="007E3CFE" w:rsidP="00432569">
            <w:pPr>
              <w:pStyle w:val="1"/>
              <w:rPr>
                <w:szCs w:val="28"/>
              </w:rPr>
            </w:pPr>
            <w:r w:rsidRPr="007E3CFE">
              <w:rPr>
                <w:szCs w:val="28"/>
              </w:rPr>
              <w:t>01 06 05 02 02 0000 540</w:t>
            </w:r>
          </w:p>
        </w:tc>
        <w:tc>
          <w:tcPr>
            <w:tcW w:w="5580" w:type="dxa"/>
          </w:tcPr>
          <w:p w:rsidR="007E3CFE" w:rsidRPr="007E3CFE" w:rsidRDefault="007E3CFE" w:rsidP="00432569">
            <w:pPr>
              <w:pStyle w:val="1"/>
              <w:jc w:val="both"/>
              <w:rPr>
                <w:szCs w:val="28"/>
              </w:rPr>
            </w:pPr>
            <w:r w:rsidRPr="007E3CFE">
              <w:rPr>
                <w:color w:val="000000"/>
                <w:szCs w:val="28"/>
              </w:rPr>
              <w:t>Предоставление бюджетных кредитов другим бюджетам бюджетной сист</w:t>
            </w:r>
            <w:r w:rsidRPr="007E3CFE">
              <w:rPr>
                <w:color w:val="000000"/>
                <w:szCs w:val="28"/>
              </w:rPr>
              <w:t>е</w:t>
            </w:r>
            <w:r w:rsidRPr="007E3CFE">
              <w:rPr>
                <w:color w:val="000000"/>
                <w:szCs w:val="28"/>
              </w:rPr>
              <w:t>мы Российской Федерации из бю</w:t>
            </w:r>
            <w:r w:rsidRPr="007E3CFE">
              <w:rPr>
                <w:color w:val="000000"/>
                <w:szCs w:val="28"/>
              </w:rPr>
              <w:t>д</w:t>
            </w:r>
            <w:r w:rsidRPr="007E3CFE">
              <w:rPr>
                <w:color w:val="000000"/>
                <w:szCs w:val="28"/>
              </w:rPr>
              <w:t>жетов муниципальных районов в валюте Российской Федерации</w:t>
            </w:r>
          </w:p>
        </w:tc>
      </w:tr>
    </w:tbl>
    <w:p w:rsidR="007E3CFE" w:rsidRPr="007E3CFE" w:rsidRDefault="007E3CFE" w:rsidP="007E3CFE">
      <w:pPr>
        <w:pStyle w:val="1"/>
        <w:rPr>
          <w:szCs w:val="28"/>
        </w:rPr>
      </w:pPr>
      <w:r w:rsidRPr="007E3CFE">
        <w:rPr>
          <w:szCs w:val="28"/>
        </w:rPr>
        <w:t xml:space="preserve">                                                                                                           </w:t>
      </w:r>
    </w:p>
    <w:p w:rsidR="007E3CFE" w:rsidRPr="007E3CFE" w:rsidRDefault="007E3CFE" w:rsidP="007E3CFE">
      <w:pPr>
        <w:jc w:val="center"/>
        <w:rPr>
          <w:sz w:val="28"/>
          <w:szCs w:val="28"/>
        </w:rPr>
      </w:pPr>
      <w:r w:rsidRPr="007E3CFE">
        <w:rPr>
          <w:color w:val="000000"/>
          <w:sz w:val="28"/>
          <w:szCs w:val="28"/>
        </w:rPr>
        <w:t>_________</w:t>
      </w:r>
    </w:p>
    <w:p w:rsidR="007E3CFE" w:rsidRPr="007E3CFE" w:rsidRDefault="007E3CFE" w:rsidP="007E3CFE">
      <w:pPr>
        <w:jc w:val="center"/>
        <w:rPr>
          <w:sz w:val="28"/>
          <w:szCs w:val="28"/>
        </w:rPr>
      </w:pPr>
    </w:p>
    <w:p w:rsidR="007F22EB" w:rsidRPr="007E3CFE" w:rsidRDefault="007F22EB"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p w:rsidR="007E3CFE" w:rsidRPr="007E3CFE" w:rsidRDefault="007E3CFE" w:rsidP="00967D77">
      <w:pPr>
        <w:shd w:val="clear" w:color="auto" w:fill="FFFFFF"/>
        <w:ind w:right="51"/>
        <w:jc w:val="both"/>
        <w:rPr>
          <w:sz w:val="28"/>
          <w:szCs w:val="28"/>
        </w:rPr>
      </w:pPr>
    </w:p>
    <w:tbl>
      <w:tblPr>
        <w:tblW w:w="5000" w:type="pct"/>
        <w:tblLook w:val="04A0"/>
      </w:tblPr>
      <w:tblGrid>
        <w:gridCol w:w="1823"/>
        <w:gridCol w:w="2470"/>
        <w:gridCol w:w="4117"/>
        <w:gridCol w:w="1446"/>
      </w:tblGrid>
      <w:tr w:rsidR="007E3CFE" w:rsidRPr="007E3CFE" w:rsidTr="007E3CFE">
        <w:trPr>
          <w:trHeight w:val="375"/>
        </w:trPr>
        <w:tc>
          <w:tcPr>
            <w:tcW w:w="5000" w:type="pct"/>
            <w:gridSpan w:val="4"/>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lastRenderedPageBreak/>
              <w:t xml:space="preserve">Приложение № 2 </w:t>
            </w:r>
          </w:p>
        </w:tc>
      </w:tr>
      <w:tr w:rsidR="007E3CFE" w:rsidRPr="007E3CFE" w:rsidTr="007E3CFE">
        <w:trPr>
          <w:trHeight w:val="375"/>
        </w:trPr>
        <w:tc>
          <w:tcPr>
            <w:tcW w:w="5000" w:type="pct"/>
            <w:gridSpan w:val="4"/>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к решению Совета муниципального</w:t>
            </w:r>
          </w:p>
        </w:tc>
      </w:tr>
      <w:tr w:rsidR="007E3CFE" w:rsidRPr="007E3CFE" w:rsidTr="007E3CFE">
        <w:trPr>
          <w:trHeight w:val="375"/>
        </w:trPr>
        <w:tc>
          <w:tcPr>
            <w:tcW w:w="5000" w:type="pct"/>
            <w:gridSpan w:val="4"/>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района "Хилокский район"</w:t>
            </w:r>
          </w:p>
        </w:tc>
      </w:tr>
      <w:tr w:rsidR="007E3CFE" w:rsidRPr="007E3CFE" w:rsidTr="007E3CFE">
        <w:trPr>
          <w:trHeight w:val="375"/>
        </w:trPr>
        <w:tc>
          <w:tcPr>
            <w:tcW w:w="5000" w:type="pct"/>
            <w:gridSpan w:val="4"/>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"О бюджете муниципального района</w:t>
            </w:r>
          </w:p>
        </w:tc>
      </w:tr>
      <w:tr w:rsidR="007E3CFE" w:rsidRPr="007E3CFE" w:rsidTr="007E3CFE">
        <w:trPr>
          <w:trHeight w:val="375"/>
        </w:trPr>
        <w:tc>
          <w:tcPr>
            <w:tcW w:w="5000" w:type="pct"/>
            <w:gridSpan w:val="4"/>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 xml:space="preserve">                                                                                         «Хилокский район» на 2022 год </w:t>
            </w:r>
          </w:p>
        </w:tc>
      </w:tr>
      <w:tr w:rsidR="007E3CFE" w:rsidRPr="007E3CFE" w:rsidTr="007E3CFE">
        <w:trPr>
          <w:trHeight w:val="375"/>
        </w:trPr>
        <w:tc>
          <w:tcPr>
            <w:tcW w:w="5000" w:type="pct"/>
            <w:gridSpan w:val="4"/>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и плановый период 2023 и 2024 годов"</w:t>
            </w:r>
          </w:p>
        </w:tc>
      </w:tr>
      <w:tr w:rsidR="007E3CFE" w:rsidRPr="007E3CFE" w:rsidTr="007E3CFE">
        <w:trPr>
          <w:trHeight w:val="375"/>
        </w:trPr>
        <w:tc>
          <w:tcPr>
            <w:tcW w:w="5000" w:type="pct"/>
            <w:gridSpan w:val="4"/>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 xml:space="preserve">от </w:t>
            </w:r>
            <w:r w:rsidRPr="007E3CFE">
              <w:rPr>
                <w:sz w:val="28"/>
                <w:szCs w:val="28"/>
              </w:rPr>
              <w:t>от 29.12.2021 г. № 37.298</w:t>
            </w:r>
          </w:p>
        </w:tc>
      </w:tr>
      <w:tr w:rsidR="007E3CFE" w:rsidRPr="007E3CFE" w:rsidTr="007E3CFE">
        <w:trPr>
          <w:trHeight w:val="375"/>
        </w:trPr>
        <w:tc>
          <w:tcPr>
            <w:tcW w:w="723"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c>
          <w:tcPr>
            <w:tcW w:w="1132"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c>
          <w:tcPr>
            <w:tcW w:w="2465"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c>
          <w:tcPr>
            <w:tcW w:w="680"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r>
      <w:tr w:rsidR="007E3CFE" w:rsidRPr="007E3CFE" w:rsidTr="007E3CFE">
        <w:trPr>
          <w:trHeight w:val="315"/>
        </w:trPr>
        <w:tc>
          <w:tcPr>
            <w:tcW w:w="723"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c>
          <w:tcPr>
            <w:tcW w:w="1132"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c>
          <w:tcPr>
            <w:tcW w:w="2465"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c>
          <w:tcPr>
            <w:tcW w:w="680"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r>
      <w:tr w:rsidR="007E3CFE" w:rsidRPr="007E3CFE" w:rsidTr="007E3CFE">
        <w:trPr>
          <w:trHeight w:val="375"/>
        </w:trPr>
        <w:tc>
          <w:tcPr>
            <w:tcW w:w="5000" w:type="pct"/>
            <w:gridSpan w:val="4"/>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jc w:val="center"/>
              <w:rPr>
                <w:b/>
                <w:bCs/>
                <w:color w:val="000000"/>
                <w:sz w:val="28"/>
                <w:szCs w:val="28"/>
              </w:rPr>
            </w:pPr>
            <w:r w:rsidRPr="007E3CFE">
              <w:rPr>
                <w:b/>
                <w:bCs/>
                <w:color w:val="000000"/>
                <w:sz w:val="28"/>
                <w:szCs w:val="28"/>
              </w:rPr>
              <w:t>Источники финансирования дефицита бюджета муниципального района</w:t>
            </w:r>
          </w:p>
        </w:tc>
      </w:tr>
      <w:tr w:rsidR="007E3CFE" w:rsidRPr="007E3CFE" w:rsidTr="007E3CFE">
        <w:trPr>
          <w:trHeight w:val="375"/>
        </w:trPr>
        <w:tc>
          <w:tcPr>
            <w:tcW w:w="5000" w:type="pct"/>
            <w:gridSpan w:val="4"/>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jc w:val="center"/>
              <w:rPr>
                <w:b/>
                <w:bCs/>
                <w:color w:val="000000"/>
                <w:sz w:val="28"/>
                <w:szCs w:val="28"/>
              </w:rPr>
            </w:pPr>
            <w:r w:rsidRPr="007E3CFE">
              <w:rPr>
                <w:b/>
                <w:bCs/>
                <w:color w:val="000000"/>
                <w:sz w:val="28"/>
                <w:szCs w:val="28"/>
              </w:rPr>
              <w:t>"Хилокский район" на 2022 год</w:t>
            </w:r>
          </w:p>
        </w:tc>
      </w:tr>
      <w:tr w:rsidR="007E3CFE" w:rsidRPr="007E3CFE" w:rsidTr="007E3CFE">
        <w:trPr>
          <w:trHeight w:val="375"/>
        </w:trPr>
        <w:tc>
          <w:tcPr>
            <w:tcW w:w="723"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c>
          <w:tcPr>
            <w:tcW w:w="1132"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c>
          <w:tcPr>
            <w:tcW w:w="2465"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c>
          <w:tcPr>
            <w:tcW w:w="680" w:type="pct"/>
            <w:tcBorders>
              <w:top w:val="nil"/>
              <w:left w:val="nil"/>
              <w:bottom w:val="nil"/>
              <w:right w:val="nil"/>
            </w:tcBorders>
            <w:shd w:val="clear" w:color="auto" w:fill="auto"/>
            <w:noWrap/>
            <w:vAlign w:val="bottom"/>
            <w:hideMark/>
          </w:tcPr>
          <w:p w:rsidR="007E3CFE" w:rsidRPr="007E3CFE" w:rsidRDefault="007E3CFE" w:rsidP="007E3CFE">
            <w:pPr>
              <w:widowControl/>
              <w:autoSpaceDE/>
              <w:autoSpaceDN/>
              <w:adjustRightInd/>
              <w:rPr>
                <w:color w:val="000000"/>
                <w:sz w:val="28"/>
                <w:szCs w:val="28"/>
              </w:rPr>
            </w:pPr>
          </w:p>
        </w:tc>
      </w:tr>
      <w:tr w:rsidR="007E3CFE" w:rsidRPr="007E3CFE" w:rsidTr="007E3CFE">
        <w:trPr>
          <w:trHeight w:val="885"/>
        </w:trPr>
        <w:tc>
          <w:tcPr>
            <w:tcW w:w="185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Код классификации источников финансирования бюджета</w:t>
            </w:r>
          </w:p>
        </w:tc>
        <w:tc>
          <w:tcPr>
            <w:tcW w:w="24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Сумма (тыс.рублей)</w:t>
            </w:r>
          </w:p>
        </w:tc>
      </w:tr>
      <w:tr w:rsidR="007E3CFE" w:rsidRPr="007E3CFE" w:rsidTr="007E3CFE">
        <w:trPr>
          <w:trHeight w:val="3852"/>
        </w:trPr>
        <w:tc>
          <w:tcPr>
            <w:tcW w:w="723" w:type="pct"/>
            <w:tcBorders>
              <w:top w:val="nil"/>
              <w:left w:val="single" w:sz="4" w:space="0" w:color="auto"/>
              <w:bottom w:val="single" w:sz="4" w:space="0" w:color="auto"/>
              <w:right w:val="single" w:sz="4" w:space="0" w:color="auto"/>
            </w:tcBorders>
            <w:shd w:val="clear" w:color="auto" w:fill="auto"/>
            <w:vAlign w:val="center"/>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Код главного администратора источников финнасирования дефицитов</w:t>
            </w:r>
          </w:p>
        </w:tc>
        <w:tc>
          <w:tcPr>
            <w:tcW w:w="1132" w:type="pct"/>
            <w:tcBorders>
              <w:top w:val="nil"/>
              <w:left w:val="nil"/>
              <w:bottom w:val="single" w:sz="4" w:space="0" w:color="auto"/>
              <w:right w:val="single" w:sz="4" w:space="0" w:color="auto"/>
            </w:tcBorders>
            <w:shd w:val="clear" w:color="auto" w:fill="auto"/>
            <w:vAlign w:val="center"/>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465" w:type="pct"/>
            <w:vMerge/>
            <w:tcBorders>
              <w:top w:val="single" w:sz="4" w:space="0" w:color="auto"/>
              <w:left w:val="single" w:sz="4" w:space="0" w:color="auto"/>
              <w:bottom w:val="single" w:sz="4" w:space="0" w:color="000000"/>
              <w:right w:val="single" w:sz="4" w:space="0" w:color="auto"/>
            </w:tcBorders>
            <w:vAlign w:val="center"/>
            <w:hideMark/>
          </w:tcPr>
          <w:p w:rsidR="007E3CFE" w:rsidRPr="007E3CFE" w:rsidRDefault="007E3CFE" w:rsidP="007E3CFE">
            <w:pPr>
              <w:widowControl/>
              <w:autoSpaceDE/>
              <w:autoSpaceDN/>
              <w:adjustRightInd/>
              <w:rPr>
                <w:color w:val="000000"/>
                <w:sz w:val="28"/>
                <w:szCs w:val="28"/>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7E3CFE" w:rsidRPr="007E3CFE" w:rsidRDefault="007E3CFE" w:rsidP="007E3CFE">
            <w:pPr>
              <w:widowControl/>
              <w:autoSpaceDE/>
              <w:autoSpaceDN/>
              <w:adjustRightInd/>
              <w:rPr>
                <w:color w:val="000000"/>
                <w:sz w:val="28"/>
                <w:szCs w:val="28"/>
              </w:rPr>
            </w:pPr>
          </w:p>
        </w:tc>
      </w:tr>
      <w:tr w:rsidR="007E3CFE" w:rsidRPr="007E3CFE" w:rsidTr="007E3CFE">
        <w:trPr>
          <w:trHeight w:val="315"/>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1</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2</w:t>
            </w:r>
          </w:p>
        </w:tc>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3</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4</w:t>
            </w:r>
          </w:p>
        </w:tc>
      </w:tr>
      <w:tr w:rsidR="007E3CFE" w:rsidRPr="007E3CFE" w:rsidTr="007E3CFE">
        <w:trPr>
          <w:trHeight w:val="750"/>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 </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 </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b/>
                <w:bCs/>
                <w:color w:val="000000"/>
                <w:sz w:val="28"/>
                <w:szCs w:val="28"/>
              </w:rPr>
            </w:pPr>
            <w:r w:rsidRPr="007E3CFE">
              <w:rPr>
                <w:b/>
                <w:bCs/>
                <w:color w:val="000000"/>
                <w:sz w:val="28"/>
                <w:szCs w:val="28"/>
              </w:rPr>
              <w:t>Источники внутреннего финансирования дефицита бюджета, всего в том числе:</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b/>
                <w:bCs/>
                <w:color w:val="000000"/>
                <w:sz w:val="28"/>
                <w:szCs w:val="28"/>
              </w:rPr>
            </w:pPr>
            <w:r w:rsidRPr="007E3CFE">
              <w:rPr>
                <w:b/>
                <w:bCs/>
                <w:color w:val="000000"/>
                <w:sz w:val="28"/>
                <w:szCs w:val="28"/>
              </w:rPr>
              <w:t>-2 015,0</w:t>
            </w:r>
          </w:p>
        </w:tc>
      </w:tr>
      <w:tr w:rsidR="007E3CFE" w:rsidRPr="007E3CFE" w:rsidTr="007E3CFE">
        <w:trPr>
          <w:trHeight w:val="750"/>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b/>
                <w:bCs/>
                <w:color w:val="000000"/>
                <w:sz w:val="28"/>
                <w:szCs w:val="28"/>
              </w:rPr>
            </w:pPr>
            <w:r w:rsidRPr="007E3CFE">
              <w:rPr>
                <w:b/>
                <w:bCs/>
                <w:color w:val="000000"/>
                <w:sz w:val="28"/>
                <w:szCs w:val="28"/>
              </w:rPr>
              <w:t>01 02 00 00 00 0000 000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b/>
                <w:bCs/>
                <w:color w:val="000000"/>
                <w:sz w:val="28"/>
                <w:szCs w:val="28"/>
              </w:rPr>
            </w:pPr>
            <w:r w:rsidRPr="007E3CFE">
              <w:rPr>
                <w:b/>
                <w:bCs/>
                <w:color w:val="000000"/>
                <w:sz w:val="28"/>
                <w:szCs w:val="28"/>
              </w:rPr>
              <w:t>Кредиты кредитных организаций в валюте Российской Федерации</w:t>
            </w:r>
          </w:p>
        </w:tc>
        <w:tc>
          <w:tcPr>
            <w:tcW w:w="680" w:type="pct"/>
            <w:tcBorders>
              <w:top w:val="nil"/>
              <w:left w:val="nil"/>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jc w:val="center"/>
              <w:rPr>
                <w:b/>
                <w:bCs/>
                <w:color w:val="000000"/>
                <w:sz w:val="28"/>
                <w:szCs w:val="28"/>
              </w:rPr>
            </w:pPr>
            <w:r w:rsidRPr="007E3CFE">
              <w:rPr>
                <w:b/>
                <w:bCs/>
                <w:color w:val="000000"/>
                <w:sz w:val="28"/>
                <w:szCs w:val="28"/>
              </w:rPr>
              <w:t> </w:t>
            </w:r>
          </w:p>
        </w:tc>
      </w:tr>
      <w:tr w:rsidR="007E3CFE" w:rsidRPr="007E3CFE" w:rsidTr="007E3CFE">
        <w:trPr>
          <w:trHeight w:val="75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nil"/>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01 02 00 00 00 0000 700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Получение кредитов  от кредитных организаций в валюте Российской Федерации</w:t>
            </w:r>
          </w:p>
        </w:tc>
        <w:tc>
          <w:tcPr>
            <w:tcW w:w="680" w:type="pct"/>
            <w:tcBorders>
              <w:top w:val="nil"/>
              <w:left w:val="nil"/>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 </w:t>
            </w:r>
          </w:p>
        </w:tc>
      </w:tr>
      <w:tr w:rsidR="007E3CFE" w:rsidRPr="007E3CFE" w:rsidTr="007E3CFE">
        <w:trPr>
          <w:trHeight w:val="1200"/>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01 02 00 00 05 0000 710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 xml:space="preserve">Получение кредитов  от кредитных организаций бюджетами муниципальных </w:t>
            </w:r>
            <w:r w:rsidRPr="007E3CFE">
              <w:rPr>
                <w:color w:val="000000"/>
                <w:sz w:val="28"/>
                <w:szCs w:val="28"/>
              </w:rPr>
              <w:lastRenderedPageBreak/>
              <w:t>образований в валюте Российской Федерации</w:t>
            </w:r>
          </w:p>
        </w:tc>
        <w:tc>
          <w:tcPr>
            <w:tcW w:w="680" w:type="pct"/>
            <w:tcBorders>
              <w:top w:val="nil"/>
              <w:left w:val="nil"/>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lastRenderedPageBreak/>
              <w:t> </w:t>
            </w:r>
          </w:p>
        </w:tc>
      </w:tr>
      <w:tr w:rsidR="007E3CFE" w:rsidRPr="007E3CFE" w:rsidTr="007E3CFE">
        <w:trPr>
          <w:trHeight w:val="88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lastRenderedPageBreak/>
              <w:t>902</w:t>
            </w:r>
          </w:p>
        </w:tc>
        <w:tc>
          <w:tcPr>
            <w:tcW w:w="1132" w:type="pct"/>
            <w:tcBorders>
              <w:top w:val="nil"/>
              <w:left w:val="nil"/>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01 02 00 00 00 0000 800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Погашение кредитов предоставленных кредитными организациями в валюте Российской Федерации</w:t>
            </w:r>
          </w:p>
        </w:tc>
        <w:tc>
          <w:tcPr>
            <w:tcW w:w="680" w:type="pct"/>
            <w:tcBorders>
              <w:top w:val="nil"/>
              <w:left w:val="nil"/>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 </w:t>
            </w:r>
          </w:p>
        </w:tc>
      </w:tr>
      <w:tr w:rsidR="007E3CFE" w:rsidRPr="007E3CFE" w:rsidTr="007E3CFE">
        <w:trPr>
          <w:trHeight w:val="124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nil"/>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01 02 00 00 05 0000 810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Погашение бюджетами муниципальных образований кредитов  от кредитных организаций в валюте Российской Федерации</w:t>
            </w:r>
          </w:p>
        </w:tc>
        <w:tc>
          <w:tcPr>
            <w:tcW w:w="680" w:type="pct"/>
            <w:tcBorders>
              <w:top w:val="nil"/>
              <w:left w:val="nil"/>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 </w:t>
            </w:r>
          </w:p>
        </w:tc>
      </w:tr>
      <w:tr w:rsidR="007E3CFE" w:rsidRPr="007E3CFE" w:rsidTr="007E3CFE">
        <w:trPr>
          <w:trHeight w:val="112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center"/>
              <w:rPr>
                <w:b/>
                <w:bCs/>
                <w:color w:val="000000"/>
                <w:sz w:val="28"/>
                <w:szCs w:val="28"/>
              </w:rPr>
            </w:pPr>
            <w:r w:rsidRPr="007E3CFE">
              <w:rPr>
                <w:b/>
                <w:bCs/>
                <w:color w:val="000000"/>
                <w:sz w:val="28"/>
                <w:szCs w:val="28"/>
              </w:rPr>
              <w:t>902</w:t>
            </w:r>
          </w:p>
        </w:tc>
        <w:tc>
          <w:tcPr>
            <w:tcW w:w="1132" w:type="pct"/>
            <w:tcBorders>
              <w:top w:val="nil"/>
              <w:left w:val="nil"/>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b/>
                <w:bCs/>
                <w:color w:val="000000"/>
                <w:sz w:val="28"/>
                <w:szCs w:val="28"/>
              </w:rPr>
            </w:pPr>
            <w:r w:rsidRPr="007E3CFE">
              <w:rPr>
                <w:b/>
                <w:bCs/>
                <w:color w:val="000000"/>
                <w:sz w:val="28"/>
                <w:szCs w:val="28"/>
              </w:rPr>
              <w:t>01 03 00 00 00 0000 000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b/>
                <w:bCs/>
                <w:color w:val="000000"/>
                <w:sz w:val="28"/>
                <w:szCs w:val="28"/>
              </w:rPr>
            </w:pPr>
            <w:r w:rsidRPr="007E3CFE">
              <w:rPr>
                <w:b/>
                <w:bCs/>
                <w:color w:val="000000"/>
                <w:sz w:val="28"/>
                <w:szCs w:val="28"/>
              </w:rPr>
              <w:t>Бюджетные кредиты,  от других бюджетов  бюджетной системы Российской Федерации в валюте Российской Федерации</w:t>
            </w:r>
          </w:p>
        </w:tc>
        <w:tc>
          <w:tcPr>
            <w:tcW w:w="680" w:type="pct"/>
            <w:tcBorders>
              <w:top w:val="nil"/>
              <w:left w:val="nil"/>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jc w:val="right"/>
              <w:rPr>
                <w:b/>
                <w:bCs/>
                <w:color w:val="000000"/>
                <w:sz w:val="28"/>
                <w:szCs w:val="28"/>
              </w:rPr>
            </w:pPr>
            <w:r w:rsidRPr="007E3CFE">
              <w:rPr>
                <w:b/>
                <w:bCs/>
                <w:color w:val="000000"/>
                <w:sz w:val="28"/>
                <w:szCs w:val="28"/>
              </w:rPr>
              <w:t>-2 015,0</w:t>
            </w:r>
          </w:p>
        </w:tc>
      </w:tr>
      <w:tr w:rsidR="007E3CFE" w:rsidRPr="007E3CFE" w:rsidTr="007E3CFE">
        <w:trPr>
          <w:trHeight w:val="112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nil"/>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01 03 00 00 00 0000 700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680" w:type="pct"/>
            <w:tcBorders>
              <w:top w:val="nil"/>
              <w:left w:val="nil"/>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0,0</w:t>
            </w:r>
          </w:p>
        </w:tc>
      </w:tr>
      <w:tr w:rsidR="007E3CFE" w:rsidRPr="007E3CFE" w:rsidTr="007E3CFE">
        <w:trPr>
          <w:trHeight w:val="150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nil"/>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01 03 00 00 05 0000 710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Получение бюджетных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0,0</w:t>
            </w:r>
          </w:p>
        </w:tc>
      </w:tr>
      <w:tr w:rsidR="007E3CFE" w:rsidRPr="007E3CFE" w:rsidTr="007E3CFE">
        <w:trPr>
          <w:trHeight w:val="112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nil"/>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01 03 00 00 00 0000 800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Погашение бюджетных кредитов, полученных от бюджетов других уровней бюджетной системы Российской Федерации в  валюте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-2 015,0</w:t>
            </w:r>
          </w:p>
        </w:tc>
      </w:tr>
      <w:tr w:rsidR="007E3CFE" w:rsidRPr="007E3CFE" w:rsidTr="007E3CFE">
        <w:trPr>
          <w:trHeight w:val="1500"/>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01 03 00 00 05 0000 810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Погашение бюджетных кредитов, полученных от бюджетов других уровней бюджетной системы Российской Федерации  бюджетами муниципальных образований в  валюте  Российской Федерации</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-2 015,0</w:t>
            </w:r>
          </w:p>
        </w:tc>
      </w:tr>
      <w:tr w:rsidR="007E3CFE" w:rsidRPr="007E3CFE" w:rsidTr="007E3CFE">
        <w:trPr>
          <w:trHeight w:val="750"/>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b/>
                <w:bCs/>
                <w:color w:val="000000"/>
                <w:sz w:val="28"/>
                <w:szCs w:val="28"/>
              </w:rPr>
            </w:pPr>
            <w:r w:rsidRPr="007E3CFE">
              <w:rPr>
                <w:b/>
                <w:bCs/>
                <w:color w:val="000000"/>
                <w:sz w:val="28"/>
                <w:szCs w:val="28"/>
              </w:rPr>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b/>
                <w:bCs/>
                <w:color w:val="000000"/>
                <w:sz w:val="28"/>
                <w:szCs w:val="28"/>
              </w:rPr>
            </w:pPr>
            <w:r w:rsidRPr="007E3CFE">
              <w:rPr>
                <w:b/>
                <w:bCs/>
                <w:color w:val="000000"/>
                <w:sz w:val="28"/>
                <w:szCs w:val="28"/>
              </w:rPr>
              <w:t>01 05 00 00 00 0000 000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b/>
                <w:bCs/>
                <w:color w:val="000000"/>
                <w:sz w:val="28"/>
                <w:szCs w:val="28"/>
              </w:rPr>
            </w:pPr>
            <w:r w:rsidRPr="007E3CFE">
              <w:rPr>
                <w:b/>
                <w:bCs/>
                <w:color w:val="000000"/>
                <w:sz w:val="28"/>
                <w:szCs w:val="28"/>
              </w:rPr>
              <w:t xml:space="preserve">Изменение остатков средств  на счетах по учету средств </w:t>
            </w:r>
            <w:r w:rsidRPr="007E3CFE">
              <w:rPr>
                <w:b/>
                <w:bCs/>
                <w:color w:val="000000"/>
                <w:sz w:val="28"/>
                <w:szCs w:val="28"/>
              </w:rPr>
              <w:lastRenderedPageBreak/>
              <w:t>бюджета</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b/>
                <w:bCs/>
                <w:color w:val="000000"/>
                <w:sz w:val="28"/>
                <w:szCs w:val="28"/>
              </w:rPr>
            </w:pPr>
            <w:r w:rsidRPr="007E3CFE">
              <w:rPr>
                <w:b/>
                <w:bCs/>
                <w:color w:val="000000"/>
                <w:sz w:val="28"/>
                <w:szCs w:val="28"/>
              </w:rPr>
              <w:lastRenderedPageBreak/>
              <w:t>0,0</w:t>
            </w:r>
          </w:p>
        </w:tc>
      </w:tr>
      <w:tr w:rsidR="007E3CFE" w:rsidRPr="007E3CFE" w:rsidTr="007E3CFE">
        <w:trPr>
          <w:trHeight w:val="375"/>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lastRenderedPageBreak/>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01 05 00 00 00 0000 500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Увеличение остатков средств бюджетов</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-787 752,6</w:t>
            </w:r>
          </w:p>
        </w:tc>
      </w:tr>
      <w:tr w:rsidR="007E3CFE" w:rsidRPr="007E3CFE" w:rsidTr="007E3CFE">
        <w:trPr>
          <w:trHeight w:val="375"/>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01 05 02 00 00 0000 500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Увеличение прочих остатков средств бюджетов</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-787 752,6</w:t>
            </w:r>
          </w:p>
        </w:tc>
      </w:tr>
      <w:tr w:rsidR="007E3CFE" w:rsidRPr="007E3CFE" w:rsidTr="007E3CFE">
        <w:trPr>
          <w:trHeight w:val="375"/>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01 05 02 01 00 0000 510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Увеличение прочих остатков денежных средств бюджетов</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-787 752,6</w:t>
            </w:r>
          </w:p>
        </w:tc>
      </w:tr>
      <w:tr w:rsidR="007E3CFE" w:rsidRPr="007E3CFE" w:rsidTr="007E3CFE">
        <w:trPr>
          <w:trHeight w:val="750"/>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01 05 02 01 05 0000 510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Увеличение прочих остатков денежных средств бюджетов муниципальных образований</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-787 752,6</w:t>
            </w:r>
          </w:p>
        </w:tc>
      </w:tr>
      <w:tr w:rsidR="007E3CFE" w:rsidRPr="007E3CFE" w:rsidTr="007E3CFE">
        <w:trPr>
          <w:trHeight w:val="375"/>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01 05 00 00 00 0000 600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Уменьшение остатков средств бюджетов</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787 752,6</w:t>
            </w:r>
          </w:p>
        </w:tc>
      </w:tr>
      <w:tr w:rsidR="007E3CFE" w:rsidRPr="007E3CFE" w:rsidTr="007E3CFE">
        <w:trPr>
          <w:trHeight w:val="375"/>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01 05 02 00 00 0000 600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Уменьшение прочих остатков средств бюджетов</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787 752,6</w:t>
            </w:r>
          </w:p>
        </w:tc>
      </w:tr>
      <w:tr w:rsidR="007E3CFE" w:rsidRPr="007E3CFE" w:rsidTr="007E3CFE">
        <w:trPr>
          <w:trHeight w:val="750"/>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01 05 02 01 00 0000 610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Уменьшение прочих остатков денежных средств бюджетов</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787 752,6</w:t>
            </w:r>
          </w:p>
        </w:tc>
      </w:tr>
      <w:tr w:rsidR="007E3CFE" w:rsidRPr="007E3CFE" w:rsidTr="007E3CFE">
        <w:trPr>
          <w:trHeight w:val="750"/>
        </w:trPr>
        <w:tc>
          <w:tcPr>
            <w:tcW w:w="723"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902</w:t>
            </w:r>
          </w:p>
        </w:tc>
        <w:tc>
          <w:tcPr>
            <w:tcW w:w="1132" w:type="pct"/>
            <w:tcBorders>
              <w:top w:val="nil"/>
              <w:left w:val="single" w:sz="4" w:space="0" w:color="auto"/>
              <w:bottom w:val="single" w:sz="4" w:space="0" w:color="auto"/>
              <w:right w:val="nil"/>
            </w:tcBorders>
            <w:shd w:val="clear" w:color="auto" w:fill="auto"/>
            <w:noWrap/>
            <w:vAlign w:val="bottom"/>
            <w:hideMark/>
          </w:tcPr>
          <w:p w:rsidR="007E3CFE" w:rsidRPr="007E3CFE" w:rsidRDefault="007E3CFE" w:rsidP="007E3CFE">
            <w:pPr>
              <w:widowControl/>
              <w:autoSpaceDE/>
              <w:autoSpaceDN/>
              <w:adjustRightInd/>
              <w:jc w:val="center"/>
              <w:rPr>
                <w:color w:val="000000"/>
                <w:sz w:val="28"/>
                <w:szCs w:val="28"/>
              </w:rPr>
            </w:pPr>
            <w:r w:rsidRPr="007E3CFE">
              <w:rPr>
                <w:color w:val="000000"/>
                <w:sz w:val="28"/>
                <w:szCs w:val="28"/>
              </w:rPr>
              <w:t>01 05 02 01 05 0000 610</w:t>
            </w:r>
          </w:p>
        </w:tc>
        <w:tc>
          <w:tcPr>
            <w:tcW w:w="2465" w:type="pct"/>
            <w:tcBorders>
              <w:top w:val="nil"/>
              <w:left w:val="single" w:sz="4" w:space="0" w:color="auto"/>
              <w:bottom w:val="single" w:sz="4" w:space="0" w:color="auto"/>
              <w:right w:val="single" w:sz="4" w:space="0" w:color="auto"/>
            </w:tcBorders>
            <w:shd w:val="clear" w:color="auto" w:fill="auto"/>
            <w:vAlign w:val="bottom"/>
            <w:hideMark/>
          </w:tcPr>
          <w:p w:rsidR="007E3CFE" w:rsidRPr="007E3CFE" w:rsidRDefault="007E3CFE" w:rsidP="007E3CFE">
            <w:pPr>
              <w:widowControl/>
              <w:autoSpaceDE/>
              <w:autoSpaceDN/>
              <w:adjustRightInd/>
              <w:rPr>
                <w:color w:val="000000"/>
                <w:sz w:val="28"/>
                <w:szCs w:val="28"/>
              </w:rPr>
            </w:pPr>
            <w:r w:rsidRPr="007E3CFE">
              <w:rPr>
                <w:color w:val="000000"/>
                <w:sz w:val="28"/>
                <w:szCs w:val="28"/>
              </w:rPr>
              <w:t>Уменьшение прочих остатков денежных средств бюджетов муниципальных образований</w:t>
            </w:r>
          </w:p>
        </w:tc>
        <w:tc>
          <w:tcPr>
            <w:tcW w:w="680" w:type="pct"/>
            <w:tcBorders>
              <w:top w:val="nil"/>
              <w:left w:val="nil"/>
              <w:bottom w:val="single" w:sz="4" w:space="0" w:color="auto"/>
              <w:right w:val="single" w:sz="4" w:space="0" w:color="auto"/>
            </w:tcBorders>
            <w:shd w:val="clear" w:color="auto" w:fill="auto"/>
            <w:noWrap/>
            <w:vAlign w:val="bottom"/>
            <w:hideMark/>
          </w:tcPr>
          <w:p w:rsidR="007E3CFE" w:rsidRPr="007E3CFE" w:rsidRDefault="007E3CFE" w:rsidP="007E3CFE">
            <w:pPr>
              <w:widowControl/>
              <w:autoSpaceDE/>
              <w:autoSpaceDN/>
              <w:adjustRightInd/>
              <w:jc w:val="right"/>
              <w:rPr>
                <w:color w:val="000000"/>
                <w:sz w:val="28"/>
                <w:szCs w:val="28"/>
              </w:rPr>
            </w:pPr>
            <w:r w:rsidRPr="007E3CFE">
              <w:rPr>
                <w:color w:val="000000"/>
                <w:sz w:val="28"/>
                <w:szCs w:val="28"/>
              </w:rPr>
              <w:t>787 752,6</w:t>
            </w:r>
          </w:p>
        </w:tc>
      </w:tr>
    </w:tbl>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EF3D08" w:rsidRDefault="00EF3D08" w:rsidP="00967D77">
      <w:pPr>
        <w:shd w:val="clear" w:color="auto" w:fill="FFFFFF"/>
        <w:ind w:right="51"/>
        <w:jc w:val="both"/>
        <w:rPr>
          <w:sz w:val="28"/>
          <w:szCs w:val="28"/>
        </w:rPr>
      </w:pPr>
    </w:p>
    <w:p w:rsidR="00EF3D08" w:rsidRDefault="00EF3D08" w:rsidP="00967D77">
      <w:pPr>
        <w:shd w:val="clear" w:color="auto" w:fill="FFFFFF"/>
        <w:ind w:right="51"/>
        <w:jc w:val="both"/>
        <w:rPr>
          <w:sz w:val="28"/>
          <w:szCs w:val="28"/>
        </w:rPr>
      </w:pPr>
    </w:p>
    <w:p w:rsidR="00EF3D08" w:rsidRDefault="00EF3D08"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tbl>
      <w:tblPr>
        <w:tblW w:w="5000" w:type="pct"/>
        <w:tblLook w:val="04A0"/>
      </w:tblPr>
      <w:tblGrid>
        <w:gridCol w:w="2081"/>
        <w:gridCol w:w="2833"/>
        <w:gridCol w:w="2240"/>
        <w:gridCol w:w="1351"/>
        <w:gridCol w:w="1351"/>
      </w:tblGrid>
      <w:tr w:rsidR="00EF3D08" w:rsidRPr="004F6A80" w:rsidTr="00432569">
        <w:trPr>
          <w:trHeight w:val="37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lastRenderedPageBreak/>
              <w:t>Приложение № 3</w:t>
            </w:r>
          </w:p>
        </w:tc>
      </w:tr>
      <w:tr w:rsidR="00EF3D08" w:rsidRPr="004F6A80" w:rsidTr="00432569">
        <w:trPr>
          <w:trHeight w:val="37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к решению Совета муниципального</w:t>
            </w:r>
          </w:p>
        </w:tc>
      </w:tr>
      <w:tr w:rsidR="00EF3D08" w:rsidRPr="004F6A80" w:rsidTr="00432569">
        <w:trPr>
          <w:trHeight w:val="37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района "Хилокский район"</w:t>
            </w:r>
          </w:p>
        </w:tc>
      </w:tr>
      <w:tr w:rsidR="00EF3D08" w:rsidRPr="004F6A80" w:rsidTr="00432569">
        <w:trPr>
          <w:trHeight w:val="37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"О бюджете муниципального района</w:t>
            </w:r>
          </w:p>
        </w:tc>
      </w:tr>
      <w:tr w:rsidR="00EF3D08" w:rsidRPr="004F6A80" w:rsidTr="00432569">
        <w:trPr>
          <w:trHeight w:val="37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                                                                                         «Хилокский район» на 2022 год </w:t>
            </w:r>
          </w:p>
        </w:tc>
      </w:tr>
      <w:tr w:rsidR="00EF3D08" w:rsidRPr="004F6A80" w:rsidTr="00432569">
        <w:trPr>
          <w:trHeight w:val="37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и плановый период 2023 и 2024 годов"</w:t>
            </w:r>
          </w:p>
        </w:tc>
      </w:tr>
      <w:tr w:rsidR="00EF3D08" w:rsidRPr="004F6A80" w:rsidTr="00432569">
        <w:trPr>
          <w:trHeight w:val="37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sz w:val="28"/>
                <w:szCs w:val="28"/>
              </w:rPr>
              <w:t>от 29.12.2021 г. № 37.298</w:t>
            </w:r>
          </w:p>
        </w:tc>
      </w:tr>
      <w:tr w:rsidR="00EF3D08" w:rsidRPr="004F6A80" w:rsidTr="00432569">
        <w:trPr>
          <w:trHeight w:val="375"/>
        </w:trPr>
        <w:tc>
          <w:tcPr>
            <w:tcW w:w="66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033"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244"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531"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531"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66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033"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244"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531"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531"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7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Источники финансирования дефицита муниципального района</w:t>
            </w:r>
          </w:p>
        </w:tc>
      </w:tr>
      <w:tr w:rsidR="00EF3D08" w:rsidRPr="004F6A80" w:rsidTr="00432569">
        <w:trPr>
          <w:trHeight w:val="37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"Хилокский район" на плановый период 2023 и 2024 годов</w:t>
            </w:r>
          </w:p>
        </w:tc>
      </w:tr>
      <w:tr w:rsidR="00EF3D08" w:rsidRPr="004F6A80" w:rsidTr="00432569">
        <w:trPr>
          <w:trHeight w:val="375"/>
        </w:trPr>
        <w:tc>
          <w:tcPr>
            <w:tcW w:w="66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033"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244"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531"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531"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885"/>
        </w:trPr>
        <w:tc>
          <w:tcPr>
            <w:tcW w:w="169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center"/>
              <w:rPr>
                <w:color w:val="000000"/>
                <w:sz w:val="28"/>
                <w:szCs w:val="28"/>
              </w:rPr>
            </w:pPr>
            <w:r w:rsidRPr="004F6A80">
              <w:rPr>
                <w:color w:val="000000"/>
                <w:sz w:val="28"/>
                <w:szCs w:val="28"/>
              </w:rPr>
              <w:t>Код классификации источников финансирования бюджета</w:t>
            </w:r>
          </w:p>
        </w:tc>
        <w:tc>
          <w:tcPr>
            <w:tcW w:w="22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063" w:type="pct"/>
            <w:gridSpan w:val="2"/>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Сумма (тыс.рублей)</w:t>
            </w:r>
          </w:p>
        </w:tc>
      </w:tr>
      <w:tr w:rsidR="00EF3D08" w:rsidRPr="004F6A80" w:rsidTr="00432569">
        <w:trPr>
          <w:trHeight w:val="3210"/>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Код главного администратора источников финнасирования дефицитов</w:t>
            </w:r>
          </w:p>
        </w:tc>
        <w:tc>
          <w:tcPr>
            <w:tcW w:w="1033"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244"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53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2023 год</w:t>
            </w:r>
          </w:p>
        </w:tc>
        <w:tc>
          <w:tcPr>
            <w:tcW w:w="53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2024 год</w:t>
            </w:r>
          </w:p>
        </w:tc>
      </w:tr>
      <w:tr w:rsidR="00EF3D08" w:rsidRPr="004F6A80" w:rsidTr="00432569">
        <w:trPr>
          <w:trHeight w:val="315"/>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2</w:t>
            </w:r>
          </w:p>
        </w:tc>
        <w:tc>
          <w:tcPr>
            <w:tcW w:w="224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3</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4</w:t>
            </w:r>
          </w:p>
        </w:tc>
      </w:tr>
      <w:tr w:rsidR="00EF3D08" w:rsidRPr="004F6A80" w:rsidTr="00432569">
        <w:trPr>
          <w:trHeight w:val="750"/>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b/>
                <w:bCs/>
                <w:color w:val="000000"/>
                <w:sz w:val="28"/>
                <w:szCs w:val="28"/>
              </w:rPr>
            </w:pPr>
            <w:r w:rsidRPr="004F6A80">
              <w:rPr>
                <w:b/>
                <w:bCs/>
                <w:color w:val="000000"/>
                <w:sz w:val="28"/>
                <w:szCs w:val="28"/>
              </w:rPr>
              <w:t>Источники внутреннего финансирования дефицита бюджета, всего в том числе:</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0,0</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0,0</w:t>
            </w:r>
          </w:p>
        </w:tc>
      </w:tr>
      <w:tr w:rsidR="00EF3D08" w:rsidRPr="004F6A80" w:rsidTr="00432569">
        <w:trPr>
          <w:trHeight w:val="750"/>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01 02 00 00 00 0000 000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b/>
                <w:bCs/>
                <w:color w:val="000000"/>
                <w:sz w:val="28"/>
                <w:szCs w:val="28"/>
              </w:rPr>
            </w:pPr>
            <w:r w:rsidRPr="004F6A80">
              <w:rPr>
                <w:b/>
                <w:bCs/>
                <w:color w:val="000000"/>
                <w:sz w:val="28"/>
                <w:szCs w:val="28"/>
              </w:rPr>
              <w:t xml:space="preserve">Кредиты кредитных организаций в валюте Российской </w:t>
            </w:r>
            <w:r w:rsidRPr="004F6A80">
              <w:rPr>
                <w:b/>
                <w:bCs/>
                <w:color w:val="000000"/>
                <w:sz w:val="28"/>
                <w:szCs w:val="28"/>
              </w:rPr>
              <w:lastRenderedPageBreak/>
              <w:t>Федерации</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b/>
                <w:bCs/>
                <w:color w:val="000000"/>
                <w:sz w:val="28"/>
                <w:szCs w:val="28"/>
              </w:rPr>
            </w:pPr>
            <w:r w:rsidRPr="004F6A80">
              <w:rPr>
                <w:b/>
                <w:bCs/>
                <w:color w:val="000000"/>
                <w:sz w:val="28"/>
                <w:szCs w:val="28"/>
              </w:rPr>
              <w:lastRenderedPageBreak/>
              <w:t> </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b/>
                <w:bCs/>
                <w:color w:val="000000"/>
                <w:sz w:val="28"/>
                <w:szCs w:val="28"/>
              </w:rPr>
            </w:pPr>
            <w:r w:rsidRPr="004F6A80">
              <w:rPr>
                <w:b/>
                <w:bCs/>
                <w:color w:val="000000"/>
                <w:sz w:val="28"/>
                <w:szCs w:val="28"/>
              </w:rPr>
              <w:t> </w:t>
            </w:r>
          </w:p>
        </w:tc>
      </w:tr>
      <w:tr w:rsidR="00EF3D08" w:rsidRPr="004F6A80" w:rsidTr="00432569">
        <w:trPr>
          <w:trHeight w:val="75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902</w:t>
            </w:r>
          </w:p>
        </w:tc>
        <w:tc>
          <w:tcPr>
            <w:tcW w:w="1033" w:type="pct"/>
            <w:tcBorders>
              <w:top w:val="nil"/>
              <w:left w:val="nil"/>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01 02 00 00 00 0000 700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Получение кредитов  от кредитных организаций в валюте Российской Федерации</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color w:val="000000"/>
                <w:sz w:val="28"/>
                <w:szCs w:val="28"/>
              </w:rPr>
            </w:pPr>
            <w:r w:rsidRPr="004F6A80">
              <w:rPr>
                <w:color w:val="000000"/>
                <w:sz w:val="28"/>
                <w:szCs w:val="28"/>
              </w:rPr>
              <w:t> </w:t>
            </w:r>
          </w:p>
        </w:tc>
      </w:tr>
      <w:tr w:rsidR="00EF3D08" w:rsidRPr="004F6A80" w:rsidTr="00432569">
        <w:trPr>
          <w:trHeight w:val="1200"/>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01 02 00 00 05 0000 710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Получение кредитов  от кредитных организаций бюджетами муниципальных образований в валюте Российской Федерации</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color w:val="000000"/>
                <w:sz w:val="28"/>
                <w:szCs w:val="28"/>
              </w:rPr>
            </w:pPr>
            <w:r w:rsidRPr="004F6A80">
              <w:rPr>
                <w:color w:val="000000"/>
                <w:sz w:val="28"/>
                <w:szCs w:val="28"/>
              </w:rPr>
              <w:t> </w:t>
            </w:r>
          </w:p>
        </w:tc>
      </w:tr>
      <w:tr w:rsidR="00EF3D08" w:rsidRPr="004F6A80" w:rsidTr="00432569">
        <w:trPr>
          <w:trHeight w:val="885"/>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nil"/>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01 02 00 00 00 0000 800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Погашение кредитов предоставленных кредитными организациями в валюте Российской Федерации</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color w:val="000000"/>
                <w:sz w:val="28"/>
                <w:szCs w:val="28"/>
              </w:rPr>
            </w:pPr>
            <w:r w:rsidRPr="004F6A80">
              <w:rPr>
                <w:color w:val="000000"/>
                <w:sz w:val="28"/>
                <w:szCs w:val="28"/>
              </w:rPr>
              <w:t> </w:t>
            </w:r>
          </w:p>
        </w:tc>
      </w:tr>
      <w:tr w:rsidR="00EF3D08" w:rsidRPr="004F6A80" w:rsidTr="00432569">
        <w:trPr>
          <w:trHeight w:val="1245"/>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nil"/>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01 02 00 00 05 0000 810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Погашение бюджетами муниципальных образований кредитов  от кредитных организаций в валюте Российской Федерации</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color w:val="000000"/>
                <w:sz w:val="28"/>
                <w:szCs w:val="28"/>
              </w:rPr>
            </w:pPr>
            <w:r w:rsidRPr="004F6A80">
              <w:rPr>
                <w:color w:val="000000"/>
                <w:sz w:val="28"/>
                <w:szCs w:val="28"/>
              </w:rPr>
              <w:t> </w:t>
            </w:r>
          </w:p>
        </w:tc>
      </w:tr>
      <w:tr w:rsidR="00EF3D08" w:rsidRPr="004F6A80" w:rsidTr="00432569">
        <w:trPr>
          <w:trHeight w:val="1125"/>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902</w:t>
            </w:r>
          </w:p>
        </w:tc>
        <w:tc>
          <w:tcPr>
            <w:tcW w:w="1033" w:type="pct"/>
            <w:tcBorders>
              <w:top w:val="nil"/>
              <w:left w:val="nil"/>
              <w:bottom w:val="single" w:sz="4" w:space="0" w:color="auto"/>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01 03 00 00 00 0000 000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b/>
                <w:bCs/>
                <w:color w:val="000000"/>
                <w:sz w:val="28"/>
                <w:szCs w:val="28"/>
              </w:rPr>
            </w:pPr>
            <w:r w:rsidRPr="004F6A80">
              <w:rPr>
                <w:b/>
                <w:bCs/>
                <w:color w:val="000000"/>
                <w:sz w:val="28"/>
                <w:szCs w:val="28"/>
              </w:rPr>
              <w:t xml:space="preserve">Бюджетные кредиты,  от других бюджетов  бюджетной системы Российской Федерации в валюте </w:t>
            </w:r>
            <w:r w:rsidRPr="004F6A80">
              <w:rPr>
                <w:b/>
                <w:bCs/>
                <w:color w:val="000000"/>
                <w:sz w:val="28"/>
                <w:szCs w:val="28"/>
              </w:rPr>
              <w:lastRenderedPageBreak/>
              <w:t>Российской Федерации</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b/>
                <w:bCs/>
                <w:color w:val="000000"/>
                <w:sz w:val="28"/>
                <w:szCs w:val="28"/>
              </w:rPr>
            </w:pPr>
            <w:r w:rsidRPr="004F6A80">
              <w:rPr>
                <w:b/>
                <w:bCs/>
                <w:color w:val="000000"/>
                <w:sz w:val="28"/>
                <w:szCs w:val="28"/>
              </w:rPr>
              <w:lastRenderedPageBreak/>
              <w:t>-2 015,0</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b/>
                <w:bCs/>
                <w:color w:val="000000"/>
                <w:sz w:val="28"/>
                <w:szCs w:val="28"/>
              </w:rPr>
            </w:pPr>
            <w:r w:rsidRPr="004F6A80">
              <w:rPr>
                <w:b/>
                <w:bCs/>
                <w:color w:val="000000"/>
                <w:sz w:val="28"/>
                <w:szCs w:val="28"/>
              </w:rPr>
              <w:t>-2 015,0</w:t>
            </w:r>
          </w:p>
        </w:tc>
      </w:tr>
      <w:tr w:rsidR="00EF3D08" w:rsidRPr="004F6A80" w:rsidTr="00432569">
        <w:trPr>
          <w:trHeight w:val="1125"/>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902</w:t>
            </w:r>
          </w:p>
        </w:tc>
        <w:tc>
          <w:tcPr>
            <w:tcW w:w="1033" w:type="pct"/>
            <w:tcBorders>
              <w:top w:val="nil"/>
              <w:left w:val="nil"/>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01 03 00 00 00 0000 700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15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nil"/>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01 03 00 00 05 0000 710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Получение бюджетных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1125"/>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nil"/>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01 03 00 00 00 0000 800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Погашение бюджетных кредитов, полученных от бюджетов других уровней бюджетной системы Российской Федерации в  валюте  Российской Федерации</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-2 015,0</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-2 015,0</w:t>
            </w:r>
          </w:p>
        </w:tc>
      </w:tr>
      <w:tr w:rsidR="00EF3D08" w:rsidRPr="004F6A80" w:rsidTr="00432569">
        <w:trPr>
          <w:trHeight w:val="1500"/>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902</w:t>
            </w:r>
          </w:p>
        </w:tc>
        <w:tc>
          <w:tcPr>
            <w:tcW w:w="1033" w:type="pct"/>
            <w:tcBorders>
              <w:top w:val="nil"/>
              <w:left w:val="single" w:sz="4" w:space="0" w:color="auto"/>
              <w:bottom w:val="single" w:sz="4" w:space="0" w:color="auto"/>
              <w:right w:val="nil"/>
            </w:tcBorders>
            <w:shd w:val="clear" w:color="auto" w:fill="auto"/>
            <w:vAlign w:val="bottom"/>
            <w:hideMark/>
          </w:tcPr>
          <w:p w:rsidR="00EF3D08" w:rsidRPr="004F6A80" w:rsidRDefault="00EF3D08" w:rsidP="00432569">
            <w:pPr>
              <w:jc w:val="center"/>
              <w:rPr>
                <w:color w:val="000000"/>
                <w:sz w:val="28"/>
                <w:szCs w:val="28"/>
              </w:rPr>
            </w:pPr>
            <w:r w:rsidRPr="004F6A80">
              <w:rPr>
                <w:color w:val="000000"/>
                <w:sz w:val="28"/>
                <w:szCs w:val="28"/>
              </w:rPr>
              <w:t>01 03 00 00 05 0000 810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Погашение бюджетных кредитов, полученных от бюджетов других уровней бюджетной системы Российской Федерации  бюджетами муниципальных образований в  валюте  Российской Федерации</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color w:val="000000"/>
                <w:sz w:val="28"/>
                <w:szCs w:val="28"/>
              </w:rPr>
            </w:pPr>
            <w:r w:rsidRPr="004F6A80">
              <w:rPr>
                <w:color w:val="000000"/>
                <w:sz w:val="28"/>
                <w:szCs w:val="28"/>
              </w:rPr>
              <w:t>-2 015,0</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-2 015,0</w:t>
            </w:r>
          </w:p>
        </w:tc>
      </w:tr>
      <w:tr w:rsidR="00EF3D08" w:rsidRPr="004F6A80" w:rsidTr="00432569">
        <w:trPr>
          <w:trHeight w:val="750"/>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01 05 00 00 00 0000 000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b/>
                <w:bCs/>
                <w:color w:val="000000"/>
                <w:sz w:val="28"/>
                <w:szCs w:val="28"/>
              </w:rPr>
            </w:pPr>
            <w:r w:rsidRPr="004F6A80">
              <w:rPr>
                <w:b/>
                <w:bCs/>
                <w:color w:val="000000"/>
                <w:sz w:val="28"/>
                <w:szCs w:val="28"/>
              </w:rPr>
              <w:t>Изменение остатков средств  на счетах по учету средств бюджета</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2 015,0</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2 015,0</w:t>
            </w:r>
          </w:p>
        </w:tc>
      </w:tr>
      <w:tr w:rsidR="00EF3D08" w:rsidRPr="004F6A80" w:rsidTr="00432569">
        <w:trPr>
          <w:trHeight w:val="375"/>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01 05 00 00 00 0000 500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Увеличение остатков средств бюджетов</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-606 938,3</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-662 293,1</w:t>
            </w:r>
          </w:p>
        </w:tc>
      </w:tr>
      <w:tr w:rsidR="00EF3D08" w:rsidRPr="004F6A80" w:rsidTr="00432569">
        <w:trPr>
          <w:trHeight w:val="375"/>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single" w:sz="4" w:space="0" w:color="auto"/>
              <w:bottom w:val="single" w:sz="4" w:space="0" w:color="auto"/>
              <w:right w:val="nil"/>
            </w:tcBorders>
            <w:shd w:val="clear" w:color="auto" w:fill="auto"/>
            <w:hideMark/>
          </w:tcPr>
          <w:p w:rsidR="00EF3D08" w:rsidRPr="004F6A80" w:rsidRDefault="00EF3D08" w:rsidP="00432569">
            <w:pPr>
              <w:jc w:val="center"/>
              <w:rPr>
                <w:color w:val="000000"/>
                <w:sz w:val="28"/>
                <w:szCs w:val="28"/>
              </w:rPr>
            </w:pPr>
            <w:r w:rsidRPr="004F6A80">
              <w:rPr>
                <w:color w:val="000000"/>
                <w:sz w:val="28"/>
                <w:szCs w:val="28"/>
              </w:rPr>
              <w:t>01 05 02 00 00 0000 500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Увеличение прочих остатков средств бюджетов</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-606 938,3</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-662 293,1</w:t>
            </w:r>
          </w:p>
        </w:tc>
      </w:tr>
      <w:tr w:rsidR="00EF3D08" w:rsidRPr="004F6A80" w:rsidTr="00432569">
        <w:trPr>
          <w:trHeight w:val="375"/>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01 05 02 01 00 0000 510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Увеличение прочих остатков денежных средств бюджетов</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-606 938,3</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-662 293,1</w:t>
            </w:r>
          </w:p>
        </w:tc>
      </w:tr>
      <w:tr w:rsidR="00EF3D08" w:rsidRPr="004F6A80" w:rsidTr="00432569">
        <w:trPr>
          <w:trHeight w:val="750"/>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01 05 02 01 05 0000 510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Увеличение прочих остатков денежных средств бюджетов муниципальных образований</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color w:val="000000"/>
                <w:sz w:val="28"/>
                <w:szCs w:val="28"/>
              </w:rPr>
            </w:pPr>
            <w:r w:rsidRPr="004F6A80">
              <w:rPr>
                <w:color w:val="000000"/>
                <w:sz w:val="28"/>
                <w:szCs w:val="28"/>
              </w:rPr>
              <w:t>-606 938,3</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-662 293,1</w:t>
            </w:r>
          </w:p>
        </w:tc>
      </w:tr>
      <w:tr w:rsidR="00EF3D08" w:rsidRPr="004F6A80" w:rsidTr="00432569">
        <w:trPr>
          <w:trHeight w:val="375"/>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01 05 00 00 00 0000 600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Уменьшение остатков средств бюджетов</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608 953,3</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664 308,1</w:t>
            </w:r>
          </w:p>
        </w:tc>
      </w:tr>
      <w:tr w:rsidR="00EF3D08" w:rsidRPr="004F6A80" w:rsidTr="00432569">
        <w:trPr>
          <w:trHeight w:val="375"/>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01 05 02 00 00 0000 600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Уменьшение прочих остатков </w:t>
            </w:r>
            <w:r w:rsidRPr="004F6A80">
              <w:rPr>
                <w:color w:val="000000"/>
                <w:sz w:val="28"/>
                <w:szCs w:val="28"/>
              </w:rPr>
              <w:lastRenderedPageBreak/>
              <w:t>средств бюджетов</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lastRenderedPageBreak/>
              <w:t>608 953,3</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664 308,1</w:t>
            </w:r>
          </w:p>
        </w:tc>
      </w:tr>
      <w:tr w:rsidR="00EF3D08" w:rsidRPr="004F6A80" w:rsidTr="00432569">
        <w:trPr>
          <w:trHeight w:val="750"/>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01 05 02 01 00 0000 610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Уменьшение прочих остатков денежных средств бюджетов</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608 953,3</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664 308,1</w:t>
            </w:r>
          </w:p>
        </w:tc>
      </w:tr>
      <w:tr w:rsidR="00EF3D08" w:rsidRPr="004F6A80" w:rsidTr="00432569">
        <w:trPr>
          <w:trHeight w:val="750"/>
        </w:trPr>
        <w:tc>
          <w:tcPr>
            <w:tcW w:w="660"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033"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01 05 02 01 05 0000 610</w:t>
            </w:r>
          </w:p>
        </w:tc>
        <w:tc>
          <w:tcPr>
            <w:tcW w:w="224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Уменьшение прочих остатков денежных средств бюджетов муниципальных образований</w:t>
            </w:r>
          </w:p>
        </w:tc>
        <w:tc>
          <w:tcPr>
            <w:tcW w:w="531"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color w:val="000000"/>
                <w:sz w:val="28"/>
                <w:szCs w:val="28"/>
              </w:rPr>
            </w:pPr>
            <w:r w:rsidRPr="004F6A80">
              <w:rPr>
                <w:color w:val="000000"/>
                <w:sz w:val="28"/>
                <w:szCs w:val="28"/>
              </w:rPr>
              <w:t>608 953,3</w:t>
            </w:r>
          </w:p>
        </w:tc>
        <w:tc>
          <w:tcPr>
            <w:tcW w:w="53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664 308,1</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tbl>
      <w:tblPr>
        <w:tblW w:w="8940" w:type="dxa"/>
        <w:tblInd w:w="93" w:type="dxa"/>
        <w:tblLook w:val="04A0"/>
      </w:tblPr>
      <w:tblGrid>
        <w:gridCol w:w="4180"/>
        <w:gridCol w:w="2340"/>
        <w:gridCol w:w="2420"/>
      </w:tblGrid>
      <w:tr w:rsidR="00EF3D08" w:rsidRPr="004F6A80" w:rsidTr="00432569">
        <w:trPr>
          <w:trHeight w:val="315"/>
        </w:trPr>
        <w:tc>
          <w:tcPr>
            <w:tcW w:w="8940" w:type="dxa"/>
            <w:gridSpan w:val="3"/>
            <w:tcBorders>
              <w:top w:val="nil"/>
              <w:left w:val="nil"/>
              <w:bottom w:val="nil"/>
              <w:right w:val="nil"/>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lastRenderedPageBreak/>
              <w:t>Приложение № 4</w:t>
            </w:r>
          </w:p>
        </w:tc>
      </w:tr>
      <w:tr w:rsidR="00EF3D08" w:rsidRPr="004F6A80" w:rsidTr="00432569">
        <w:trPr>
          <w:trHeight w:val="315"/>
        </w:trPr>
        <w:tc>
          <w:tcPr>
            <w:tcW w:w="8940" w:type="dxa"/>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к решению Совета муниципального</w:t>
            </w:r>
          </w:p>
        </w:tc>
      </w:tr>
      <w:tr w:rsidR="00EF3D08" w:rsidRPr="004F6A80" w:rsidTr="00432569">
        <w:trPr>
          <w:trHeight w:val="315"/>
        </w:trPr>
        <w:tc>
          <w:tcPr>
            <w:tcW w:w="8940" w:type="dxa"/>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района "Хилокский район"</w:t>
            </w:r>
          </w:p>
        </w:tc>
      </w:tr>
      <w:tr w:rsidR="00EF3D08" w:rsidRPr="004F6A80" w:rsidTr="00432569">
        <w:trPr>
          <w:trHeight w:val="315"/>
        </w:trPr>
        <w:tc>
          <w:tcPr>
            <w:tcW w:w="8940" w:type="dxa"/>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 xml:space="preserve">"О бюджете муниципального района </w:t>
            </w:r>
          </w:p>
        </w:tc>
      </w:tr>
      <w:tr w:rsidR="00EF3D08" w:rsidRPr="004F6A80" w:rsidTr="00432569">
        <w:trPr>
          <w:trHeight w:val="315"/>
        </w:trPr>
        <w:tc>
          <w:tcPr>
            <w:tcW w:w="8940" w:type="dxa"/>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 xml:space="preserve">"Хилокский район" на 2022 год </w:t>
            </w:r>
          </w:p>
        </w:tc>
      </w:tr>
      <w:tr w:rsidR="00EF3D08" w:rsidRPr="004F6A80" w:rsidTr="00432569">
        <w:trPr>
          <w:trHeight w:val="315"/>
        </w:trPr>
        <w:tc>
          <w:tcPr>
            <w:tcW w:w="8940" w:type="dxa"/>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и плановый период 2023 и 2024 годов"</w:t>
            </w:r>
          </w:p>
        </w:tc>
      </w:tr>
      <w:tr w:rsidR="00EF3D08" w:rsidRPr="004F6A80" w:rsidTr="00432569">
        <w:trPr>
          <w:trHeight w:val="315"/>
        </w:trPr>
        <w:tc>
          <w:tcPr>
            <w:tcW w:w="8940" w:type="dxa"/>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от 29.12.2021 г. № 37.298</w:t>
            </w:r>
          </w:p>
        </w:tc>
      </w:tr>
      <w:tr w:rsidR="00EF3D08" w:rsidRPr="004F6A80" w:rsidTr="00432569">
        <w:trPr>
          <w:trHeight w:val="255"/>
        </w:trPr>
        <w:tc>
          <w:tcPr>
            <w:tcW w:w="4180" w:type="dxa"/>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2340" w:type="dxa"/>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2420" w:type="dxa"/>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r>
      <w:tr w:rsidR="00EF3D08" w:rsidRPr="004F6A80" w:rsidTr="00432569">
        <w:trPr>
          <w:trHeight w:val="255"/>
        </w:trPr>
        <w:tc>
          <w:tcPr>
            <w:tcW w:w="4180" w:type="dxa"/>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2340" w:type="dxa"/>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2420" w:type="dxa"/>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r>
      <w:tr w:rsidR="00EF3D08" w:rsidRPr="004F6A80" w:rsidTr="00432569">
        <w:trPr>
          <w:trHeight w:val="255"/>
        </w:trPr>
        <w:tc>
          <w:tcPr>
            <w:tcW w:w="8940" w:type="dxa"/>
            <w:gridSpan w:val="3"/>
            <w:tcBorders>
              <w:top w:val="nil"/>
              <w:left w:val="nil"/>
              <w:bottom w:val="nil"/>
              <w:right w:val="nil"/>
            </w:tcBorders>
            <w:shd w:val="clear" w:color="auto" w:fill="auto"/>
            <w:noWrap/>
            <w:vAlign w:val="bottom"/>
            <w:hideMark/>
          </w:tcPr>
          <w:p w:rsidR="00EF3D08" w:rsidRPr="004F6A80" w:rsidRDefault="00EF3D08" w:rsidP="00432569">
            <w:pPr>
              <w:jc w:val="center"/>
              <w:rPr>
                <w:sz w:val="28"/>
                <w:szCs w:val="28"/>
              </w:rPr>
            </w:pPr>
          </w:p>
        </w:tc>
      </w:tr>
      <w:tr w:rsidR="00EF3D08" w:rsidRPr="004F6A80" w:rsidTr="00432569">
        <w:trPr>
          <w:trHeight w:val="705"/>
        </w:trPr>
        <w:tc>
          <w:tcPr>
            <w:tcW w:w="8940" w:type="dxa"/>
            <w:gridSpan w:val="3"/>
            <w:tcBorders>
              <w:top w:val="nil"/>
              <w:left w:val="nil"/>
              <w:bottom w:val="nil"/>
              <w:right w:val="nil"/>
            </w:tcBorders>
            <w:shd w:val="clear" w:color="auto" w:fill="auto"/>
            <w:vAlign w:val="bottom"/>
            <w:hideMark/>
          </w:tcPr>
          <w:p w:rsidR="00EF3D08" w:rsidRPr="004F6A80" w:rsidRDefault="00EF3D08" w:rsidP="00432569">
            <w:pPr>
              <w:jc w:val="center"/>
              <w:rPr>
                <w:b/>
                <w:bCs/>
                <w:sz w:val="28"/>
                <w:szCs w:val="28"/>
              </w:rPr>
            </w:pPr>
            <w:r w:rsidRPr="004F6A80">
              <w:rPr>
                <w:b/>
                <w:bCs/>
                <w:sz w:val="28"/>
                <w:szCs w:val="28"/>
              </w:rPr>
              <w:t xml:space="preserve">Нормативы распределения доходов между бюджетом муниципального района "Хилокский район" и бюджетами поселений на 2022 год </w:t>
            </w:r>
          </w:p>
        </w:tc>
      </w:tr>
      <w:tr w:rsidR="00EF3D08" w:rsidRPr="004F6A80" w:rsidTr="00432569">
        <w:trPr>
          <w:trHeight w:val="255"/>
        </w:trPr>
        <w:tc>
          <w:tcPr>
            <w:tcW w:w="8940" w:type="dxa"/>
            <w:gridSpan w:val="3"/>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p>
        </w:tc>
      </w:tr>
      <w:tr w:rsidR="00EF3D08" w:rsidRPr="004F6A80" w:rsidTr="00432569">
        <w:trPr>
          <w:trHeight w:val="1350"/>
        </w:trPr>
        <w:tc>
          <w:tcPr>
            <w:tcW w:w="4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sz w:val="28"/>
                <w:szCs w:val="28"/>
              </w:rPr>
            </w:pPr>
            <w:r w:rsidRPr="004F6A80">
              <w:rPr>
                <w:b/>
                <w:bCs/>
                <w:sz w:val="28"/>
                <w:szCs w:val="28"/>
              </w:rPr>
              <w:t>Наименование дохода</w:t>
            </w:r>
          </w:p>
        </w:tc>
        <w:tc>
          <w:tcPr>
            <w:tcW w:w="4760" w:type="dxa"/>
            <w:gridSpan w:val="2"/>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sz w:val="28"/>
                <w:szCs w:val="28"/>
              </w:rPr>
            </w:pPr>
            <w:r w:rsidRPr="004F6A80">
              <w:rPr>
                <w:sz w:val="28"/>
                <w:szCs w:val="28"/>
              </w:rPr>
              <w:t>Нормативы распределения доходов, подлежащих зачислению в консолидированный бюджет района (в процентах)</w:t>
            </w:r>
          </w:p>
        </w:tc>
      </w:tr>
      <w:tr w:rsidR="00EF3D08" w:rsidRPr="004F6A80" w:rsidTr="00432569">
        <w:trPr>
          <w:trHeight w:val="945"/>
        </w:trPr>
        <w:tc>
          <w:tcPr>
            <w:tcW w:w="4180" w:type="dxa"/>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b/>
                <w:bCs/>
                <w:sz w:val="28"/>
                <w:szCs w:val="28"/>
              </w:rPr>
            </w:pPr>
          </w:p>
        </w:tc>
        <w:tc>
          <w:tcPr>
            <w:tcW w:w="2340" w:type="dxa"/>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sz w:val="28"/>
                <w:szCs w:val="28"/>
              </w:rPr>
            </w:pPr>
            <w:r w:rsidRPr="004F6A80">
              <w:rPr>
                <w:sz w:val="28"/>
                <w:szCs w:val="28"/>
              </w:rPr>
              <w:t>бюджет муниципального района</w:t>
            </w:r>
          </w:p>
        </w:tc>
        <w:tc>
          <w:tcPr>
            <w:tcW w:w="2420"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бюджеты поселений</w:t>
            </w:r>
          </w:p>
        </w:tc>
      </w:tr>
      <w:tr w:rsidR="00EF3D08" w:rsidRPr="004F6A80" w:rsidTr="00432569">
        <w:trPr>
          <w:trHeight w:val="31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1</w:t>
            </w:r>
          </w:p>
        </w:tc>
        <w:tc>
          <w:tcPr>
            <w:tcW w:w="2340"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sz w:val="28"/>
                <w:szCs w:val="28"/>
              </w:rPr>
            </w:pPr>
            <w:r w:rsidRPr="004F6A80">
              <w:rPr>
                <w:sz w:val="28"/>
                <w:szCs w:val="28"/>
              </w:rPr>
              <w:t>2</w:t>
            </w:r>
          </w:p>
        </w:tc>
        <w:tc>
          <w:tcPr>
            <w:tcW w:w="2420"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sz w:val="28"/>
                <w:szCs w:val="28"/>
              </w:rPr>
            </w:pPr>
            <w:r w:rsidRPr="004F6A80">
              <w:rPr>
                <w:sz w:val="28"/>
                <w:szCs w:val="28"/>
              </w:rPr>
              <w:t>3</w:t>
            </w:r>
          </w:p>
        </w:tc>
      </w:tr>
      <w:tr w:rsidR="00EF3D08" w:rsidRPr="004F6A80" w:rsidTr="00432569">
        <w:trPr>
          <w:trHeight w:val="3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В части прочих неналоговых доходов</w:t>
            </w:r>
          </w:p>
        </w:tc>
        <w:tc>
          <w:tcPr>
            <w:tcW w:w="2340"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 </w:t>
            </w:r>
          </w:p>
        </w:tc>
        <w:tc>
          <w:tcPr>
            <w:tcW w:w="2420"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 </w:t>
            </w:r>
          </w:p>
        </w:tc>
      </w:tr>
      <w:tr w:rsidR="00EF3D08" w:rsidRPr="004F6A80" w:rsidTr="00432569">
        <w:trPr>
          <w:trHeight w:val="94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Невыясненные поступления, зачисляемые в бюджеты муниципальных районов</w:t>
            </w:r>
          </w:p>
        </w:tc>
        <w:tc>
          <w:tcPr>
            <w:tcW w:w="2340"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100</w:t>
            </w:r>
          </w:p>
        </w:tc>
        <w:tc>
          <w:tcPr>
            <w:tcW w:w="2420"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 </w:t>
            </w:r>
          </w:p>
        </w:tc>
      </w:tr>
      <w:tr w:rsidR="00EF3D08" w:rsidRPr="004F6A80" w:rsidTr="00432569">
        <w:trPr>
          <w:trHeight w:val="69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Невыясненные поступления, зачисляемые в бюджеты поселений</w:t>
            </w:r>
          </w:p>
        </w:tc>
        <w:tc>
          <w:tcPr>
            <w:tcW w:w="2340"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 </w:t>
            </w:r>
          </w:p>
        </w:tc>
        <w:tc>
          <w:tcPr>
            <w:tcW w:w="2420"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100</w:t>
            </w:r>
          </w:p>
        </w:tc>
      </w:tr>
      <w:tr w:rsidR="00EF3D08" w:rsidRPr="004F6A80" w:rsidTr="00432569">
        <w:trPr>
          <w:trHeight w:val="63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Прочие неналоговые доходы бюджетов муниципальных районов</w:t>
            </w:r>
          </w:p>
        </w:tc>
        <w:tc>
          <w:tcPr>
            <w:tcW w:w="2340"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100</w:t>
            </w:r>
          </w:p>
        </w:tc>
        <w:tc>
          <w:tcPr>
            <w:tcW w:w="2420"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sz w:val="28"/>
                <w:szCs w:val="28"/>
              </w:rPr>
            </w:pPr>
            <w:r w:rsidRPr="004F6A80">
              <w:rPr>
                <w:b/>
                <w:bCs/>
                <w:sz w:val="28"/>
                <w:szCs w:val="28"/>
              </w:rPr>
              <w:t> </w:t>
            </w:r>
          </w:p>
        </w:tc>
      </w:tr>
      <w:tr w:rsidR="00EF3D08" w:rsidRPr="004F6A80" w:rsidTr="00432569">
        <w:trPr>
          <w:trHeight w:val="63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Прочие неналоговые доходы бюджетов поселений</w:t>
            </w:r>
          </w:p>
        </w:tc>
        <w:tc>
          <w:tcPr>
            <w:tcW w:w="2340"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i/>
                <w:iCs/>
                <w:sz w:val="28"/>
                <w:szCs w:val="28"/>
              </w:rPr>
            </w:pPr>
            <w:r w:rsidRPr="004F6A80">
              <w:rPr>
                <w:i/>
                <w:iCs/>
                <w:sz w:val="28"/>
                <w:szCs w:val="28"/>
              </w:rPr>
              <w:t> </w:t>
            </w:r>
          </w:p>
        </w:tc>
        <w:tc>
          <w:tcPr>
            <w:tcW w:w="2420"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100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EF3D08"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tbl>
      <w:tblPr>
        <w:tblW w:w="5000" w:type="pct"/>
        <w:tblLook w:val="04A0"/>
      </w:tblPr>
      <w:tblGrid>
        <w:gridCol w:w="3922"/>
        <w:gridCol w:w="1776"/>
        <w:gridCol w:w="1191"/>
        <w:gridCol w:w="1776"/>
        <w:gridCol w:w="1191"/>
      </w:tblGrid>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lastRenderedPageBreak/>
              <w:t>Приложение № 5</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к решению Совета муниципального</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района "Хилокский район"</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 xml:space="preserve">"О бюджете муниципального района </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 xml:space="preserve">"Хилокский район" на 2022 год </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и плановый период 2023 и 2024 годов"</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от 29.12.2021 г. № 37.298</w:t>
            </w:r>
          </w:p>
        </w:tc>
      </w:tr>
      <w:tr w:rsidR="00EF3D08" w:rsidRPr="004F6A80" w:rsidTr="00432569">
        <w:trPr>
          <w:trHeight w:val="255"/>
        </w:trPr>
        <w:tc>
          <w:tcPr>
            <w:tcW w:w="1719"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880"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683"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962"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757"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r>
      <w:tr w:rsidR="00EF3D08" w:rsidRPr="004F6A80" w:rsidTr="00432569">
        <w:trPr>
          <w:trHeight w:val="255"/>
        </w:trPr>
        <w:tc>
          <w:tcPr>
            <w:tcW w:w="1719"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880"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683"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962"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757"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r>
      <w:tr w:rsidR="00EF3D08" w:rsidRPr="004F6A80" w:rsidTr="00432569">
        <w:trPr>
          <w:trHeight w:val="25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sz w:val="28"/>
                <w:szCs w:val="28"/>
              </w:rPr>
            </w:pPr>
          </w:p>
        </w:tc>
      </w:tr>
      <w:tr w:rsidR="00EF3D08" w:rsidRPr="004F6A80" w:rsidTr="00432569">
        <w:trPr>
          <w:trHeight w:val="1110"/>
        </w:trPr>
        <w:tc>
          <w:tcPr>
            <w:tcW w:w="5000" w:type="pct"/>
            <w:gridSpan w:val="5"/>
            <w:tcBorders>
              <w:top w:val="nil"/>
              <w:left w:val="nil"/>
              <w:bottom w:val="nil"/>
              <w:right w:val="nil"/>
            </w:tcBorders>
            <w:shd w:val="clear" w:color="auto" w:fill="auto"/>
            <w:vAlign w:val="bottom"/>
            <w:hideMark/>
          </w:tcPr>
          <w:p w:rsidR="00EF3D08" w:rsidRPr="004F6A80" w:rsidRDefault="00EF3D08" w:rsidP="00432569">
            <w:pPr>
              <w:jc w:val="center"/>
              <w:rPr>
                <w:b/>
                <w:bCs/>
                <w:sz w:val="28"/>
                <w:szCs w:val="28"/>
              </w:rPr>
            </w:pPr>
            <w:r w:rsidRPr="004F6A80">
              <w:rPr>
                <w:b/>
                <w:bCs/>
                <w:sz w:val="28"/>
                <w:szCs w:val="28"/>
              </w:rPr>
              <w:t>Нормативы распределения доходов между бюджетом муниципального района "Хилокский район" и бюджетами поселений на плановый период 2023 и 2024 годов</w:t>
            </w:r>
          </w:p>
        </w:tc>
      </w:tr>
      <w:tr w:rsidR="00EF3D08" w:rsidRPr="004F6A80" w:rsidTr="00432569">
        <w:trPr>
          <w:trHeight w:val="25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p>
        </w:tc>
      </w:tr>
      <w:tr w:rsidR="00EF3D08" w:rsidRPr="004F6A80" w:rsidTr="00432569">
        <w:trPr>
          <w:trHeight w:val="1350"/>
        </w:trPr>
        <w:tc>
          <w:tcPr>
            <w:tcW w:w="17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sz w:val="28"/>
                <w:szCs w:val="28"/>
              </w:rPr>
            </w:pPr>
            <w:r w:rsidRPr="004F6A80">
              <w:rPr>
                <w:b/>
                <w:bCs/>
                <w:sz w:val="28"/>
                <w:szCs w:val="28"/>
              </w:rPr>
              <w:t>Наименование дохода</w:t>
            </w:r>
          </w:p>
        </w:tc>
        <w:tc>
          <w:tcPr>
            <w:tcW w:w="1563" w:type="pct"/>
            <w:gridSpan w:val="2"/>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sz w:val="28"/>
                <w:szCs w:val="28"/>
              </w:rPr>
            </w:pPr>
            <w:r w:rsidRPr="004F6A80">
              <w:rPr>
                <w:sz w:val="28"/>
                <w:szCs w:val="28"/>
              </w:rPr>
              <w:t>Нормативы распределения доходов, подлежащих зачислению в консолидированный бюджет района (в процентах)</w:t>
            </w:r>
          </w:p>
        </w:tc>
        <w:tc>
          <w:tcPr>
            <w:tcW w:w="1719" w:type="pct"/>
            <w:gridSpan w:val="2"/>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sz w:val="28"/>
                <w:szCs w:val="28"/>
              </w:rPr>
            </w:pPr>
            <w:r w:rsidRPr="004F6A80">
              <w:rPr>
                <w:sz w:val="28"/>
                <w:szCs w:val="28"/>
              </w:rPr>
              <w:t>Нормативы распределения доходов, подлежащих зачислению в консолидированный бюджет района (в процентах)</w:t>
            </w:r>
          </w:p>
        </w:tc>
      </w:tr>
      <w:tr w:rsidR="00EF3D08" w:rsidRPr="004F6A80" w:rsidTr="00432569">
        <w:trPr>
          <w:trHeight w:val="945"/>
        </w:trPr>
        <w:tc>
          <w:tcPr>
            <w:tcW w:w="1719" w:type="pct"/>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b/>
                <w:bCs/>
                <w:sz w:val="28"/>
                <w:szCs w:val="28"/>
              </w:rPr>
            </w:pPr>
          </w:p>
        </w:tc>
        <w:tc>
          <w:tcPr>
            <w:tcW w:w="880"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sz w:val="28"/>
                <w:szCs w:val="28"/>
              </w:rPr>
            </w:pPr>
            <w:r w:rsidRPr="004F6A80">
              <w:rPr>
                <w:sz w:val="28"/>
                <w:szCs w:val="28"/>
              </w:rPr>
              <w:t>бюджет муниципального района</w:t>
            </w:r>
          </w:p>
        </w:tc>
        <w:tc>
          <w:tcPr>
            <w:tcW w:w="683"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бюджеты поселений</w:t>
            </w:r>
          </w:p>
        </w:tc>
        <w:tc>
          <w:tcPr>
            <w:tcW w:w="96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sz w:val="28"/>
                <w:szCs w:val="28"/>
              </w:rPr>
            </w:pPr>
            <w:r w:rsidRPr="004F6A80">
              <w:rPr>
                <w:sz w:val="28"/>
                <w:szCs w:val="28"/>
              </w:rPr>
              <w:t>бюджет муниципального района</w:t>
            </w:r>
          </w:p>
        </w:tc>
        <w:tc>
          <w:tcPr>
            <w:tcW w:w="75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бюджеты поселений</w:t>
            </w:r>
          </w:p>
        </w:tc>
      </w:tr>
      <w:tr w:rsidR="00EF3D08" w:rsidRPr="004F6A80" w:rsidTr="00432569">
        <w:trPr>
          <w:trHeight w:val="31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sz w:val="28"/>
                <w:szCs w:val="28"/>
              </w:rPr>
            </w:pPr>
            <w:r w:rsidRPr="004F6A80">
              <w:rPr>
                <w:b/>
                <w:bCs/>
                <w:sz w:val="28"/>
                <w:szCs w:val="28"/>
              </w:rPr>
              <w:t> </w:t>
            </w:r>
          </w:p>
        </w:tc>
        <w:tc>
          <w:tcPr>
            <w:tcW w:w="1563" w:type="pct"/>
            <w:gridSpan w:val="2"/>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jc w:val="center"/>
              <w:rPr>
                <w:sz w:val="28"/>
                <w:szCs w:val="28"/>
              </w:rPr>
            </w:pPr>
            <w:r w:rsidRPr="004F6A80">
              <w:rPr>
                <w:sz w:val="28"/>
                <w:szCs w:val="28"/>
              </w:rPr>
              <w:t>2023 год</w:t>
            </w:r>
          </w:p>
        </w:tc>
        <w:tc>
          <w:tcPr>
            <w:tcW w:w="1719" w:type="pct"/>
            <w:gridSpan w:val="2"/>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jc w:val="center"/>
              <w:rPr>
                <w:sz w:val="28"/>
                <w:szCs w:val="28"/>
              </w:rPr>
            </w:pPr>
            <w:r w:rsidRPr="004F6A80">
              <w:rPr>
                <w:sz w:val="28"/>
                <w:szCs w:val="28"/>
              </w:rPr>
              <w:t>2024 год</w:t>
            </w:r>
          </w:p>
        </w:tc>
      </w:tr>
      <w:tr w:rsidR="00EF3D08" w:rsidRPr="004F6A80" w:rsidTr="00432569">
        <w:trPr>
          <w:trHeight w:val="315"/>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sz w:val="28"/>
                <w:szCs w:val="28"/>
              </w:rPr>
            </w:pPr>
            <w:r w:rsidRPr="004F6A80">
              <w:rPr>
                <w:sz w:val="28"/>
                <w:szCs w:val="28"/>
              </w:rPr>
              <w:t>1</w:t>
            </w:r>
          </w:p>
        </w:tc>
        <w:tc>
          <w:tcPr>
            <w:tcW w:w="8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sz w:val="28"/>
                <w:szCs w:val="28"/>
              </w:rPr>
            </w:pPr>
            <w:r w:rsidRPr="004F6A80">
              <w:rPr>
                <w:sz w:val="28"/>
                <w:szCs w:val="28"/>
              </w:rPr>
              <w:t>2</w:t>
            </w:r>
          </w:p>
        </w:tc>
        <w:tc>
          <w:tcPr>
            <w:tcW w:w="68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sz w:val="28"/>
                <w:szCs w:val="28"/>
              </w:rPr>
            </w:pPr>
            <w:r w:rsidRPr="004F6A80">
              <w:rPr>
                <w:sz w:val="28"/>
                <w:szCs w:val="28"/>
              </w:rPr>
              <w:t>3</w:t>
            </w:r>
          </w:p>
        </w:tc>
        <w:tc>
          <w:tcPr>
            <w:tcW w:w="96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sz w:val="28"/>
                <w:szCs w:val="28"/>
              </w:rPr>
            </w:pPr>
            <w:r w:rsidRPr="004F6A80">
              <w:rPr>
                <w:sz w:val="28"/>
                <w:szCs w:val="28"/>
              </w:rPr>
              <w:t>4</w:t>
            </w:r>
          </w:p>
        </w:tc>
        <w:tc>
          <w:tcPr>
            <w:tcW w:w="75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sz w:val="28"/>
                <w:szCs w:val="28"/>
              </w:rPr>
            </w:pPr>
            <w:r w:rsidRPr="004F6A80">
              <w:rPr>
                <w:sz w:val="28"/>
                <w:szCs w:val="28"/>
              </w:rPr>
              <w:t>5</w:t>
            </w:r>
          </w:p>
        </w:tc>
      </w:tr>
      <w:tr w:rsidR="00EF3D08" w:rsidRPr="004F6A80" w:rsidTr="00432569">
        <w:trPr>
          <w:trHeight w:val="390"/>
        </w:trPr>
        <w:tc>
          <w:tcPr>
            <w:tcW w:w="171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В части прочих неналоговых доходов</w:t>
            </w:r>
          </w:p>
        </w:tc>
        <w:tc>
          <w:tcPr>
            <w:tcW w:w="8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 </w:t>
            </w:r>
          </w:p>
        </w:tc>
        <w:tc>
          <w:tcPr>
            <w:tcW w:w="96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 </w:t>
            </w:r>
          </w:p>
        </w:tc>
        <w:tc>
          <w:tcPr>
            <w:tcW w:w="75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 </w:t>
            </w:r>
          </w:p>
        </w:tc>
      </w:tr>
      <w:tr w:rsidR="00EF3D08" w:rsidRPr="004F6A80" w:rsidTr="00432569">
        <w:trPr>
          <w:trHeight w:val="945"/>
        </w:trPr>
        <w:tc>
          <w:tcPr>
            <w:tcW w:w="1719"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Невыясненные поступления, зачисляемые в бюджеты муниципальных районов</w:t>
            </w:r>
          </w:p>
        </w:tc>
        <w:tc>
          <w:tcPr>
            <w:tcW w:w="880"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68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 </w:t>
            </w:r>
          </w:p>
        </w:tc>
        <w:tc>
          <w:tcPr>
            <w:tcW w:w="962"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100</w:t>
            </w:r>
          </w:p>
        </w:tc>
        <w:tc>
          <w:tcPr>
            <w:tcW w:w="75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 </w:t>
            </w:r>
          </w:p>
        </w:tc>
      </w:tr>
      <w:tr w:rsidR="00EF3D08" w:rsidRPr="004F6A80" w:rsidTr="00432569">
        <w:trPr>
          <w:trHeight w:val="690"/>
        </w:trPr>
        <w:tc>
          <w:tcPr>
            <w:tcW w:w="1719"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Невыясненные поступления, зачисляемые в бюджеты поселений</w:t>
            </w:r>
          </w:p>
        </w:tc>
        <w:tc>
          <w:tcPr>
            <w:tcW w:w="880"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sz w:val="28"/>
                <w:szCs w:val="28"/>
              </w:rPr>
            </w:pPr>
            <w:r w:rsidRPr="004F6A80">
              <w:rPr>
                <w:sz w:val="28"/>
                <w:szCs w:val="28"/>
              </w:rPr>
              <w:t>100</w:t>
            </w:r>
          </w:p>
        </w:tc>
        <w:tc>
          <w:tcPr>
            <w:tcW w:w="962"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 </w:t>
            </w:r>
          </w:p>
        </w:tc>
        <w:tc>
          <w:tcPr>
            <w:tcW w:w="75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100</w:t>
            </w:r>
          </w:p>
        </w:tc>
      </w:tr>
      <w:tr w:rsidR="00EF3D08" w:rsidRPr="004F6A80" w:rsidTr="00432569">
        <w:trPr>
          <w:trHeight w:val="630"/>
        </w:trPr>
        <w:tc>
          <w:tcPr>
            <w:tcW w:w="1719"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Прочие неналоговые доходы бюджетов муниципальных районов</w:t>
            </w:r>
          </w:p>
        </w:tc>
        <w:tc>
          <w:tcPr>
            <w:tcW w:w="880"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68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 </w:t>
            </w:r>
          </w:p>
        </w:tc>
        <w:tc>
          <w:tcPr>
            <w:tcW w:w="962"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100</w:t>
            </w:r>
          </w:p>
        </w:tc>
        <w:tc>
          <w:tcPr>
            <w:tcW w:w="75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sz w:val="28"/>
                <w:szCs w:val="28"/>
              </w:rPr>
            </w:pPr>
            <w:r w:rsidRPr="004F6A80">
              <w:rPr>
                <w:b/>
                <w:bCs/>
                <w:sz w:val="28"/>
                <w:szCs w:val="28"/>
              </w:rPr>
              <w:t> </w:t>
            </w:r>
          </w:p>
        </w:tc>
      </w:tr>
      <w:tr w:rsidR="00EF3D08" w:rsidRPr="004F6A80" w:rsidTr="00432569">
        <w:trPr>
          <w:trHeight w:val="630"/>
        </w:trPr>
        <w:tc>
          <w:tcPr>
            <w:tcW w:w="1719"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Прочие неналоговые доходы бюджетов поселений</w:t>
            </w:r>
          </w:p>
        </w:tc>
        <w:tc>
          <w:tcPr>
            <w:tcW w:w="880"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 </w:t>
            </w:r>
          </w:p>
        </w:tc>
        <w:tc>
          <w:tcPr>
            <w:tcW w:w="683"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100</w:t>
            </w:r>
          </w:p>
        </w:tc>
        <w:tc>
          <w:tcPr>
            <w:tcW w:w="962"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i/>
                <w:iCs/>
                <w:sz w:val="28"/>
                <w:szCs w:val="28"/>
              </w:rPr>
            </w:pPr>
            <w:r w:rsidRPr="004F6A80">
              <w:rPr>
                <w:i/>
                <w:iCs/>
                <w:sz w:val="28"/>
                <w:szCs w:val="28"/>
              </w:rPr>
              <w:t> </w:t>
            </w:r>
          </w:p>
        </w:tc>
        <w:tc>
          <w:tcPr>
            <w:tcW w:w="75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100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tbl>
      <w:tblPr>
        <w:tblW w:w="5000" w:type="pct"/>
        <w:tblLook w:val="04A0"/>
      </w:tblPr>
      <w:tblGrid>
        <w:gridCol w:w="2333"/>
        <w:gridCol w:w="5710"/>
        <w:gridCol w:w="1813"/>
      </w:tblGrid>
      <w:tr w:rsidR="00EF3D08" w:rsidRPr="004F6A80" w:rsidTr="00432569">
        <w:trPr>
          <w:trHeight w:val="375"/>
        </w:trPr>
        <w:tc>
          <w:tcPr>
            <w:tcW w:w="5000" w:type="pct"/>
            <w:gridSpan w:val="3"/>
            <w:tcBorders>
              <w:top w:val="nil"/>
              <w:left w:val="nil"/>
              <w:bottom w:val="nil"/>
              <w:right w:val="nil"/>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lastRenderedPageBreak/>
              <w:t>Приложение № 6</w:t>
            </w:r>
          </w:p>
        </w:tc>
      </w:tr>
      <w:tr w:rsidR="00EF3D08" w:rsidRPr="004F6A80" w:rsidTr="00432569">
        <w:trPr>
          <w:trHeight w:val="375"/>
        </w:trPr>
        <w:tc>
          <w:tcPr>
            <w:tcW w:w="5000" w:type="pct"/>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 xml:space="preserve">к решению Совета муниципального </w:t>
            </w:r>
          </w:p>
        </w:tc>
      </w:tr>
      <w:tr w:rsidR="00EF3D08" w:rsidRPr="004F6A80" w:rsidTr="00432569">
        <w:trPr>
          <w:trHeight w:val="375"/>
        </w:trPr>
        <w:tc>
          <w:tcPr>
            <w:tcW w:w="5000" w:type="pct"/>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района "Хилокский район"</w:t>
            </w:r>
          </w:p>
        </w:tc>
      </w:tr>
      <w:tr w:rsidR="00EF3D08" w:rsidRPr="004F6A80" w:rsidTr="00432569">
        <w:trPr>
          <w:trHeight w:val="375"/>
        </w:trPr>
        <w:tc>
          <w:tcPr>
            <w:tcW w:w="5000" w:type="pct"/>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"О бюджете муниципального района</w:t>
            </w:r>
          </w:p>
        </w:tc>
      </w:tr>
      <w:tr w:rsidR="00EF3D08" w:rsidRPr="004F6A80" w:rsidTr="00432569">
        <w:trPr>
          <w:trHeight w:val="375"/>
        </w:trPr>
        <w:tc>
          <w:tcPr>
            <w:tcW w:w="5000" w:type="pct"/>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 xml:space="preserve">"Хилокский район" на 2022 год </w:t>
            </w:r>
          </w:p>
        </w:tc>
      </w:tr>
      <w:tr w:rsidR="00EF3D08" w:rsidRPr="004F6A80" w:rsidTr="00432569">
        <w:trPr>
          <w:trHeight w:val="375"/>
        </w:trPr>
        <w:tc>
          <w:tcPr>
            <w:tcW w:w="5000" w:type="pct"/>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и плановый период 2023 и 2024 годов"</w:t>
            </w:r>
          </w:p>
        </w:tc>
      </w:tr>
      <w:tr w:rsidR="00EF3D08" w:rsidRPr="004F6A80" w:rsidTr="00432569">
        <w:trPr>
          <w:trHeight w:val="375"/>
        </w:trPr>
        <w:tc>
          <w:tcPr>
            <w:tcW w:w="5000" w:type="pct"/>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от 29.12.2021 г. № 37.298</w:t>
            </w:r>
          </w:p>
        </w:tc>
      </w:tr>
      <w:tr w:rsidR="00EF3D08" w:rsidRPr="004F6A80" w:rsidTr="00432569">
        <w:trPr>
          <w:trHeight w:val="360"/>
        </w:trPr>
        <w:tc>
          <w:tcPr>
            <w:tcW w:w="1156" w:type="pct"/>
            <w:tcBorders>
              <w:top w:val="nil"/>
              <w:left w:val="nil"/>
              <w:bottom w:val="nil"/>
              <w:right w:val="nil"/>
            </w:tcBorders>
            <w:shd w:val="clear" w:color="auto" w:fill="auto"/>
            <w:noWrap/>
            <w:vAlign w:val="center"/>
            <w:hideMark/>
          </w:tcPr>
          <w:p w:rsidR="00EF3D08" w:rsidRPr="004F6A80" w:rsidRDefault="00EF3D08" w:rsidP="00432569">
            <w:pPr>
              <w:rPr>
                <w:sz w:val="28"/>
                <w:szCs w:val="28"/>
              </w:rPr>
            </w:pPr>
          </w:p>
        </w:tc>
        <w:tc>
          <w:tcPr>
            <w:tcW w:w="3844" w:type="pct"/>
            <w:gridSpan w:val="2"/>
            <w:tcBorders>
              <w:top w:val="nil"/>
              <w:left w:val="nil"/>
              <w:bottom w:val="nil"/>
              <w:right w:val="nil"/>
            </w:tcBorders>
            <w:shd w:val="clear" w:color="auto" w:fill="auto"/>
            <w:noWrap/>
            <w:vAlign w:val="center"/>
            <w:hideMark/>
          </w:tcPr>
          <w:p w:rsidR="00EF3D08" w:rsidRPr="004F6A80" w:rsidRDefault="00EF3D08" w:rsidP="00432569">
            <w:pPr>
              <w:jc w:val="right"/>
              <w:rPr>
                <w:sz w:val="28"/>
                <w:szCs w:val="28"/>
              </w:rPr>
            </w:pPr>
          </w:p>
        </w:tc>
      </w:tr>
      <w:tr w:rsidR="00EF3D08" w:rsidRPr="004F6A80" w:rsidTr="00432569">
        <w:trPr>
          <w:trHeight w:val="349"/>
        </w:trPr>
        <w:tc>
          <w:tcPr>
            <w:tcW w:w="1156" w:type="pct"/>
            <w:tcBorders>
              <w:top w:val="nil"/>
              <w:left w:val="nil"/>
              <w:bottom w:val="nil"/>
              <w:right w:val="nil"/>
            </w:tcBorders>
            <w:shd w:val="clear" w:color="auto" w:fill="auto"/>
            <w:noWrap/>
            <w:vAlign w:val="center"/>
            <w:hideMark/>
          </w:tcPr>
          <w:p w:rsidR="00EF3D08" w:rsidRPr="004F6A80" w:rsidRDefault="00EF3D08" w:rsidP="00432569">
            <w:pPr>
              <w:rPr>
                <w:sz w:val="28"/>
                <w:szCs w:val="28"/>
              </w:rPr>
            </w:pPr>
          </w:p>
        </w:tc>
        <w:tc>
          <w:tcPr>
            <w:tcW w:w="3844" w:type="pct"/>
            <w:gridSpan w:val="2"/>
            <w:tcBorders>
              <w:top w:val="nil"/>
              <w:left w:val="nil"/>
              <w:bottom w:val="nil"/>
              <w:right w:val="nil"/>
            </w:tcBorders>
            <w:shd w:val="clear" w:color="auto" w:fill="auto"/>
            <w:noWrap/>
            <w:vAlign w:val="center"/>
            <w:hideMark/>
          </w:tcPr>
          <w:p w:rsidR="00EF3D08" w:rsidRPr="004F6A80" w:rsidRDefault="00EF3D08" w:rsidP="00432569">
            <w:pPr>
              <w:jc w:val="right"/>
              <w:rPr>
                <w:sz w:val="28"/>
                <w:szCs w:val="28"/>
              </w:rPr>
            </w:pPr>
          </w:p>
        </w:tc>
      </w:tr>
      <w:tr w:rsidR="00EF3D08" w:rsidRPr="004F6A80" w:rsidTr="00432569">
        <w:trPr>
          <w:trHeight w:val="349"/>
        </w:trPr>
        <w:tc>
          <w:tcPr>
            <w:tcW w:w="1156" w:type="pct"/>
            <w:tcBorders>
              <w:top w:val="nil"/>
              <w:left w:val="nil"/>
              <w:bottom w:val="nil"/>
              <w:right w:val="nil"/>
            </w:tcBorders>
            <w:shd w:val="clear" w:color="auto" w:fill="auto"/>
            <w:noWrap/>
            <w:vAlign w:val="center"/>
            <w:hideMark/>
          </w:tcPr>
          <w:p w:rsidR="00EF3D08" w:rsidRPr="004F6A80" w:rsidRDefault="00EF3D08" w:rsidP="00432569">
            <w:pPr>
              <w:rPr>
                <w:sz w:val="28"/>
                <w:szCs w:val="28"/>
              </w:rPr>
            </w:pPr>
          </w:p>
        </w:tc>
        <w:tc>
          <w:tcPr>
            <w:tcW w:w="3844" w:type="pct"/>
            <w:gridSpan w:val="2"/>
            <w:tcBorders>
              <w:top w:val="nil"/>
              <w:left w:val="nil"/>
              <w:bottom w:val="nil"/>
              <w:right w:val="nil"/>
            </w:tcBorders>
            <w:shd w:val="clear" w:color="auto" w:fill="auto"/>
            <w:noWrap/>
            <w:vAlign w:val="center"/>
            <w:hideMark/>
          </w:tcPr>
          <w:p w:rsidR="00EF3D08" w:rsidRPr="004F6A80" w:rsidRDefault="00EF3D08" w:rsidP="00432569">
            <w:pPr>
              <w:jc w:val="center"/>
              <w:rPr>
                <w:b/>
                <w:bCs/>
                <w:sz w:val="28"/>
                <w:szCs w:val="28"/>
              </w:rPr>
            </w:pPr>
          </w:p>
        </w:tc>
      </w:tr>
      <w:tr w:rsidR="00EF3D08" w:rsidRPr="004F6A80" w:rsidTr="00432569">
        <w:trPr>
          <w:trHeight w:val="375"/>
        </w:trPr>
        <w:tc>
          <w:tcPr>
            <w:tcW w:w="5000" w:type="pct"/>
            <w:gridSpan w:val="3"/>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Объемы поступления доходов районного бюджета на 2022 год</w:t>
            </w:r>
          </w:p>
        </w:tc>
      </w:tr>
      <w:tr w:rsidR="00EF3D08" w:rsidRPr="004F6A80" w:rsidTr="00432569">
        <w:trPr>
          <w:trHeight w:val="349"/>
        </w:trPr>
        <w:tc>
          <w:tcPr>
            <w:tcW w:w="5000" w:type="pct"/>
            <w:gridSpan w:val="3"/>
            <w:tcBorders>
              <w:top w:val="nil"/>
              <w:left w:val="nil"/>
              <w:bottom w:val="single" w:sz="4" w:space="0" w:color="auto"/>
              <w:right w:val="nil"/>
            </w:tcBorders>
            <w:shd w:val="clear" w:color="auto" w:fill="auto"/>
            <w:noWrap/>
            <w:vAlign w:val="center"/>
            <w:hideMark/>
          </w:tcPr>
          <w:p w:rsidR="00EF3D08" w:rsidRPr="004F6A80" w:rsidRDefault="00EF3D08" w:rsidP="00432569">
            <w:pPr>
              <w:jc w:val="center"/>
              <w:rPr>
                <w:b/>
                <w:bCs/>
                <w:sz w:val="28"/>
                <w:szCs w:val="28"/>
              </w:rPr>
            </w:pPr>
            <w:r w:rsidRPr="004F6A80">
              <w:rPr>
                <w:b/>
                <w:bCs/>
                <w:sz w:val="28"/>
                <w:szCs w:val="28"/>
              </w:rPr>
              <w:t> </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Код бюджетной классификации РФ</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Наименование доходов</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Сумма (тыс.руб.)</w:t>
            </w:r>
          </w:p>
        </w:tc>
      </w:tr>
      <w:tr w:rsidR="00EF3D08" w:rsidRPr="004F6A80" w:rsidTr="00432569">
        <w:trPr>
          <w:trHeight w:val="349"/>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sz w:val="28"/>
                <w:szCs w:val="28"/>
              </w:rPr>
            </w:pPr>
            <w:r w:rsidRPr="004F6A80">
              <w:rPr>
                <w:b/>
                <w:bCs/>
                <w:sz w:val="28"/>
                <w:szCs w:val="28"/>
              </w:rPr>
              <w:t>1</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sz w:val="28"/>
                <w:szCs w:val="28"/>
              </w:rPr>
            </w:pPr>
            <w:r w:rsidRPr="004F6A80">
              <w:rPr>
                <w:b/>
                <w:bCs/>
                <w:sz w:val="28"/>
                <w:szCs w:val="28"/>
              </w:rPr>
              <w:t>2</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sz w:val="28"/>
                <w:szCs w:val="28"/>
              </w:rPr>
            </w:pPr>
            <w:r w:rsidRPr="004F6A80">
              <w:rPr>
                <w:b/>
                <w:bCs/>
                <w:sz w:val="28"/>
                <w:szCs w:val="28"/>
              </w:rPr>
              <w:t>3</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1 00 00000 00 0000 000</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ДОХОДЫ, ВСЕГО</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207 571,1</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1 01 00000 00 0000 000</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НАЛОГИ НА ПРИБЫЛЬ, ДОХОДЫ</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169 785,6</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 </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в том числе:</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color w:val="FF0000"/>
                <w:sz w:val="28"/>
                <w:szCs w:val="28"/>
              </w:rPr>
            </w:pPr>
            <w:r w:rsidRPr="004F6A80">
              <w:rPr>
                <w:b/>
                <w:bCs/>
                <w:color w:val="FF0000"/>
                <w:sz w:val="28"/>
                <w:szCs w:val="28"/>
              </w:rPr>
              <w:t> </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1 01 02000 01 0000 110</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Налог на доходы физических лиц</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169 785,6</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 </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Налог на доходы физических лиц ( с сельских поселений)</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52 435,9</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 </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Налог на доходы физических лиц ( с городских поселений)</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114 349,7</w:t>
            </w:r>
          </w:p>
        </w:tc>
      </w:tr>
      <w:tr w:rsidR="00EF3D08" w:rsidRPr="004F6A80" w:rsidTr="00432569">
        <w:trPr>
          <w:trHeight w:val="45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 </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Налог на доходы физических лиц,являющимисяиностр. гражданами</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2 500,0</w:t>
            </w:r>
          </w:p>
        </w:tc>
      </w:tr>
      <w:tr w:rsidR="00EF3D08" w:rsidRPr="004F6A80" w:rsidTr="00432569">
        <w:trPr>
          <w:trHeight w:val="705"/>
        </w:trPr>
        <w:tc>
          <w:tcPr>
            <w:tcW w:w="1156" w:type="pct"/>
            <w:tcBorders>
              <w:top w:val="nil"/>
              <w:left w:val="single" w:sz="4" w:space="0" w:color="auto"/>
              <w:bottom w:val="single" w:sz="4" w:space="0" w:color="auto"/>
              <w:right w:val="single" w:sz="4" w:space="0" w:color="auto"/>
            </w:tcBorders>
            <w:shd w:val="clear" w:color="000000" w:fill="FFFFFF"/>
            <w:noWrap/>
            <w:vAlign w:val="center"/>
            <w:hideMark/>
          </w:tcPr>
          <w:p w:rsidR="00EF3D08" w:rsidRPr="004F6A80" w:rsidRDefault="00EF3D08" w:rsidP="00432569">
            <w:pPr>
              <w:rPr>
                <w:sz w:val="28"/>
                <w:szCs w:val="28"/>
              </w:rPr>
            </w:pPr>
            <w:r w:rsidRPr="004F6A80">
              <w:rPr>
                <w:sz w:val="28"/>
                <w:szCs w:val="28"/>
              </w:rPr>
              <w:t> </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Налог на доходы физических лиц с доходов, полученныхт физическими лицами в соответствии со статьей 228 НК РФ</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1 03 00000 00 0000 000</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НАЛОГИ НА ТОВАРЫ</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20 256,0</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1 03 02000 01 0000 000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Акцизы по дакцизным товарам(прдукции), производимым на  территории Российской Федерации</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20 256,0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 xml:space="preserve">1 05 00000 00 0000 000 </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НАЛОГИ НА СОВОКУПНЫЙ ДОХОД</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7 288,8</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 </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в том числе:</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 </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1 05 02000 02 0000 110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Единый налог на вмененный доход для отдельных видов деятельности</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130,0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 xml:space="preserve">1 05 03000 01 0000 110 </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Единый сельскохозяйственный налог</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81,7</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lastRenderedPageBreak/>
              <w:t>1 05 04000 02  000 110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Налог, взимаемый в связи с применением патентной системы налогоблажения</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3 700,0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1 05 05010 11  000 110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Упрощенная система налогобложения</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3 377,1</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1 07 00000 00 0000 000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НАЛОГИ, СБОРЫ И РЕГУЛЯРНЫЕ ПЛАТЕЖИ ЗА ПОЛЬЗОВАНИЕ ПРИРОДНЫМИ РЕСУРСАМИ</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1 744,0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1 07 01000 01 0000 110</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Налог на добычу полезных ископаемых</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1 744,0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1 07 01020 01 0000 110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i/>
                <w:iCs/>
                <w:sz w:val="28"/>
                <w:szCs w:val="28"/>
              </w:rPr>
            </w:pPr>
            <w:r w:rsidRPr="004F6A80">
              <w:rPr>
                <w:i/>
                <w:iCs/>
                <w:sz w:val="28"/>
                <w:szCs w:val="28"/>
              </w:rPr>
              <w:t>Налог на добычу общераспространенныхполезныхископаемых</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981,0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1 07 01030 01 0000 110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i/>
                <w:iCs/>
                <w:sz w:val="28"/>
                <w:szCs w:val="28"/>
              </w:rPr>
            </w:pPr>
            <w:r w:rsidRPr="004F6A80">
              <w:rPr>
                <w:i/>
                <w:iCs/>
                <w:sz w:val="28"/>
                <w:szCs w:val="28"/>
              </w:rPr>
              <w:t>Налог на добычу полезных ископаемых в виде угля</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763,0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1 08 00000 00 0000 000</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ГОСУДАРСТВЕННАЯ ПОШЛИНА, СБОРЫ</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3 200,0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 </w:t>
            </w:r>
          </w:p>
        </w:tc>
        <w:tc>
          <w:tcPr>
            <w:tcW w:w="293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в том числе:</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 </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1 08 03000 01 0000 110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Государственная пошлина по делам, рассматриваемымвсудах общей юрисдикции, мировыми судьями</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3 200,0</w:t>
            </w:r>
          </w:p>
        </w:tc>
      </w:tr>
      <w:tr w:rsidR="00EF3D08" w:rsidRPr="004F6A80" w:rsidTr="00432569">
        <w:trPr>
          <w:trHeight w:val="112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1 11 00000 00 0000 000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ДОХОДЫ ОТ ИСПОЛЬЗОВАНИЯ ИМУЩЕСТВА, НАХОДЯЩЕГОСЯ В ГОСУДАРСТВЕННОЙ ИЛИ МУНИЦИПАЛЬНОЙ СОБСТВЕННОСТИ</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2 696,7</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000000" w:fill="FFFFFF"/>
            <w:noWrap/>
            <w:vAlign w:val="center"/>
            <w:hideMark/>
          </w:tcPr>
          <w:p w:rsidR="00EF3D08" w:rsidRPr="004F6A80" w:rsidRDefault="00EF3D08" w:rsidP="00432569">
            <w:pPr>
              <w:rPr>
                <w:sz w:val="28"/>
                <w:szCs w:val="28"/>
              </w:rPr>
            </w:pPr>
            <w:r w:rsidRPr="004F6A80">
              <w:rPr>
                <w:sz w:val="28"/>
                <w:szCs w:val="28"/>
              </w:rPr>
              <w:t>1 11 03000 00 0000 120</w:t>
            </w:r>
          </w:p>
        </w:tc>
        <w:tc>
          <w:tcPr>
            <w:tcW w:w="2938" w:type="pct"/>
            <w:tcBorders>
              <w:top w:val="nil"/>
              <w:left w:val="nil"/>
              <w:bottom w:val="single" w:sz="4" w:space="0" w:color="auto"/>
              <w:right w:val="single" w:sz="4" w:space="0" w:color="auto"/>
            </w:tcBorders>
            <w:shd w:val="clear" w:color="FF00FF" w:fill="FFFFFF"/>
            <w:vAlign w:val="center"/>
            <w:hideMark/>
          </w:tcPr>
          <w:p w:rsidR="00EF3D08" w:rsidRPr="004F6A80" w:rsidRDefault="00EF3D08" w:rsidP="00432569">
            <w:pPr>
              <w:rPr>
                <w:sz w:val="28"/>
                <w:szCs w:val="28"/>
              </w:rPr>
            </w:pPr>
            <w:r w:rsidRPr="004F6A80">
              <w:rPr>
                <w:sz w:val="28"/>
                <w:szCs w:val="28"/>
              </w:rPr>
              <w:t xml:space="preserve">Проценты, полученные от предоставления бюджетных кредитов внутри страны  </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30,2</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000000" w:fill="FFFFFF"/>
            <w:noWrap/>
            <w:vAlign w:val="center"/>
            <w:hideMark/>
          </w:tcPr>
          <w:p w:rsidR="00EF3D08" w:rsidRPr="004F6A80" w:rsidRDefault="00EF3D08" w:rsidP="00432569">
            <w:pPr>
              <w:rPr>
                <w:sz w:val="28"/>
                <w:szCs w:val="28"/>
              </w:rPr>
            </w:pPr>
            <w:r w:rsidRPr="004F6A80">
              <w:rPr>
                <w:sz w:val="28"/>
                <w:szCs w:val="28"/>
              </w:rPr>
              <w:t>1 11 03050 05 0000 120</w:t>
            </w:r>
          </w:p>
        </w:tc>
        <w:tc>
          <w:tcPr>
            <w:tcW w:w="2938" w:type="pct"/>
            <w:tcBorders>
              <w:top w:val="nil"/>
              <w:left w:val="nil"/>
              <w:bottom w:val="single" w:sz="4" w:space="0" w:color="auto"/>
              <w:right w:val="single" w:sz="4" w:space="0" w:color="auto"/>
            </w:tcBorders>
            <w:shd w:val="clear" w:color="FF00FF" w:fill="FFFFFF"/>
            <w:vAlign w:val="center"/>
            <w:hideMark/>
          </w:tcPr>
          <w:p w:rsidR="00EF3D08" w:rsidRPr="004F6A80" w:rsidRDefault="00EF3D08" w:rsidP="00432569">
            <w:pPr>
              <w:rPr>
                <w:sz w:val="28"/>
                <w:szCs w:val="28"/>
              </w:rPr>
            </w:pPr>
            <w:r w:rsidRPr="004F6A80">
              <w:rPr>
                <w:sz w:val="28"/>
                <w:szCs w:val="28"/>
              </w:rPr>
              <w:t xml:space="preserve">Проценты, полученные от предоставления бюджетных кредитов внутри страны за счет средств бюджетов муниципальных районов  </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30,2</w:t>
            </w:r>
          </w:p>
        </w:tc>
      </w:tr>
      <w:tr w:rsidR="00EF3D08" w:rsidRPr="004F6A80" w:rsidTr="00432569">
        <w:trPr>
          <w:trHeight w:val="150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 xml:space="preserve">1 11 05010 00 0000 120 </w:t>
            </w:r>
          </w:p>
        </w:tc>
        <w:tc>
          <w:tcPr>
            <w:tcW w:w="2938" w:type="pct"/>
            <w:tcBorders>
              <w:top w:val="nil"/>
              <w:left w:val="nil"/>
              <w:bottom w:val="single" w:sz="4" w:space="0" w:color="auto"/>
              <w:right w:val="single" w:sz="4" w:space="0" w:color="auto"/>
            </w:tcBorders>
            <w:shd w:val="clear" w:color="FF00FF" w:fill="FFFFFF"/>
            <w:vAlign w:val="center"/>
            <w:hideMark/>
          </w:tcPr>
          <w:p w:rsidR="00EF3D08" w:rsidRPr="004F6A80" w:rsidRDefault="00EF3D08" w:rsidP="00432569">
            <w:pPr>
              <w:rPr>
                <w:sz w:val="28"/>
                <w:szCs w:val="28"/>
              </w:rPr>
            </w:pPr>
            <w:r w:rsidRPr="004F6A80">
              <w:rPr>
                <w:sz w:val="28"/>
                <w:szCs w:val="28"/>
              </w:rPr>
              <w:t>Доходы, получаемые в виде арендной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1 888,1</w:t>
            </w:r>
          </w:p>
        </w:tc>
      </w:tr>
      <w:tr w:rsidR="00EF3D08" w:rsidRPr="004F6A80" w:rsidTr="00432569">
        <w:trPr>
          <w:trHeight w:val="18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1 11 05013 05 0000 120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Доходы, получаемые в виде арендной платы за земельные участки,государственная собственность на которые не разграничена и которые расположены в границах сельских поселений и межселенных территориях муниципальных районов, а также средства от продажи права на заключение договоров аренды указанных земельных участков</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1 888,1</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1 11 09000 00 0000 120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Прочие доходы от использования имущества и прав, находящихся в государственной и </w:t>
            </w:r>
            <w:r w:rsidRPr="004F6A80">
              <w:rPr>
                <w:sz w:val="28"/>
                <w:szCs w:val="28"/>
              </w:rPr>
              <w:lastRenderedPageBreak/>
              <w:t>муниципальной собственности</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lastRenderedPageBreak/>
              <w:t>778,4</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lastRenderedPageBreak/>
              <w:t>1 11 09045 05 0000 120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поступления от использования имущества,находящегося в собственности муниципальных районов</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778,4</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1 12 00000 00 0000 000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ПЛАТЕЖИ ПРИ ПОЛЬЗОВАНИИ ПРИРОДНЫМИ РЕСУРСАМИ</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250,0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1 12 01000 01 0000 120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Плата за негативное воздействие на окружающую среду</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250,0</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sz w:val="28"/>
                <w:szCs w:val="28"/>
              </w:rPr>
            </w:pPr>
            <w:r w:rsidRPr="004F6A80">
              <w:rPr>
                <w:b/>
                <w:bCs/>
                <w:sz w:val="28"/>
                <w:szCs w:val="28"/>
              </w:rPr>
              <w:t>1 14 00000 00 0000 000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ДОХОДЫ ОТ ПРОДАЖИ МАТЕРИАЛЬНЫХ И НЕМАТЕРИАЛЬНЫХ АКТИВОВ</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t>250,0</w:t>
            </w:r>
          </w:p>
        </w:tc>
      </w:tr>
      <w:tr w:rsidR="00EF3D08" w:rsidRPr="004F6A80" w:rsidTr="00432569">
        <w:trPr>
          <w:trHeight w:val="112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1 14 06000 00 0000 000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250,0</w:t>
            </w:r>
          </w:p>
        </w:tc>
      </w:tr>
      <w:tr w:rsidR="00EF3D08" w:rsidRPr="004F6A80" w:rsidTr="00432569">
        <w:trPr>
          <w:trHeight w:val="75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1 14 06010 00 0000 430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Доходы от продажи земельныъх участков, государственная собственность на которые не разграничена</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250,0</w:t>
            </w:r>
          </w:p>
        </w:tc>
      </w:tr>
      <w:tr w:rsidR="00EF3D08" w:rsidRPr="004F6A80" w:rsidTr="00432569">
        <w:trPr>
          <w:trHeight w:val="112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114 06013 05 0000 430</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Доходы от продажи земельных учаастков, государственнаясобствееность на которые не разраничена и которые расположены в границах сельских поселений и межселенных территорий муниципальных районов</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112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 xml:space="preserve">1 14 06013 13 0000 430 </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180,0</w:t>
            </w:r>
          </w:p>
        </w:tc>
      </w:tr>
      <w:tr w:rsidR="00EF3D08" w:rsidRPr="004F6A80" w:rsidTr="00432569">
        <w:trPr>
          <w:trHeight w:val="1875"/>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 xml:space="preserve">1 14 06313 05 0000 430 </w:t>
            </w:r>
          </w:p>
        </w:tc>
        <w:tc>
          <w:tcPr>
            <w:tcW w:w="293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90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375"/>
        </w:trPr>
        <w:tc>
          <w:tcPr>
            <w:tcW w:w="1156" w:type="pct"/>
            <w:tcBorders>
              <w:top w:val="nil"/>
              <w:left w:val="single" w:sz="4" w:space="0" w:color="auto"/>
              <w:bottom w:val="single" w:sz="4" w:space="0" w:color="auto"/>
              <w:right w:val="single" w:sz="4" w:space="0" w:color="auto"/>
            </w:tcBorders>
            <w:shd w:val="clear" w:color="000000" w:fill="FFFFFF"/>
            <w:noWrap/>
            <w:vAlign w:val="center"/>
            <w:hideMark/>
          </w:tcPr>
          <w:p w:rsidR="00EF3D08" w:rsidRPr="004F6A80" w:rsidRDefault="00EF3D08" w:rsidP="00432569">
            <w:pPr>
              <w:rPr>
                <w:b/>
                <w:bCs/>
                <w:sz w:val="28"/>
                <w:szCs w:val="28"/>
              </w:rPr>
            </w:pPr>
            <w:r w:rsidRPr="004F6A80">
              <w:rPr>
                <w:b/>
                <w:bCs/>
                <w:sz w:val="28"/>
                <w:szCs w:val="28"/>
              </w:rPr>
              <w:t>1 16 00000 00 0000 000</w:t>
            </w:r>
          </w:p>
        </w:tc>
        <w:tc>
          <w:tcPr>
            <w:tcW w:w="2938" w:type="pct"/>
            <w:tcBorders>
              <w:top w:val="nil"/>
              <w:left w:val="nil"/>
              <w:bottom w:val="single" w:sz="4" w:space="0" w:color="auto"/>
              <w:right w:val="single" w:sz="4" w:space="0" w:color="auto"/>
            </w:tcBorders>
            <w:shd w:val="clear" w:color="000000" w:fill="FFFFFF"/>
            <w:vAlign w:val="center"/>
            <w:hideMark/>
          </w:tcPr>
          <w:p w:rsidR="00EF3D08" w:rsidRPr="004F6A80" w:rsidRDefault="00EF3D08" w:rsidP="00432569">
            <w:pPr>
              <w:rPr>
                <w:b/>
                <w:bCs/>
                <w:sz w:val="28"/>
                <w:szCs w:val="28"/>
              </w:rPr>
            </w:pPr>
            <w:r w:rsidRPr="004F6A80">
              <w:rPr>
                <w:b/>
                <w:bCs/>
                <w:sz w:val="28"/>
                <w:szCs w:val="28"/>
              </w:rPr>
              <w:t>ШТРАФНЫЕ САНКЦИИ, ВОЗМЕЩЕНИЕ УЩЕРБА</w:t>
            </w:r>
          </w:p>
        </w:tc>
        <w:tc>
          <w:tcPr>
            <w:tcW w:w="906" w:type="pct"/>
            <w:tcBorders>
              <w:top w:val="nil"/>
              <w:left w:val="nil"/>
              <w:bottom w:val="single" w:sz="4" w:space="0" w:color="auto"/>
              <w:right w:val="single" w:sz="4" w:space="0" w:color="auto"/>
            </w:tcBorders>
            <w:shd w:val="clear" w:color="000000" w:fill="FFFFFF"/>
            <w:noWrap/>
            <w:vAlign w:val="center"/>
            <w:hideMark/>
          </w:tcPr>
          <w:p w:rsidR="00EF3D08" w:rsidRPr="004F6A80" w:rsidRDefault="00EF3D08" w:rsidP="00432569">
            <w:pPr>
              <w:jc w:val="right"/>
              <w:rPr>
                <w:b/>
                <w:bCs/>
                <w:sz w:val="28"/>
                <w:szCs w:val="28"/>
              </w:rPr>
            </w:pPr>
            <w:r w:rsidRPr="004F6A80">
              <w:rPr>
                <w:b/>
                <w:bCs/>
                <w:sz w:val="28"/>
                <w:szCs w:val="28"/>
              </w:rPr>
              <w:t>2 100,0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tbl>
      <w:tblPr>
        <w:tblW w:w="5000" w:type="pct"/>
        <w:tblLook w:val="04A0"/>
      </w:tblPr>
      <w:tblGrid>
        <w:gridCol w:w="1815"/>
        <w:gridCol w:w="4366"/>
        <w:gridCol w:w="872"/>
        <w:gridCol w:w="2803"/>
      </w:tblGrid>
      <w:tr w:rsidR="00EF3D08" w:rsidRPr="004F6A80" w:rsidTr="00432569">
        <w:trPr>
          <w:trHeight w:val="315"/>
        </w:trPr>
        <w:tc>
          <w:tcPr>
            <w:tcW w:w="1009"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952"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611"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428" w:type="pct"/>
            <w:tcBorders>
              <w:top w:val="nil"/>
              <w:left w:val="nil"/>
              <w:bottom w:val="nil"/>
              <w:right w:val="nil"/>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Приложение № 7</w:t>
            </w:r>
          </w:p>
        </w:tc>
      </w:tr>
      <w:tr w:rsidR="00EF3D08" w:rsidRPr="004F6A80" w:rsidTr="00432569">
        <w:trPr>
          <w:trHeight w:val="315"/>
        </w:trPr>
        <w:tc>
          <w:tcPr>
            <w:tcW w:w="1009"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952"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611"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428"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 xml:space="preserve">к решению Совета муниципального </w:t>
            </w:r>
          </w:p>
        </w:tc>
      </w:tr>
      <w:tr w:rsidR="00EF3D08" w:rsidRPr="004F6A80" w:rsidTr="00432569">
        <w:trPr>
          <w:trHeight w:val="315"/>
        </w:trPr>
        <w:tc>
          <w:tcPr>
            <w:tcW w:w="1009"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952"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611"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428"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района "Хилокский район"</w:t>
            </w:r>
          </w:p>
        </w:tc>
      </w:tr>
      <w:tr w:rsidR="00EF3D08" w:rsidRPr="004F6A80" w:rsidTr="00432569">
        <w:trPr>
          <w:trHeight w:val="315"/>
        </w:trPr>
        <w:tc>
          <w:tcPr>
            <w:tcW w:w="1009"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952"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611"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428"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"О бюджете муниципального района</w:t>
            </w:r>
          </w:p>
        </w:tc>
      </w:tr>
      <w:tr w:rsidR="00EF3D08" w:rsidRPr="004F6A80" w:rsidTr="00432569">
        <w:trPr>
          <w:trHeight w:val="315"/>
        </w:trPr>
        <w:tc>
          <w:tcPr>
            <w:tcW w:w="1009"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3991" w:type="pct"/>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 xml:space="preserve">                              "Хилокский район" на 2022 год </w:t>
            </w:r>
          </w:p>
        </w:tc>
      </w:tr>
      <w:tr w:rsidR="00EF3D08" w:rsidRPr="004F6A80" w:rsidTr="00432569">
        <w:trPr>
          <w:trHeight w:val="315"/>
        </w:trPr>
        <w:tc>
          <w:tcPr>
            <w:tcW w:w="1009"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3991" w:type="pct"/>
            <w:gridSpan w:val="3"/>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и плановый период 2023 и 2024 годов"</w:t>
            </w:r>
          </w:p>
        </w:tc>
      </w:tr>
      <w:tr w:rsidR="00EF3D08" w:rsidRPr="004F6A80" w:rsidTr="00432569">
        <w:trPr>
          <w:trHeight w:val="315"/>
        </w:trPr>
        <w:tc>
          <w:tcPr>
            <w:tcW w:w="1009"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952"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611"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1428" w:type="pct"/>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r w:rsidRPr="004F6A80">
              <w:rPr>
                <w:sz w:val="28"/>
                <w:szCs w:val="28"/>
              </w:rPr>
              <w:t xml:space="preserve">от 29.12.2021 г. № 37.298г. </w:t>
            </w:r>
          </w:p>
        </w:tc>
      </w:tr>
      <w:tr w:rsidR="00EF3D08" w:rsidRPr="004F6A80" w:rsidTr="00432569">
        <w:trPr>
          <w:trHeight w:val="312"/>
        </w:trPr>
        <w:tc>
          <w:tcPr>
            <w:tcW w:w="1009"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c>
          <w:tcPr>
            <w:tcW w:w="2563" w:type="pct"/>
            <w:gridSpan w:val="2"/>
            <w:tcBorders>
              <w:top w:val="nil"/>
              <w:left w:val="nil"/>
              <w:bottom w:val="nil"/>
              <w:right w:val="nil"/>
            </w:tcBorders>
            <w:shd w:val="clear" w:color="auto" w:fill="auto"/>
            <w:noWrap/>
            <w:vAlign w:val="bottom"/>
            <w:hideMark/>
          </w:tcPr>
          <w:p w:rsidR="00EF3D08" w:rsidRPr="004F6A80" w:rsidRDefault="00EF3D08" w:rsidP="00432569">
            <w:pPr>
              <w:jc w:val="right"/>
              <w:rPr>
                <w:sz w:val="28"/>
                <w:szCs w:val="28"/>
              </w:rPr>
            </w:pPr>
          </w:p>
        </w:tc>
        <w:tc>
          <w:tcPr>
            <w:tcW w:w="1428"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r>
      <w:tr w:rsidR="00EF3D08" w:rsidRPr="004F6A80" w:rsidTr="00432569">
        <w:trPr>
          <w:trHeight w:val="300"/>
        </w:trPr>
        <w:tc>
          <w:tcPr>
            <w:tcW w:w="5000" w:type="pct"/>
            <w:gridSpan w:val="4"/>
            <w:tcBorders>
              <w:top w:val="nil"/>
              <w:left w:val="nil"/>
              <w:bottom w:val="nil"/>
              <w:right w:val="nil"/>
            </w:tcBorders>
            <w:shd w:val="clear" w:color="auto" w:fill="auto"/>
            <w:vAlign w:val="bottom"/>
            <w:hideMark/>
          </w:tcPr>
          <w:p w:rsidR="00EF3D08" w:rsidRPr="004F6A80" w:rsidRDefault="00EF3D08" w:rsidP="00432569">
            <w:pPr>
              <w:jc w:val="center"/>
              <w:rPr>
                <w:b/>
                <w:bCs/>
                <w:sz w:val="28"/>
                <w:szCs w:val="28"/>
              </w:rPr>
            </w:pPr>
            <w:r w:rsidRPr="004F6A80">
              <w:rPr>
                <w:b/>
                <w:bCs/>
                <w:sz w:val="28"/>
                <w:szCs w:val="28"/>
              </w:rPr>
              <w:t>Объемы поступления доходов районного бюджета на плановый период 2023 и 2024 годов</w:t>
            </w:r>
          </w:p>
        </w:tc>
      </w:tr>
      <w:tr w:rsidR="00EF3D08" w:rsidRPr="004F6A80" w:rsidTr="00432569">
        <w:trPr>
          <w:trHeight w:val="252"/>
        </w:trPr>
        <w:tc>
          <w:tcPr>
            <w:tcW w:w="3572" w:type="pct"/>
            <w:gridSpan w:val="3"/>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p>
        </w:tc>
        <w:tc>
          <w:tcPr>
            <w:tcW w:w="1428" w:type="pct"/>
            <w:tcBorders>
              <w:top w:val="nil"/>
              <w:left w:val="nil"/>
              <w:bottom w:val="nil"/>
              <w:right w:val="nil"/>
            </w:tcBorders>
            <w:shd w:val="clear" w:color="auto" w:fill="auto"/>
            <w:noWrap/>
            <w:vAlign w:val="bottom"/>
            <w:hideMark/>
          </w:tcPr>
          <w:p w:rsidR="00EF3D08" w:rsidRPr="004F6A80" w:rsidRDefault="00EF3D08" w:rsidP="00432569">
            <w:pPr>
              <w:rPr>
                <w:sz w:val="28"/>
                <w:szCs w:val="28"/>
              </w:rPr>
            </w:pPr>
          </w:p>
        </w:tc>
      </w:tr>
      <w:tr w:rsidR="00EF3D08" w:rsidRPr="004F6A80" w:rsidTr="00432569">
        <w:trPr>
          <w:trHeight w:val="585"/>
        </w:trPr>
        <w:tc>
          <w:tcPr>
            <w:tcW w:w="10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Код бюджетной классификации РФ</w:t>
            </w:r>
          </w:p>
        </w:tc>
        <w:tc>
          <w:tcPr>
            <w:tcW w:w="19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Наименование доходов</w:t>
            </w:r>
          </w:p>
        </w:tc>
        <w:tc>
          <w:tcPr>
            <w:tcW w:w="203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F3D08" w:rsidRPr="004F6A80" w:rsidRDefault="00EF3D08" w:rsidP="00432569">
            <w:pPr>
              <w:jc w:val="center"/>
              <w:rPr>
                <w:sz w:val="28"/>
                <w:szCs w:val="28"/>
              </w:rPr>
            </w:pPr>
            <w:r w:rsidRPr="004F6A80">
              <w:rPr>
                <w:sz w:val="28"/>
                <w:szCs w:val="28"/>
              </w:rPr>
              <w:t>Сумма (тыс.руб.)</w:t>
            </w:r>
          </w:p>
        </w:tc>
      </w:tr>
      <w:tr w:rsidR="00EF3D08" w:rsidRPr="004F6A80" w:rsidTr="00432569">
        <w:trPr>
          <w:trHeight w:val="300"/>
        </w:trPr>
        <w:tc>
          <w:tcPr>
            <w:tcW w:w="1009"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sz w:val="28"/>
                <w:szCs w:val="28"/>
              </w:rPr>
            </w:pPr>
          </w:p>
        </w:tc>
        <w:tc>
          <w:tcPr>
            <w:tcW w:w="1952"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sz w:val="28"/>
                <w:szCs w:val="28"/>
              </w:rPr>
            </w:pPr>
          </w:p>
        </w:tc>
        <w:tc>
          <w:tcPr>
            <w:tcW w:w="611"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2023 год</w:t>
            </w:r>
          </w:p>
        </w:tc>
        <w:tc>
          <w:tcPr>
            <w:tcW w:w="1428"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2024 год</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1</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2</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3</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i/>
                <w:iCs/>
                <w:sz w:val="28"/>
                <w:szCs w:val="28"/>
              </w:rPr>
            </w:pPr>
            <w:r w:rsidRPr="004F6A80">
              <w:rPr>
                <w:b/>
                <w:bCs/>
                <w:i/>
                <w:iCs/>
                <w:sz w:val="28"/>
                <w:szCs w:val="28"/>
              </w:rPr>
              <w:t>4</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1 00 00000 00 0000 000</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ДОХОДЫ, ВСЕГО</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220 202,2</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233 271,7</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1 01 00000 00 0000 000</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НАЛОГИ НА ПРИБЫЛЬ, ДОХОДЫ</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181 374,5</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192 975,7</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 </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в том числе:</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 </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 </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1 01 02000 01 0000 110</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Налог на доходы физических лиц</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181 374,5</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192 975,7</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 </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Налог на доходы физических лиц ( с сельских поселений)</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56 087,6</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59 214,7</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 </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Налог на доходы физических лиц ( с городских поселений)</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122 286,9</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130 761,0</w:t>
            </w:r>
          </w:p>
        </w:tc>
      </w:tr>
      <w:tr w:rsidR="00EF3D08" w:rsidRPr="004F6A80" w:rsidTr="00432569">
        <w:trPr>
          <w:trHeight w:val="63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 </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Налог на доходы физических лиц,являющимисяиностр. гражданами</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2 500,0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2 500,0</w:t>
            </w:r>
          </w:p>
        </w:tc>
      </w:tr>
      <w:tr w:rsidR="00EF3D08" w:rsidRPr="004F6A80" w:rsidTr="00432569">
        <w:trPr>
          <w:trHeight w:val="945"/>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 </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Налог на доходы физических лиц с доходов, полученныхт физическими лицами в соответствии со статьей 228 НК РФ</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500,0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1 03 00000 00 0000 000</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НАЛОГИ НА ТОВАРЫ</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20 869,0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21 704,0</w:t>
            </w:r>
          </w:p>
        </w:tc>
      </w:tr>
      <w:tr w:rsidR="00EF3D08" w:rsidRPr="004F6A80" w:rsidTr="00432569">
        <w:trPr>
          <w:trHeight w:val="6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1 03 02000 01 0000 000</w:t>
            </w:r>
          </w:p>
        </w:tc>
        <w:tc>
          <w:tcPr>
            <w:tcW w:w="195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Акцизы по дакцизным товарам(прдукции), производимым на  территории Российской Федерации</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20 869,0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21 704,0</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lastRenderedPageBreak/>
              <w:t xml:space="preserve">1 05 00000 00 0000 000 </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НАЛОГИ НА СОВОКУПНЫЙ ДОХОД</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7 343,9</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7 534,3</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 </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в том числе:</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 </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 </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 xml:space="preserve">1 05 03000 01 0000 110 </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Единый сельскохозяйственный налог</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81,7</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81,7</w:t>
            </w:r>
          </w:p>
        </w:tc>
      </w:tr>
      <w:tr w:rsidR="00EF3D08" w:rsidRPr="004F6A80" w:rsidTr="00432569">
        <w:trPr>
          <w:trHeight w:val="39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1 05 01000 00 0000 110</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Упрощенная система налогообложения</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3 512,2</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3 652,6</w:t>
            </w:r>
          </w:p>
        </w:tc>
      </w:tr>
      <w:tr w:rsidR="00EF3D08" w:rsidRPr="004F6A80" w:rsidTr="00432569">
        <w:trPr>
          <w:trHeight w:val="555"/>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1 05 04000 02  000 110</w:t>
            </w:r>
          </w:p>
        </w:tc>
        <w:tc>
          <w:tcPr>
            <w:tcW w:w="195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Налог, взимаемый в связи с применением патентной системы налогоблажения</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3 750,0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3 800,0</w:t>
            </w:r>
          </w:p>
        </w:tc>
      </w:tr>
      <w:tr w:rsidR="00EF3D08" w:rsidRPr="004F6A80" w:rsidTr="00432569">
        <w:trPr>
          <w:trHeight w:val="585"/>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1 07 00000 00 0000 000</w:t>
            </w:r>
          </w:p>
        </w:tc>
        <w:tc>
          <w:tcPr>
            <w:tcW w:w="195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b/>
                <w:bCs/>
                <w:sz w:val="28"/>
                <w:szCs w:val="28"/>
              </w:rPr>
            </w:pPr>
            <w:r w:rsidRPr="004F6A80">
              <w:rPr>
                <w:b/>
                <w:bCs/>
                <w:sz w:val="28"/>
                <w:szCs w:val="28"/>
              </w:rPr>
              <w:t>НАЛОГИ, СБОРЫ И РЕГУЛЯРНЫЕ ПЛАТЕЖИ ЗА ПОЛЬЗОВАНИЕ ПРИРОДНЫМИ РЕСУРСАМИ</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1 865,0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2 055,0</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1 07 01000 01 0000 110</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Налог на добычу полезных ископаемых</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1 865,0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2 055,0</w:t>
            </w:r>
          </w:p>
        </w:tc>
      </w:tr>
      <w:tr w:rsidR="00EF3D08" w:rsidRPr="004F6A80" w:rsidTr="00432569">
        <w:trPr>
          <w:trHeight w:val="6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1 07 01020 01 0000 110</w:t>
            </w:r>
          </w:p>
        </w:tc>
        <w:tc>
          <w:tcPr>
            <w:tcW w:w="195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i/>
                <w:iCs/>
                <w:sz w:val="28"/>
                <w:szCs w:val="28"/>
              </w:rPr>
            </w:pPr>
            <w:r w:rsidRPr="004F6A80">
              <w:rPr>
                <w:i/>
                <w:iCs/>
                <w:sz w:val="28"/>
                <w:szCs w:val="28"/>
              </w:rPr>
              <w:t>Налог на добычу общераспространенныхполезныхископаемых</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1 102,0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1 292,0</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1 07 01030 01 0000 110</w:t>
            </w:r>
          </w:p>
        </w:tc>
        <w:tc>
          <w:tcPr>
            <w:tcW w:w="195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i/>
                <w:iCs/>
                <w:sz w:val="28"/>
                <w:szCs w:val="28"/>
              </w:rPr>
            </w:pPr>
            <w:r w:rsidRPr="004F6A80">
              <w:rPr>
                <w:i/>
                <w:iCs/>
                <w:sz w:val="28"/>
                <w:szCs w:val="28"/>
              </w:rPr>
              <w:t>Налог на добычу полезных ископаемых в виде угля</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763,0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763,0</w:t>
            </w:r>
          </w:p>
        </w:tc>
      </w:tr>
      <w:tr w:rsidR="00EF3D08" w:rsidRPr="004F6A80" w:rsidTr="00432569">
        <w:trPr>
          <w:trHeight w:val="285"/>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1 08 00000 00 0000 000</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sz w:val="28"/>
                <w:szCs w:val="28"/>
              </w:rPr>
            </w:pPr>
            <w:r w:rsidRPr="004F6A80">
              <w:rPr>
                <w:b/>
                <w:bCs/>
                <w:sz w:val="28"/>
                <w:szCs w:val="28"/>
              </w:rPr>
              <w:t>ГОСУДАРСТВЕННАЯ ПОШЛИНА, СБОРЫ</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3 300,0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3 400,0</w:t>
            </w:r>
          </w:p>
        </w:tc>
      </w:tr>
      <w:tr w:rsidR="00EF3D08" w:rsidRPr="004F6A80" w:rsidTr="00432569">
        <w:trPr>
          <w:trHeight w:val="30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 </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в том числе:</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 </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 </w:t>
            </w:r>
          </w:p>
        </w:tc>
      </w:tr>
      <w:tr w:rsidR="00EF3D08" w:rsidRPr="004F6A80" w:rsidTr="00432569">
        <w:trPr>
          <w:trHeight w:val="69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1 08 03000 01 0000 110</w:t>
            </w:r>
          </w:p>
        </w:tc>
        <w:tc>
          <w:tcPr>
            <w:tcW w:w="195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Государственная пошлина по делам, рассматриваемымвсудах общей юрисдикции, мировыми судьями</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3 300,0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3 400,0</w:t>
            </w:r>
          </w:p>
        </w:tc>
      </w:tr>
      <w:tr w:rsidR="00EF3D08" w:rsidRPr="004F6A80" w:rsidTr="00432569">
        <w:trPr>
          <w:trHeight w:val="870"/>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1 11 00000 00 0000 000</w:t>
            </w:r>
          </w:p>
        </w:tc>
        <w:tc>
          <w:tcPr>
            <w:tcW w:w="195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b/>
                <w:bCs/>
                <w:sz w:val="28"/>
                <w:szCs w:val="28"/>
              </w:rPr>
            </w:pPr>
            <w:r w:rsidRPr="004F6A80">
              <w:rPr>
                <w:b/>
                <w:bCs/>
                <w:sz w:val="28"/>
                <w:szCs w:val="28"/>
              </w:rPr>
              <w:t>ДОХОДЫ ОТ ИСПОЛЬЗОВАНИЯ ИМУЩЕСТВА, НАХОДЯЩЕГОСЯ В ГОСУДАРСТВЕННОЙ ИЛИ МУНИЦИПАЛЬНОЙ СОБСТВЕННОСТИ</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2 694,8</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2 692,7</w:t>
            </w:r>
          </w:p>
        </w:tc>
      </w:tr>
      <w:tr w:rsidR="00EF3D08" w:rsidRPr="004F6A80" w:rsidTr="00432569">
        <w:trPr>
          <w:trHeight w:val="600"/>
        </w:trPr>
        <w:tc>
          <w:tcPr>
            <w:tcW w:w="1009" w:type="pct"/>
            <w:tcBorders>
              <w:top w:val="nil"/>
              <w:left w:val="single" w:sz="4" w:space="0" w:color="auto"/>
              <w:bottom w:val="single" w:sz="4" w:space="0" w:color="auto"/>
              <w:right w:val="single" w:sz="4" w:space="0" w:color="auto"/>
            </w:tcBorders>
            <w:shd w:val="clear" w:color="000000" w:fill="FFFFFF"/>
            <w:noWrap/>
            <w:vAlign w:val="center"/>
            <w:hideMark/>
          </w:tcPr>
          <w:p w:rsidR="00EF3D08" w:rsidRPr="004F6A80" w:rsidRDefault="00EF3D08" w:rsidP="00432569">
            <w:pPr>
              <w:rPr>
                <w:sz w:val="28"/>
                <w:szCs w:val="28"/>
              </w:rPr>
            </w:pPr>
            <w:r w:rsidRPr="004F6A80">
              <w:rPr>
                <w:sz w:val="28"/>
                <w:szCs w:val="28"/>
              </w:rPr>
              <w:t>1 11 03000 00 0000 120</w:t>
            </w:r>
          </w:p>
        </w:tc>
        <w:tc>
          <w:tcPr>
            <w:tcW w:w="1952" w:type="pct"/>
            <w:tcBorders>
              <w:top w:val="nil"/>
              <w:left w:val="nil"/>
              <w:bottom w:val="single" w:sz="4" w:space="0" w:color="auto"/>
              <w:right w:val="single" w:sz="4" w:space="0" w:color="auto"/>
            </w:tcBorders>
            <w:shd w:val="clear" w:color="FF00FF" w:fill="FFFFFF"/>
            <w:vAlign w:val="center"/>
            <w:hideMark/>
          </w:tcPr>
          <w:p w:rsidR="00EF3D08" w:rsidRPr="004F6A80" w:rsidRDefault="00EF3D08" w:rsidP="00432569">
            <w:pPr>
              <w:rPr>
                <w:sz w:val="28"/>
                <w:szCs w:val="28"/>
              </w:rPr>
            </w:pPr>
            <w:r w:rsidRPr="004F6A80">
              <w:rPr>
                <w:sz w:val="28"/>
                <w:szCs w:val="28"/>
              </w:rPr>
              <w:t xml:space="preserve">Проценты, полученные от предоставления бюджетных кредитов внутри страны  </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28,3</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26,2</w:t>
            </w:r>
          </w:p>
        </w:tc>
      </w:tr>
      <w:tr w:rsidR="00EF3D08" w:rsidRPr="004F6A80" w:rsidTr="00432569">
        <w:trPr>
          <w:trHeight w:val="900"/>
        </w:trPr>
        <w:tc>
          <w:tcPr>
            <w:tcW w:w="1009" w:type="pct"/>
            <w:tcBorders>
              <w:top w:val="nil"/>
              <w:left w:val="single" w:sz="4" w:space="0" w:color="auto"/>
              <w:bottom w:val="single" w:sz="4" w:space="0" w:color="auto"/>
              <w:right w:val="single" w:sz="4" w:space="0" w:color="auto"/>
            </w:tcBorders>
            <w:shd w:val="clear" w:color="000000" w:fill="FFFFFF"/>
            <w:noWrap/>
            <w:vAlign w:val="center"/>
            <w:hideMark/>
          </w:tcPr>
          <w:p w:rsidR="00EF3D08" w:rsidRPr="004F6A80" w:rsidRDefault="00EF3D08" w:rsidP="00432569">
            <w:pPr>
              <w:rPr>
                <w:sz w:val="28"/>
                <w:szCs w:val="28"/>
              </w:rPr>
            </w:pPr>
            <w:r w:rsidRPr="004F6A80">
              <w:rPr>
                <w:sz w:val="28"/>
                <w:szCs w:val="28"/>
              </w:rPr>
              <w:t>1 11 03050 05 0000 120</w:t>
            </w:r>
          </w:p>
        </w:tc>
        <w:tc>
          <w:tcPr>
            <w:tcW w:w="1952" w:type="pct"/>
            <w:tcBorders>
              <w:top w:val="nil"/>
              <w:left w:val="nil"/>
              <w:bottom w:val="single" w:sz="4" w:space="0" w:color="auto"/>
              <w:right w:val="single" w:sz="4" w:space="0" w:color="auto"/>
            </w:tcBorders>
            <w:shd w:val="clear" w:color="FF00FF" w:fill="FFFFFF"/>
            <w:vAlign w:val="center"/>
            <w:hideMark/>
          </w:tcPr>
          <w:p w:rsidR="00EF3D08" w:rsidRPr="004F6A80" w:rsidRDefault="00EF3D08" w:rsidP="00432569">
            <w:pPr>
              <w:rPr>
                <w:sz w:val="28"/>
                <w:szCs w:val="28"/>
              </w:rPr>
            </w:pPr>
            <w:r w:rsidRPr="004F6A80">
              <w:rPr>
                <w:sz w:val="28"/>
                <w:szCs w:val="28"/>
              </w:rPr>
              <w:t xml:space="preserve">Проценты, полученные от предоставления бюджетных кредитов внутри страны за счет средств бюджетов муниципальных районов  </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28,3</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26,2</w:t>
            </w:r>
          </w:p>
        </w:tc>
      </w:tr>
      <w:tr w:rsidR="00EF3D08" w:rsidRPr="004F6A80" w:rsidTr="00432569">
        <w:trPr>
          <w:trHeight w:val="1500"/>
        </w:trPr>
        <w:tc>
          <w:tcPr>
            <w:tcW w:w="100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lastRenderedPageBreak/>
              <w:t xml:space="preserve">1 11 05010 00 0000 120 </w:t>
            </w:r>
          </w:p>
        </w:tc>
        <w:tc>
          <w:tcPr>
            <w:tcW w:w="1952" w:type="pct"/>
            <w:tcBorders>
              <w:top w:val="nil"/>
              <w:left w:val="nil"/>
              <w:bottom w:val="single" w:sz="4" w:space="0" w:color="auto"/>
              <w:right w:val="single" w:sz="4" w:space="0" w:color="auto"/>
            </w:tcBorders>
            <w:shd w:val="clear" w:color="FF00FF" w:fill="FFFFFF"/>
            <w:vAlign w:val="center"/>
            <w:hideMark/>
          </w:tcPr>
          <w:p w:rsidR="00EF3D08" w:rsidRPr="004F6A80" w:rsidRDefault="00EF3D08" w:rsidP="00432569">
            <w:pPr>
              <w:rPr>
                <w:sz w:val="28"/>
                <w:szCs w:val="28"/>
              </w:rPr>
            </w:pPr>
            <w:r w:rsidRPr="004F6A80">
              <w:rPr>
                <w:sz w:val="28"/>
                <w:szCs w:val="28"/>
              </w:rPr>
              <w:t>Доходы, получаемые в виде арендной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1 888,1</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1 888,1</w:t>
            </w:r>
          </w:p>
        </w:tc>
      </w:tr>
      <w:tr w:rsidR="00EF3D08" w:rsidRPr="004F6A80" w:rsidTr="00432569">
        <w:trPr>
          <w:trHeight w:val="1860"/>
        </w:trPr>
        <w:tc>
          <w:tcPr>
            <w:tcW w:w="100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1 11 05013 05 0000 120</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Доходы, получаемые в виде арендной платы за земельные участки,государственная собственность на которые не разграничена и которые расположены в границах сельских поселений и межселенных территориях муниципальных районов, а также средства от продажи права на заключение договоров аренды указанных земельных участков</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1 888,1</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1 888,1</w:t>
            </w:r>
          </w:p>
        </w:tc>
      </w:tr>
      <w:tr w:rsidR="00EF3D08" w:rsidRPr="004F6A80" w:rsidTr="00432569">
        <w:trPr>
          <w:trHeight w:val="1140"/>
        </w:trPr>
        <w:tc>
          <w:tcPr>
            <w:tcW w:w="100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1 11 09000 00 0000 120</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доходы от использования имущества и прав, находящихся в государственной и муниципальной собственности</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778,4</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778,4</w:t>
            </w:r>
          </w:p>
        </w:tc>
      </w:tr>
      <w:tr w:rsidR="00EF3D08" w:rsidRPr="004F6A80" w:rsidTr="00432569">
        <w:trPr>
          <w:trHeight w:val="900"/>
        </w:trPr>
        <w:tc>
          <w:tcPr>
            <w:tcW w:w="100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1 11 09045 05 0000 120</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поступления от использования имущества,находящегося в собственности муниципальных районов</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778,4</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778,4</w:t>
            </w:r>
          </w:p>
        </w:tc>
      </w:tr>
      <w:tr w:rsidR="00EF3D08" w:rsidRPr="004F6A80" w:rsidTr="00432569">
        <w:trPr>
          <w:trHeight w:val="765"/>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1 12 00000 00 0000 000</w:t>
            </w:r>
          </w:p>
        </w:tc>
        <w:tc>
          <w:tcPr>
            <w:tcW w:w="195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b/>
                <w:bCs/>
                <w:sz w:val="28"/>
                <w:szCs w:val="28"/>
              </w:rPr>
            </w:pPr>
            <w:r w:rsidRPr="004F6A80">
              <w:rPr>
                <w:b/>
                <w:bCs/>
                <w:sz w:val="28"/>
                <w:szCs w:val="28"/>
              </w:rPr>
              <w:t>ПЛАТЕЖИ ПРИ ПОЛЬЗОВАНИИ ПРИРОДНЫМИ РЕСУРСАМИ</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300,0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350,0</w:t>
            </w:r>
          </w:p>
        </w:tc>
      </w:tr>
      <w:tr w:rsidR="00EF3D08" w:rsidRPr="004F6A80" w:rsidTr="00432569">
        <w:trPr>
          <w:trHeight w:val="405"/>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sz w:val="28"/>
                <w:szCs w:val="28"/>
              </w:rPr>
            </w:pPr>
            <w:r w:rsidRPr="004F6A80">
              <w:rPr>
                <w:sz w:val="28"/>
                <w:szCs w:val="28"/>
              </w:rPr>
              <w:t>1 12 01000 01 0000 120</w:t>
            </w:r>
          </w:p>
        </w:tc>
        <w:tc>
          <w:tcPr>
            <w:tcW w:w="19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Плата за негативное воздействие на окружающую среду</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300,0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350,0</w:t>
            </w:r>
          </w:p>
        </w:tc>
      </w:tr>
      <w:tr w:rsidR="00EF3D08" w:rsidRPr="004F6A80" w:rsidTr="00432569">
        <w:trPr>
          <w:trHeight w:val="585"/>
        </w:trPr>
        <w:tc>
          <w:tcPr>
            <w:tcW w:w="1009" w:type="pct"/>
            <w:tcBorders>
              <w:top w:val="nil"/>
              <w:left w:val="single" w:sz="4" w:space="0" w:color="auto"/>
              <w:bottom w:val="single" w:sz="4" w:space="0" w:color="auto"/>
              <w:right w:val="single" w:sz="4" w:space="0" w:color="auto"/>
            </w:tcBorders>
            <w:shd w:val="clear" w:color="auto" w:fill="auto"/>
            <w:noWrap/>
            <w:hideMark/>
          </w:tcPr>
          <w:p w:rsidR="00EF3D08" w:rsidRPr="004F6A80" w:rsidRDefault="00EF3D08" w:rsidP="00432569">
            <w:pPr>
              <w:rPr>
                <w:b/>
                <w:bCs/>
                <w:sz w:val="28"/>
                <w:szCs w:val="28"/>
              </w:rPr>
            </w:pPr>
            <w:r w:rsidRPr="004F6A80">
              <w:rPr>
                <w:b/>
                <w:bCs/>
                <w:sz w:val="28"/>
                <w:szCs w:val="28"/>
              </w:rPr>
              <w:t>1 14 06000 00 0000 430</w:t>
            </w:r>
          </w:p>
        </w:tc>
        <w:tc>
          <w:tcPr>
            <w:tcW w:w="1952"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b/>
                <w:bCs/>
                <w:sz w:val="28"/>
                <w:szCs w:val="28"/>
              </w:rPr>
            </w:pPr>
            <w:r w:rsidRPr="004F6A80">
              <w:rPr>
                <w:b/>
                <w:bCs/>
                <w:sz w:val="28"/>
                <w:szCs w:val="28"/>
              </w:rPr>
              <w:t>ДОХОДЫ ОТ ПРОДАЖИ МАТЕРИАЛЬНЫХ И НЕМАТЕРИАЛЬНЫХ АКТИВОВ</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255,0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sz w:val="28"/>
                <w:szCs w:val="28"/>
              </w:rPr>
            </w:pPr>
            <w:r w:rsidRPr="004F6A80">
              <w:rPr>
                <w:b/>
                <w:bCs/>
                <w:sz w:val="28"/>
                <w:szCs w:val="28"/>
              </w:rPr>
              <w:t>260,0</w:t>
            </w:r>
          </w:p>
        </w:tc>
      </w:tr>
      <w:tr w:rsidR="00EF3D08" w:rsidRPr="004F6A80" w:rsidTr="00432569">
        <w:trPr>
          <w:trHeight w:val="675"/>
        </w:trPr>
        <w:tc>
          <w:tcPr>
            <w:tcW w:w="100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1 14 06010 00 0000 430</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Доходы от продажи земельныъх участков, государственная собственность на которые не разграничена</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255,0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260,0</w:t>
            </w:r>
          </w:p>
        </w:tc>
      </w:tr>
      <w:tr w:rsidR="00EF3D08" w:rsidRPr="004F6A80" w:rsidTr="00432569">
        <w:trPr>
          <w:trHeight w:val="1200"/>
        </w:trPr>
        <w:tc>
          <w:tcPr>
            <w:tcW w:w="100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114 06013 05 0000 430</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Доходы от продажи земельных учаастков, государственнаясобствееность на которые не разраничена и которые расположены в границах </w:t>
            </w:r>
            <w:r w:rsidRPr="004F6A80">
              <w:rPr>
                <w:sz w:val="28"/>
                <w:szCs w:val="28"/>
              </w:rPr>
              <w:lastRenderedPageBreak/>
              <w:t>сельских поселений и межселенных территорий муниципальных районов</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lastRenderedPageBreak/>
              <w:t>50,0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1020"/>
        </w:trPr>
        <w:tc>
          <w:tcPr>
            <w:tcW w:w="100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lastRenderedPageBreak/>
              <w:t xml:space="preserve">1 14 06013 10 0000 430 </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185,0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190</w:t>
            </w:r>
          </w:p>
        </w:tc>
      </w:tr>
      <w:tr w:rsidR="00EF3D08" w:rsidRPr="004F6A80" w:rsidTr="00432569">
        <w:trPr>
          <w:trHeight w:val="1800"/>
        </w:trPr>
        <w:tc>
          <w:tcPr>
            <w:tcW w:w="100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sz w:val="28"/>
                <w:szCs w:val="28"/>
              </w:rPr>
            </w:pPr>
            <w:r w:rsidRPr="004F6A80">
              <w:rPr>
                <w:sz w:val="28"/>
                <w:szCs w:val="28"/>
              </w:rPr>
              <w:t xml:space="preserve">1 14 06313 10 0000 430 </w:t>
            </w:r>
          </w:p>
        </w:tc>
        <w:tc>
          <w:tcPr>
            <w:tcW w:w="1952"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1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20,0</w:t>
            </w:r>
          </w:p>
        </w:tc>
        <w:tc>
          <w:tcPr>
            <w:tcW w:w="1428"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sz w:val="28"/>
                <w:szCs w:val="28"/>
              </w:rPr>
            </w:pPr>
            <w:r w:rsidRPr="004F6A80">
              <w:rPr>
                <w:sz w:val="28"/>
                <w:szCs w:val="28"/>
              </w:rPr>
              <w:t>20</w:t>
            </w:r>
          </w:p>
        </w:tc>
      </w:tr>
      <w:tr w:rsidR="00EF3D08" w:rsidRPr="004F6A80" w:rsidTr="00432569">
        <w:trPr>
          <w:trHeight w:val="285"/>
        </w:trPr>
        <w:tc>
          <w:tcPr>
            <w:tcW w:w="1009" w:type="pct"/>
            <w:tcBorders>
              <w:top w:val="nil"/>
              <w:left w:val="single" w:sz="4" w:space="0" w:color="auto"/>
              <w:bottom w:val="single" w:sz="4" w:space="0" w:color="auto"/>
              <w:right w:val="single" w:sz="4" w:space="0" w:color="auto"/>
            </w:tcBorders>
            <w:shd w:val="clear" w:color="000000" w:fill="FFFFFF"/>
            <w:noWrap/>
            <w:hideMark/>
          </w:tcPr>
          <w:p w:rsidR="00EF3D08" w:rsidRPr="004F6A80" w:rsidRDefault="00EF3D08" w:rsidP="00432569">
            <w:pPr>
              <w:rPr>
                <w:b/>
                <w:bCs/>
                <w:sz w:val="28"/>
                <w:szCs w:val="28"/>
              </w:rPr>
            </w:pPr>
            <w:r w:rsidRPr="004F6A80">
              <w:rPr>
                <w:b/>
                <w:bCs/>
                <w:sz w:val="28"/>
                <w:szCs w:val="28"/>
              </w:rPr>
              <w:t>1 16 00000 00 0000 000</w:t>
            </w:r>
          </w:p>
        </w:tc>
        <w:tc>
          <w:tcPr>
            <w:tcW w:w="1952" w:type="pct"/>
            <w:tcBorders>
              <w:top w:val="nil"/>
              <w:left w:val="nil"/>
              <w:bottom w:val="single" w:sz="4" w:space="0" w:color="auto"/>
              <w:right w:val="single" w:sz="4" w:space="0" w:color="auto"/>
            </w:tcBorders>
            <w:shd w:val="clear" w:color="000000" w:fill="FFFFFF"/>
            <w:noWrap/>
            <w:vAlign w:val="bottom"/>
            <w:hideMark/>
          </w:tcPr>
          <w:p w:rsidR="00EF3D08" w:rsidRPr="004F6A80" w:rsidRDefault="00EF3D08" w:rsidP="00432569">
            <w:pPr>
              <w:rPr>
                <w:b/>
                <w:bCs/>
                <w:sz w:val="28"/>
                <w:szCs w:val="28"/>
              </w:rPr>
            </w:pPr>
            <w:r w:rsidRPr="004F6A80">
              <w:rPr>
                <w:b/>
                <w:bCs/>
                <w:sz w:val="28"/>
                <w:szCs w:val="28"/>
              </w:rPr>
              <w:t>ШТРАФНЫЕ САНКЦИИ, ВОЗМЕЩЕНИЕ УЩЕРБА</w:t>
            </w:r>
          </w:p>
        </w:tc>
        <w:tc>
          <w:tcPr>
            <w:tcW w:w="611" w:type="pct"/>
            <w:tcBorders>
              <w:top w:val="nil"/>
              <w:left w:val="nil"/>
              <w:bottom w:val="single" w:sz="4" w:space="0" w:color="auto"/>
              <w:right w:val="single" w:sz="4" w:space="0" w:color="auto"/>
            </w:tcBorders>
            <w:shd w:val="clear" w:color="000000" w:fill="FFFFFF"/>
            <w:noWrap/>
            <w:vAlign w:val="bottom"/>
            <w:hideMark/>
          </w:tcPr>
          <w:p w:rsidR="00EF3D08" w:rsidRPr="004F6A80" w:rsidRDefault="00EF3D08" w:rsidP="00432569">
            <w:pPr>
              <w:jc w:val="right"/>
              <w:rPr>
                <w:b/>
                <w:bCs/>
                <w:sz w:val="28"/>
                <w:szCs w:val="28"/>
              </w:rPr>
            </w:pPr>
            <w:r w:rsidRPr="004F6A80">
              <w:rPr>
                <w:b/>
                <w:bCs/>
                <w:sz w:val="28"/>
                <w:szCs w:val="28"/>
              </w:rPr>
              <w:t>2 200,0</w:t>
            </w:r>
          </w:p>
        </w:tc>
        <w:tc>
          <w:tcPr>
            <w:tcW w:w="1428" w:type="pct"/>
            <w:tcBorders>
              <w:top w:val="nil"/>
              <w:left w:val="nil"/>
              <w:bottom w:val="single" w:sz="4" w:space="0" w:color="auto"/>
              <w:right w:val="single" w:sz="4" w:space="0" w:color="auto"/>
            </w:tcBorders>
            <w:shd w:val="clear" w:color="000000" w:fill="FFFFFF"/>
            <w:noWrap/>
            <w:vAlign w:val="bottom"/>
            <w:hideMark/>
          </w:tcPr>
          <w:p w:rsidR="00EF3D08" w:rsidRPr="004F6A80" w:rsidRDefault="00EF3D08" w:rsidP="00432569">
            <w:pPr>
              <w:jc w:val="right"/>
              <w:rPr>
                <w:b/>
                <w:bCs/>
                <w:sz w:val="28"/>
                <w:szCs w:val="28"/>
              </w:rPr>
            </w:pPr>
            <w:r w:rsidRPr="004F6A80">
              <w:rPr>
                <w:b/>
                <w:bCs/>
                <w:sz w:val="28"/>
                <w:szCs w:val="28"/>
              </w:rPr>
              <w:t>2 300,0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tbl>
      <w:tblPr>
        <w:tblW w:w="5000" w:type="pct"/>
        <w:tblLook w:val="04A0"/>
      </w:tblPr>
      <w:tblGrid>
        <w:gridCol w:w="861"/>
        <w:gridCol w:w="740"/>
        <w:gridCol w:w="718"/>
        <w:gridCol w:w="696"/>
        <w:gridCol w:w="678"/>
        <w:gridCol w:w="661"/>
        <w:gridCol w:w="645"/>
        <w:gridCol w:w="632"/>
        <w:gridCol w:w="621"/>
        <w:gridCol w:w="610"/>
        <w:gridCol w:w="599"/>
        <w:gridCol w:w="2395"/>
      </w:tblGrid>
      <w:tr w:rsidR="00EF3D08" w:rsidRPr="004F6A80" w:rsidTr="00432569">
        <w:trPr>
          <w:trHeight w:val="315"/>
        </w:trPr>
        <w:tc>
          <w:tcPr>
            <w:tcW w:w="5000" w:type="pct"/>
            <w:gridSpan w:val="12"/>
            <w:tcBorders>
              <w:top w:val="nil"/>
              <w:left w:val="nil"/>
              <w:bottom w:val="nil"/>
              <w:right w:val="nil"/>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Приложение № 8</w:t>
            </w:r>
          </w:p>
        </w:tc>
      </w:tr>
      <w:tr w:rsidR="00EF3D08" w:rsidRPr="004F6A80" w:rsidTr="00432569">
        <w:trPr>
          <w:trHeight w:val="315"/>
        </w:trPr>
        <w:tc>
          <w:tcPr>
            <w:tcW w:w="5000" w:type="pct"/>
            <w:gridSpan w:val="12"/>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к решению Совета муниципального</w:t>
            </w:r>
          </w:p>
        </w:tc>
      </w:tr>
      <w:tr w:rsidR="00EF3D08" w:rsidRPr="004F6A80" w:rsidTr="00432569">
        <w:trPr>
          <w:trHeight w:val="315"/>
        </w:trPr>
        <w:tc>
          <w:tcPr>
            <w:tcW w:w="5000" w:type="pct"/>
            <w:gridSpan w:val="12"/>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района "Хилокский район"</w:t>
            </w:r>
          </w:p>
        </w:tc>
      </w:tr>
      <w:tr w:rsidR="00EF3D08" w:rsidRPr="004F6A80" w:rsidTr="00432569">
        <w:trPr>
          <w:trHeight w:val="315"/>
        </w:trPr>
        <w:tc>
          <w:tcPr>
            <w:tcW w:w="5000" w:type="pct"/>
            <w:gridSpan w:val="12"/>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"О бюджете муниципального района</w:t>
            </w:r>
          </w:p>
        </w:tc>
      </w:tr>
      <w:tr w:rsidR="00EF3D08" w:rsidRPr="004F6A80" w:rsidTr="00432569">
        <w:trPr>
          <w:trHeight w:val="315"/>
        </w:trPr>
        <w:tc>
          <w:tcPr>
            <w:tcW w:w="5000" w:type="pct"/>
            <w:gridSpan w:val="12"/>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"Хилокский район" на 2022 год </w:t>
            </w:r>
          </w:p>
        </w:tc>
      </w:tr>
      <w:tr w:rsidR="00EF3D08" w:rsidRPr="004F6A80" w:rsidTr="00432569">
        <w:trPr>
          <w:trHeight w:val="315"/>
        </w:trPr>
        <w:tc>
          <w:tcPr>
            <w:tcW w:w="5000" w:type="pct"/>
            <w:gridSpan w:val="12"/>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и плановый период 2023 и 2024 годов</w:t>
            </w:r>
          </w:p>
        </w:tc>
      </w:tr>
      <w:tr w:rsidR="00EF3D08" w:rsidRPr="004F6A80" w:rsidTr="00432569">
        <w:trPr>
          <w:trHeight w:val="315"/>
        </w:trPr>
        <w:tc>
          <w:tcPr>
            <w:tcW w:w="5000" w:type="pct"/>
            <w:gridSpan w:val="12"/>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 </w:t>
            </w:r>
            <w:r w:rsidRPr="004F6A80">
              <w:rPr>
                <w:sz w:val="28"/>
                <w:szCs w:val="28"/>
              </w:rPr>
              <w:t>от 29.12.2021 г. № 37.298</w:t>
            </w:r>
          </w:p>
        </w:tc>
      </w:tr>
      <w:tr w:rsidR="00EF3D08" w:rsidRPr="004F6A80" w:rsidTr="00432569">
        <w:trPr>
          <w:trHeight w:val="300"/>
        </w:trPr>
        <w:tc>
          <w:tcPr>
            <w:tcW w:w="725"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4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3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24"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17"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11"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05"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0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96"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9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88"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17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00"/>
        </w:trPr>
        <w:tc>
          <w:tcPr>
            <w:tcW w:w="725"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4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3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24"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17"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11"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05"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0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96"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9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88"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17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5000" w:type="pct"/>
            <w:gridSpan w:val="12"/>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Формы межбюджетных трансфертов, получаемых из других бюджетов</w:t>
            </w:r>
          </w:p>
        </w:tc>
      </w:tr>
      <w:tr w:rsidR="00EF3D08" w:rsidRPr="004F6A80" w:rsidTr="00432569">
        <w:trPr>
          <w:trHeight w:val="315"/>
        </w:trPr>
        <w:tc>
          <w:tcPr>
            <w:tcW w:w="5000" w:type="pct"/>
            <w:gridSpan w:val="12"/>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бюджетной системы, в 2022 году</w:t>
            </w:r>
          </w:p>
        </w:tc>
      </w:tr>
      <w:tr w:rsidR="00EF3D08" w:rsidRPr="004F6A80" w:rsidTr="00432569">
        <w:trPr>
          <w:trHeight w:val="300"/>
        </w:trPr>
        <w:tc>
          <w:tcPr>
            <w:tcW w:w="725" w:type="pct"/>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p>
        </w:tc>
        <w:tc>
          <w:tcPr>
            <w:tcW w:w="240"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32"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24"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17"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11"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05"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00"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96"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92"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88"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170"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600"/>
        </w:trPr>
        <w:tc>
          <w:tcPr>
            <w:tcW w:w="7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center"/>
              <w:rPr>
                <w:b/>
                <w:bCs/>
                <w:color w:val="000000"/>
                <w:sz w:val="28"/>
                <w:szCs w:val="28"/>
              </w:rPr>
            </w:pPr>
            <w:r w:rsidRPr="004F6A80">
              <w:rPr>
                <w:b/>
                <w:bCs/>
                <w:color w:val="000000"/>
                <w:sz w:val="28"/>
                <w:szCs w:val="28"/>
              </w:rPr>
              <w:t>№ п/п</w:t>
            </w:r>
          </w:p>
        </w:tc>
        <w:tc>
          <w:tcPr>
            <w:tcW w:w="2105" w:type="pct"/>
            <w:gridSpan w:val="10"/>
            <w:tcBorders>
              <w:top w:val="single" w:sz="4" w:space="0" w:color="auto"/>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Наименование доходов</w:t>
            </w:r>
          </w:p>
        </w:tc>
        <w:tc>
          <w:tcPr>
            <w:tcW w:w="2170" w:type="pct"/>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b/>
                <w:bCs/>
                <w:color w:val="000000"/>
                <w:sz w:val="28"/>
                <w:szCs w:val="28"/>
              </w:rPr>
            </w:pPr>
            <w:r w:rsidRPr="004F6A80">
              <w:rPr>
                <w:b/>
                <w:bCs/>
                <w:color w:val="000000"/>
                <w:sz w:val="28"/>
                <w:szCs w:val="28"/>
              </w:rPr>
              <w:t>Сумма (тыс.рублей)</w:t>
            </w:r>
          </w:p>
        </w:tc>
      </w:tr>
      <w:tr w:rsidR="00EF3D08" w:rsidRPr="004F6A80" w:rsidTr="00432569">
        <w:trPr>
          <w:trHeight w:val="31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1</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2</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3</w:t>
            </w:r>
          </w:p>
        </w:tc>
      </w:tr>
      <w:tr w:rsidR="00EF3D08" w:rsidRPr="004F6A80" w:rsidTr="00432569">
        <w:trPr>
          <w:trHeight w:val="31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БЕЗВОЗМЕЗДНЫЕ ПОСТУПЛЕНИЯ - всего</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580 181,5</w:t>
            </w:r>
          </w:p>
        </w:tc>
      </w:tr>
      <w:tr w:rsidR="00EF3D08" w:rsidRPr="004F6A80" w:rsidTr="00432569">
        <w:trPr>
          <w:trHeight w:val="31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61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b/>
                <w:bCs/>
                <w:color w:val="000000"/>
                <w:sz w:val="28"/>
                <w:szCs w:val="28"/>
              </w:rPr>
            </w:pPr>
            <w:r w:rsidRPr="004F6A80">
              <w:rPr>
                <w:b/>
                <w:bCs/>
                <w:color w:val="000000"/>
                <w:sz w:val="28"/>
                <w:szCs w:val="28"/>
              </w:rPr>
              <w:t>БЕЗВОЗМЕЗДНЫЕ ПОСТУПЛЕНИЯ ОТ ДРУГИХ  БЮДЖЕТОВ БЮДЖЕТНОЙ СИСТЕМЫ РОССИЙСКОЙ ФЕДЕРАЦИИ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580 181,5</w:t>
            </w:r>
          </w:p>
        </w:tc>
      </w:tr>
      <w:tr w:rsidR="00EF3D08" w:rsidRPr="004F6A80" w:rsidTr="00432569">
        <w:trPr>
          <w:trHeight w:val="31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31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1</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Дотации от других бюджетов бюджетной системы Российской Федерации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131 402,0</w:t>
            </w:r>
          </w:p>
        </w:tc>
      </w:tr>
      <w:tr w:rsidR="00EF3D08" w:rsidRPr="004F6A80" w:rsidTr="00432569">
        <w:trPr>
          <w:trHeight w:val="31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31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Дотация на выравнивание бюджетной обеспеченности  муниципальных районов</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131 402,0</w:t>
            </w:r>
          </w:p>
        </w:tc>
      </w:tr>
      <w:tr w:rsidR="00EF3D08" w:rsidRPr="004F6A80" w:rsidTr="00432569">
        <w:trPr>
          <w:trHeight w:val="31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2</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Субсидии от других бюджетов бюджетной системы Российской Федерации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120 931,5</w:t>
            </w:r>
          </w:p>
        </w:tc>
      </w:tr>
      <w:tr w:rsidR="00EF3D08" w:rsidRPr="004F6A80" w:rsidTr="00432569">
        <w:trPr>
          <w:trHeight w:val="97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210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Субсидия на реализацию Закона Забайкальского края  от 29.04.2009  № 168-ЗЗК «Об образовании» в части увеличения тарифной ставки на 25 процентов  в поселках городского типа (рабочих поселках) (кроме педагогических работников муниципальных  образовательных учреждений) </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147,6</w:t>
            </w:r>
          </w:p>
        </w:tc>
      </w:tr>
      <w:tr w:rsidR="00EF3D08" w:rsidRPr="004F6A80" w:rsidTr="00432569">
        <w:trPr>
          <w:trHeight w:val="972"/>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660"/>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2 322,0</w:t>
            </w:r>
          </w:p>
        </w:tc>
      </w:tr>
      <w:tr w:rsidR="00EF3D08" w:rsidRPr="004F6A80" w:rsidTr="00432569">
        <w:trPr>
          <w:trHeight w:val="660"/>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4</w:t>
            </w:r>
          </w:p>
        </w:tc>
        <w:tc>
          <w:tcPr>
            <w:tcW w:w="2105" w:type="pct"/>
            <w:gridSpan w:val="10"/>
            <w:tcBorders>
              <w:top w:val="single" w:sz="4" w:space="0" w:color="auto"/>
              <w:left w:val="nil"/>
              <w:bottom w:val="single" w:sz="4" w:space="0" w:color="auto"/>
              <w:right w:val="single" w:sz="4" w:space="0" w:color="000000"/>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Субсидия на реализацию мероприятий по предоставлению молодым семьям социальных </w:t>
            </w:r>
            <w:r w:rsidRPr="004F6A80">
              <w:rPr>
                <w:color w:val="000000"/>
                <w:sz w:val="28"/>
                <w:szCs w:val="28"/>
              </w:rPr>
              <w:lastRenderedPageBreak/>
              <w:t>выплат на приобретение жилья или строительство индивидуального жилого дома</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lastRenderedPageBreak/>
              <w:t>968,6</w:t>
            </w:r>
          </w:p>
        </w:tc>
      </w:tr>
      <w:tr w:rsidR="00EF3D08" w:rsidRPr="004F6A80" w:rsidTr="00432569">
        <w:trPr>
          <w:trHeight w:val="878"/>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lastRenderedPageBreak/>
              <w:t>5</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для софинансирования мероприятий по модернизации обьектов теплоэнергетики и капитального ремонта объектов коммунальной инфраструктуры, находящихся в муниципальной собственности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7 210,8</w:t>
            </w:r>
          </w:p>
        </w:tc>
      </w:tr>
      <w:tr w:rsidR="00EF3D08" w:rsidRPr="004F6A80" w:rsidTr="00432569">
        <w:trPr>
          <w:trHeight w:val="878"/>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6</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в рамках реализации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скотомогильгники (биотермические ямы)</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98,3</w:t>
            </w:r>
          </w:p>
        </w:tc>
      </w:tr>
      <w:tr w:rsidR="00EF3D08" w:rsidRPr="004F6A80" w:rsidTr="00432569">
        <w:trPr>
          <w:trHeight w:val="660"/>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7</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24 515,9</w:t>
            </w:r>
          </w:p>
        </w:tc>
      </w:tr>
      <w:tr w:rsidR="00EF3D08" w:rsidRPr="004F6A80" w:rsidTr="00432569">
        <w:trPr>
          <w:trHeight w:val="878"/>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8</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48 647,0</w:t>
            </w:r>
          </w:p>
        </w:tc>
      </w:tr>
      <w:tr w:rsidR="00EF3D08" w:rsidRPr="004F6A80" w:rsidTr="00432569">
        <w:trPr>
          <w:trHeight w:val="878"/>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9</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9 027,7</w:t>
            </w:r>
          </w:p>
        </w:tc>
      </w:tr>
      <w:tr w:rsidR="00EF3D08" w:rsidRPr="004F6A80" w:rsidTr="00432569">
        <w:trPr>
          <w:trHeight w:val="383"/>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10</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создание центров цифрового образования детей</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17 443,5</w:t>
            </w:r>
          </w:p>
        </w:tc>
      </w:tr>
      <w:tr w:rsidR="00EF3D08" w:rsidRPr="004F6A80" w:rsidTr="00432569">
        <w:trPr>
          <w:trHeight w:val="409"/>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11</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расходы, связанные с созданием центров цифрового образования детей</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10 550,1</w:t>
            </w:r>
          </w:p>
        </w:tc>
      </w:tr>
      <w:tr w:rsidR="00EF3D08" w:rsidRPr="004F6A80" w:rsidTr="00432569">
        <w:trPr>
          <w:trHeight w:val="49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3</w:t>
            </w:r>
          </w:p>
        </w:tc>
        <w:tc>
          <w:tcPr>
            <w:tcW w:w="2105" w:type="pct"/>
            <w:gridSpan w:val="10"/>
            <w:tcBorders>
              <w:top w:val="single" w:sz="4" w:space="0" w:color="auto"/>
              <w:left w:val="nil"/>
              <w:bottom w:val="single" w:sz="4" w:space="0" w:color="auto"/>
              <w:right w:val="single" w:sz="4" w:space="0" w:color="auto"/>
            </w:tcBorders>
            <w:shd w:val="clear" w:color="auto" w:fill="auto"/>
            <w:noWrap/>
            <w:vAlign w:val="center"/>
            <w:hideMark/>
          </w:tcPr>
          <w:p w:rsidR="00EF3D08" w:rsidRPr="004F6A80" w:rsidRDefault="00EF3D08" w:rsidP="00432569">
            <w:pPr>
              <w:rPr>
                <w:b/>
                <w:bCs/>
                <w:color w:val="000000"/>
                <w:sz w:val="28"/>
                <w:szCs w:val="28"/>
              </w:rPr>
            </w:pPr>
            <w:r w:rsidRPr="004F6A80">
              <w:rPr>
                <w:b/>
                <w:bCs/>
                <w:color w:val="000000"/>
                <w:sz w:val="28"/>
                <w:szCs w:val="28"/>
              </w:rPr>
              <w:t>Субвенция от других бюджетов бюджетной системы Российской Федерации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295 872,0</w:t>
            </w:r>
          </w:p>
        </w:tc>
      </w:tr>
      <w:tr w:rsidR="00EF3D08" w:rsidRPr="004F6A80" w:rsidTr="00432569">
        <w:trPr>
          <w:trHeight w:val="61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210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Субвенция на осуществление полномочий по первичному воинскому учету на территориях где отсутствуют военные комиссариаты</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990"/>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w:t>
            </w:r>
          </w:p>
        </w:tc>
        <w:tc>
          <w:tcPr>
            <w:tcW w:w="210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Субвенция на содержание ребенка в семье опекуна и приемной семье, а также вознаграждение, причитающееся приемному родителю </w:t>
            </w:r>
            <w:r w:rsidRPr="004F6A80">
              <w:rPr>
                <w:color w:val="000000"/>
                <w:sz w:val="28"/>
                <w:szCs w:val="28"/>
              </w:rPr>
              <w:br/>
              <w:t>- всего, в том числе:</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16 916,3</w:t>
            </w:r>
          </w:p>
        </w:tc>
      </w:tr>
      <w:tr w:rsidR="00EF3D08" w:rsidRPr="004F6A80" w:rsidTr="00432569">
        <w:trPr>
          <w:trHeight w:val="37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содержание ребенка в семье опекуна и приемной семье </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8 944,5</w:t>
            </w:r>
          </w:p>
        </w:tc>
      </w:tr>
      <w:tr w:rsidR="00EF3D08" w:rsidRPr="004F6A80" w:rsidTr="00432569">
        <w:trPr>
          <w:trHeight w:val="37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xml:space="preserve">  - на содержание ребенка в приемной семье </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4 522,5</w:t>
            </w:r>
          </w:p>
        </w:tc>
      </w:tr>
      <w:tr w:rsidR="00EF3D08" w:rsidRPr="004F6A80" w:rsidTr="00432569">
        <w:trPr>
          <w:trHeight w:val="40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xml:space="preserve">  - вознаграждение, причитающееся приемному </w:t>
            </w:r>
            <w:r w:rsidRPr="004F6A80">
              <w:rPr>
                <w:color w:val="000000"/>
                <w:sz w:val="28"/>
                <w:szCs w:val="28"/>
              </w:rPr>
              <w:lastRenderedPageBreak/>
              <w:t>родителю</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lastRenderedPageBreak/>
              <w:t>3 372,3</w:t>
            </w:r>
          </w:p>
        </w:tc>
      </w:tr>
      <w:tr w:rsidR="00EF3D08" w:rsidRPr="004F6A80" w:rsidTr="00432569">
        <w:trPr>
          <w:trHeight w:val="960"/>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lastRenderedPageBreak/>
              <w:t> </w:t>
            </w:r>
          </w:p>
        </w:tc>
        <w:tc>
          <w:tcPr>
            <w:tcW w:w="210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ежемесячные денежные выплаты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77,0</w:t>
            </w:r>
          </w:p>
        </w:tc>
      </w:tr>
      <w:tr w:rsidR="00EF3D08" w:rsidRPr="004F6A80" w:rsidTr="00432569">
        <w:trPr>
          <w:trHeight w:val="315"/>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210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Субвенции  на выполнение передаваемых полномочий – всего, в том числе:</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278 955,7</w:t>
            </w:r>
          </w:p>
        </w:tc>
      </w:tr>
      <w:tr w:rsidR="00EF3D08" w:rsidRPr="004F6A80" w:rsidTr="00432569">
        <w:trPr>
          <w:trHeight w:val="109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 858-ЗЗК «Об образовании»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63 830,0</w:t>
            </w:r>
          </w:p>
        </w:tc>
      </w:tr>
      <w:tr w:rsidR="00EF3D08" w:rsidRPr="004F6A80" w:rsidTr="00432569">
        <w:trPr>
          <w:trHeight w:val="960"/>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обеспечение государственных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 858-ЗЗК «Об образовании»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195 713,3</w:t>
            </w:r>
          </w:p>
        </w:tc>
      </w:tr>
      <w:tr w:rsidR="00EF3D08" w:rsidRPr="004F6A80" w:rsidTr="00432569">
        <w:trPr>
          <w:trHeight w:val="930"/>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427,6</w:t>
            </w:r>
          </w:p>
        </w:tc>
      </w:tr>
      <w:tr w:rsidR="00EF3D08" w:rsidRPr="004F6A80" w:rsidTr="00432569">
        <w:trPr>
          <w:trHeight w:val="2832"/>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на осуществление органами местного  самоуправления  государственного полномочия по расчету и предоставлению дотаций бюджетам поселений,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и по сбору с поселений, входящих в состав муниципального района, и предоставлению квартальной отчетности по исполнению государственных полномочий Российской Федерации по первичному воинскомц учету в поселениях, на территориях которых отсутствуют структурные подразделения военных комиссариатов </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210,0</w:t>
            </w:r>
          </w:p>
        </w:tc>
      </w:tr>
      <w:tr w:rsidR="00EF3D08" w:rsidRPr="004F6A80" w:rsidTr="00432569">
        <w:trPr>
          <w:trHeight w:val="630"/>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исполнение органами местного  самоуправления  государственного полномочия по расчету и предоставлению дотаций поселениям на выравнивание бюджетной обеспеченности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4 035,0</w:t>
            </w:r>
          </w:p>
        </w:tc>
      </w:tr>
      <w:tr w:rsidR="00EF3D08" w:rsidRPr="004F6A80" w:rsidTr="00432569">
        <w:trPr>
          <w:trHeight w:val="51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 </w:t>
            </w:r>
          </w:p>
        </w:tc>
        <w:tc>
          <w:tcPr>
            <w:tcW w:w="210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реализацию государственных полномочий в  сфере труда</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587,0</w:t>
            </w:r>
          </w:p>
        </w:tc>
      </w:tr>
      <w:tr w:rsidR="00EF3D08" w:rsidRPr="004F6A80" w:rsidTr="00432569">
        <w:trPr>
          <w:trHeight w:val="99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осуществление государственного полномочия по созданию административных комиссий, рассматривающих дела об административных правонарушениях, предусмотренных законами Забайкальского края </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31,7</w:t>
            </w:r>
          </w:p>
        </w:tc>
      </w:tr>
      <w:tr w:rsidR="00EF3D08" w:rsidRPr="004F6A80" w:rsidTr="00432569">
        <w:trPr>
          <w:trHeight w:val="818"/>
        </w:trPr>
        <w:tc>
          <w:tcPr>
            <w:tcW w:w="725"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3 309,9</w:t>
            </w:r>
          </w:p>
        </w:tc>
      </w:tr>
      <w:tr w:rsidR="00EF3D08" w:rsidRPr="004F6A80" w:rsidTr="00432569">
        <w:trPr>
          <w:trHeight w:val="743"/>
        </w:trPr>
        <w:tc>
          <w:tcPr>
            <w:tcW w:w="725"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на осуществление отдельных государственных полномочий в сфере государственного управления, всего</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1 130,1</w:t>
            </w:r>
          </w:p>
        </w:tc>
      </w:tr>
      <w:tr w:rsidR="00EF3D08" w:rsidRPr="004F6A80" w:rsidTr="00432569">
        <w:trPr>
          <w:trHeight w:val="469"/>
        </w:trPr>
        <w:tc>
          <w:tcPr>
            <w:tcW w:w="725" w:type="pct"/>
            <w:tcBorders>
              <w:top w:val="nil"/>
              <w:left w:val="single" w:sz="4" w:space="0" w:color="auto"/>
              <w:bottom w:val="single" w:sz="4" w:space="0" w:color="auto"/>
              <w:right w:val="nil"/>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61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i/>
                <w:iCs/>
                <w:color w:val="000000"/>
                <w:sz w:val="28"/>
                <w:szCs w:val="28"/>
              </w:rPr>
            </w:pPr>
            <w:r w:rsidRPr="004F6A80">
              <w:rPr>
                <w:i/>
                <w:iCs/>
                <w:color w:val="000000"/>
                <w:sz w:val="28"/>
                <w:szCs w:val="28"/>
              </w:rPr>
              <w:t xml:space="preserve">  - на осуществление государственного полномочия по созданию комиссий по делам несовершеннолетних и защите их прав и организации деятельности этих комиссий</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1 060,0</w:t>
            </w:r>
          </w:p>
        </w:tc>
      </w:tr>
      <w:tr w:rsidR="00EF3D08" w:rsidRPr="004F6A80" w:rsidTr="00432569">
        <w:trPr>
          <w:trHeight w:val="612"/>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i/>
                <w:iCs/>
                <w:color w:val="000000"/>
                <w:sz w:val="28"/>
                <w:szCs w:val="28"/>
              </w:rPr>
            </w:pPr>
            <w:r w:rsidRPr="004F6A80">
              <w:rPr>
                <w:i/>
                <w:iCs/>
                <w:color w:val="000000"/>
                <w:sz w:val="28"/>
                <w:szCs w:val="28"/>
              </w:rPr>
              <w:t xml:space="preserve">  - на  осуществление государственных полномочий по сбору информации от поселений, находящихся в муниципальном районе, необходимой для ведения регистра муниципальных нормативных правовых актов</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70,1</w:t>
            </w:r>
          </w:p>
        </w:tc>
      </w:tr>
      <w:tr w:rsidR="00EF3D08" w:rsidRPr="004F6A80" w:rsidTr="00432569">
        <w:trPr>
          <w:trHeight w:val="570"/>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администрирование отдельных государственных полномочий в сфере образования всего:</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63,6</w:t>
            </w:r>
          </w:p>
        </w:tc>
      </w:tr>
      <w:tr w:rsidR="00EF3D08" w:rsidRPr="004F6A80" w:rsidTr="00432569">
        <w:trPr>
          <w:trHeight w:val="409"/>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127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i/>
                <w:iCs/>
                <w:color w:val="000000"/>
                <w:sz w:val="28"/>
                <w:szCs w:val="28"/>
              </w:rPr>
            </w:pPr>
            <w:r w:rsidRPr="004F6A80">
              <w:rPr>
                <w:i/>
                <w:iCs/>
                <w:color w:val="000000"/>
                <w:sz w:val="28"/>
                <w:szCs w:val="28"/>
              </w:rPr>
              <w:t xml:space="preserve">  - на  осуществление  органами местного самоуправления государственного полномочия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5,0</w:t>
            </w:r>
          </w:p>
        </w:tc>
      </w:tr>
      <w:tr w:rsidR="00EF3D08" w:rsidRPr="004F6A80" w:rsidTr="00432569">
        <w:trPr>
          <w:trHeight w:val="972"/>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i/>
                <w:iCs/>
                <w:color w:val="000000"/>
                <w:sz w:val="28"/>
                <w:szCs w:val="28"/>
              </w:rPr>
            </w:pPr>
            <w:r w:rsidRPr="004F6A80">
              <w:rPr>
                <w:i/>
                <w:iCs/>
                <w:color w:val="000000"/>
                <w:sz w:val="28"/>
                <w:szCs w:val="28"/>
              </w:rPr>
              <w:t xml:space="preserve">  - на администрирование государственного полномочия по  обеспечению  бесплатным питанием детей из малоимущих семей, обучающихся в государственных и муниципальных общеобразовательных   учреждениях</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58,6</w:t>
            </w:r>
          </w:p>
        </w:tc>
      </w:tr>
      <w:tr w:rsidR="00EF3D08" w:rsidRPr="004F6A80" w:rsidTr="00432569">
        <w:trPr>
          <w:trHeight w:val="709"/>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администрирование отдельных государственных полномочий в сфере социальной защиты населения</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0,5</w:t>
            </w:r>
          </w:p>
        </w:tc>
      </w:tr>
      <w:tr w:rsidR="00EF3D08" w:rsidRPr="004F6A80" w:rsidTr="00432569">
        <w:trPr>
          <w:trHeight w:val="1223"/>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 </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832,0</w:t>
            </w:r>
          </w:p>
        </w:tc>
      </w:tr>
      <w:tr w:rsidR="00EF3D08" w:rsidRPr="004F6A80" w:rsidTr="00432569">
        <w:trPr>
          <w:trHeight w:val="70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  - на обеспечение льготным питанием детей из малоимущих семей, обучающихся в муниципальных общеобразовательных организациях </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5 547,2</w:t>
            </w:r>
          </w:p>
        </w:tc>
      </w:tr>
      <w:tr w:rsidR="00EF3D08" w:rsidRPr="004F6A80" w:rsidTr="00432569">
        <w:trPr>
          <w:trHeight w:val="1909"/>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на обеспечение отдыха, организацию и обеспечение оздоровления детей в каникулярное время в муниципальных организациях тотдыха детей и их оздоровления в соответствии с Законом Забайкальского края от 25 декабря № 1676-ЗЗК "О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на обеспечение отдыха,организации и обепечению оздоровления детей в каникулярное время"</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2 314,8</w:t>
            </w:r>
          </w:p>
        </w:tc>
      </w:tr>
      <w:tr w:rsidR="00EF3D08" w:rsidRPr="004F6A80" w:rsidTr="00432569">
        <w:trPr>
          <w:trHeight w:val="720"/>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  - на 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740,0</w:t>
            </w:r>
          </w:p>
        </w:tc>
      </w:tr>
      <w:tr w:rsidR="00EF3D08" w:rsidRPr="004F6A80" w:rsidTr="00432569">
        <w:trPr>
          <w:trHeight w:val="75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  - на 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96,0</w:t>
            </w:r>
          </w:p>
        </w:tc>
      </w:tr>
      <w:tr w:rsidR="00EF3D08" w:rsidRPr="004F6A80" w:rsidTr="00432569">
        <w:trPr>
          <w:trHeight w:val="998"/>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 </w:t>
            </w:r>
          </w:p>
        </w:tc>
        <w:tc>
          <w:tcPr>
            <w:tcW w:w="210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  -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87,0</w:t>
            </w:r>
          </w:p>
        </w:tc>
      </w:tr>
      <w:tr w:rsidR="00EF3D08" w:rsidRPr="004F6A80" w:rsidTr="00432569">
        <w:trPr>
          <w:trHeight w:val="510"/>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4</w:t>
            </w:r>
          </w:p>
        </w:tc>
        <w:tc>
          <w:tcPr>
            <w:tcW w:w="2105" w:type="pct"/>
            <w:gridSpan w:val="10"/>
            <w:tcBorders>
              <w:top w:val="single" w:sz="4" w:space="0" w:color="auto"/>
              <w:left w:val="nil"/>
              <w:bottom w:val="single" w:sz="4" w:space="0" w:color="auto"/>
              <w:right w:val="single" w:sz="4" w:space="0" w:color="auto"/>
            </w:tcBorders>
            <w:shd w:val="clear" w:color="auto" w:fill="auto"/>
            <w:noWrap/>
            <w:vAlign w:val="center"/>
            <w:hideMark/>
          </w:tcPr>
          <w:p w:rsidR="00EF3D08" w:rsidRPr="004F6A80" w:rsidRDefault="00EF3D08" w:rsidP="00432569">
            <w:pPr>
              <w:rPr>
                <w:b/>
                <w:bCs/>
                <w:color w:val="000000"/>
                <w:sz w:val="28"/>
                <w:szCs w:val="28"/>
              </w:rPr>
            </w:pPr>
            <w:r w:rsidRPr="004F6A80">
              <w:rPr>
                <w:b/>
                <w:bCs/>
                <w:color w:val="000000"/>
                <w:sz w:val="28"/>
                <w:szCs w:val="28"/>
              </w:rPr>
              <w:t>Иные межбюджетные трансферты</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31 976,0</w:t>
            </w:r>
          </w:p>
        </w:tc>
      </w:tr>
      <w:tr w:rsidR="00EF3D08" w:rsidRPr="004F6A80" w:rsidTr="00432569">
        <w:trPr>
          <w:trHeight w:val="1572"/>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2105" w:type="pct"/>
            <w:gridSpan w:val="10"/>
            <w:tcBorders>
              <w:top w:val="single" w:sz="4" w:space="0" w:color="auto"/>
              <w:left w:val="nil"/>
              <w:bottom w:val="single" w:sz="4" w:space="0" w:color="auto"/>
              <w:right w:val="single" w:sz="4" w:space="0" w:color="000000"/>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Иные межбюджетные трансферты бюджету муниципального района на обеспечение выплат районных коэффициентов и процентных надбавок за 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вознаграждению за классное руководство педагогическим работникам муниципальных общеобразовательных организаций</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3 312,3</w:t>
            </w:r>
          </w:p>
        </w:tc>
      </w:tr>
      <w:tr w:rsidR="00EF3D08" w:rsidRPr="004F6A80" w:rsidTr="00432569">
        <w:trPr>
          <w:trHeight w:val="1092"/>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lastRenderedPageBreak/>
              <w:t>2</w:t>
            </w:r>
          </w:p>
        </w:tc>
        <w:tc>
          <w:tcPr>
            <w:tcW w:w="2105" w:type="pct"/>
            <w:gridSpan w:val="10"/>
            <w:tcBorders>
              <w:top w:val="single" w:sz="4" w:space="0" w:color="auto"/>
              <w:left w:val="nil"/>
              <w:bottom w:val="single" w:sz="4" w:space="0" w:color="auto"/>
              <w:right w:val="single" w:sz="4" w:space="0" w:color="000000"/>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Иные межбюджетные трансферты бюджету муниципального района на ежемесячное денежное вознаграждение за классное руководство педагогическимаботникам муниципальных общеобразовательных организаций</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23 904,7</w:t>
            </w:r>
          </w:p>
        </w:tc>
      </w:tr>
      <w:tr w:rsidR="00EF3D08" w:rsidRPr="004F6A80" w:rsidTr="00432569">
        <w:trPr>
          <w:trHeight w:val="983"/>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210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Иные межбюджетные трансферты бюджету муниципального района неа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590,0</w:t>
            </w:r>
          </w:p>
        </w:tc>
      </w:tr>
      <w:tr w:rsidR="00EF3D08" w:rsidRPr="004F6A80" w:rsidTr="00432569">
        <w:trPr>
          <w:trHeight w:val="900"/>
        </w:trPr>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4</w:t>
            </w:r>
          </w:p>
        </w:tc>
        <w:tc>
          <w:tcPr>
            <w:tcW w:w="210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w:t>
            </w:r>
          </w:p>
        </w:tc>
        <w:tc>
          <w:tcPr>
            <w:tcW w:w="217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4 169,0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Pr="004F6A80" w:rsidRDefault="001D3AE1" w:rsidP="00EF3D08">
      <w:pPr>
        <w:rPr>
          <w:sz w:val="28"/>
          <w:szCs w:val="28"/>
        </w:rPr>
      </w:pPr>
    </w:p>
    <w:p w:rsidR="00EF3D08" w:rsidRPr="004F6A80" w:rsidRDefault="00EF3D08" w:rsidP="00EF3D08">
      <w:pPr>
        <w:rPr>
          <w:sz w:val="28"/>
          <w:szCs w:val="28"/>
        </w:rPr>
      </w:pPr>
    </w:p>
    <w:tbl>
      <w:tblPr>
        <w:tblW w:w="5000" w:type="pct"/>
        <w:tblLook w:val="04A0"/>
      </w:tblPr>
      <w:tblGrid>
        <w:gridCol w:w="567"/>
        <w:gridCol w:w="726"/>
        <w:gridCol w:w="704"/>
        <w:gridCol w:w="683"/>
        <w:gridCol w:w="666"/>
        <w:gridCol w:w="650"/>
        <w:gridCol w:w="633"/>
        <w:gridCol w:w="622"/>
        <w:gridCol w:w="611"/>
        <w:gridCol w:w="600"/>
        <w:gridCol w:w="589"/>
        <w:gridCol w:w="1403"/>
        <w:gridCol w:w="1402"/>
      </w:tblGrid>
      <w:tr w:rsidR="00EF3D08" w:rsidRPr="004F6A80" w:rsidTr="00432569">
        <w:trPr>
          <w:trHeight w:val="315"/>
        </w:trPr>
        <w:tc>
          <w:tcPr>
            <w:tcW w:w="5000" w:type="pct"/>
            <w:gridSpan w:val="13"/>
            <w:tcBorders>
              <w:top w:val="nil"/>
              <w:left w:val="nil"/>
              <w:bottom w:val="nil"/>
              <w:right w:val="nil"/>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lastRenderedPageBreak/>
              <w:t>Приложение № 9</w:t>
            </w:r>
          </w:p>
        </w:tc>
      </w:tr>
      <w:tr w:rsidR="00EF3D08" w:rsidRPr="004F6A80" w:rsidTr="00432569">
        <w:trPr>
          <w:trHeight w:val="315"/>
        </w:trPr>
        <w:tc>
          <w:tcPr>
            <w:tcW w:w="5000" w:type="pct"/>
            <w:gridSpan w:val="13"/>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к решению Совета муниципального</w:t>
            </w:r>
          </w:p>
        </w:tc>
      </w:tr>
      <w:tr w:rsidR="00EF3D08" w:rsidRPr="004F6A80" w:rsidTr="00432569">
        <w:trPr>
          <w:trHeight w:val="315"/>
        </w:trPr>
        <w:tc>
          <w:tcPr>
            <w:tcW w:w="5000" w:type="pct"/>
            <w:gridSpan w:val="13"/>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района "Хилокский район"</w:t>
            </w:r>
          </w:p>
        </w:tc>
      </w:tr>
      <w:tr w:rsidR="00EF3D08" w:rsidRPr="004F6A80" w:rsidTr="00432569">
        <w:trPr>
          <w:trHeight w:val="315"/>
        </w:trPr>
        <w:tc>
          <w:tcPr>
            <w:tcW w:w="5000" w:type="pct"/>
            <w:gridSpan w:val="13"/>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"О бюджете муниципального района</w:t>
            </w:r>
          </w:p>
        </w:tc>
      </w:tr>
      <w:tr w:rsidR="00EF3D08" w:rsidRPr="004F6A80" w:rsidTr="00432569">
        <w:trPr>
          <w:trHeight w:val="315"/>
        </w:trPr>
        <w:tc>
          <w:tcPr>
            <w:tcW w:w="5000" w:type="pct"/>
            <w:gridSpan w:val="13"/>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"Хилокский район" на 2022 год </w:t>
            </w:r>
          </w:p>
        </w:tc>
      </w:tr>
      <w:tr w:rsidR="00EF3D08" w:rsidRPr="004F6A80" w:rsidTr="00432569">
        <w:trPr>
          <w:trHeight w:val="315"/>
        </w:trPr>
        <w:tc>
          <w:tcPr>
            <w:tcW w:w="5000" w:type="pct"/>
            <w:gridSpan w:val="13"/>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и плановый период 2023 и 2024 годов"</w:t>
            </w:r>
          </w:p>
        </w:tc>
      </w:tr>
      <w:tr w:rsidR="00EF3D08" w:rsidRPr="004F6A80" w:rsidTr="00432569">
        <w:trPr>
          <w:trHeight w:val="315"/>
        </w:trPr>
        <w:tc>
          <w:tcPr>
            <w:tcW w:w="5000" w:type="pct"/>
            <w:gridSpan w:val="13"/>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sz w:val="28"/>
                <w:szCs w:val="28"/>
              </w:rPr>
              <w:t>от 29.12.2021 г. № 37.298</w:t>
            </w:r>
          </w:p>
        </w:tc>
      </w:tr>
      <w:tr w:rsidR="00EF3D08" w:rsidRPr="004F6A80" w:rsidTr="00432569">
        <w:trPr>
          <w:trHeight w:val="300"/>
        </w:trPr>
        <w:tc>
          <w:tcPr>
            <w:tcW w:w="455"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3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2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14"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08"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0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96"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9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88"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84"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8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265"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265"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00"/>
        </w:trPr>
        <w:tc>
          <w:tcPr>
            <w:tcW w:w="455"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3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2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14"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08"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20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96"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92"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88"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84"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80"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265"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c>
          <w:tcPr>
            <w:tcW w:w="1265"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5000" w:type="pct"/>
            <w:gridSpan w:val="13"/>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Формы межбюджетных трансфертов, получаемых из других бюджетов</w:t>
            </w:r>
          </w:p>
        </w:tc>
      </w:tr>
      <w:tr w:rsidR="00EF3D08" w:rsidRPr="004F6A80" w:rsidTr="00432569">
        <w:trPr>
          <w:trHeight w:val="315"/>
        </w:trPr>
        <w:tc>
          <w:tcPr>
            <w:tcW w:w="5000" w:type="pct"/>
            <w:gridSpan w:val="13"/>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бюджетной системы, на плановый период 2023 и 2024 годов</w:t>
            </w:r>
          </w:p>
        </w:tc>
      </w:tr>
      <w:tr w:rsidR="00EF3D08" w:rsidRPr="004F6A80" w:rsidTr="00432569">
        <w:trPr>
          <w:trHeight w:val="315"/>
        </w:trPr>
        <w:tc>
          <w:tcPr>
            <w:tcW w:w="455" w:type="pct"/>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p>
        </w:tc>
        <w:tc>
          <w:tcPr>
            <w:tcW w:w="230"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22"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14"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08"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02"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96"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92"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88"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84"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80"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265"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265"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600"/>
        </w:trPr>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F3D08" w:rsidRPr="004F6A80" w:rsidRDefault="00EF3D08" w:rsidP="00432569">
            <w:pPr>
              <w:jc w:val="center"/>
              <w:rPr>
                <w:b/>
                <w:bCs/>
                <w:color w:val="000000"/>
                <w:sz w:val="28"/>
                <w:szCs w:val="28"/>
              </w:rPr>
            </w:pPr>
            <w:r w:rsidRPr="004F6A80">
              <w:rPr>
                <w:b/>
                <w:bCs/>
                <w:color w:val="000000"/>
                <w:sz w:val="28"/>
                <w:szCs w:val="28"/>
              </w:rPr>
              <w:t>№ п/п</w:t>
            </w:r>
          </w:p>
        </w:tc>
        <w:tc>
          <w:tcPr>
            <w:tcW w:w="2015"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Наименование доходов</w:t>
            </w:r>
          </w:p>
        </w:tc>
        <w:tc>
          <w:tcPr>
            <w:tcW w:w="2530" w:type="pct"/>
            <w:gridSpan w:val="2"/>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jc w:val="center"/>
              <w:rPr>
                <w:b/>
                <w:bCs/>
                <w:color w:val="000000"/>
                <w:sz w:val="28"/>
                <w:szCs w:val="28"/>
              </w:rPr>
            </w:pPr>
            <w:r w:rsidRPr="004F6A80">
              <w:rPr>
                <w:b/>
                <w:bCs/>
                <w:color w:val="000000"/>
                <w:sz w:val="28"/>
                <w:szCs w:val="28"/>
              </w:rPr>
              <w:t>Сумма (тыс.рублей)</w:t>
            </w:r>
          </w:p>
        </w:tc>
      </w:tr>
      <w:tr w:rsidR="00EF3D08" w:rsidRPr="004F6A80" w:rsidTr="00432569">
        <w:trPr>
          <w:trHeight w:val="600"/>
        </w:trPr>
        <w:tc>
          <w:tcPr>
            <w:tcW w:w="455"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b/>
                <w:bCs/>
                <w:color w:val="000000"/>
                <w:sz w:val="28"/>
                <w:szCs w:val="28"/>
              </w:rPr>
            </w:pPr>
          </w:p>
        </w:tc>
        <w:tc>
          <w:tcPr>
            <w:tcW w:w="2015" w:type="pct"/>
            <w:gridSpan w:val="10"/>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b/>
                <w:bCs/>
                <w:color w:val="000000"/>
                <w:sz w:val="28"/>
                <w:szCs w:val="28"/>
              </w:rPr>
            </w:pPr>
          </w:p>
        </w:tc>
        <w:tc>
          <w:tcPr>
            <w:tcW w:w="1265"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b/>
                <w:bCs/>
                <w:color w:val="000000"/>
                <w:sz w:val="28"/>
                <w:szCs w:val="28"/>
              </w:rPr>
            </w:pPr>
            <w:r w:rsidRPr="004F6A80">
              <w:rPr>
                <w:b/>
                <w:bCs/>
                <w:color w:val="000000"/>
                <w:sz w:val="28"/>
                <w:szCs w:val="28"/>
              </w:rPr>
              <w:t>2023 год</w:t>
            </w:r>
          </w:p>
        </w:tc>
        <w:tc>
          <w:tcPr>
            <w:tcW w:w="1265"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center"/>
              <w:rPr>
                <w:b/>
                <w:bCs/>
                <w:color w:val="000000"/>
                <w:sz w:val="28"/>
                <w:szCs w:val="28"/>
              </w:rPr>
            </w:pPr>
            <w:r w:rsidRPr="004F6A80">
              <w:rPr>
                <w:b/>
                <w:bCs/>
                <w:color w:val="000000"/>
                <w:sz w:val="28"/>
                <w:szCs w:val="28"/>
              </w:rPr>
              <w:t>2024 год</w:t>
            </w:r>
          </w:p>
        </w:tc>
      </w:tr>
      <w:tr w:rsidR="00EF3D08" w:rsidRPr="004F6A80" w:rsidTr="00432569">
        <w:trPr>
          <w:trHeight w:val="31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w:t>
            </w:r>
          </w:p>
        </w:tc>
        <w:tc>
          <w:tcPr>
            <w:tcW w:w="2015" w:type="pct"/>
            <w:gridSpan w:val="10"/>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2</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4</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4</w:t>
            </w:r>
          </w:p>
        </w:tc>
      </w:tr>
      <w:tr w:rsidR="00EF3D08" w:rsidRPr="004F6A80" w:rsidTr="00432569">
        <w:trPr>
          <w:trHeight w:val="31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БЕЗВОЗМЕЗДНЫЕ ПОСТУПЛЕНИЯ - всего</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386 736,1</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429 021,4</w:t>
            </w:r>
          </w:p>
        </w:tc>
      </w:tr>
      <w:tr w:rsidR="00EF3D08" w:rsidRPr="004F6A80" w:rsidTr="00432569">
        <w:trPr>
          <w:trHeight w:val="31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61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b/>
                <w:bCs/>
                <w:color w:val="000000"/>
                <w:sz w:val="28"/>
                <w:szCs w:val="28"/>
              </w:rPr>
            </w:pPr>
            <w:r w:rsidRPr="004F6A80">
              <w:rPr>
                <w:b/>
                <w:bCs/>
                <w:color w:val="000000"/>
                <w:sz w:val="28"/>
                <w:szCs w:val="28"/>
              </w:rPr>
              <w:t>БЕЗВОЗМЕЗДНЫЕ ПОСТУПЛЕНИЯ ОТ ДРУГИХ  БЮДЖЕТОВ БЮДЖЕТНОЙ СИСТЕМЫ РОССИЙСКОЙ ФЕДЕРАЦИИ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386 736,1</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429 021,4</w:t>
            </w:r>
          </w:p>
        </w:tc>
      </w:tr>
      <w:tr w:rsidR="00EF3D08" w:rsidRPr="004F6A80" w:rsidTr="00432569">
        <w:trPr>
          <w:trHeight w:val="31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31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1</w:t>
            </w:r>
          </w:p>
        </w:tc>
        <w:tc>
          <w:tcPr>
            <w:tcW w:w="201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Дотации от других бюджетов бюджетной системы Российской Федерации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98 719,0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82 006,0</w:t>
            </w:r>
          </w:p>
        </w:tc>
      </w:tr>
      <w:tr w:rsidR="00EF3D08" w:rsidRPr="004F6A80" w:rsidTr="00432569">
        <w:trPr>
          <w:trHeight w:val="31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31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Дотация на выравнивание бюджетной обеспеченности  муниципальных районов</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98 719,0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82 006,0</w:t>
            </w:r>
          </w:p>
        </w:tc>
      </w:tr>
      <w:tr w:rsidR="00EF3D08" w:rsidRPr="004F6A80" w:rsidTr="00432569">
        <w:trPr>
          <w:trHeight w:val="31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2</w:t>
            </w:r>
          </w:p>
        </w:tc>
        <w:tc>
          <w:tcPr>
            <w:tcW w:w="2015" w:type="pct"/>
            <w:gridSpan w:val="10"/>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Субсидии от других бюджетов бюджетной системы Российской Федерации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30 270,9</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83 020,4</w:t>
            </w:r>
          </w:p>
        </w:tc>
      </w:tr>
      <w:tr w:rsidR="00EF3D08" w:rsidRPr="004F6A80" w:rsidTr="00432569">
        <w:trPr>
          <w:trHeight w:val="1272"/>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Субсидия на реализацию Закона Забайкальского края  от 29.04.2009  № 168-ЗЗК «Об образовании» в части увеличения тарифной ставки на 25 процентов  в поселках городского типа (рабочих поселках) (кроме педагогических работников муниципальных  образовательных учреждений)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123,3</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125,8</w:t>
            </w:r>
          </w:p>
        </w:tc>
      </w:tr>
      <w:tr w:rsidR="00EF3D08" w:rsidRPr="004F6A80" w:rsidTr="00432569">
        <w:trPr>
          <w:trHeight w:val="97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61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создание общеобразовательных организаций, расположенных в сельской местности и малых городах, условий для занятий физической культурой и спортом.</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61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lastRenderedPageBreak/>
              <w:t>4</w:t>
            </w:r>
          </w:p>
        </w:tc>
        <w:tc>
          <w:tcPr>
            <w:tcW w:w="2015" w:type="pct"/>
            <w:gridSpan w:val="10"/>
            <w:tcBorders>
              <w:top w:val="single" w:sz="4" w:space="0" w:color="auto"/>
              <w:left w:val="nil"/>
              <w:bottom w:val="single" w:sz="4" w:space="0" w:color="auto"/>
              <w:right w:val="single" w:sz="4" w:space="0" w:color="000000"/>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Субсидия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968,6</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968,6</w:t>
            </w:r>
          </w:p>
        </w:tc>
      </w:tr>
      <w:tr w:rsidR="00EF3D08" w:rsidRPr="004F6A80" w:rsidTr="00432569">
        <w:trPr>
          <w:trHeight w:val="9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5</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для софинансирования мероприятий по модернизации обьектов теплоэнергетики и капитального ремонта объектов коммунальной инфраструктуры, находящихся в муниципальной собственности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5 574,1</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5 686,2</w:t>
            </w:r>
          </w:p>
        </w:tc>
      </w:tr>
      <w:tr w:rsidR="00EF3D08" w:rsidRPr="004F6A80" w:rsidTr="00432569">
        <w:trPr>
          <w:trHeight w:val="9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6</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в рамках реализации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скотомогильгники (биотермические ямы)</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98,3</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769"/>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7</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23 506,6</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24 217,0</w:t>
            </w:r>
          </w:p>
        </w:tc>
      </w:tr>
      <w:tr w:rsidR="00EF3D08" w:rsidRPr="004F6A80" w:rsidTr="00432569">
        <w:trPr>
          <w:trHeight w:val="9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8</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1298"/>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9</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проектирование, строительство, реконструкцию автомобильных дорог (и искусственных сооружений на них)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пользованимя, а также их капитальный ремонт</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52 022,8</w:t>
            </w:r>
          </w:p>
        </w:tc>
      </w:tr>
      <w:tr w:rsidR="00EF3D08" w:rsidRPr="004F6A80" w:rsidTr="00432569">
        <w:trPr>
          <w:trHeight w:val="49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3</w:t>
            </w:r>
          </w:p>
        </w:tc>
        <w:tc>
          <w:tcPr>
            <w:tcW w:w="2015"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EF3D08" w:rsidRPr="004F6A80" w:rsidRDefault="00EF3D08" w:rsidP="00432569">
            <w:pPr>
              <w:rPr>
                <w:b/>
                <w:bCs/>
                <w:color w:val="000000"/>
                <w:sz w:val="28"/>
                <w:szCs w:val="28"/>
              </w:rPr>
            </w:pPr>
            <w:r w:rsidRPr="004F6A80">
              <w:rPr>
                <w:b/>
                <w:bCs/>
                <w:color w:val="000000"/>
                <w:sz w:val="28"/>
                <w:szCs w:val="28"/>
              </w:rPr>
              <w:t>Субвенция от других бюджетов бюджетной системы Российской Федерации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227 150,8</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232 411,4</w:t>
            </w:r>
          </w:p>
        </w:tc>
      </w:tr>
      <w:tr w:rsidR="00EF3D08" w:rsidRPr="004F6A80" w:rsidTr="00432569">
        <w:trPr>
          <w:trHeight w:val="61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Субвенция на осуществление полномочий по первичному воинскому учету на территориях где отсутствуют военные комиссариаты</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64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Субвенция на содержание ребенка в семье опекуна и приемной семье, а также вознаграждение, причитающееся приемному родителю </w:t>
            </w:r>
            <w:r w:rsidRPr="004F6A80">
              <w:rPr>
                <w:color w:val="000000"/>
                <w:sz w:val="28"/>
                <w:szCs w:val="28"/>
              </w:rPr>
              <w:br/>
              <w:t>- всего, в том числе:</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12 722,4</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12 919,5</w:t>
            </w:r>
          </w:p>
        </w:tc>
      </w:tr>
      <w:tr w:rsidR="00EF3D08" w:rsidRPr="004F6A80" w:rsidTr="00432569">
        <w:trPr>
          <w:trHeight w:val="27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содержание ребенка в семье опекуна и приемной семье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8 466,2</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8 663,3</w:t>
            </w:r>
          </w:p>
        </w:tc>
      </w:tr>
      <w:tr w:rsidR="00EF3D08" w:rsidRPr="004F6A80" w:rsidTr="00432569">
        <w:trPr>
          <w:trHeight w:val="27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xml:space="preserve">  - на содержание ребенка в приемной семье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2 512,5</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2 512,5</w:t>
            </w:r>
          </w:p>
        </w:tc>
      </w:tr>
      <w:tr w:rsidR="00EF3D08" w:rsidRPr="004F6A80" w:rsidTr="00432569">
        <w:trPr>
          <w:trHeight w:val="33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xml:space="preserve">  - вознаграждение, причитающееся приемному родителю</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1 708,5</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1 708,5</w:t>
            </w:r>
          </w:p>
        </w:tc>
      </w:tr>
      <w:tr w:rsidR="00EF3D08" w:rsidRPr="004F6A80" w:rsidTr="00432569">
        <w:trPr>
          <w:trHeight w:val="88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lastRenderedPageBreak/>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ежемесячные денежные выплаты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35,2</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35,2</w:t>
            </w:r>
          </w:p>
        </w:tc>
      </w:tr>
      <w:tr w:rsidR="00EF3D08" w:rsidRPr="004F6A80" w:rsidTr="00432569">
        <w:trPr>
          <w:trHeight w:val="34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Субвенции  на выполнение передаваемых полномочий – всего, в том числе:</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214 428,4</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219 491,9</w:t>
            </w:r>
          </w:p>
        </w:tc>
      </w:tr>
      <w:tr w:rsidR="00EF3D08" w:rsidRPr="004F6A80" w:rsidTr="00432569">
        <w:trPr>
          <w:trHeight w:val="93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 858-ЗЗК «Об образовании»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48 909,9</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49 866,2</w:t>
            </w:r>
          </w:p>
        </w:tc>
      </w:tr>
      <w:tr w:rsidR="00EF3D08" w:rsidRPr="004F6A80" w:rsidTr="00432569">
        <w:trPr>
          <w:trHeight w:val="93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обеспечение государственных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 858-ЗЗК «Об образовании»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150 227,1</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153 142,7</w:t>
            </w:r>
          </w:p>
        </w:tc>
      </w:tr>
      <w:tr w:rsidR="00EF3D08" w:rsidRPr="004F6A80" w:rsidTr="00432569">
        <w:trPr>
          <w:trHeight w:val="100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325,5</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332,0</w:t>
            </w:r>
          </w:p>
        </w:tc>
      </w:tr>
      <w:tr w:rsidR="00EF3D08" w:rsidRPr="004F6A80" w:rsidTr="00432569">
        <w:trPr>
          <w:trHeight w:val="2832"/>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на осуществление органами местного  самоуправления  государственного полномочия по расчету и предоставлению дотаций бюджетам поселений,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и по сбору с поселений, входящих в состав муниципального района, и предоставлению квартальной отчетности по исполнению государственных полномочий Российской Федерации по первичному воинскомц учету в поселениях, на территориях которых отсутствуют структурные подразделения военных комиссариатов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162,3</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165,6</w:t>
            </w:r>
          </w:p>
        </w:tc>
      </w:tr>
      <w:tr w:rsidR="00EF3D08" w:rsidRPr="004F6A80" w:rsidTr="00432569">
        <w:trPr>
          <w:trHeight w:val="66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исполнение органами местного  самоуправления  государственного полномочия по расчету и предоставлению дотаций поселениям на выравнивание бюджетной обеспеченности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4 035,0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4 035,0</w:t>
            </w:r>
          </w:p>
        </w:tc>
      </w:tr>
      <w:tr w:rsidR="00EF3D08" w:rsidRPr="004F6A80" w:rsidTr="00432569">
        <w:trPr>
          <w:trHeight w:val="529"/>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 </w:t>
            </w:r>
          </w:p>
        </w:tc>
        <w:tc>
          <w:tcPr>
            <w:tcW w:w="2015" w:type="pct"/>
            <w:gridSpan w:val="10"/>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  - на реализацию государственных полномочий в  сфере труда</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441,6</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448,4</w:t>
            </w:r>
          </w:p>
        </w:tc>
      </w:tr>
      <w:tr w:rsidR="00EF3D08" w:rsidRPr="004F6A80" w:rsidTr="00432569">
        <w:trPr>
          <w:trHeight w:val="1009"/>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осуществление государственного полномочия по созданию административных комиссий, рассматривающих дела об административных правонарушениях, предусмотренных законами Забайкальского края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24,5</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25,0</w:t>
            </w:r>
          </w:p>
        </w:tc>
      </w:tr>
      <w:tr w:rsidR="00EF3D08" w:rsidRPr="004F6A80" w:rsidTr="00432569">
        <w:trPr>
          <w:trHeight w:val="709"/>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на осуществление отдельных государственных полномочий в сфере государственного управления, всего</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873,6</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891,2</w:t>
            </w:r>
          </w:p>
        </w:tc>
      </w:tr>
      <w:tr w:rsidR="00EF3D08" w:rsidRPr="004F6A80" w:rsidTr="00432569">
        <w:trPr>
          <w:trHeight w:val="37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709"/>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i/>
                <w:iCs/>
                <w:color w:val="000000"/>
                <w:sz w:val="28"/>
                <w:szCs w:val="28"/>
              </w:rPr>
            </w:pPr>
            <w:r w:rsidRPr="004F6A80">
              <w:rPr>
                <w:i/>
                <w:iCs/>
                <w:color w:val="000000"/>
                <w:sz w:val="28"/>
                <w:szCs w:val="28"/>
              </w:rPr>
              <w:t xml:space="preserve">  - на осуществление государственного полномочия по созданию комиссий по делам несовершеннолетних и защите их прав и организации деятельности этих комиссий</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821,2</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838,0</w:t>
            </w:r>
          </w:p>
        </w:tc>
      </w:tr>
      <w:tr w:rsidR="00EF3D08" w:rsidRPr="004F6A80" w:rsidTr="00432569">
        <w:trPr>
          <w:trHeight w:val="923"/>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i/>
                <w:iCs/>
                <w:color w:val="000000"/>
                <w:sz w:val="28"/>
                <w:szCs w:val="28"/>
              </w:rPr>
            </w:pPr>
            <w:r w:rsidRPr="004F6A80">
              <w:rPr>
                <w:i/>
                <w:iCs/>
                <w:color w:val="000000"/>
                <w:sz w:val="28"/>
                <w:szCs w:val="28"/>
              </w:rPr>
              <w:t xml:space="preserve">  - на  осуществление государственных полномочий по сбору информации от поселений, находящихся в муниципальном районе, необходимой для ведения регистра муниципальных нормативных правовых актов</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52,4</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53,2</w:t>
            </w:r>
          </w:p>
        </w:tc>
      </w:tr>
      <w:tr w:rsidR="00EF3D08" w:rsidRPr="004F6A80" w:rsidTr="00432569">
        <w:trPr>
          <w:trHeight w:val="61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2 490,0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2 528,3</w:t>
            </w:r>
          </w:p>
        </w:tc>
      </w:tr>
      <w:tr w:rsidR="00EF3D08" w:rsidRPr="004F6A80" w:rsidTr="00432569">
        <w:trPr>
          <w:trHeight w:val="61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 - на администрирование отдельных государственных полномочий в сфере образования всего:</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48,4</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49,4</w:t>
            </w:r>
          </w:p>
        </w:tc>
      </w:tr>
      <w:tr w:rsidR="00EF3D08" w:rsidRPr="004F6A80" w:rsidTr="00432569">
        <w:trPr>
          <w:trHeight w:val="42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 том числе:</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r>
      <w:tr w:rsidR="00EF3D08" w:rsidRPr="004F6A80" w:rsidTr="00432569">
        <w:trPr>
          <w:trHeight w:val="889"/>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i/>
                <w:iCs/>
                <w:color w:val="000000"/>
                <w:sz w:val="28"/>
                <w:szCs w:val="28"/>
              </w:rPr>
            </w:pPr>
            <w:r w:rsidRPr="004F6A80">
              <w:rPr>
                <w:i/>
                <w:iCs/>
                <w:color w:val="000000"/>
                <w:sz w:val="28"/>
                <w:szCs w:val="28"/>
              </w:rPr>
              <w:t xml:space="preserve">  - на  осуществление  органами местного самоуправления государственного полномочия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3,0</w:t>
            </w:r>
          </w:p>
        </w:tc>
      </w:tr>
      <w:tr w:rsidR="00EF3D08" w:rsidRPr="004F6A80" w:rsidTr="00432569">
        <w:trPr>
          <w:trHeight w:val="1032"/>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i/>
                <w:iCs/>
                <w:color w:val="000000"/>
                <w:sz w:val="28"/>
                <w:szCs w:val="28"/>
              </w:rPr>
            </w:pPr>
            <w:r w:rsidRPr="004F6A80">
              <w:rPr>
                <w:i/>
                <w:iCs/>
                <w:color w:val="000000"/>
                <w:sz w:val="28"/>
                <w:szCs w:val="28"/>
              </w:rPr>
              <w:t xml:space="preserve">  - на администрирование государственного полномочия по  обеспечению  бесплатным питанием детей из малоимущих семей, обучающихся в государственных и муниципальных общеобразовательных   учреждениях</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45,4</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46,4</w:t>
            </w:r>
          </w:p>
        </w:tc>
      </w:tr>
      <w:tr w:rsidR="00EF3D08" w:rsidRPr="004F6A80" w:rsidTr="00432569">
        <w:trPr>
          <w:trHeight w:val="70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  - на обеспечение льготным питанием детей из малоимущих семей, обучающихся в муниципальных общеобразовательных организациях </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4 223,1</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4 308,0</w:t>
            </w:r>
          </w:p>
        </w:tc>
      </w:tr>
      <w:tr w:rsidR="00EF3D08" w:rsidRPr="004F6A80" w:rsidTr="00432569">
        <w:trPr>
          <w:trHeight w:val="192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на обеспечение организацию и обеспечение оздоровления детей в каникулярное время в муниципальных организациях тотдыха детей и их оздоровления в соответствии с Законом Забайкальского края от 25 декабря № 1676-ЗЗК "О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на обеспечение отдыха,организации и обепечению оздоровления детей в каникулярное время"</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2 014,8</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3 034,5</w:t>
            </w:r>
          </w:p>
        </w:tc>
      </w:tr>
      <w:tr w:rsidR="00EF3D08" w:rsidRPr="004F6A80" w:rsidTr="00432569">
        <w:trPr>
          <w:trHeight w:val="803"/>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  - на 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572,0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583,1</w:t>
            </w:r>
          </w:p>
        </w:tc>
      </w:tr>
      <w:tr w:rsidR="00EF3D08" w:rsidRPr="004F6A80" w:rsidTr="00432569">
        <w:trPr>
          <w:trHeight w:val="743"/>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  - на 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74,2</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75,6</w:t>
            </w:r>
          </w:p>
        </w:tc>
      </w:tr>
      <w:tr w:rsidR="00EF3D08" w:rsidRPr="004F6A80" w:rsidTr="00432569">
        <w:trPr>
          <w:trHeight w:val="972"/>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xml:space="preserve">  -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6,4</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6,9</w:t>
            </w:r>
          </w:p>
        </w:tc>
      </w:tr>
      <w:tr w:rsidR="00EF3D08" w:rsidRPr="004F6A80" w:rsidTr="00432569">
        <w:trPr>
          <w:trHeight w:val="31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4</w:t>
            </w:r>
          </w:p>
        </w:tc>
        <w:tc>
          <w:tcPr>
            <w:tcW w:w="2015"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EF3D08" w:rsidRPr="004F6A80" w:rsidRDefault="00EF3D08" w:rsidP="00432569">
            <w:pPr>
              <w:rPr>
                <w:b/>
                <w:bCs/>
                <w:color w:val="000000"/>
                <w:sz w:val="28"/>
                <w:szCs w:val="28"/>
              </w:rPr>
            </w:pPr>
            <w:r w:rsidRPr="004F6A80">
              <w:rPr>
                <w:b/>
                <w:bCs/>
                <w:color w:val="000000"/>
                <w:sz w:val="28"/>
                <w:szCs w:val="28"/>
              </w:rPr>
              <w:t>Иные межбюджетные трансферты</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30 595,4</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31 583,6</w:t>
            </w:r>
          </w:p>
        </w:tc>
      </w:tr>
      <w:tr w:rsidR="00EF3D08" w:rsidRPr="004F6A80" w:rsidTr="00432569">
        <w:trPr>
          <w:trHeight w:val="1872"/>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Иные межбюджетные трансферты бюджету муниципального района на обеспечение выплат районных коэффициентов и процентных надбавок за 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вознаграждению за классное руководство педагогическим работникам муниципальных общеобразовательных организаций</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2 521,7</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2 572,4</w:t>
            </w:r>
          </w:p>
        </w:tc>
      </w:tr>
      <w:tr w:rsidR="00EF3D08" w:rsidRPr="004F6A80" w:rsidTr="00432569">
        <w:trPr>
          <w:trHeight w:val="1212"/>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Иные межбюджетные трансферты бюджету муниципального района на ежемесячное денежное вознаграждение за классное руководство педагогическимаботникам муниципальных общеобразовательных организаций</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23 904,7</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24 842,2</w:t>
            </w:r>
          </w:p>
        </w:tc>
      </w:tr>
      <w:tr w:rsidR="00EF3D08" w:rsidRPr="004F6A80" w:rsidTr="00432569">
        <w:trPr>
          <w:trHeight w:val="96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w:t>
            </w:r>
          </w:p>
        </w:tc>
        <w:tc>
          <w:tcPr>
            <w:tcW w:w="2015" w:type="pct"/>
            <w:gridSpan w:val="10"/>
            <w:tcBorders>
              <w:top w:val="single" w:sz="4" w:space="0" w:color="auto"/>
              <w:left w:val="nil"/>
              <w:bottom w:val="single" w:sz="4" w:space="0" w:color="auto"/>
              <w:right w:val="single" w:sz="4" w:space="0" w:color="000000"/>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4 169,0</w:t>
            </w:r>
          </w:p>
        </w:tc>
        <w:tc>
          <w:tcPr>
            <w:tcW w:w="126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4 169,0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16</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rPr>
          <w:sz w:val="28"/>
          <w:szCs w:val="28"/>
        </w:rPr>
      </w:pPr>
      <w:r w:rsidRPr="004F6A80">
        <w:rPr>
          <w:sz w:val="28"/>
          <w:szCs w:val="28"/>
        </w:rPr>
        <w:t>от 29.12.2021 г. № 37.298</w:t>
      </w: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Перечень получателей средств</w:t>
      </w:r>
    </w:p>
    <w:p w:rsidR="00EF3D08" w:rsidRPr="004F6A80" w:rsidRDefault="00EF3D08" w:rsidP="00EF3D08">
      <w:pPr>
        <w:jc w:val="center"/>
        <w:rPr>
          <w:b/>
          <w:sz w:val="28"/>
          <w:szCs w:val="28"/>
        </w:rPr>
      </w:pPr>
      <w:r w:rsidRPr="004F6A80">
        <w:rPr>
          <w:b/>
          <w:sz w:val="28"/>
          <w:szCs w:val="28"/>
        </w:rPr>
        <w:t>бюджета муниципального района «Хилокский район» на 2022 год</w:t>
      </w:r>
    </w:p>
    <w:p w:rsidR="00EF3D08" w:rsidRPr="004F6A80" w:rsidRDefault="00EF3D08" w:rsidP="00EF3D08">
      <w:pPr>
        <w:rPr>
          <w:b/>
          <w:sz w:val="28"/>
          <w:szCs w:val="28"/>
        </w:rPr>
      </w:pPr>
    </w:p>
    <w:p w:rsidR="00EF3D08" w:rsidRPr="004F6A80" w:rsidRDefault="00EF3D08" w:rsidP="00EF3D0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9042"/>
      </w:tblGrid>
      <w:tr w:rsidR="00EF3D08" w:rsidRPr="004F6A80" w:rsidTr="00432569">
        <w:tc>
          <w:tcPr>
            <w:tcW w:w="817" w:type="dxa"/>
          </w:tcPr>
          <w:p w:rsidR="00EF3D08" w:rsidRPr="004F6A80" w:rsidRDefault="00EF3D08" w:rsidP="00432569">
            <w:pPr>
              <w:jc w:val="center"/>
              <w:rPr>
                <w:b/>
                <w:sz w:val="28"/>
                <w:szCs w:val="28"/>
              </w:rPr>
            </w:pPr>
            <w:r w:rsidRPr="004F6A80">
              <w:rPr>
                <w:b/>
                <w:sz w:val="28"/>
                <w:szCs w:val="28"/>
              </w:rPr>
              <w:t>№ п/п</w:t>
            </w:r>
          </w:p>
        </w:tc>
        <w:tc>
          <w:tcPr>
            <w:tcW w:w="9150" w:type="dxa"/>
          </w:tcPr>
          <w:p w:rsidR="00EF3D08" w:rsidRPr="004F6A80" w:rsidRDefault="00EF3D08" w:rsidP="00432569">
            <w:pPr>
              <w:jc w:val="center"/>
              <w:rPr>
                <w:b/>
                <w:sz w:val="28"/>
                <w:szCs w:val="28"/>
              </w:rPr>
            </w:pPr>
            <w:r w:rsidRPr="004F6A80">
              <w:rPr>
                <w:b/>
                <w:sz w:val="28"/>
                <w:szCs w:val="28"/>
              </w:rPr>
              <w:t>Наименование получателя</w:t>
            </w:r>
          </w:p>
        </w:tc>
      </w:tr>
      <w:tr w:rsidR="00EF3D08" w:rsidRPr="004F6A80" w:rsidTr="00432569">
        <w:tc>
          <w:tcPr>
            <w:tcW w:w="817" w:type="dxa"/>
          </w:tcPr>
          <w:p w:rsidR="00EF3D08" w:rsidRPr="004F6A80" w:rsidRDefault="00EF3D08" w:rsidP="00432569">
            <w:pPr>
              <w:jc w:val="center"/>
              <w:rPr>
                <w:b/>
                <w:sz w:val="28"/>
                <w:szCs w:val="28"/>
              </w:rPr>
            </w:pPr>
            <w:r w:rsidRPr="004F6A80">
              <w:rPr>
                <w:b/>
                <w:sz w:val="28"/>
                <w:szCs w:val="28"/>
              </w:rPr>
              <w:t>1</w:t>
            </w:r>
          </w:p>
        </w:tc>
        <w:tc>
          <w:tcPr>
            <w:tcW w:w="9150" w:type="dxa"/>
          </w:tcPr>
          <w:p w:rsidR="00EF3D08" w:rsidRPr="004F6A80" w:rsidRDefault="00EF3D08" w:rsidP="00432569">
            <w:pPr>
              <w:rPr>
                <w:sz w:val="28"/>
                <w:szCs w:val="28"/>
              </w:rPr>
            </w:pPr>
            <w:r w:rsidRPr="004F6A80">
              <w:rPr>
                <w:sz w:val="28"/>
                <w:szCs w:val="28"/>
              </w:rPr>
              <w:t>Муниципальное учреждение  Комитет по финансам муниципального района «Хилокский район»</w:t>
            </w:r>
          </w:p>
        </w:tc>
      </w:tr>
      <w:tr w:rsidR="00EF3D08" w:rsidRPr="004F6A80" w:rsidTr="00432569">
        <w:tc>
          <w:tcPr>
            <w:tcW w:w="817" w:type="dxa"/>
          </w:tcPr>
          <w:p w:rsidR="00EF3D08" w:rsidRPr="004F6A80" w:rsidRDefault="00EF3D08" w:rsidP="00432569">
            <w:pPr>
              <w:jc w:val="center"/>
              <w:rPr>
                <w:b/>
                <w:sz w:val="28"/>
                <w:szCs w:val="28"/>
              </w:rPr>
            </w:pPr>
            <w:r w:rsidRPr="004F6A80">
              <w:rPr>
                <w:b/>
                <w:sz w:val="28"/>
                <w:szCs w:val="28"/>
              </w:rPr>
              <w:t>2</w:t>
            </w:r>
          </w:p>
        </w:tc>
        <w:tc>
          <w:tcPr>
            <w:tcW w:w="9150" w:type="dxa"/>
          </w:tcPr>
          <w:p w:rsidR="00EF3D08" w:rsidRPr="004F6A80" w:rsidRDefault="00EF3D08" w:rsidP="00432569">
            <w:pPr>
              <w:rPr>
                <w:sz w:val="28"/>
                <w:szCs w:val="28"/>
              </w:rPr>
            </w:pPr>
            <w:r w:rsidRPr="004F6A80">
              <w:rPr>
                <w:sz w:val="28"/>
                <w:szCs w:val="28"/>
              </w:rPr>
              <w:t>Муниципальное учреждение Администрация  муниципального района  «Хилокский район»</w:t>
            </w:r>
          </w:p>
        </w:tc>
      </w:tr>
      <w:tr w:rsidR="00EF3D08" w:rsidRPr="004F6A80" w:rsidTr="00432569">
        <w:tc>
          <w:tcPr>
            <w:tcW w:w="817" w:type="dxa"/>
          </w:tcPr>
          <w:p w:rsidR="00EF3D08" w:rsidRPr="004F6A80" w:rsidRDefault="00EF3D08" w:rsidP="00432569">
            <w:pPr>
              <w:jc w:val="center"/>
              <w:rPr>
                <w:b/>
                <w:sz w:val="28"/>
                <w:szCs w:val="28"/>
              </w:rPr>
            </w:pPr>
            <w:r w:rsidRPr="004F6A80">
              <w:rPr>
                <w:b/>
                <w:sz w:val="28"/>
                <w:szCs w:val="28"/>
              </w:rPr>
              <w:t>3</w:t>
            </w:r>
          </w:p>
        </w:tc>
        <w:tc>
          <w:tcPr>
            <w:tcW w:w="9150" w:type="dxa"/>
          </w:tcPr>
          <w:p w:rsidR="00EF3D08" w:rsidRPr="004F6A80" w:rsidRDefault="00EF3D08" w:rsidP="00432569">
            <w:pPr>
              <w:rPr>
                <w:sz w:val="28"/>
                <w:szCs w:val="28"/>
              </w:rPr>
            </w:pPr>
            <w:r w:rsidRPr="004F6A80">
              <w:rPr>
                <w:sz w:val="28"/>
                <w:szCs w:val="28"/>
              </w:rPr>
              <w:t>Муниципальное учреждение Совет муниципального района «Хилокский район»</w:t>
            </w:r>
          </w:p>
        </w:tc>
      </w:tr>
      <w:tr w:rsidR="00EF3D08" w:rsidRPr="004F6A80" w:rsidTr="00432569">
        <w:tc>
          <w:tcPr>
            <w:tcW w:w="817" w:type="dxa"/>
          </w:tcPr>
          <w:p w:rsidR="00EF3D08" w:rsidRPr="004F6A80" w:rsidRDefault="00EF3D08" w:rsidP="00432569">
            <w:pPr>
              <w:jc w:val="center"/>
              <w:rPr>
                <w:b/>
                <w:sz w:val="28"/>
                <w:szCs w:val="28"/>
              </w:rPr>
            </w:pPr>
            <w:r w:rsidRPr="004F6A80">
              <w:rPr>
                <w:b/>
                <w:sz w:val="28"/>
                <w:szCs w:val="28"/>
              </w:rPr>
              <w:t>4</w:t>
            </w:r>
          </w:p>
        </w:tc>
        <w:tc>
          <w:tcPr>
            <w:tcW w:w="9150" w:type="dxa"/>
          </w:tcPr>
          <w:p w:rsidR="00EF3D08" w:rsidRPr="004F6A80" w:rsidRDefault="00EF3D08" w:rsidP="00432569">
            <w:pPr>
              <w:pStyle w:val="a7"/>
              <w:tabs>
                <w:tab w:val="clear" w:pos="4677"/>
                <w:tab w:val="clear" w:pos="9355"/>
              </w:tabs>
              <w:rPr>
                <w:sz w:val="28"/>
                <w:szCs w:val="28"/>
              </w:rPr>
            </w:pPr>
            <w:r w:rsidRPr="004F6A80">
              <w:rPr>
                <w:sz w:val="28"/>
                <w:szCs w:val="28"/>
              </w:rPr>
              <w:t>Муниципальное учреждение Комитет образования  муниципального района «Хилокский район»</w:t>
            </w:r>
          </w:p>
        </w:tc>
      </w:tr>
      <w:tr w:rsidR="00EF3D08" w:rsidRPr="004F6A80" w:rsidTr="00432569">
        <w:tc>
          <w:tcPr>
            <w:tcW w:w="817" w:type="dxa"/>
          </w:tcPr>
          <w:p w:rsidR="00EF3D08" w:rsidRPr="004F6A80" w:rsidRDefault="00EF3D08" w:rsidP="00432569">
            <w:pPr>
              <w:jc w:val="center"/>
              <w:rPr>
                <w:b/>
                <w:sz w:val="28"/>
                <w:szCs w:val="28"/>
              </w:rPr>
            </w:pPr>
            <w:r w:rsidRPr="004F6A80">
              <w:rPr>
                <w:b/>
                <w:sz w:val="28"/>
                <w:szCs w:val="28"/>
              </w:rPr>
              <w:t>5</w:t>
            </w:r>
          </w:p>
        </w:tc>
        <w:tc>
          <w:tcPr>
            <w:tcW w:w="9150" w:type="dxa"/>
          </w:tcPr>
          <w:p w:rsidR="00EF3D08" w:rsidRPr="004F6A80" w:rsidRDefault="00EF3D08" w:rsidP="00432569">
            <w:pPr>
              <w:rPr>
                <w:sz w:val="28"/>
                <w:szCs w:val="28"/>
              </w:rPr>
            </w:pPr>
            <w:r w:rsidRPr="004F6A80">
              <w:rPr>
                <w:sz w:val="28"/>
                <w:szCs w:val="28"/>
              </w:rPr>
              <w:t>Муниципальное учреждение  Управление культуры  и молодежной политики муниципального района « Хилокского района"</w:t>
            </w:r>
          </w:p>
        </w:tc>
      </w:tr>
    </w:tbl>
    <w:p w:rsidR="00EF3D08" w:rsidRPr="004F6A80" w:rsidRDefault="00EF3D08" w:rsidP="00EF3D08">
      <w:pPr>
        <w:pStyle w:val="a7"/>
        <w:tabs>
          <w:tab w:val="clear" w:pos="4677"/>
          <w:tab w:val="clear" w:pos="9355"/>
        </w:tabs>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Pr="004F6A80" w:rsidRDefault="001D3AE1"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tbl>
      <w:tblPr>
        <w:tblW w:w="5000" w:type="pct"/>
        <w:tblLook w:val="04A0"/>
      </w:tblPr>
      <w:tblGrid>
        <w:gridCol w:w="802"/>
        <w:gridCol w:w="2294"/>
        <w:gridCol w:w="1653"/>
        <w:gridCol w:w="1634"/>
        <w:gridCol w:w="1619"/>
        <w:gridCol w:w="1854"/>
      </w:tblGrid>
      <w:tr w:rsidR="00EF3D08" w:rsidRPr="004F6A80" w:rsidTr="00432569">
        <w:trPr>
          <w:trHeight w:val="315"/>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lastRenderedPageBreak/>
              <w:t>Приложение № 17</w:t>
            </w:r>
          </w:p>
        </w:tc>
      </w:tr>
      <w:tr w:rsidR="00EF3D08" w:rsidRPr="004F6A80" w:rsidTr="00432569">
        <w:trPr>
          <w:trHeight w:val="315"/>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к решению Совета муниципального</w:t>
            </w:r>
          </w:p>
        </w:tc>
      </w:tr>
      <w:tr w:rsidR="00EF3D08" w:rsidRPr="004F6A80" w:rsidTr="00432569">
        <w:trPr>
          <w:trHeight w:val="315"/>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 района "Хилокский район"</w:t>
            </w:r>
          </w:p>
        </w:tc>
      </w:tr>
      <w:tr w:rsidR="00EF3D08" w:rsidRPr="004F6A80" w:rsidTr="00432569">
        <w:trPr>
          <w:trHeight w:val="315"/>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"О бюджете муниципального района</w:t>
            </w:r>
          </w:p>
        </w:tc>
      </w:tr>
      <w:tr w:rsidR="00EF3D08" w:rsidRPr="004F6A80" w:rsidTr="00432569">
        <w:trPr>
          <w:trHeight w:val="315"/>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"Хилокский район" на 2022 год</w:t>
            </w:r>
          </w:p>
        </w:tc>
      </w:tr>
      <w:tr w:rsidR="00EF3D08" w:rsidRPr="004F6A80" w:rsidTr="00432569">
        <w:trPr>
          <w:trHeight w:val="315"/>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и плановый период 2023 и 2024 годов"</w:t>
            </w:r>
          </w:p>
        </w:tc>
      </w:tr>
      <w:tr w:rsidR="00EF3D08" w:rsidRPr="004F6A80" w:rsidTr="00432569">
        <w:trPr>
          <w:trHeight w:val="315"/>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sz w:val="28"/>
                <w:szCs w:val="28"/>
              </w:rPr>
              <w:t>от 29.12.2021 г. № 37.298</w:t>
            </w:r>
          </w:p>
        </w:tc>
      </w:tr>
      <w:tr w:rsidR="00EF3D08" w:rsidRPr="004F6A80" w:rsidTr="00432569">
        <w:trPr>
          <w:trHeight w:val="300"/>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Распределение бюджетных ассигнований</w:t>
            </w:r>
          </w:p>
        </w:tc>
      </w:tr>
      <w:tr w:rsidR="00EF3D08" w:rsidRPr="004F6A80" w:rsidTr="00432569">
        <w:trPr>
          <w:trHeight w:val="300"/>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на предоставление дотаций на выравнивание уровня бюджетной обеспеченности</w:t>
            </w:r>
          </w:p>
        </w:tc>
      </w:tr>
      <w:tr w:rsidR="00EF3D08" w:rsidRPr="004F6A80" w:rsidTr="00432569">
        <w:trPr>
          <w:trHeight w:val="300"/>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сельским и городским поселениям на 2022 год</w:t>
            </w:r>
          </w:p>
        </w:tc>
      </w:tr>
      <w:tr w:rsidR="00EF3D08" w:rsidRPr="004F6A80" w:rsidTr="00432569">
        <w:trPr>
          <w:trHeight w:val="300"/>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p>
        </w:tc>
      </w:tr>
      <w:tr w:rsidR="00EF3D08" w:rsidRPr="004F6A80" w:rsidTr="00432569">
        <w:trPr>
          <w:trHeight w:val="300"/>
        </w:trPr>
        <w:tc>
          <w:tcPr>
            <w:tcW w:w="5000" w:type="pct"/>
            <w:gridSpan w:val="6"/>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p>
        </w:tc>
      </w:tr>
      <w:tr w:rsidR="00EF3D08" w:rsidRPr="004F6A80" w:rsidTr="00432569">
        <w:trPr>
          <w:trHeight w:val="300"/>
        </w:trPr>
        <w:tc>
          <w:tcPr>
            <w:tcW w:w="288"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042"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777"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925"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916"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052" w:type="pct"/>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тыс.руб.</w:t>
            </w:r>
          </w:p>
        </w:tc>
      </w:tr>
      <w:tr w:rsidR="00EF3D08" w:rsidRPr="004F6A80" w:rsidTr="00432569">
        <w:trPr>
          <w:trHeight w:val="300"/>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п/п</w:t>
            </w:r>
          </w:p>
        </w:tc>
        <w:tc>
          <w:tcPr>
            <w:tcW w:w="10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Наименование поселения</w:t>
            </w:r>
          </w:p>
        </w:tc>
        <w:tc>
          <w:tcPr>
            <w:tcW w:w="7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Код главного распорядителя</w:t>
            </w:r>
          </w:p>
        </w:tc>
        <w:tc>
          <w:tcPr>
            <w:tcW w:w="9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b/>
                <w:bCs/>
                <w:color w:val="000000"/>
                <w:sz w:val="28"/>
                <w:szCs w:val="28"/>
              </w:rPr>
            </w:pPr>
            <w:r w:rsidRPr="004F6A80">
              <w:rPr>
                <w:b/>
                <w:bCs/>
                <w:color w:val="000000"/>
                <w:sz w:val="28"/>
                <w:szCs w:val="28"/>
              </w:rPr>
              <w:t>Сумма, всего</w:t>
            </w:r>
          </w:p>
        </w:tc>
        <w:tc>
          <w:tcPr>
            <w:tcW w:w="1967" w:type="pct"/>
            <w:gridSpan w:val="2"/>
            <w:tcBorders>
              <w:top w:val="single" w:sz="4" w:space="0" w:color="auto"/>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В том числе:</w:t>
            </w:r>
          </w:p>
        </w:tc>
      </w:tr>
      <w:tr w:rsidR="00EF3D08" w:rsidRPr="004F6A80" w:rsidTr="00432569">
        <w:trPr>
          <w:trHeight w:val="123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1042"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777"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925"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b/>
                <w:bCs/>
                <w:color w:val="000000"/>
                <w:sz w:val="28"/>
                <w:szCs w:val="28"/>
              </w:rPr>
            </w:pPr>
          </w:p>
        </w:tc>
        <w:tc>
          <w:tcPr>
            <w:tcW w:w="916"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Субвенция из краевого бюджета</w:t>
            </w:r>
          </w:p>
        </w:tc>
        <w:tc>
          <w:tcPr>
            <w:tcW w:w="1052"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Дотация на выравнивание из РФФПП</w:t>
            </w:r>
          </w:p>
        </w:tc>
      </w:tr>
      <w:tr w:rsidR="00EF3D08" w:rsidRPr="004F6A80" w:rsidTr="00432569">
        <w:trPr>
          <w:trHeight w:val="96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1042"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777"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925"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b/>
                <w:bCs/>
                <w:color w:val="000000"/>
                <w:sz w:val="28"/>
                <w:szCs w:val="28"/>
              </w:rPr>
            </w:pPr>
          </w:p>
        </w:tc>
        <w:tc>
          <w:tcPr>
            <w:tcW w:w="916"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color w:val="000000"/>
                <w:sz w:val="28"/>
                <w:szCs w:val="28"/>
              </w:rPr>
            </w:pPr>
          </w:p>
        </w:tc>
        <w:tc>
          <w:tcPr>
            <w:tcW w:w="1052"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color w:val="000000"/>
                <w:sz w:val="28"/>
                <w:szCs w:val="28"/>
              </w:rPr>
            </w:pP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1042"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w:t>
            </w:r>
          </w:p>
        </w:tc>
        <w:tc>
          <w:tcPr>
            <w:tcW w:w="77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925"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4</w:t>
            </w:r>
          </w:p>
        </w:tc>
        <w:tc>
          <w:tcPr>
            <w:tcW w:w="91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5</w:t>
            </w:r>
          </w:p>
        </w:tc>
        <w:tc>
          <w:tcPr>
            <w:tcW w:w="1052"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6</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"Бадинское"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4 001,6</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599,6</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3 402,0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"Закультинское"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2 986,2</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101,2</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2 885,0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"Глинкинское"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850,5</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35,5</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815,0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"Жипхегенское"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166,0</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166,0</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"Л-Озерское"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2 176,3</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391,3</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1 785,0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"Хушенгинское"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3 097,4</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242,4</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2 855,0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"Харагунское"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5 062,6</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388,6</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4 674,0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"Хилогосонское"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758,5</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31,5</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727,0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9</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"Укурикское"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530,3</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16,3</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514,0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10</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"Энгорокское"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586,5</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20,5</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566,0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11</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xml:space="preserve">Г/п </w:t>
            </w:r>
            <w:r w:rsidRPr="004F6A80">
              <w:rPr>
                <w:color w:val="000000"/>
                <w:sz w:val="28"/>
                <w:szCs w:val="28"/>
              </w:rPr>
              <w:lastRenderedPageBreak/>
              <w:t>"Могзонское"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495,3</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495,3</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lastRenderedPageBreak/>
              <w:t>12</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Г/п "Хилокское"</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1 546,8</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1 546,8</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13</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Бюджет района</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0,0</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 </w:t>
            </w:r>
          </w:p>
        </w:tc>
        <w:tc>
          <w:tcPr>
            <w:tcW w:w="104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ИТОГО</w:t>
            </w:r>
          </w:p>
        </w:tc>
        <w:tc>
          <w:tcPr>
            <w:tcW w:w="7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92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22 258,0</w:t>
            </w:r>
          </w:p>
        </w:tc>
        <w:tc>
          <w:tcPr>
            <w:tcW w:w="9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4 035,0</w:t>
            </w:r>
          </w:p>
        </w:tc>
        <w:tc>
          <w:tcPr>
            <w:tcW w:w="1052"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18 223,0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Pr="004F6A80" w:rsidRDefault="001D3AE1" w:rsidP="00EF3D08">
      <w:pPr>
        <w:rPr>
          <w:sz w:val="28"/>
          <w:szCs w:val="28"/>
        </w:rPr>
      </w:pPr>
    </w:p>
    <w:p w:rsidR="00EF3D08" w:rsidRPr="004F6A80" w:rsidRDefault="00EF3D08" w:rsidP="00EF3D08">
      <w:pPr>
        <w:rPr>
          <w:sz w:val="28"/>
          <w:szCs w:val="28"/>
        </w:rPr>
      </w:pPr>
    </w:p>
    <w:tbl>
      <w:tblPr>
        <w:tblW w:w="5000" w:type="pct"/>
        <w:tblLook w:val="04A0"/>
      </w:tblPr>
      <w:tblGrid>
        <w:gridCol w:w="748"/>
        <w:gridCol w:w="2106"/>
        <w:gridCol w:w="1523"/>
        <w:gridCol w:w="946"/>
        <w:gridCol w:w="946"/>
        <w:gridCol w:w="841"/>
        <w:gridCol w:w="841"/>
        <w:gridCol w:w="946"/>
        <w:gridCol w:w="959"/>
      </w:tblGrid>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lastRenderedPageBreak/>
              <w:t>Приложение № 18</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к решению Совета муниципального</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 района "Хилокский район"</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"О бюджете муниципального района</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"Хилокский район" на 2022 год</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и плановый период 2023 и 2024 годов"</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sz w:val="28"/>
                <w:szCs w:val="28"/>
              </w:rPr>
              <w:t>от 29.12.2021 г. № 37.298</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Распределение бюджетных ассигнований</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на предоставление дотаций на выравнивание уровня бюджетной обеспеченности</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сельским и городским поселениям на плановый период 2023 и 2024 годов</w:t>
            </w: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p>
        </w:tc>
      </w:tr>
      <w:tr w:rsidR="00EF3D08" w:rsidRPr="004F6A80" w:rsidTr="00432569">
        <w:trPr>
          <w:trHeight w:val="300"/>
        </w:trPr>
        <w:tc>
          <w:tcPr>
            <w:tcW w:w="5000" w:type="pct"/>
            <w:gridSpan w:val="9"/>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p>
        </w:tc>
      </w:tr>
      <w:tr w:rsidR="00EF3D08" w:rsidRPr="004F6A80" w:rsidTr="00432569">
        <w:trPr>
          <w:trHeight w:val="300"/>
        </w:trPr>
        <w:tc>
          <w:tcPr>
            <w:tcW w:w="239"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816"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643"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580"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564"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546"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526"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550"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536" w:type="pct"/>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тыс.руб.</w:t>
            </w:r>
          </w:p>
        </w:tc>
      </w:tr>
      <w:tr w:rsidR="00EF3D08" w:rsidRPr="004F6A80" w:rsidTr="00432569">
        <w:trPr>
          <w:trHeight w:val="300"/>
        </w:trPr>
        <w:tc>
          <w:tcPr>
            <w:tcW w:w="2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п/п</w:t>
            </w:r>
          </w:p>
        </w:tc>
        <w:tc>
          <w:tcPr>
            <w:tcW w:w="8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Наименование поселения</w:t>
            </w:r>
          </w:p>
        </w:tc>
        <w:tc>
          <w:tcPr>
            <w:tcW w:w="6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Код главного распорядителя</w:t>
            </w:r>
          </w:p>
        </w:tc>
        <w:tc>
          <w:tcPr>
            <w:tcW w:w="1145"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EF3D08" w:rsidRPr="004F6A80" w:rsidRDefault="00EF3D08" w:rsidP="00432569">
            <w:pPr>
              <w:jc w:val="center"/>
              <w:rPr>
                <w:b/>
                <w:bCs/>
                <w:color w:val="000000"/>
                <w:sz w:val="28"/>
                <w:szCs w:val="28"/>
              </w:rPr>
            </w:pPr>
            <w:r w:rsidRPr="004F6A80">
              <w:rPr>
                <w:b/>
                <w:bCs/>
                <w:color w:val="000000"/>
                <w:sz w:val="28"/>
                <w:szCs w:val="28"/>
              </w:rPr>
              <w:t>Сумма, всего</w:t>
            </w:r>
          </w:p>
        </w:tc>
        <w:tc>
          <w:tcPr>
            <w:tcW w:w="2158" w:type="pct"/>
            <w:gridSpan w:val="4"/>
            <w:tcBorders>
              <w:top w:val="single" w:sz="4" w:space="0" w:color="auto"/>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В том числе:</w:t>
            </w:r>
          </w:p>
        </w:tc>
      </w:tr>
      <w:tr w:rsidR="00EF3D08" w:rsidRPr="004F6A80" w:rsidTr="00432569">
        <w:trPr>
          <w:trHeight w:val="1230"/>
        </w:trPr>
        <w:tc>
          <w:tcPr>
            <w:tcW w:w="239"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1145" w:type="pct"/>
            <w:gridSpan w:val="2"/>
            <w:vMerge/>
            <w:tcBorders>
              <w:top w:val="single" w:sz="4" w:space="0" w:color="auto"/>
              <w:left w:val="single" w:sz="4" w:space="0" w:color="auto"/>
              <w:bottom w:val="nil"/>
              <w:right w:val="single" w:sz="4" w:space="0" w:color="000000"/>
            </w:tcBorders>
            <w:vAlign w:val="center"/>
            <w:hideMark/>
          </w:tcPr>
          <w:p w:rsidR="00EF3D08" w:rsidRPr="004F6A80" w:rsidRDefault="00EF3D08" w:rsidP="00432569">
            <w:pPr>
              <w:rPr>
                <w:b/>
                <w:bCs/>
                <w:color w:val="000000"/>
                <w:sz w:val="28"/>
                <w:szCs w:val="28"/>
              </w:rPr>
            </w:pPr>
          </w:p>
        </w:tc>
        <w:tc>
          <w:tcPr>
            <w:tcW w:w="1072" w:type="pct"/>
            <w:gridSpan w:val="2"/>
            <w:tcBorders>
              <w:top w:val="nil"/>
              <w:left w:val="nil"/>
              <w:bottom w:val="single" w:sz="4" w:space="0" w:color="auto"/>
              <w:right w:val="single" w:sz="4" w:space="0" w:color="000000"/>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Субвенция из краевого бюджета</w:t>
            </w:r>
          </w:p>
        </w:tc>
        <w:tc>
          <w:tcPr>
            <w:tcW w:w="1086" w:type="pct"/>
            <w:gridSpan w:val="2"/>
            <w:tcBorders>
              <w:top w:val="nil"/>
              <w:left w:val="nil"/>
              <w:bottom w:val="single" w:sz="4" w:space="0" w:color="auto"/>
              <w:right w:val="single" w:sz="4" w:space="0" w:color="000000"/>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Дотация на выравнивание из РФФПП</w:t>
            </w:r>
          </w:p>
        </w:tc>
      </w:tr>
      <w:tr w:rsidR="00EF3D08" w:rsidRPr="004F6A80" w:rsidTr="00432569">
        <w:trPr>
          <w:trHeight w:val="960"/>
        </w:trPr>
        <w:tc>
          <w:tcPr>
            <w:tcW w:w="239"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2023 год</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2024 год</w:t>
            </w:r>
          </w:p>
        </w:tc>
        <w:tc>
          <w:tcPr>
            <w:tcW w:w="54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2023 год</w:t>
            </w:r>
          </w:p>
        </w:tc>
        <w:tc>
          <w:tcPr>
            <w:tcW w:w="52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2024 год</w:t>
            </w:r>
          </w:p>
        </w:tc>
        <w:tc>
          <w:tcPr>
            <w:tcW w:w="550"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2023 год</w:t>
            </w:r>
          </w:p>
        </w:tc>
        <w:tc>
          <w:tcPr>
            <w:tcW w:w="53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2024 год</w:t>
            </w:r>
          </w:p>
        </w:tc>
      </w:tr>
      <w:tr w:rsidR="00EF3D08" w:rsidRPr="004F6A80" w:rsidTr="00432569">
        <w:trPr>
          <w:trHeight w:val="28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81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w:t>
            </w:r>
          </w:p>
        </w:tc>
        <w:tc>
          <w:tcPr>
            <w:tcW w:w="643"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580"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4</w:t>
            </w:r>
          </w:p>
        </w:tc>
        <w:tc>
          <w:tcPr>
            <w:tcW w:w="564"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54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52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5</w:t>
            </w:r>
          </w:p>
        </w:tc>
        <w:tc>
          <w:tcPr>
            <w:tcW w:w="550"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w:t>
            </w:r>
          </w:p>
        </w:tc>
        <w:tc>
          <w:tcPr>
            <w:tcW w:w="536"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6</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"Бадинское"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4 206,6</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4 206,6</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599,6</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599,6</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3 607,0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3 607,0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2</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"Закультинское"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2 798,2</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2 798,2</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101,2</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101,2</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2 697,0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2 697,0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3</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"Глинкинское"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809,5</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809,5</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35,5</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35,5</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774,0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774,0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4</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"Жипхегенское"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166,0</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166,0</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166,0</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166,0</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5</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"Л-Озерское"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1 475,3</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1 475,3</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391,3</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391,3</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1 084,0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1 084,0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6</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"Хушенгинское"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2 943,4</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2 943,4</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242,4</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242,4</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2 701,0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2 701,0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7</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"Харагунское"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4 747,6</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4 747,6</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388,6</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388,6</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4 359,0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4 359,0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"Хилогосонско</w:t>
            </w:r>
            <w:r w:rsidRPr="004F6A80">
              <w:rPr>
                <w:color w:val="000000"/>
                <w:sz w:val="28"/>
                <w:szCs w:val="28"/>
              </w:rPr>
              <w:lastRenderedPageBreak/>
              <w:t>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723,5</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723,5</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31,5</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31,5</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692,0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692,0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9</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"Укурикское"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553,3</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553,3</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16,3</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16,3</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537,0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537,0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10</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С/п "Энгорокское"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560,5</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560,5</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20,5</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20,5</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540,0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540,0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11</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Г/п "Могзонское"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495,3</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495,3</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495,3</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495,3</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12</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Г/п "Хилокское"</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1 546,8</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1 546,8</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1 546,8</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1 546,8</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13</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Бюджет района</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0,0</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0,0</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 </w:t>
            </w:r>
          </w:p>
        </w:tc>
        <w:tc>
          <w:tcPr>
            <w:tcW w:w="81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ИТОГО</w:t>
            </w:r>
          </w:p>
        </w:tc>
        <w:tc>
          <w:tcPr>
            <w:tcW w:w="643"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58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21 026,0</w:t>
            </w:r>
          </w:p>
        </w:tc>
        <w:tc>
          <w:tcPr>
            <w:tcW w:w="564"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21 026,0</w:t>
            </w:r>
          </w:p>
        </w:tc>
        <w:tc>
          <w:tcPr>
            <w:tcW w:w="54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4 035,0</w:t>
            </w:r>
          </w:p>
        </w:tc>
        <w:tc>
          <w:tcPr>
            <w:tcW w:w="52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4 035,0</w:t>
            </w:r>
          </w:p>
        </w:tc>
        <w:tc>
          <w:tcPr>
            <w:tcW w:w="55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16 991,0</w:t>
            </w:r>
          </w:p>
        </w:tc>
        <w:tc>
          <w:tcPr>
            <w:tcW w:w="536"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16 991,0</w:t>
            </w:r>
          </w:p>
        </w:tc>
      </w:tr>
    </w:tbl>
    <w:p w:rsidR="00EF3D08" w:rsidRPr="004F6A80" w:rsidRDefault="00EF3D08" w:rsidP="00EF3D08">
      <w:pPr>
        <w:rPr>
          <w:sz w:val="28"/>
          <w:szCs w:val="28"/>
        </w:rPr>
      </w:pPr>
    </w:p>
    <w:p w:rsidR="00EF3D08" w:rsidRDefault="00EF3D08"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Pr="004F6A80" w:rsidRDefault="001D3AE1" w:rsidP="00EF3D08">
      <w:pPr>
        <w:rPr>
          <w:sz w:val="28"/>
          <w:szCs w:val="28"/>
        </w:rPr>
      </w:pPr>
    </w:p>
    <w:p w:rsidR="00EF3D08" w:rsidRPr="004F6A80" w:rsidRDefault="00EF3D08" w:rsidP="00EF3D08">
      <w:pPr>
        <w:rPr>
          <w:sz w:val="28"/>
          <w:szCs w:val="28"/>
        </w:rPr>
      </w:pPr>
    </w:p>
    <w:tbl>
      <w:tblPr>
        <w:tblW w:w="5000" w:type="pct"/>
        <w:tblLook w:val="04A0"/>
      </w:tblPr>
      <w:tblGrid>
        <w:gridCol w:w="779"/>
        <w:gridCol w:w="3786"/>
        <w:gridCol w:w="1596"/>
        <w:gridCol w:w="3695"/>
      </w:tblGrid>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lastRenderedPageBreak/>
              <w:t>Приложение № 19</w:t>
            </w: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к решению Совета муниципального</w:t>
            </w: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 района "Хилокский район"</w:t>
            </w: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"О бюджете муниципального района</w:t>
            </w: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"Хилокский район" на 2022 год и </w:t>
            </w:r>
          </w:p>
        </w:tc>
      </w:tr>
      <w:tr w:rsidR="00EF3D08" w:rsidRPr="004F6A80" w:rsidTr="00432569">
        <w:trPr>
          <w:trHeight w:val="300"/>
        </w:trPr>
        <w:tc>
          <w:tcPr>
            <w:tcW w:w="286" w:type="pct"/>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p>
        </w:tc>
        <w:tc>
          <w:tcPr>
            <w:tcW w:w="1910" w:type="pct"/>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p>
        </w:tc>
        <w:tc>
          <w:tcPr>
            <w:tcW w:w="769" w:type="pct"/>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p>
        </w:tc>
        <w:tc>
          <w:tcPr>
            <w:tcW w:w="2035" w:type="pct"/>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плановый период 2023 и 2024 годов"</w:t>
            </w: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sz w:val="28"/>
                <w:szCs w:val="28"/>
              </w:rPr>
              <w:t>от 29.12.2021 г. № 37.298</w:t>
            </w: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Иные межбюджетные трансферты</w:t>
            </w: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на поддержку мер по обеспечению сбалансированности бюджетов</w:t>
            </w: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сельских и городских поселений на 2022 год</w:t>
            </w:r>
          </w:p>
        </w:tc>
      </w:tr>
      <w:tr w:rsidR="00EF3D08" w:rsidRPr="004F6A80" w:rsidTr="00432569">
        <w:trPr>
          <w:trHeight w:val="300"/>
        </w:trPr>
        <w:tc>
          <w:tcPr>
            <w:tcW w:w="5000" w:type="pct"/>
            <w:gridSpan w:val="4"/>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p>
        </w:tc>
      </w:tr>
      <w:tr w:rsidR="00EF3D08" w:rsidRPr="004F6A80" w:rsidTr="00432569">
        <w:trPr>
          <w:trHeight w:val="300"/>
        </w:trPr>
        <w:tc>
          <w:tcPr>
            <w:tcW w:w="286"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910"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769"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2035"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22"/>
        </w:trPr>
        <w:tc>
          <w:tcPr>
            <w:tcW w:w="2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п/п</w:t>
            </w:r>
          </w:p>
        </w:tc>
        <w:tc>
          <w:tcPr>
            <w:tcW w:w="19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Наименование поселения</w:t>
            </w:r>
          </w:p>
        </w:tc>
        <w:tc>
          <w:tcPr>
            <w:tcW w:w="7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Код главного распорядителя</w:t>
            </w:r>
          </w:p>
        </w:tc>
        <w:tc>
          <w:tcPr>
            <w:tcW w:w="20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Сумма, тыс. руб.</w:t>
            </w:r>
          </w:p>
        </w:tc>
      </w:tr>
      <w:tr w:rsidR="00EF3D08" w:rsidRPr="004F6A80" w:rsidTr="00432569">
        <w:trPr>
          <w:trHeight w:val="1230"/>
        </w:trPr>
        <w:tc>
          <w:tcPr>
            <w:tcW w:w="286"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1910"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769"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2035"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r>
      <w:tr w:rsidR="00EF3D08" w:rsidRPr="004F6A80" w:rsidTr="00432569">
        <w:trPr>
          <w:trHeight w:val="960"/>
        </w:trPr>
        <w:tc>
          <w:tcPr>
            <w:tcW w:w="286"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1910"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769"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2035"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1910"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w:t>
            </w:r>
          </w:p>
        </w:tc>
        <w:tc>
          <w:tcPr>
            <w:tcW w:w="769"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2035"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4</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"Бадинское"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7 700,0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"Закультинское"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6 588,0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"Глинкинское"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1 765,0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"Жипхегенское"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5 227,0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"Л-Озерское"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10 400,0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"Хушенгинское"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5 800,0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"Харагунское"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4 600,0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8</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"Хилогосонское"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3 887,0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9</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"Укурикское"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660,0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10</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"Энгорокское"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2 705,0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11</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Городское поселение  "Могзонское"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lastRenderedPageBreak/>
              <w:t>12</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Городское поселение "Хилокское"</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13</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Бюджет района</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1 523,0</w:t>
            </w:r>
          </w:p>
        </w:tc>
      </w:tr>
      <w:tr w:rsidR="00EF3D08" w:rsidRPr="004F6A80" w:rsidTr="00432569">
        <w:trPr>
          <w:trHeight w:val="30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14</w:t>
            </w:r>
          </w:p>
        </w:tc>
        <w:tc>
          <w:tcPr>
            <w:tcW w:w="1910"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ИТОГО</w:t>
            </w:r>
          </w:p>
        </w:tc>
        <w:tc>
          <w:tcPr>
            <w:tcW w:w="76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2035"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50 855,0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Pr="004F6A80" w:rsidRDefault="001D3AE1" w:rsidP="00EF3D08">
      <w:pPr>
        <w:rPr>
          <w:sz w:val="28"/>
          <w:szCs w:val="28"/>
        </w:rPr>
      </w:pPr>
    </w:p>
    <w:tbl>
      <w:tblPr>
        <w:tblW w:w="5000" w:type="pct"/>
        <w:tblLook w:val="04A0"/>
      </w:tblPr>
      <w:tblGrid>
        <w:gridCol w:w="726"/>
        <w:gridCol w:w="3814"/>
        <w:gridCol w:w="1622"/>
        <w:gridCol w:w="1810"/>
        <w:gridCol w:w="1884"/>
      </w:tblGrid>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lastRenderedPageBreak/>
              <w:t>Приложение № 20</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к решению Совета муниципального</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 района "Хилокский район"</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"О бюджете муниципального района</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"Хилокский район" на 2022 год</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и плановый период 2023 и 2024 годов"</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1D3AE1" w:rsidP="00432569">
            <w:pPr>
              <w:jc w:val="right"/>
              <w:rPr>
                <w:color w:val="000000"/>
                <w:sz w:val="28"/>
                <w:szCs w:val="28"/>
              </w:rPr>
            </w:pPr>
            <w:r w:rsidRPr="004F6A80">
              <w:rPr>
                <w:sz w:val="28"/>
                <w:szCs w:val="28"/>
              </w:rPr>
              <w:t>от 29.12.2021 г. № 37.298</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xml:space="preserve">Распределение бюджетных ассигнований </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из районного фонда финансовой поддержки поселений на поддержку мер по обеспечению</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сбалансированности бюджетов сельских и городских поселений на плановый период 2023 и 2024 годов</w:t>
            </w:r>
          </w:p>
        </w:tc>
      </w:tr>
      <w:tr w:rsidR="00EF3D08" w:rsidRPr="004F6A80" w:rsidTr="00432569">
        <w:trPr>
          <w:trHeight w:val="300"/>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p>
        </w:tc>
      </w:tr>
      <w:tr w:rsidR="00EF3D08" w:rsidRPr="004F6A80" w:rsidTr="00432569">
        <w:trPr>
          <w:trHeight w:val="300"/>
        </w:trPr>
        <w:tc>
          <w:tcPr>
            <w:tcW w:w="321"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1977"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821"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921" w:type="pct"/>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959" w:type="pct"/>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00"/>
        </w:trPr>
        <w:tc>
          <w:tcPr>
            <w:tcW w:w="3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п/п</w:t>
            </w:r>
          </w:p>
        </w:tc>
        <w:tc>
          <w:tcPr>
            <w:tcW w:w="19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Наименование поселения</w:t>
            </w:r>
          </w:p>
        </w:tc>
        <w:tc>
          <w:tcPr>
            <w:tcW w:w="8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Код главного распорядителя</w:t>
            </w:r>
          </w:p>
        </w:tc>
        <w:tc>
          <w:tcPr>
            <w:tcW w:w="1881" w:type="pct"/>
            <w:gridSpan w:val="2"/>
            <w:tcBorders>
              <w:top w:val="single" w:sz="4" w:space="0" w:color="auto"/>
              <w:left w:val="nil"/>
              <w:bottom w:val="nil"/>
              <w:right w:val="single" w:sz="4" w:space="0" w:color="000000"/>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Сумма (тыс.рублей)</w:t>
            </w:r>
          </w:p>
        </w:tc>
      </w:tr>
      <w:tr w:rsidR="00EF3D08" w:rsidRPr="004F6A80" w:rsidTr="00432569">
        <w:trPr>
          <w:trHeight w:val="540"/>
        </w:trPr>
        <w:tc>
          <w:tcPr>
            <w:tcW w:w="321"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1977"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821" w:type="pct"/>
            <w:vMerge/>
            <w:tcBorders>
              <w:top w:val="single" w:sz="4" w:space="0" w:color="auto"/>
              <w:left w:val="single" w:sz="4" w:space="0" w:color="auto"/>
              <w:bottom w:val="single" w:sz="4" w:space="0" w:color="000000"/>
              <w:right w:val="single" w:sz="4" w:space="0" w:color="auto"/>
            </w:tcBorders>
            <w:vAlign w:val="center"/>
            <w:hideMark/>
          </w:tcPr>
          <w:p w:rsidR="00EF3D08" w:rsidRPr="004F6A80" w:rsidRDefault="00EF3D08" w:rsidP="00432569">
            <w:pPr>
              <w:rPr>
                <w:color w:val="000000"/>
                <w:sz w:val="28"/>
                <w:szCs w:val="28"/>
              </w:rPr>
            </w:pP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2023 год</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2024 год</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197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w:t>
            </w:r>
          </w:p>
        </w:tc>
        <w:tc>
          <w:tcPr>
            <w:tcW w:w="821"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92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4</w:t>
            </w:r>
          </w:p>
        </w:tc>
        <w:tc>
          <w:tcPr>
            <w:tcW w:w="959"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5</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"Бадинское"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7 734,0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7 734,0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2</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"Закультинское"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5 900,0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5 900,0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3</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"Глинкинское"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1 978,0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1 978,0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4</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"Жипхегенское"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5 495,0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5 495,0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5</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"Л-Озерское"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7 935,0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7 935,0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6</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"Хушенгинское"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5 311,0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5 311,0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7</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"Харагунское"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3 362,0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3 362,0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"Хилогосонское"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3 828,0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3 828,0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"Укурикское"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641,0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641,0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10</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"Энгорокское"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3 058,0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3 058,0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11</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Городское поселение  "Могзонское"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12</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Городское поселение "Хилокское"</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802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lastRenderedPageBreak/>
              <w:t>13</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Бюджет района</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0,0</w:t>
            </w:r>
          </w:p>
        </w:tc>
      </w:tr>
      <w:tr w:rsidR="00EF3D08" w:rsidRPr="004F6A80" w:rsidTr="00432569">
        <w:trPr>
          <w:trHeight w:val="300"/>
        </w:trPr>
        <w:tc>
          <w:tcPr>
            <w:tcW w:w="321"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14</w:t>
            </w:r>
          </w:p>
        </w:tc>
        <w:tc>
          <w:tcPr>
            <w:tcW w:w="197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ИТОГО</w:t>
            </w:r>
          </w:p>
        </w:tc>
        <w:tc>
          <w:tcPr>
            <w:tcW w:w="8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921"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45 242,0</w:t>
            </w:r>
          </w:p>
        </w:tc>
        <w:tc>
          <w:tcPr>
            <w:tcW w:w="95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45 242,0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Pr="004F6A80" w:rsidRDefault="001D3AE1"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21</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pStyle w:val="1"/>
        <w:jc w:val="center"/>
        <w:rPr>
          <w:szCs w:val="28"/>
        </w:rPr>
      </w:pPr>
      <w:r w:rsidRPr="004F6A80">
        <w:rPr>
          <w:szCs w:val="28"/>
        </w:rPr>
        <w:t>от 29.12.2021 г. № 37.298</w:t>
      </w: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 xml:space="preserve">Распределение межбюджетных трансфертов бюджетам поселений из бюджетов муниципального района на осуществление передаваемого полномочия по организации в границах поселения тепло-, газо- и водоснабжения населения, водоотведения, снабжения населения топливом, </w:t>
      </w:r>
      <w:r w:rsidRPr="004F6A80">
        <w:rPr>
          <w:b/>
          <w:color w:val="000000"/>
          <w:sz w:val="28"/>
          <w:szCs w:val="28"/>
        </w:rPr>
        <w:t xml:space="preserve">в </w:t>
      </w:r>
      <w:r w:rsidRPr="004F6A80">
        <w:rPr>
          <w:b/>
          <w:sz w:val="28"/>
          <w:szCs w:val="28"/>
        </w:rPr>
        <w:t>соответствии с заключенными соглашениями муниципального района «Хилокский район» на 2022 год</w:t>
      </w:r>
    </w:p>
    <w:p w:rsidR="00EF3D08" w:rsidRPr="004F6A80" w:rsidRDefault="00EF3D08" w:rsidP="00EF3D08">
      <w:pPr>
        <w:jc w:val="center"/>
        <w:rPr>
          <w:b/>
          <w:color w:val="000000"/>
          <w:sz w:val="28"/>
          <w:szCs w:val="28"/>
        </w:rPr>
      </w:pP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2"/>
        <w:gridCol w:w="3108"/>
      </w:tblGrid>
      <w:tr w:rsidR="00EF3D08" w:rsidRPr="004F6A80" w:rsidTr="00432569">
        <w:trPr>
          <w:trHeight w:val="775"/>
        </w:trPr>
        <w:tc>
          <w:tcPr>
            <w:tcW w:w="6805"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118" w:type="dxa"/>
            <w:vAlign w:val="bottom"/>
          </w:tcPr>
          <w:p w:rsidR="00EF3D08" w:rsidRPr="004F6A80" w:rsidRDefault="00EF3D08" w:rsidP="00432569">
            <w:pPr>
              <w:jc w:val="center"/>
              <w:rPr>
                <w:sz w:val="28"/>
                <w:szCs w:val="28"/>
              </w:rPr>
            </w:pPr>
            <w:r w:rsidRPr="004F6A80">
              <w:rPr>
                <w:sz w:val="28"/>
                <w:szCs w:val="28"/>
              </w:rPr>
              <w:t xml:space="preserve">  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995,3</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194,0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200,5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650,0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380,0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120,0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3118"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2539,8</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22</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jc w:val="center"/>
        <w:rPr>
          <w:sz w:val="28"/>
          <w:szCs w:val="28"/>
        </w:rPr>
      </w:pPr>
      <w:r w:rsidRPr="004F6A80">
        <w:rPr>
          <w:sz w:val="28"/>
          <w:szCs w:val="28"/>
        </w:rPr>
        <w:t>от 29.12.2021 г. № 37.298</w:t>
      </w:r>
    </w:p>
    <w:p w:rsidR="00EF3D08" w:rsidRPr="004F6A80" w:rsidRDefault="00EF3D08" w:rsidP="00EF3D08">
      <w:pPr>
        <w:pStyle w:val="1"/>
        <w:jc w:val="center"/>
        <w:rPr>
          <w:szCs w:val="28"/>
        </w:rPr>
      </w:pP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 xml:space="preserve">Распределение межбюджетных трансфертов бюджетам поселений из бюджетов муниципального района на осуществление передаваемого полномочия по организации в границах поселения тепло-, газо- и водоснабжения населения, водоотведения, снабжения населения топливом, </w:t>
      </w:r>
      <w:r w:rsidRPr="004F6A80">
        <w:rPr>
          <w:b/>
          <w:color w:val="000000"/>
          <w:sz w:val="28"/>
          <w:szCs w:val="28"/>
        </w:rPr>
        <w:t xml:space="preserve">в </w:t>
      </w:r>
      <w:r w:rsidRPr="004F6A80">
        <w:rPr>
          <w:b/>
          <w:sz w:val="28"/>
          <w:szCs w:val="28"/>
        </w:rPr>
        <w:t>соответствии с заключенными соглашениями муниципального района «Хилокский район» на плановый период 2023 и 2024 годов</w:t>
      </w:r>
    </w:p>
    <w:p w:rsidR="00EF3D08" w:rsidRPr="004F6A80" w:rsidRDefault="00EF3D08" w:rsidP="00EF3D08">
      <w:pPr>
        <w:jc w:val="center"/>
        <w:rPr>
          <w:b/>
          <w:color w:val="000000"/>
          <w:sz w:val="28"/>
          <w:szCs w:val="28"/>
        </w:rPr>
      </w:pP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2126"/>
        <w:gridCol w:w="1923"/>
      </w:tblGrid>
      <w:tr w:rsidR="00EF3D08" w:rsidRPr="004F6A80" w:rsidTr="00432569">
        <w:trPr>
          <w:trHeight w:val="775"/>
        </w:trPr>
        <w:tc>
          <w:tcPr>
            <w:tcW w:w="6096"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4049"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910,2</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910,2</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900,0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900,0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194,0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194,0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185,1</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185,1</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600,0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600,0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380,0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380,0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2126"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120,0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120,0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096"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2126"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3289,3</w:t>
            </w:r>
          </w:p>
        </w:tc>
        <w:tc>
          <w:tcPr>
            <w:tcW w:w="1923"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3289,3</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23</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плановый период 2023 и 2024 годов» </w:t>
      </w:r>
    </w:p>
    <w:p w:rsidR="00EF3D08" w:rsidRPr="004F6A80" w:rsidRDefault="00EF3D08" w:rsidP="00EF3D08">
      <w:pPr>
        <w:pStyle w:val="1"/>
        <w:jc w:val="center"/>
        <w:rPr>
          <w:szCs w:val="28"/>
        </w:rPr>
      </w:pPr>
      <w:r w:rsidRPr="004F6A80">
        <w:rPr>
          <w:szCs w:val="28"/>
        </w:rPr>
        <w:t>от 29.12.2021 г. № 37.298</w:t>
      </w: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hyperlink r:id="rId9" w:history="1">
        <w:r w:rsidRPr="004F6A80">
          <w:rPr>
            <w:b/>
            <w:color w:val="000000"/>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hyperlink>
      <w:r w:rsidRPr="004F6A80">
        <w:rPr>
          <w:b/>
          <w:color w:val="000000"/>
          <w:sz w:val="28"/>
          <w:szCs w:val="28"/>
        </w:rPr>
        <w:t xml:space="preserve">, </w:t>
      </w:r>
      <w:r w:rsidRPr="004F6A80">
        <w:rPr>
          <w:b/>
          <w:sz w:val="28"/>
          <w:szCs w:val="28"/>
        </w:rPr>
        <w:t>в соответствии с заключенными соглашениями муниципального района «Хилокский район» на 2022 год</w:t>
      </w:r>
    </w:p>
    <w:p w:rsidR="00EF3D08" w:rsidRPr="004F6A80" w:rsidRDefault="00EF3D08" w:rsidP="00EF3D08">
      <w:pPr>
        <w:jc w:val="center"/>
        <w:rPr>
          <w:b/>
          <w:color w:val="000000"/>
          <w:sz w:val="28"/>
          <w:szCs w:val="28"/>
        </w:rPr>
      </w:pP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5"/>
        <w:gridCol w:w="3118"/>
      </w:tblGrid>
      <w:tr w:rsidR="00EF3D08" w:rsidRPr="004F6A80" w:rsidTr="00432569">
        <w:trPr>
          <w:trHeight w:val="775"/>
        </w:trPr>
        <w:tc>
          <w:tcPr>
            <w:tcW w:w="6805"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118" w:type="dxa"/>
            <w:vAlign w:val="bottom"/>
          </w:tcPr>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0,3</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3,0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3,0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0,3</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3118"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3118"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12,1</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D3AE1" w:rsidRDefault="001D3AE1" w:rsidP="00EF3D08">
      <w:pPr>
        <w:rPr>
          <w:sz w:val="28"/>
          <w:szCs w:val="28"/>
        </w:rPr>
      </w:pPr>
    </w:p>
    <w:p w:rsidR="001D3AE1" w:rsidRDefault="001D3AE1" w:rsidP="00EF3D08">
      <w:pPr>
        <w:rPr>
          <w:sz w:val="28"/>
          <w:szCs w:val="28"/>
        </w:rPr>
      </w:pPr>
    </w:p>
    <w:p w:rsidR="001D3AE1" w:rsidRPr="004F6A80" w:rsidRDefault="001D3AE1"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24</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плановый период 2023 и 2024 годов» </w:t>
      </w:r>
    </w:p>
    <w:p w:rsidR="00EF3D08" w:rsidRPr="004F6A80" w:rsidRDefault="00EF3D08" w:rsidP="00EF3D08">
      <w:pPr>
        <w:pStyle w:val="1"/>
        <w:rPr>
          <w:szCs w:val="28"/>
        </w:rPr>
      </w:pPr>
      <w:r w:rsidRPr="004F6A80">
        <w:rPr>
          <w:szCs w:val="28"/>
        </w:rPr>
        <w:t>от 29.12.2021 г. № 37.298</w:t>
      </w: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color w:val="000000"/>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hyperlink r:id="rId10" w:history="1">
        <w:r w:rsidRPr="004F6A80">
          <w:rPr>
            <w:b/>
            <w:color w:val="000000"/>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hyperlink>
      <w:r w:rsidRPr="004F6A80">
        <w:rPr>
          <w:b/>
          <w:color w:val="000000"/>
          <w:sz w:val="28"/>
          <w:szCs w:val="28"/>
        </w:rPr>
        <w:t xml:space="preserve">, </w:t>
      </w:r>
      <w:r w:rsidRPr="004F6A80">
        <w:rPr>
          <w:b/>
          <w:sz w:val="28"/>
          <w:szCs w:val="28"/>
        </w:rPr>
        <w:t>в соответствии с заключенными соглашениями муниципального района «Хилокский район»  на плановый период 2023 и 2024 годов</w:t>
      </w: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1701"/>
        <w:gridCol w:w="1923"/>
      </w:tblGrid>
      <w:tr w:rsidR="00EF3D08" w:rsidRPr="004F6A80" w:rsidTr="00432569">
        <w:trPr>
          <w:trHeight w:val="775"/>
        </w:trPr>
        <w:tc>
          <w:tcPr>
            <w:tcW w:w="6521"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624"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 xml:space="preserve">  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1701"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16,0</w:t>
            </w:r>
          </w:p>
        </w:tc>
        <w:tc>
          <w:tcPr>
            <w:tcW w:w="1923"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16,0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25</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jc w:val="right"/>
        <w:rPr>
          <w:sz w:val="28"/>
          <w:szCs w:val="28"/>
        </w:rPr>
      </w:pPr>
      <w:r w:rsidRPr="004F6A80">
        <w:rPr>
          <w:sz w:val="28"/>
          <w:szCs w:val="28"/>
        </w:rPr>
        <w:t>от 29.12.2021 г. № 37.298</w:t>
      </w:r>
    </w:p>
    <w:p w:rsidR="00EF3D08" w:rsidRPr="004F6A80" w:rsidRDefault="00EF3D08" w:rsidP="00EF3D08">
      <w:pPr>
        <w:pStyle w:val="1"/>
        <w:jc w:val="center"/>
        <w:rPr>
          <w:szCs w:val="28"/>
        </w:rPr>
      </w:pP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rPr>
          <w:b/>
          <w:sz w:val="28"/>
          <w:szCs w:val="28"/>
        </w:rPr>
      </w:pPr>
    </w:p>
    <w:p w:rsidR="00EF3D08" w:rsidRPr="004F6A80" w:rsidRDefault="00EF3D08" w:rsidP="00EF3D08">
      <w:pPr>
        <w:jc w:val="center"/>
        <w:rPr>
          <w:b/>
          <w:color w:val="000000"/>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участие в предупреждении</w:t>
      </w:r>
    </w:p>
    <w:p w:rsidR="00EF3D08" w:rsidRPr="004F6A80" w:rsidRDefault="00EF3D08" w:rsidP="00EF3D08">
      <w:pPr>
        <w:jc w:val="center"/>
        <w:rPr>
          <w:b/>
          <w:color w:val="000000"/>
          <w:sz w:val="28"/>
          <w:szCs w:val="28"/>
        </w:rPr>
      </w:pPr>
      <w:r w:rsidRPr="004F6A80">
        <w:rPr>
          <w:b/>
          <w:color w:val="000000"/>
          <w:sz w:val="28"/>
          <w:szCs w:val="28"/>
        </w:rPr>
        <w:t>и ликвидации последствий чрезвычайных ситуаций в границах</w:t>
      </w:r>
    </w:p>
    <w:p w:rsidR="00EF3D08" w:rsidRPr="004F6A80" w:rsidRDefault="00EF3D08" w:rsidP="00EF3D08">
      <w:pPr>
        <w:jc w:val="center"/>
        <w:rPr>
          <w:b/>
          <w:sz w:val="28"/>
          <w:szCs w:val="28"/>
        </w:rPr>
      </w:pPr>
      <w:r w:rsidRPr="004F6A80">
        <w:rPr>
          <w:b/>
          <w:color w:val="000000"/>
          <w:sz w:val="28"/>
          <w:szCs w:val="28"/>
        </w:rPr>
        <w:t xml:space="preserve">поселения, </w:t>
      </w:r>
      <w:r w:rsidRPr="004F6A80">
        <w:rPr>
          <w:b/>
          <w:sz w:val="28"/>
          <w:szCs w:val="28"/>
        </w:rPr>
        <w:t>в соответствии с заключенными соглашениями муниципального района «Хилокский район» на 2022 год</w:t>
      </w:r>
    </w:p>
    <w:p w:rsidR="00EF3D08" w:rsidRPr="004F6A80" w:rsidRDefault="00EF3D08" w:rsidP="00EF3D08">
      <w:pPr>
        <w:jc w:val="center"/>
        <w:rPr>
          <w:b/>
          <w:color w:val="000000"/>
          <w:sz w:val="28"/>
          <w:szCs w:val="28"/>
        </w:rPr>
      </w:pP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4"/>
        <w:gridCol w:w="2826"/>
      </w:tblGrid>
      <w:tr w:rsidR="00EF3D08" w:rsidRPr="004F6A80" w:rsidTr="00432569">
        <w:trPr>
          <w:trHeight w:val="775"/>
        </w:trPr>
        <w:tc>
          <w:tcPr>
            <w:tcW w:w="7088"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2835" w:type="dxa"/>
            <w:vAlign w:val="bottom"/>
          </w:tcPr>
          <w:p w:rsidR="00EF3D08" w:rsidRPr="004F6A80" w:rsidRDefault="00EF3D08" w:rsidP="00432569">
            <w:pPr>
              <w:jc w:val="center"/>
              <w:rPr>
                <w:sz w:val="28"/>
                <w:szCs w:val="28"/>
              </w:rPr>
            </w:pPr>
            <w:r w:rsidRPr="004F6A80">
              <w:rPr>
                <w:sz w:val="28"/>
                <w:szCs w:val="28"/>
              </w:rPr>
              <w:t xml:space="preserve">  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2835"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75,0</w:t>
            </w:r>
          </w:p>
        </w:tc>
      </w:tr>
    </w:tbl>
    <w:p w:rsidR="00EF3D08" w:rsidRPr="004F6A80" w:rsidRDefault="00EF3D08" w:rsidP="00EF3D08">
      <w:pPr>
        <w:rPr>
          <w:sz w:val="28"/>
          <w:szCs w:val="28"/>
        </w:rPr>
      </w:pPr>
    </w:p>
    <w:p w:rsidR="00EF3D08" w:rsidRDefault="00EF3D08"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Pr="004F6A80" w:rsidRDefault="00123D0E"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26</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jc w:val="right"/>
        <w:rPr>
          <w:sz w:val="28"/>
          <w:szCs w:val="28"/>
        </w:rPr>
      </w:pPr>
      <w:r w:rsidRPr="004F6A80">
        <w:rPr>
          <w:sz w:val="28"/>
          <w:szCs w:val="28"/>
        </w:rPr>
        <w:t>от 29.12.2021 г. № 37.298</w:t>
      </w:r>
    </w:p>
    <w:p w:rsidR="00EF3D08" w:rsidRPr="004F6A80" w:rsidRDefault="00EF3D08" w:rsidP="00EF3D08">
      <w:pPr>
        <w:pStyle w:val="1"/>
        <w:jc w:val="center"/>
        <w:rPr>
          <w:szCs w:val="28"/>
        </w:rPr>
      </w:pPr>
    </w:p>
    <w:p w:rsidR="00EF3D08" w:rsidRPr="004F6A80" w:rsidRDefault="00EF3D08" w:rsidP="00EF3D08">
      <w:pPr>
        <w:rPr>
          <w:b/>
          <w:sz w:val="28"/>
          <w:szCs w:val="28"/>
        </w:rPr>
      </w:pPr>
    </w:p>
    <w:p w:rsidR="00EF3D08" w:rsidRPr="004F6A80" w:rsidRDefault="00EF3D08" w:rsidP="00EF3D08">
      <w:pPr>
        <w:jc w:val="center"/>
        <w:rPr>
          <w:b/>
          <w:color w:val="000000"/>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участие в предупреждении</w:t>
      </w:r>
    </w:p>
    <w:p w:rsidR="00EF3D08" w:rsidRPr="004F6A80" w:rsidRDefault="00EF3D08" w:rsidP="00EF3D08">
      <w:pPr>
        <w:jc w:val="center"/>
        <w:rPr>
          <w:b/>
          <w:color w:val="000000"/>
          <w:sz w:val="28"/>
          <w:szCs w:val="28"/>
        </w:rPr>
      </w:pPr>
      <w:r w:rsidRPr="004F6A80">
        <w:rPr>
          <w:b/>
          <w:color w:val="000000"/>
          <w:sz w:val="28"/>
          <w:szCs w:val="28"/>
        </w:rPr>
        <w:t>и ликвидации последствий чрезвычайных ситуаций в границах</w:t>
      </w:r>
    </w:p>
    <w:p w:rsidR="00EF3D08" w:rsidRPr="004F6A80" w:rsidRDefault="00EF3D08" w:rsidP="00EF3D08">
      <w:pPr>
        <w:jc w:val="center"/>
        <w:rPr>
          <w:b/>
          <w:color w:val="000000"/>
          <w:sz w:val="28"/>
          <w:szCs w:val="28"/>
        </w:rPr>
      </w:pPr>
      <w:r w:rsidRPr="004F6A80">
        <w:rPr>
          <w:b/>
          <w:color w:val="000000"/>
          <w:sz w:val="28"/>
          <w:szCs w:val="28"/>
        </w:rPr>
        <w:t xml:space="preserve">поселения, </w:t>
      </w:r>
      <w:r w:rsidRPr="004F6A80">
        <w:rPr>
          <w:b/>
          <w:sz w:val="28"/>
          <w:szCs w:val="28"/>
        </w:rPr>
        <w:t>в соответствии с заключенными соглашениями муниципального района «Хилокский район» на плановый                              период 2023 и 2024 годов</w:t>
      </w: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1843"/>
        <w:gridCol w:w="1781"/>
      </w:tblGrid>
      <w:tr w:rsidR="00EF3D08" w:rsidRPr="004F6A80" w:rsidTr="00432569">
        <w:trPr>
          <w:trHeight w:val="775"/>
        </w:trPr>
        <w:tc>
          <w:tcPr>
            <w:tcW w:w="6521"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624"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1843"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75,0</w:t>
            </w:r>
          </w:p>
        </w:tc>
        <w:tc>
          <w:tcPr>
            <w:tcW w:w="178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75,0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123D0E" w:rsidRDefault="00123D0E" w:rsidP="00EF3D08">
      <w:pPr>
        <w:pStyle w:val="1"/>
        <w:jc w:val="right"/>
        <w:rPr>
          <w:szCs w:val="28"/>
        </w:rPr>
      </w:pPr>
    </w:p>
    <w:p w:rsidR="00EF3D08" w:rsidRPr="004F6A80" w:rsidRDefault="00EF3D08" w:rsidP="00EF3D08">
      <w:pPr>
        <w:pStyle w:val="1"/>
        <w:jc w:val="right"/>
        <w:rPr>
          <w:b/>
          <w:szCs w:val="28"/>
        </w:rPr>
      </w:pPr>
      <w:r w:rsidRPr="004F6A80">
        <w:rPr>
          <w:b/>
          <w:szCs w:val="28"/>
        </w:rPr>
        <w:t>Приложение № 27</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w:t>
      </w:r>
    </w:p>
    <w:p w:rsidR="00EF3D08" w:rsidRPr="004F6A80" w:rsidRDefault="00EF3D08" w:rsidP="00EF3D08">
      <w:pPr>
        <w:pStyle w:val="ac"/>
        <w:tabs>
          <w:tab w:val="left" w:pos="1695"/>
          <w:tab w:val="right" w:pos="9949"/>
        </w:tabs>
        <w:ind w:right="-594"/>
        <w:rPr>
          <w:b w:val="0"/>
          <w:sz w:val="28"/>
          <w:szCs w:val="28"/>
        </w:rPr>
      </w:pPr>
      <w:r w:rsidRPr="004F6A80">
        <w:rPr>
          <w:sz w:val="28"/>
          <w:szCs w:val="28"/>
        </w:rPr>
        <w:t>от 29.12.2021 г. № 37.298</w:t>
      </w: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 xml:space="preserve">Распределение межбюджетных трансфертов бюджетам поселений из бюджетов муниципальных районов на осуществление передаваемого полномочия по организации библиотечного обслуживания населения, комплектованию и обеспечению сохранности библиотечных фондов библиотек поселений, </w:t>
      </w:r>
      <w:r w:rsidRPr="004F6A80">
        <w:rPr>
          <w:b/>
          <w:color w:val="000000"/>
          <w:sz w:val="28"/>
          <w:szCs w:val="28"/>
        </w:rPr>
        <w:t xml:space="preserve">в </w:t>
      </w:r>
      <w:r w:rsidRPr="004F6A80">
        <w:rPr>
          <w:b/>
          <w:sz w:val="28"/>
          <w:szCs w:val="28"/>
        </w:rPr>
        <w:t>соответствии с заключенными соглашениями муниципального района «Хилокский район» на 2022 год</w:t>
      </w: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3"/>
        <w:gridCol w:w="2967"/>
      </w:tblGrid>
      <w:tr w:rsidR="00EF3D08" w:rsidRPr="004F6A80" w:rsidTr="00432569">
        <w:trPr>
          <w:trHeight w:val="775"/>
        </w:trPr>
        <w:tc>
          <w:tcPr>
            <w:tcW w:w="6946"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2977" w:type="dxa"/>
            <w:vAlign w:val="bottom"/>
          </w:tcPr>
          <w:p w:rsidR="00EF3D08" w:rsidRPr="004F6A80" w:rsidRDefault="00EF3D08" w:rsidP="00432569">
            <w:pPr>
              <w:jc w:val="center"/>
              <w:rPr>
                <w:sz w:val="28"/>
                <w:szCs w:val="28"/>
              </w:rPr>
            </w:pPr>
            <w:r w:rsidRPr="004F6A80">
              <w:rPr>
                <w:sz w:val="28"/>
                <w:szCs w:val="28"/>
              </w:rPr>
              <w:t xml:space="preserve">  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1460,2</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1039,7</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1069,4</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946,0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423,8</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982,1</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496,8</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2977"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6418,0</w:t>
            </w:r>
          </w:p>
        </w:tc>
      </w:tr>
    </w:tbl>
    <w:p w:rsidR="00EF3D08" w:rsidRPr="004F6A80" w:rsidRDefault="00EF3D08" w:rsidP="00EF3D08">
      <w:pPr>
        <w:tabs>
          <w:tab w:val="left" w:pos="8880"/>
        </w:tabs>
        <w:rPr>
          <w:sz w:val="28"/>
          <w:szCs w:val="28"/>
        </w:rPr>
      </w:pPr>
      <w:r w:rsidRPr="004F6A80">
        <w:rPr>
          <w:sz w:val="28"/>
          <w:szCs w:val="28"/>
        </w:rPr>
        <w:tab/>
      </w: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Pr="004F6A80" w:rsidRDefault="00123D0E"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28</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pStyle w:val="1"/>
        <w:rPr>
          <w:szCs w:val="28"/>
        </w:rPr>
      </w:pPr>
      <w:r w:rsidRPr="004F6A80">
        <w:rPr>
          <w:szCs w:val="28"/>
        </w:rPr>
        <w:t>от 29.12.2021 г. № 37.298</w:t>
      </w: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 xml:space="preserve">Распределение межбюджетных трансфертов бюджетам поселений из бюджетов муниципальных районов на осуществление передаваемого полномочия по организации библиотечного обслуживания населения, комплектованию и обеспечению сохранности библиотечных фондов библиотек поселений, </w:t>
      </w:r>
      <w:r w:rsidRPr="004F6A80">
        <w:rPr>
          <w:b/>
          <w:color w:val="000000"/>
          <w:sz w:val="28"/>
          <w:szCs w:val="28"/>
        </w:rPr>
        <w:t xml:space="preserve">в </w:t>
      </w:r>
      <w:r w:rsidRPr="004F6A80">
        <w:rPr>
          <w:b/>
          <w:sz w:val="28"/>
          <w:szCs w:val="28"/>
        </w:rPr>
        <w:t xml:space="preserve">соответствии с заключенными соглашениями муниципального района «Хилокский район» на плановый период </w:t>
      </w:r>
    </w:p>
    <w:p w:rsidR="00EF3D08" w:rsidRPr="004F6A80" w:rsidRDefault="00EF3D08" w:rsidP="00EF3D08">
      <w:pPr>
        <w:jc w:val="center"/>
        <w:rPr>
          <w:b/>
          <w:color w:val="000000"/>
          <w:sz w:val="28"/>
          <w:szCs w:val="28"/>
        </w:rPr>
      </w:pPr>
      <w:r w:rsidRPr="004F6A80">
        <w:rPr>
          <w:b/>
          <w:sz w:val="28"/>
          <w:szCs w:val="28"/>
        </w:rPr>
        <w:t>2023 и 2024 годов</w:t>
      </w: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1843"/>
        <w:gridCol w:w="1781"/>
      </w:tblGrid>
      <w:tr w:rsidR="00EF3D08" w:rsidRPr="004F6A80" w:rsidTr="00432569">
        <w:trPr>
          <w:trHeight w:val="775"/>
        </w:trPr>
        <w:tc>
          <w:tcPr>
            <w:tcW w:w="6521"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624"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1336,4</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1362,7</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870,2</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896,2</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916,9</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837,2</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923,7</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868,2</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421,0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457,2</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1203,0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998,8</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426,1</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489,0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1843"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6097,3</w:t>
            </w:r>
          </w:p>
        </w:tc>
        <w:tc>
          <w:tcPr>
            <w:tcW w:w="178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5909,3</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29</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плановый период 2023 и 2024 годов»</w:t>
      </w:r>
    </w:p>
    <w:p w:rsidR="00EF3D08" w:rsidRPr="004F6A80" w:rsidRDefault="00EF3D08" w:rsidP="00EF3D08">
      <w:pPr>
        <w:pStyle w:val="ac"/>
        <w:tabs>
          <w:tab w:val="left" w:pos="1695"/>
          <w:tab w:val="right" w:pos="9949"/>
        </w:tabs>
        <w:ind w:right="-594"/>
        <w:rPr>
          <w:b w:val="0"/>
          <w:sz w:val="28"/>
          <w:szCs w:val="28"/>
        </w:rPr>
      </w:pPr>
      <w:r w:rsidRPr="004F6A80">
        <w:rPr>
          <w:sz w:val="28"/>
          <w:szCs w:val="28"/>
        </w:rPr>
        <w:t>от 29.12.2021 г. № 37.298</w:t>
      </w: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color w:val="000000"/>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3D08" w:rsidRPr="004F6A80" w:rsidRDefault="00EF3D08" w:rsidP="00EF3D08">
      <w:pPr>
        <w:jc w:val="center"/>
        <w:rPr>
          <w:b/>
          <w:color w:val="000000"/>
          <w:sz w:val="28"/>
          <w:szCs w:val="28"/>
        </w:rPr>
      </w:pPr>
      <w:r w:rsidRPr="004F6A80">
        <w:rPr>
          <w:b/>
          <w:sz w:val="28"/>
          <w:szCs w:val="28"/>
        </w:rPr>
        <w:t>в соответствии с заключенными соглашениями муниципального района «Хилокский район» на 2022 год</w:t>
      </w:r>
    </w:p>
    <w:p w:rsidR="00EF3D08" w:rsidRPr="004F6A80" w:rsidRDefault="00EF3D08" w:rsidP="00EF3D08">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2"/>
        <w:gridCol w:w="3108"/>
      </w:tblGrid>
      <w:tr w:rsidR="00EF3D08" w:rsidRPr="004F6A80" w:rsidTr="00432569">
        <w:trPr>
          <w:trHeight w:val="775"/>
        </w:trPr>
        <w:tc>
          <w:tcPr>
            <w:tcW w:w="6805"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118" w:type="dxa"/>
            <w:vAlign w:val="bottom"/>
          </w:tcPr>
          <w:p w:rsidR="00EF3D08" w:rsidRPr="004F6A80" w:rsidRDefault="00EF3D08" w:rsidP="00432569">
            <w:pPr>
              <w:jc w:val="center"/>
              <w:rPr>
                <w:sz w:val="28"/>
                <w:szCs w:val="28"/>
              </w:rPr>
            </w:pPr>
            <w:r w:rsidRPr="004F6A80">
              <w:rPr>
                <w:sz w:val="28"/>
                <w:szCs w:val="28"/>
              </w:rPr>
              <w:t xml:space="preserve">  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8,0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8,0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16,0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4,7</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3118"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3118"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75,2</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23D0E" w:rsidRDefault="00123D0E" w:rsidP="00EF3D08">
      <w:pPr>
        <w:rPr>
          <w:sz w:val="28"/>
          <w:szCs w:val="28"/>
        </w:rPr>
      </w:pPr>
    </w:p>
    <w:p w:rsidR="00123D0E" w:rsidRPr="004F6A80" w:rsidRDefault="00123D0E" w:rsidP="00EF3D08">
      <w:pPr>
        <w:rPr>
          <w:sz w:val="28"/>
          <w:szCs w:val="28"/>
        </w:rPr>
      </w:pPr>
    </w:p>
    <w:p w:rsidR="00EF3D08" w:rsidRPr="004F6A80" w:rsidRDefault="00EF3D08" w:rsidP="00EF3D08">
      <w:pPr>
        <w:pStyle w:val="1"/>
        <w:rPr>
          <w:szCs w:val="28"/>
        </w:rPr>
      </w:pPr>
    </w:p>
    <w:p w:rsidR="00EF3D08" w:rsidRPr="004F6A80" w:rsidRDefault="00EF3D08" w:rsidP="00EF3D08">
      <w:pPr>
        <w:pStyle w:val="1"/>
        <w:jc w:val="right"/>
        <w:rPr>
          <w:b/>
          <w:szCs w:val="28"/>
        </w:rPr>
      </w:pPr>
      <w:r w:rsidRPr="004F6A80">
        <w:rPr>
          <w:b/>
          <w:szCs w:val="28"/>
        </w:rPr>
        <w:t>Приложение № 30</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pStyle w:val="1"/>
        <w:jc w:val="center"/>
        <w:rPr>
          <w:szCs w:val="28"/>
        </w:rPr>
      </w:pPr>
      <w:r w:rsidRPr="004F6A80">
        <w:rPr>
          <w:szCs w:val="28"/>
        </w:rPr>
        <w:t>от 29.12.2021 г. № 37.298</w:t>
      </w: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color w:val="000000"/>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3D08" w:rsidRPr="004F6A80" w:rsidRDefault="00EF3D08" w:rsidP="00EF3D08">
      <w:pPr>
        <w:jc w:val="center"/>
        <w:rPr>
          <w:b/>
          <w:sz w:val="28"/>
          <w:szCs w:val="28"/>
        </w:rPr>
      </w:pPr>
      <w:r w:rsidRPr="004F6A80">
        <w:rPr>
          <w:b/>
          <w:sz w:val="28"/>
          <w:szCs w:val="28"/>
        </w:rPr>
        <w:t>в соответствии с заключенными соглашениями муниципального района «Хилокский район» на плановый период 2023 и 2024 годов</w:t>
      </w:r>
    </w:p>
    <w:p w:rsidR="00EF3D08" w:rsidRPr="004F6A80" w:rsidRDefault="00EF3D08" w:rsidP="00EF3D08">
      <w:pPr>
        <w:jc w:val="center"/>
        <w:rPr>
          <w:sz w:val="28"/>
          <w:szCs w:val="28"/>
        </w:rPr>
      </w:pPr>
    </w:p>
    <w:p w:rsidR="00EF3D08" w:rsidRPr="004F6A80" w:rsidRDefault="00EF3D08" w:rsidP="00EF3D08">
      <w:pPr>
        <w:jc w:val="center"/>
        <w:rPr>
          <w:b/>
          <w:sz w:val="28"/>
          <w:szCs w:val="28"/>
        </w:rPr>
      </w:pPr>
      <w:r w:rsidRPr="004F6A80">
        <w:rPr>
          <w:sz w:val="28"/>
          <w:szCs w:val="28"/>
        </w:rPr>
        <w:t>.</w:t>
      </w: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gridCol w:w="1560"/>
        <w:gridCol w:w="1639"/>
      </w:tblGrid>
      <w:tr w:rsidR="00EF3D08" w:rsidRPr="004F6A80" w:rsidTr="00432569">
        <w:trPr>
          <w:trHeight w:val="775"/>
        </w:trPr>
        <w:tc>
          <w:tcPr>
            <w:tcW w:w="6946"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199"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12,0</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12,0</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12,0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4,0</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9,5</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8,0</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8,0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8,0</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8,0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16,0</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16,0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4,7</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4,7</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4,0</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1560"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4,0</w:t>
            </w:r>
          </w:p>
        </w:tc>
        <w:tc>
          <w:tcPr>
            <w:tcW w:w="1639"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1560"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82,2</w:t>
            </w:r>
          </w:p>
        </w:tc>
        <w:tc>
          <w:tcPr>
            <w:tcW w:w="1639"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82,2</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Pr="004F6A80" w:rsidRDefault="00123D0E"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31</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w:t>
      </w:r>
    </w:p>
    <w:p w:rsidR="00EF3D08" w:rsidRPr="004F6A80" w:rsidRDefault="00EF3D08" w:rsidP="00EF3D08">
      <w:pPr>
        <w:pStyle w:val="ac"/>
        <w:tabs>
          <w:tab w:val="left" w:pos="1695"/>
          <w:tab w:val="right" w:pos="9949"/>
        </w:tabs>
        <w:ind w:right="-594"/>
        <w:rPr>
          <w:b w:val="0"/>
          <w:sz w:val="28"/>
          <w:szCs w:val="28"/>
        </w:rPr>
      </w:pPr>
      <w:r w:rsidRPr="004F6A80">
        <w:rPr>
          <w:sz w:val="28"/>
          <w:szCs w:val="28"/>
        </w:rPr>
        <w:t>от 29.12.2021 г. № 37.298</w:t>
      </w: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rPr>
          <w:b/>
          <w:sz w:val="28"/>
          <w:szCs w:val="28"/>
        </w:rPr>
      </w:pPr>
    </w:p>
    <w:p w:rsidR="00EF3D08" w:rsidRPr="004F6A80" w:rsidRDefault="00EF3D08" w:rsidP="00EF3D08">
      <w:pPr>
        <w:rPr>
          <w:b/>
          <w:sz w:val="28"/>
          <w:szCs w:val="28"/>
        </w:rPr>
      </w:pPr>
    </w:p>
    <w:p w:rsidR="00EF3D08" w:rsidRPr="004F6A80" w:rsidRDefault="00EF3D08" w:rsidP="00EF3D08">
      <w:pPr>
        <w:jc w:val="center"/>
        <w:rPr>
          <w:b/>
          <w:color w:val="000000"/>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3D08" w:rsidRPr="004F6A80" w:rsidRDefault="00EF3D08" w:rsidP="00EF3D08">
      <w:pPr>
        <w:jc w:val="center"/>
        <w:rPr>
          <w:b/>
          <w:color w:val="000000"/>
          <w:sz w:val="28"/>
          <w:szCs w:val="28"/>
        </w:rPr>
      </w:pPr>
      <w:r w:rsidRPr="004F6A80">
        <w:rPr>
          <w:b/>
          <w:sz w:val="28"/>
          <w:szCs w:val="28"/>
        </w:rPr>
        <w:t>в соответствии с заключенными соглашениями муниципального района «Хилокский район» на 2022 год</w:t>
      </w: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7"/>
        <w:gridCol w:w="2543"/>
      </w:tblGrid>
      <w:tr w:rsidR="00EF3D08" w:rsidRPr="004F6A80" w:rsidTr="00432569">
        <w:trPr>
          <w:trHeight w:val="775"/>
        </w:trPr>
        <w:tc>
          <w:tcPr>
            <w:tcW w:w="7372"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2551" w:type="dxa"/>
            <w:vAlign w:val="bottom"/>
          </w:tcPr>
          <w:p w:rsidR="00EF3D08" w:rsidRPr="004F6A80" w:rsidRDefault="00EF3D08" w:rsidP="00432569">
            <w:pPr>
              <w:jc w:val="center"/>
              <w:rPr>
                <w:sz w:val="28"/>
                <w:szCs w:val="28"/>
              </w:rPr>
            </w:pPr>
            <w:r w:rsidRPr="004F6A80">
              <w:rPr>
                <w:sz w:val="28"/>
                <w:szCs w:val="28"/>
              </w:rPr>
              <w:t xml:space="preserve">  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16,5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2551"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13,0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72"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255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112,0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Default="00EF3D08" w:rsidP="00EF3D08">
      <w:pPr>
        <w:pStyle w:val="a7"/>
        <w:tabs>
          <w:tab w:val="clear" w:pos="4677"/>
          <w:tab w:val="clear" w:pos="9355"/>
        </w:tabs>
        <w:rPr>
          <w:color w:val="FF0000"/>
          <w:sz w:val="28"/>
          <w:szCs w:val="28"/>
        </w:rPr>
      </w:pPr>
    </w:p>
    <w:p w:rsidR="00123D0E" w:rsidRPr="004F6A80" w:rsidRDefault="00123D0E"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rPr>
          <w:szCs w:val="28"/>
        </w:rPr>
      </w:pPr>
    </w:p>
    <w:p w:rsidR="00EF3D08" w:rsidRPr="004F6A80" w:rsidRDefault="00EF3D08" w:rsidP="00EF3D08">
      <w:pPr>
        <w:pStyle w:val="1"/>
        <w:jc w:val="right"/>
        <w:rPr>
          <w:b/>
          <w:szCs w:val="28"/>
        </w:rPr>
      </w:pPr>
      <w:r w:rsidRPr="004F6A80">
        <w:rPr>
          <w:b/>
          <w:szCs w:val="28"/>
        </w:rPr>
        <w:t>Приложение № 32</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w:t>
      </w:r>
    </w:p>
    <w:p w:rsidR="00EF3D08" w:rsidRPr="004F6A80" w:rsidRDefault="00EF3D08" w:rsidP="00EF3D08">
      <w:pPr>
        <w:pStyle w:val="ac"/>
        <w:tabs>
          <w:tab w:val="left" w:pos="1695"/>
          <w:tab w:val="right" w:pos="9949"/>
        </w:tabs>
        <w:ind w:right="-594"/>
        <w:rPr>
          <w:b w:val="0"/>
          <w:sz w:val="28"/>
          <w:szCs w:val="28"/>
        </w:rPr>
      </w:pPr>
      <w:r w:rsidRPr="004F6A80">
        <w:rPr>
          <w:sz w:val="28"/>
          <w:szCs w:val="28"/>
        </w:rPr>
        <w:t>от 29.12.2021 г. № 37.298</w:t>
      </w: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rPr>
          <w:b/>
          <w:sz w:val="28"/>
          <w:szCs w:val="28"/>
        </w:rPr>
      </w:pPr>
    </w:p>
    <w:p w:rsidR="00EF3D08" w:rsidRPr="004F6A80" w:rsidRDefault="00EF3D08" w:rsidP="00EF3D08">
      <w:pPr>
        <w:rPr>
          <w:b/>
          <w:sz w:val="28"/>
          <w:szCs w:val="28"/>
        </w:rPr>
      </w:pPr>
    </w:p>
    <w:p w:rsidR="00EF3D08" w:rsidRPr="004F6A80" w:rsidRDefault="00EF3D08" w:rsidP="00EF3D08">
      <w:pPr>
        <w:jc w:val="center"/>
        <w:rPr>
          <w:b/>
          <w:color w:val="000000"/>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3D08" w:rsidRPr="004F6A80" w:rsidRDefault="00EF3D08" w:rsidP="00EF3D08">
      <w:pPr>
        <w:jc w:val="center"/>
        <w:rPr>
          <w:b/>
          <w:color w:val="000000"/>
          <w:sz w:val="28"/>
          <w:szCs w:val="28"/>
        </w:rPr>
      </w:pPr>
      <w:r w:rsidRPr="004F6A80">
        <w:rPr>
          <w:b/>
          <w:sz w:val="28"/>
          <w:szCs w:val="28"/>
        </w:rPr>
        <w:t>в соответствии с заключенными соглашениями муниципального района «Хилокский район» на плановый период 2023 и 2024 годы</w:t>
      </w: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3"/>
        <w:gridCol w:w="1701"/>
        <w:gridCol w:w="1781"/>
      </w:tblGrid>
      <w:tr w:rsidR="00EF3D08" w:rsidRPr="004F6A80" w:rsidTr="00432569">
        <w:trPr>
          <w:trHeight w:val="775"/>
        </w:trPr>
        <w:tc>
          <w:tcPr>
            <w:tcW w:w="6663"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482"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Сумма (тыс. рублей0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14,5</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14,5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9,0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9,5</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9,5</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13,0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13,0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63"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1701"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110,0</w:t>
            </w:r>
          </w:p>
        </w:tc>
        <w:tc>
          <w:tcPr>
            <w:tcW w:w="178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110,0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rPr>
          <w:szCs w:val="28"/>
        </w:rPr>
      </w:pPr>
    </w:p>
    <w:p w:rsidR="00EF3D08" w:rsidRPr="004F6A80" w:rsidRDefault="00EF3D08" w:rsidP="00EF3D08">
      <w:pPr>
        <w:pStyle w:val="1"/>
        <w:jc w:val="right"/>
        <w:rPr>
          <w:b/>
          <w:szCs w:val="28"/>
        </w:rPr>
      </w:pPr>
      <w:r w:rsidRPr="004F6A80">
        <w:rPr>
          <w:b/>
          <w:szCs w:val="28"/>
        </w:rPr>
        <w:t>Приложение № 33</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w:t>
      </w:r>
    </w:p>
    <w:p w:rsidR="00EF3D08" w:rsidRPr="004F6A80" w:rsidRDefault="00EF3D08" w:rsidP="00EF3D08">
      <w:pPr>
        <w:pStyle w:val="1"/>
        <w:rPr>
          <w:szCs w:val="28"/>
        </w:rPr>
      </w:pPr>
      <w:r w:rsidRPr="004F6A80">
        <w:rPr>
          <w:szCs w:val="28"/>
        </w:rPr>
        <w:t>от 29.12.2021 г. № 37.298</w:t>
      </w: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 xml:space="preserve">организацию сбора и вывоза коммунальных отходов и мусора </w:t>
      </w:r>
      <w:r w:rsidRPr="004F6A80">
        <w:rPr>
          <w:b/>
          <w:sz w:val="28"/>
          <w:szCs w:val="28"/>
        </w:rPr>
        <w:t xml:space="preserve">в соответствии с заключенными соглашениями муниципального района «Хилокский район»  </w:t>
      </w:r>
    </w:p>
    <w:p w:rsidR="00EF3D08" w:rsidRPr="004F6A80" w:rsidRDefault="00EF3D08" w:rsidP="00EF3D08">
      <w:pPr>
        <w:jc w:val="center"/>
        <w:rPr>
          <w:b/>
          <w:sz w:val="28"/>
          <w:szCs w:val="28"/>
        </w:rPr>
      </w:pPr>
      <w:r w:rsidRPr="004F6A80">
        <w:rPr>
          <w:b/>
          <w:sz w:val="28"/>
          <w:szCs w:val="28"/>
        </w:rPr>
        <w:t>на 2022 год</w:t>
      </w:r>
    </w:p>
    <w:p w:rsidR="00EF3D08" w:rsidRPr="004F6A80" w:rsidRDefault="00EF3D08" w:rsidP="00EF3D08">
      <w:pPr>
        <w:jc w:val="center"/>
        <w:rPr>
          <w:b/>
          <w:color w:val="000000"/>
          <w:sz w:val="28"/>
          <w:szCs w:val="28"/>
        </w:rPr>
      </w:pP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3"/>
        <w:gridCol w:w="2967"/>
      </w:tblGrid>
      <w:tr w:rsidR="00EF3D08" w:rsidRPr="004F6A80" w:rsidTr="00432569">
        <w:trPr>
          <w:trHeight w:val="775"/>
        </w:trPr>
        <w:tc>
          <w:tcPr>
            <w:tcW w:w="6946"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2977" w:type="dxa"/>
            <w:vAlign w:val="bottom"/>
          </w:tcPr>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7,0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2977"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946"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2977"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131,0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Default="00EF3D08" w:rsidP="00EF3D08">
      <w:pPr>
        <w:rPr>
          <w:sz w:val="28"/>
          <w:szCs w:val="28"/>
        </w:rPr>
      </w:pPr>
    </w:p>
    <w:p w:rsidR="00123D0E" w:rsidRPr="004F6A80" w:rsidRDefault="00123D0E" w:rsidP="00EF3D08">
      <w:pPr>
        <w:rPr>
          <w:sz w:val="28"/>
          <w:szCs w:val="28"/>
        </w:rPr>
      </w:pPr>
    </w:p>
    <w:p w:rsidR="00EF3D08" w:rsidRPr="004F6A80" w:rsidRDefault="00EF3D08" w:rsidP="00EF3D08">
      <w:pPr>
        <w:rPr>
          <w:sz w:val="28"/>
          <w:szCs w:val="28"/>
        </w:rPr>
      </w:pPr>
    </w:p>
    <w:p w:rsidR="00EF3D08" w:rsidRPr="004F6A80" w:rsidRDefault="00EF3D08" w:rsidP="00EF3D08">
      <w:pPr>
        <w:pStyle w:val="1"/>
        <w:rPr>
          <w:szCs w:val="28"/>
        </w:rPr>
      </w:pPr>
    </w:p>
    <w:p w:rsidR="00EF3D08" w:rsidRPr="004F6A80" w:rsidRDefault="00EF3D08" w:rsidP="00EF3D08">
      <w:pPr>
        <w:pStyle w:val="1"/>
        <w:jc w:val="right"/>
        <w:rPr>
          <w:b/>
          <w:szCs w:val="28"/>
        </w:rPr>
      </w:pPr>
      <w:r w:rsidRPr="004F6A80">
        <w:rPr>
          <w:b/>
          <w:szCs w:val="28"/>
        </w:rPr>
        <w:t>Приложение № 34</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w:t>
      </w:r>
    </w:p>
    <w:p w:rsidR="00EF3D08" w:rsidRPr="004F6A80" w:rsidRDefault="00EF3D08" w:rsidP="00EF3D08">
      <w:pPr>
        <w:pStyle w:val="1"/>
        <w:rPr>
          <w:szCs w:val="28"/>
        </w:rPr>
      </w:pPr>
      <w:r w:rsidRPr="004F6A80">
        <w:rPr>
          <w:szCs w:val="28"/>
        </w:rPr>
        <w:t>от 29.12.2021 г. № 37.298</w:t>
      </w: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 xml:space="preserve">организацию сбора и вывоза бытовых отходов и мусора </w:t>
      </w:r>
      <w:r w:rsidRPr="004F6A80">
        <w:rPr>
          <w:b/>
          <w:sz w:val="28"/>
          <w:szCs w:val="28"/>
        </w:rPr>
        <w:t xml:space="preserve">в соответствии с заключенными соглашениями муниципального района «Хилокский район»  </w:t>
      </w:r>
    </w:p>
    <w:p w:rsidR="00EF3D08" w:rsidRPr="004F6A80" w:rsidRDefault="00EF3D08" w:rsidP="00EF3D08">
      <w:pPr>
        <w:jc w:val="center"/>
        <w:rPr>
          <w:b/>
          <w:color w:val="000000"/>
          <w:sz w:val="28"/>
          <w:szCs w:val="28"/>
        </w:rPr>
      </w:pPr>
      <w:r w:rsidRPr="004F6A80">
        <w:rPr>
          <w:b/>
          <w:sz w:val="28"/>
          <w:szCs w:val="28"/>
        </w:rPr>
        <w:t>на плановый период 2023 и 2024 годов</w:t>
      </w:r>
    </w:p>
    <w:p w:rsidR="00EF3D08" w:rsidRPr="004F6A80" w:rsidRDefault="00EF3D08" w:rsidP="00EF3D08">
      <w:pPr>
        <w:jc w:val="center"/>
        <w:rPr>
          <w:b/>
          <w:sz w:val="28"/>
          <w:szCs w:val="28"/>
        </w:rPr>
      </w:pPr>
    </w:p>
    <w:p w:rsidR="00EF3D08" w:rsidRPr="004F6A80" w:rsidRDefault="00EF3D08" w:rsidP="00EF3D08">
      <w:pPr>
        <w:jc w:val="center"/>
        <w:rPr>
          <w:b/>
          <w:sz w:val="28"/>
          <w:szCs w:val="28"/>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1843"/>
        <w:gridCol w:w="1781"/>
      </w:tblGrid>
      <w:tr w:rsidR="00EF3D08" w:rsidRPr="004F6A80" w:rsidTr="00432569">
        <w:trPr>
          <w:trHeight w:val="775"/>
        </w:trPr>
        <w:tc>
          <w:tcPr>
            <w:tcW w:w="6521"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624"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Сумма (тыс. рублей)</w:t>
            </w:r>
          </w:p>
          <w:p w:rsidR="00EF3D08" w:rsidRPr="004F6A80" w:rsidRDefault="00EF3D08" w:rsidP="00432569">
            <w:pPr>
              <w:jc w:val="center"/>
              <w:rPr>
                <w:sz w:val="28"/>
                <w:szCs w:val="28"/>
              </w:rPr>
            </w:pP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78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7,0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7,0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1843"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1843"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131,0</w:t>
            </w:r>
          </w:p>
        </w:tc>
        <w:tc>
          <w:tcPr>
            <w:tcW w:w="178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131,0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rPr>
          <w:szCs w:val="28"/>
        </w:rPr>
      </w:pPr>
    </w:p>
    <w:p w:rsidR="00123D0E" w:rsidRDefault="00123D0E" w:rsidP="00EF3D08">
      <w:pPr>
        <w:pStyle w:val="1"/>
        <w:jc w:val="right"/>
        <w:rPr>
          <w:b/>
          <w:szCs w:val="28"/>
        </w:rPr>
      </w:pPr>
    </w:p>
    <w:p w:rsidR="00EF3D08" w:rsidRPr="004F6A80" w:rsidRDefault="00EF3D08" w:rsidP="00EF3D08">
      <w:pPr>
        <w:pStyle w:val="1"/>
        <w:jc w:val="right"/>
        <w:rPr>
          <w:b/>
          <w:szCs w:val="28"/>
        </w:rPr>
      </w:pPr>
      <w:r w:rsidRPr="004F6A80">
        <w:rPr>
          <w:b/>
          <w:szCs w:val="28"/>
        </w:rPr>
        <w:t>Приложение № 35</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pStyle w:val="1"/>
        <w:rPr>
          <w:szCs w:val="28"/>
        </w:rPr>
      </w:pPr>
      <w:r w:rsidRPr="004F6A80">
        <w:rPr>
          <w:szCs w:val="28"/>
        </w:rPr>
        <w:t>от 29.12.2021 г. № 37.298</w:t>
      </w:r>
    </w:p>
    <w:p w:rsidR="00EF3D08" w:rsidRPr="004F6A80" w:rsidRDefault="00EF3D08" w:rsidP="00EF3D08">
      <w:pPr>
        <w:pStyle w:val="ac"/>
        <w:tabs>
          <w:tab w:val="left" w:pos="1695"/>
          <w:tab w:val="right" w:pos="9949"/>
        </w:tabs>
        <w:ind w:right="-594"/>
        <w:rPr>
          <w:b w:val="0"/>
          <w:sz w:val="28"/>
          <w:szCs w:val="28"/>
        </w:rPr>
      </w:pP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 xml:space="preserve">организацию ритуальных услуг и содержание мест захоронения, </w:t>
      </w:r>
      <w:r w:rsidRPr="004F6A80">
        <w:rPr>
          <w:b/>
          <w:sz w:val="28"/>
          <w:szCs w:val="28"/>
        </w:rPr>
        <w:t>в соответствии с заключенными соглашениями муниципального района «Хилокский район»</w:t>
      </w:r>
    </w:p>
    <w:p w:rsidR="00EF3D08" w:rsidRPr="004F6A80" w:rsidRDefault="00EF3D08" w:rsidP="00EF3D08">
      <w:pPr>
        <w:jc w:val="center"/>
        <w:rPr>
          <w:b/>
          <w:sz w:val="28"/>
          <w:szCs w:val="28"/>
        </w:rPr>
      </w:pPr>
      <w:r w:rsidRPr="004F6A80">
        <w:rPr>
          <w:b/>
          <w:sz w:val="28"/>
          <w:szCs w:val="28"/>
        </w:rPr>
        <w:t xml:space="preserve">  на 2022 год</w:t>
      </w:r>
    </w:p>
    <w:p w:rsidR="00EF3D08" w:rsidRPr="004F6A80" w:rsidRDefault="00EF3D08" w:rsidP="00EF3D08">
      <w:pPr>
        <w:jc w:val="center"/>
        <w:rPr>
          <w:b/>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402"/>
      </w:tblGrid>
      <w:tr w:rsidR="00EF3D08" w:rsidRPr="004F6A80" w:rsidTr="00432569">
        <w:trPr>
          <w:trHeight w:val="775"/>
        </w:trPr>
        <w:tc>
          <w:tcPr>
            <w:tcW w:w="6521"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402" w:type="dxa"/>
            <w:vAlign w:val="bottom"/>
          </w:tcPr>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30,0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30,0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3402"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3402"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145,0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Default="00EF3D08" w:rsidP="00EF3D08">
      <w:pPr>
        <w:pStyle w:val="a7"/>
        <w:tabs>
          <w:tab w:val="clear" w:pos="4677"/>
          <w:tab w:val="clear" w:pos="9355"/>
        </w:tabs>
        <w:rPr>
          <w:color w:val="FF0000"/>
          <w:sz w:val="28"/>
          <w:szCs w:val="28"/>
        </w:rPr>
      </w:pPr>
    </w:p>
    <w:p w:rsidR="00123D0E" w:rsidRDefault="00123D0E" w:rsidP="00EF3D08">
      <w:pPr>
        <w:pStyle w:val="a7"/>
        <w:tabs>
          <w:tab w:val="clear" w:pos="4677"/>
          <w:tab w:val="clear" w:pos="9355"/>
        </w:tabs>
        <w:rPr>
          <w:color w:val="FF0000"/>
          <w:sz w:val="28"/>
          <w:szCs w:val="28"/>
        </w:rPr>
      </w:pPr>
    </w:p>
    <w:p w:rsidR="00123D0E" w:rsidRDefault="00123D0E" w:rsidP="00EF3D08">
      <w:pPr>
        <w:pStyle w:val="a7"/>
        <w:tabs>
          <w:tab w:val="clear" w:pos="4677"/>
          <w:tab w:val="clear" w:pos="9355"/>
        </w:tabs>
        <w:rPr>
          <w:color w:val="FF0000"/>
          <w:sz w:val="28"/>
          <w:szCs w:val="28"/>
        </w:rPr>
      </w:pPr>
    </w:p>
    <w:p w:rsidR="00123D0E" w:rsidRPr="004F6A80" w:rsidRDefault="00123D0E"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36</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pStyle w:val="ac"/>
        <w:tabs>
          <w:tab w:val="left" w:pos="1695"/>
          <w:tab w:val="right" w:pos="9949"/>
        </w:tabs>
        <w:ind w:right="-594"/>
        <w:rPr>
          <w:b w:val="0"/>
          <w:sz w:val="28"/>
          <w:szCs w:val="28"/>
        </w:rPr>
      </w:pPr>
      <w:r w:rsidRPr="004F6A80">
        <w:rPr>
          <w:sz w:val="28"/>
          <w:szCs w:val="28"/>
        </w:rPr>
        <w:t>от 29.12.2021 г. № 37.298</w:t>
      </w: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Распределение межбюджетных трансфертов бюджетам поселений из бюджетов муниципальных районов на</w:t>
      </w:r>
      <w:r w:rsidRPr="004F6A80">
        <w:rPr>
          <w:b/>
          <w:color w:val="000000"/>
          <w:sz w:val="28"/>
          <w:szCs w:val="28"/>
        </w:rPr>
        <w:t xml:space="preserve">организацию ритуальных услуг и содержание мест захоронения, </w:t>
      </w:r>
      <w:r w:rsidRPr="004F6A80">
        <w:rPr>
          <w:b/>
          <w:sz w:val="28"/>
          <w:szCs w:val="28"/>
        </w:rPr>
        <w:t>в соответствии с заключенными соглашениями муниципального района «Хилокский район»</w:t>
      </w:r>
    </w:p>
    <w:p w:rsidR="00EF3D08" w:rsidRPr="004F6A80" w:rsidRDefault="00EF3D08" w:rsidP="00EF3D08">
      <w:pPr>
        <w:jc w:val="center"/>
        <w:rPr>
          <w:b/>
          <w:sz w:val="28"/>
          <w:szCs w:val="28"/>
        </w:rPr>
      </w:pPr>
      <w:r w:rsidRPr="004F6A80">
        <w:rPr>
          <w:b/>
          <w:sz w:val="28"/>
          <w:szCs w:val="28"/>
        </w:rPr>
        <w:t xml:space="preserve">  на плановый период 2023 и 2024 годов</w:t>
      </w:r>
    </w:p>
    <w:p w:rsidR="00EF3D08" w:rsidRPr="004F6A80" w:rsidRDefault="00EF3D08" w:rsidP="00EF3D08">
      <w:pPr>
        <w:jc w:val="center"/>
        <w:rPr>
          <w:b/>
          <w:color w:val="000000"/>
          <w:sz w:val="28"/>
          <w:szCs w:val="28"/>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1701"/>
        <w:gridCol w:w="1923"/>
      </w:tblGrid>
      <w:tr w:rsidR="00EF3D08" w:rsidRPr="004F6A80" w:rsidTr="00432569">
        <w:trPr>
          <w:trHeight w:val="775"/>
        </w:trPr>
        <w:tc>
          <w:tcPr>
            <w:tcW w:w="6521"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624"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Сумма (тыс.рублей)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30,0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30,0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30,0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30,0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1701"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5,0</w:t>
            </w:r>
          </w:p>
        </w:tc>
        <w:tc>
          <w:tcPr>
            <w:tcW w:w="1923"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5,0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1701"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145,0</w:t>
            </w:r>
          </w:p>
        </w:tc>
        <w:tc>
          <w:tcPr>
            <w:tcW w:w="1923"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145,0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Pr="004F6A80" w:rsidRDefault="00123D0E" w:rsidP="00EF3D08">
      <w:pPr>
        <w:rPr>
          <w:sz w:val="28"/>
          <w:szCs w:val="28"/>
        </w:rPr>
      </w:pPr>
    </w:p>
    <w:p w:rsidR="00EF3D08" w:rsidRPr="004F6A80" w:rsidRDefault="00EF3D08" w:rsidP="00EF3D08">
      <w:pPr>
        <w:pStyle w:val="1"/>
        <w:rPr>
          <w:szCs w:val="28"/>
        </w:rPr>
      </w:pPr>
    </w:p>
    <w:p w:rsidR="00EF3D08" w:rsidRPr="004F6A80" w:rsidRDefault="00EF3D08" w:rsidP="00EF3D08">
      <w:pPr>
        <w:pStyle w:val="1"/>
        <w:jc w:val="right"/>
        <w:rPr>
          <w:b/>
          <w:szCs w:val="28"/>
        </w:rPr>
      </w:pPr>
      <w:r w:rsidRPr="004F6A80">
        <w:rPr>
          <w:b/>
          <w:szCs w:val="28"/>
        </w:rPr>
        <w:t>Приложение № 37</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pStyle w:val="ac"/>
        <w:tabs>
          <w:tab w:val="left" w:pos="1695"/>
          <w:tab w:val="right" w:pos="9949"/>
        </w:tabs>
        <w:ind w:right="-594"/>
        <w:rPr>
          <w:b w:val="0"/>
          <w:sz w:val="28"/>
          <w:szCs w:val="28"/>
        </w:rPr>
      </w:pPr>
      <w:r w:rsidRPr="004F6A80">
        <w:rPr>
          <w:sz w:val="28"/>
          <w:szCs w:val="28"/>
        </w:rPr>
        <w:t>от 29.12.2021 г. № 37.298</w:t>
      </w: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 xml:space="preserve">Распределение межбюджетных трансфертов бюджетам поселений из бюджетов муниципальных районов наосуществление передаваемого полномочия поосуществлению мер по противодействию коррупции в границах поселения, в соответствии с заключенными соглашениями муниципального района «Хилокский район» на 2022 год </w:t>
      </w:r>
    </w:p>
    <w:p w:rsidR="00EF3D08" w:rsidRPr="004F6A80" w:rsidRDefault="00EF3D08" w:rsidP="00EF3D08">
      <w:pPr>
        <w:jc w:val="center"/>
        <w:rPr>
          <w:b/>
          <w:sz w:val="28"/>
          <w:szCs w:val="28"/>
        </w:rPr>
      </w:pPr>
    </w:p>
    <w:p w:rsidR="00EF3D08" w:rsidRPr="004F6A80" w:rsidRDefault="00EF3D08" w:rsidP="00EF3D08">
      <w:pPr>
        <w:jc w:val="right"/>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4"/>
        <w:gridCol w:w="2826"/>
      </w:tblGrid>
      <w:tr w:rsidR="00EF3D08" w:rsidRPr="004F6A80" w:rsidTr="00432569">
        <w:trPr>
          <w:trHeight w:val="775"/>
        </w:trPr>
        <w:tc>
          <w:tcPr>
            <w:tcW w:w="7088"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2835" w:type="dxa"/>
            <w:vAlign w:val="bottom"/>
          </w:tcPr>
          <w:p w:rsidR="00EF3D08" w:rsidRPr="004F6A80" w:rsidRDefault="00EF3D08" w:rsidP="00432569">
            <w:pPr>
              <w:jc w:val="center"/>
              <w:rPr>
                <w:sz w:val="28"/>
                <w:szCs w:val="28"/>
              </w:rPr>
            </w:pPr>
            <w:r w:rsidRPr="004F6A80">
              <w:rPr>
                <w:sz w:val="28"/>
                <w:szCs w:val="28"/>
              </w:rPr>
              <w:t xml:space="preserve">  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2835"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10,0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pStyle w:val="1"/>
        <w:rPr>
          <w:szCs w:val="28"/>
        </w:rPr>
      </w:pPr>
    </w:p>
    <w:p w:rsidR="00123D0E" w:rsidRDefault="00123D0E" w:rsidP="00123D0E"/>
    <w:p w:rsidR="00123D0E" w:rsidRDefault="00123D0E" w:rsidP="00123D0E"/>
    <w:p w:rsidR="00123D0E" w:rsidRPr="00123D0E" w:rsidRDefault="00123D0E" w:rsidP="00123D0E"/>
    <w:p w:rsidR="00EF3D08" w:rsidRPr="004F6A80" w:rsidRDefault="00EF3D08" w:rsidP="00EF3D08">
      <w:pPr>
        <w:pStyle w:val="1"/>
        <w:jc w:val="right"/>
        <w:rPr>
          <w:szCs w:val="28"/>
        </w:rPr>
      </w:pPr>
    </w:p>
    <w:p w:rsidR="00EF3D08" w:rsidRPr="004F6A80" w:rsidRDefault="00EF3D08" w:rsidP="00EF3D08">
      <w:pPr>
        <w:pStyle w:val="1"/>
        <w:jc w:val="right"/>
        <w:rPr>
          <w:b/>
          <w:szCs w:val="28"/>
        </w:rPr>
      </w:pPr>
      <w:r w:rsidRPr="004F6A80">
        <w:rPr>
          <w:b/>
          <w:szCs w:val="28"/>
        </w:rPr>
        <w:t>Приложение № 38</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jc w:val="right"/>
        <w:rPr>
          <w:sz w:val="28"/>
          <w:szCs w:val="28"/>
        </w:rPr>
      </w:pPr>
      <w:r w:rsidRPr="004F6A80">
        <w:rPr>
          <w:sz w:val="28"/>
          <w:szCs w:val="28"/>
        </w:rPr>
        <w:t>от 29.12.2021 г. № 37.298</w:t>
      </w:r>
    </w:p>
    <w:p w:rsidR="00EF3D08" w:rsidRPr="004F6A80" w:rsidRDefault="00EF3D08" w:rsidP="00EF3D08">
      <w:pPr>
        <w:jc w:val="right"/>
        <w:rPr>
          <w:sz w:val="28"/>
          <w:szCs w:val="28"/>
        </w:rPr>
      </w:pPr>
    </w:p>
    <w:p w:rsidR="00EF3D08" w:rsidRPr="004F6A80" w:rsidRDefault="00EF3D08" w:rsidP="00EF3D08">
      <w:pPr>
        <w:pStyle w:val="1"/>
        <w:jc w:val="center"/>
        <w:rPr>
          <w:szCs w:val="28"/>
        </w:rPr>
      </w:pP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 xml:space="preserve">Распределение межбюджетных трансфертов бюджетампоселений из бюджетов муниципальных районов наосуществление передаваемого полномочия поосуществлению мер по противодействию коррупции в границах поселения, в соответствии с заключенными соглашениями муниципального района «Хилокский район» на плановый период </w:t>
      </w:r>
    </w:p>
    <w:p w:rsidR="00EF3D08" w:rsidRPr="004F6A80" w:rsidRDefault="00EF3D08" w:rsidP="00EF3D08">
      <w:pPr>
        <w:jc w:val="center"/>
        <w:rPr>
          <w:b/>
          <w:color w:val="000000"/>
          <w:sz w:val="28"/>
          <w:szCs w:val="28"/>
        </w:rPr>
      </w:pPr>
      <w:r w:rsidRPr="004F6A80">
        <w:rPr>
          <w:b/>
          <w:sz w:val="28"/>
          <w:szCs w:val="28"/>
        </w:rPr>
        <w:t>2023 и 2024 годов</w:t>
      </w:r>
    </w:p>
    <w:p w:rsidR="00EF3D08" w:rsidRPr="004F6A80" w:rsidRDefault="00EF3D08" w:rsidP="00EF3D08">
      <w:pPr>
        <w:jc w:val="center"/>
        <w:rPr>
          <w:b/>
          <w:sz w:val="28"/>
          <w:szCs w:val="28"/>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5"/>
        <w:gridCol w:w="1559"/>
        <w:gridCol w:w="1781"/>
      </w:tblGrid>
      <w:tr w:rsidR="00EF3D08" w:rsidRPr="004F6A80" w:rsidTr="00432569">
        <w:trPr>
          <w:trHeight w:val="775"/>
        </w:trPr>
        <w:tc>
          <w:tcPr>
            <w:tcW w:w="6805"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340"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1559"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10,0</w:t>
            </w:r>
          </w:p>
        </w:tc>
        <w:tc>
          <w:tcPr>
            <w:tcW w:w="178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10,0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39</w:t>
      </w:r>
    </w:p>
    <w:p w:rsidR="00EF3D08" w:rsidRPr="004F6A80" w:rsidRDefault="00EF3D08" w:rsidP="00EF3D08">
      <w:pPr>
        <w:pStyle w:val="1"/>
        <w:jc w:val="right"/>
        <w:rPr>
          <w:szCs w:val="28"/>
        </w:rPr>
      </w:pPr>
      <w:r w:rsidRPr="004F6A80">
        <w:rPr>
          <w:szCs w:val="28"/>
        </w:rPr>
        <w:t>к решению Совета муниципального района «Хилокский район»</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pStyle w:val="1"/>
        <w:jc w:val="center"/>
        <w:rPr>
          <w:szCs w:val="28"/>
        </w:rPr>
      </w:pPr>
      <w:r w:rsidRPr="004F6A80">
        <w:rPr>
          <w:szCs w:val="28"/>
        </w:rPr>
        <w:t xml:space="preserve">«Хилокский район» на 2022 год и </w:t>
      </w:r>
    </w:p>
    <w:p w:rsidR="00EF3D08" w:rsidRPr="004F6A80" w:rsidRDefault="00EF3D08" w:rsidP="00EF3D08">
      <w:pPr>
        <w:pStyle w:val="1"/>
        <w:jc w:val="right"/>
        <w:rPr>
          <w:szCs w:val="28"/>
        </w:rPr>
      </w:pPr>
      <w:r w:rsidRPr="004F6A80">
        <w:rPr>
          <w:szCs w:val="28"/>
        </w:rPr>
        <w:t xml:space="preserve">плановый период 2023 и 2024 годов» </w:t>
      </w:r>
    </w:p>
    <w:p w:rsidR="00EF3D08" w:rsidRPr="004F6A80" w:rsidRDefault="00EF3D08" w:rsidP="00EF3D08">
      <w:pPr>
        <w:pStyle w:val="ac"/>
        <w:tabs>
          <w:tab w:val="left" w:pos="1695"/>
          <w:tab w:val="right" w:pos="9949"/>
        </w:tabs>
        <w:ind w:right="-594"/>
        <w:rPr>
          <w:b w:val="0"/>
          <w:sz w:val="28"/>
          <w:szCs w:val="28"/>
        </w:rPr>
      </w:pPr>
      <w:r w:rsidRPr="004F6A80">
        <w:rPr>
          <w:sz w:val="28"/>
          <w:szCs w:val="28"/>
        </w:rPr>
        <w:t>от 29.12.2021 г. № 37.298</w:t>
      </w: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 xml:space="preserve">Распределение межбюджетных трансфертов бюджетам поселений из бюджетов муниципальных районов наосуществление передаваемого полномочия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 включая создание и обеспечение функционирования парковок, в соответствии с заключенными соглашениями муниципального района «Хилокский район» на 2022 год </w:t>
      </w:r>
    </w:p>
    <w:p w:rsidR="00EF3D08" w:rsidRPr="004F6A80" w:rsidRDefault="00EF3D08" w:rsidP="00EF3D08">
      <w:pPr>
        <w:jc w:val="center"/>
        <w:rPr>
          <w:b/>
          <w:sz w:val="28"/>
          <w:szCs w:val="28"/>
        </w:rPr>
      </w:pPr>
    </w:p>
    <w:p w:rsidR="00EF3D08" w:rsidRPr="004F6A80" w:rsidRDefault="00EF3D08" w:rsidP="00EF3D08">
      <w:pPr>
        <w:jc w:val="right"/>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4"/>
        <w:gridCol w:w="2826"/>
      </w:tblGrid>
      <w:tr w:rsidR="00EF3D08" w:rsidRPr="004F6A80" w:rsidTr="00432569">
        <w:trPr>
          <w:trHeight w:val="775"/>
        </w:trPr>
        <w:tc>
          <w:tcPr>
            <w:tcW w:w="7088"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2835" w:type="dxa"/>
            <w:vAlign w:val="bottom"/>
          </w:tcPr>
          <w:p w:rsidR="00EF3D08" w:rsidRPr="004F6A80" w:rsidRDefault="00EF3D08" w:rsidP="00432569">
            <w:pPr>
              <w:jc w:val="center"/>
              <w:rPr>
                <w:sz w:val="28"/>
                <w:szCs w:val="28"/>
              </w:rPr>
            </w:pPr>
            <w:r w:rsidRPr="004F6A80">
              <w:rPr>
                <w:sz w:val="28"/>
                <w:szCs w:val="28"/>
              </w:rPr>
              <w:t xml:space="preserve">  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2881,0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4049,0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2291,0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413,0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178,0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2835" w:type="dxa"/>
            <w:tcBorders>
              <w:top w:val="nil"/>
              <w:left w:val="nil"/>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088"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2835"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9812,0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rPr>
          <w:szCs w:val="28"/>
        </w:rPr>
      </w:pPr>
    </w:p>
    <w:p w:rsidR="00EF3D08" w:rsidRPr="004F6A80" w:rsidRDefault="00EF3D08" w:rsidP="00EF3D08">
      <w:pPr>
        <w:pStyle w:val="1"/>
        <w:jc w:val="right"/>
        <w:rPr>
          <w:b/>
          <w:szCs w:val="28"/>
        </w:rPr>
      </w:pPr>
      <w:r w:rsidRPr="004F6A80">
        <w:rPr>
          <w:b/>
          <w:szCs w:val="28"/>
        </w:rPr>
        <w:t>Приложение № 40</w:t>
      </w:r>
    </w:p>
    <w:p w:rsidR="00EF3D08" w:rsidRPr="004F6A80" w:rsidRDefault="00EF3D08" w:rsidP="00EF3D08">
      <w:pPr>
        <w:pStyle w:val="1"/>
        <w:jc w:val="right"/>
        <w:rPr>
          <w:szCs w:val="28"/>
        </w:rPr>
      </w:pPr>
      <w:r w:rsidRPr="004F6A80">
        <w:rPr>
          <w:szCs w:val="28"/>
        </w:rPr>
        <w:t>к решению Советамуниципального района «Хилокский район»</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pStyle w:val="1"/>
        <w:jc w:val="center"/>
        <w:rPr>
          <w:szCs w:val="28"/>
        </w:rPr>
      </w:pPr>
      <w:r w:rsidRPr="004F6A80">
        <w:rPr>
          <w:szCs w:val="28"/>
        </w:rPr>
        <w:t xml:space="preserve">«Хилокский район» на 2022 год и </w:t>
      </w:r>
    </w:p>
    <w:p w:rsidR="00EF3D08" w:rsidRPr="004F6A80" w:rsidRDefault="00EF3D08" w:rsidP="00EF3D08">
      <w:pPr>
        <w:pStyle w:val="1"/>
        <w:jc w:val="right"/>
        <w:rPr>
          <w:szCs w:val="28"/>
        </w:rPr>
      </w:pPr>
      <w:r w:rsidRPr="004F6A80">
        <w:rPr>
          <w:szCs w:val="28"/>
        </w:rPr>
        <w:t xml:space="preserve">плановый период 2023 и 2024 годов» </w:t>
      </w:r>
    </w:p>
    <w:p w:rsidR="00EF3D08" w:rsidRPr="004F6A80" w:rsidRDefault="00EF3D08" w:rsidP="00EF3D08">
      <w:pPr>
        <w:pStyle w:val="ac"/>
        <w:tabs>
          <w:tab w:val="left" w:pos="1695"/>
          <w:tab w:val="right" w:pos="9949"/>
        </w:tabs>
        <w:ind w:right="-594"/>
        <w:rPr>
          <w:b w:val="0"/>
          <w:sz w:val="28"/>
          <w:szCs w:val="28"/>
        </w:rPr>
      </w:pPr>
      <w:r w:rsidRPr="004F6A80">
        <w:rPr>
          <w:sz w:val="28"/>
          <w:szCs w:val="28"/>
        </w:rPr>
        <w:t>от 29.12.2021 г. № 37.298</w:t>
      </w:r>
      <w:r w:rsidRPr="004F6A80">
        <w:rPr>
          <w:b w:val="0"/>
          <w:sz w:val="28"/>
          <w:szCs w:val="28"/>
        </w:rPr>
        <w:softHyphen/>
      </w:r>
      <w:r w:rsidRPr="004F6A80">
        <w:rPr>
          <w:b w:val="0"/>
          <w:sz w:val="28"/>
          <w:szCs w:val="28"/>
        </w:rPr>
        <w:softHyphen/>
      </w:r>
      <w:r w:rsidRPr="004F6A80">
        <w:rPr>
          <w:b w:val="0"/>
          <w:sz w:val="28"/>
          <w:szCs w:val="28"/>
        </w:rPr>
        <w:softHyphen/>
      </w:r>
    </w:p>
    <w:p w:rsidR="00EF3D08" w:rsidRPr="004F6A80" w:rsidRDefault="00EF3D08" w:rsidP="00EF3D08">
      <w:pPr>
        <w:jc w:val="right"/>
        <w:rPr>
          <w:b/>
          <w:sz w:val="28"/>
          <w:szCs w:val="28"/>
        </w:rPr>
      </w:pPr>
    </w:p>
    <w:p w:rsidR="00EF3D08" w:rsidRPr="004F6A80" w:rsidRDefault="00EF3D08" w:rsidP="00EF3D08">
      <w:pPr>
        <w:rPr>
          <w:b/>
          <w:sz w:val="28"/>
          <w:szCs w:val="28"/>
        </w:rPr>
      </w:pPr>
    </w:p>
    <w:p w:rsidR="00EF3D08" w:rsidRPr="004F6A80" w:rsidRDefault="00EF3D08" w:rsidP="00EF3D08">
      <w:pPr>
        <w:jc w:val="center"/>
        <w:rPr>
          <w:b/>
          <w:sz w:val="28"/>
          <w:szCs w:val="28"/>
        </w:rPr>
      </w:pPr>
      <w:r w:rsidRPr="004F6A80">
        <w:rPr>
          <w:b/>
          <w:sz w:val="28"/>
          <w:szCs w:val="28"/>
        </w:rPr>
        <w:t xml:space="preserve">Распределение межбюджетных трансфертов бюджетам поселений из бюджетов муниципальных районов наосуществление передаваемого полномочия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 включая создание и обеспечение функционирования парковок, в соответствии с заключенными соглашениями муниципального района «Хилокский район»  </w:t>
      </w:r>
    </w:p>
    <w:p w:rsidR="00EF3D08" w:rsidRPr="004F6A80" w:rsidRDefault="00EF3D08" w:rsidP="00EF3D08">
      <w:pPr>
        <w:jc w:val="center"/>
        <w:rPr>
          <w:b/>
          <w:sz w:val="28"/>
          <w:szCs w:val="28"/>
        </w:rPr>
      </w:pPr>
      <w:r w:rsidRPr="004F6A80">
        <w:rPr>
          <w:b/>
          <w:sz w:val="28"/>
          <w:szCs w:val="28"/>
        </w:rPr>
        <w:t>на 2023 и 2024 годы</w:t>
      </w:r>
    </w:p>
    <w:p w:rsidR="00EF3D08" w:rsidRPr="004F6A80" w:rsidRDefault="00EF3D08" w:rsidP="00EF3D08">
      <w:pPr>
        <w:jc w:val="center"/>
        <w:rPr>
          <w:b/>
          <w:sz w:val="28"/>
          <w:szCs w:val="28"/>
        </w:rPr>
      </w:pPr>
    </w:p>
    <w:p w:rsidR="00EF3D08" w:rsidRPr="004F6A80" w:rsidRDefault="00EF3D08" w:rsidP="00EF3D08">
      <w:pPr>
        <w:jc w:val="right"/>
        <w:rPr>
          <w:b/>
          <w:sz w:val="28"/>
          <w:szCs w:val="28"/>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5"/>
        <w:gridCol w:w="1559"/>
        <w:gridCol w:w="1781"/>
      </w:tblGrid>
      <w:tr w:rsidR="00EF3D08" w:rsidRPr="004F6A80" w:rsidTr="00432569">
        <w:trPr>
          <w:trHeight w:val="775"/>
        </w:trPr>
        <w:tc>
          <w:tcPr>
            <w:tcW w:w="6805" w:type="dxa"/>
            <w:vAlign w:val="bottom"/>
          </w:tcPr>
          <w:p w:rsidR="00EF3D08" w:rsidRPr="004F6A80" w:rsidRDefault="00EF3D08" w:rsidP="00432569">
            <w:pPr>
              <w:jc w:val="center"/>
              <w:rPr>
                <w:sz w:val="28"/>
                <w:szCs w:val="28"/>
              </w:rPr>
            </w:pPr>
            <w:r w:rsidRPr="004F6A80">
              <w:rPr>
                <w:sz w:val="28"/>
                <w:szCs w:val="28"/>
              </w:rPr>
              <w:t>Наименование сельских поселений</w:t>
            </w:r>
          </w:p>
        </w:tc>
        <w:tc>
          <w:tcPr>
            <w:tcW w:w="3340" w:type="dxa"/>
            <w:gridSpan w:val="2"/>
          </w:tcPr>
          <w:p w:rsidR="00EF3D08" w:rsidRPr="004F6A80" w:rsidRDefault="00EF3D08" w:rsidP="00432569">
            <w:pPr>
              <w:jc w:val="center"/>
              <w:rPr>
                <w:sz w:val="28"/>
                <w:szCs w:val="28"/>
              </w:rPr>
            </w:pPr>
          </w:p>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center"/>
              <w:rPr>
                <w:sz w:val="28"/>
                <w:szCs w:val="28"/>
              </w:rPr>
            </w:pPr>
            <w:r w:rsidRPr="004F6A80">
              <w:rPr>
                <w:sz w:val="28"/>
                <w:szCs w:val="28"/>
              </w:rPr>
              <w:t>2023 год</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center"/>
              <w:rPr>
                <w:sz w:val="28"/>
                <w:szCs w:val="28"/>
              </w:rPr>
            </w:pPr>
            <w:r w:rsidRPr="004F6A80">
              <w:rPr>
                <w:sz w:val="28"/>
                <w:szCs w:val="28"/>
              </w:rPr>
              <w:t>2024 год</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«Бадинское»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2881,0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2881,0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«Закультинское»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«Глинкинское»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«Жипхегенское»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«Линево-Озерское»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4044,0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4044,0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«Хушенгинское»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«Харагунское»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2291,0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2291,0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«Хилогосонское»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413,3</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413,3</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«Укурикское»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177,0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177,0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tcPr>
          <w:p w:rsidR="00EF3D08" w:rsidRPr="004F6A80" w:rsidRDefault="00EF3D08" w:rsidP="00432569">
            <w:pPr>
              <w:rPr>
                <w:sz w:val="28"/>
                <w:szCs w:val="28"/>
              </w:rPr>
            </w:pPr>
            <w:r w:rsidRPr="004F6A80">
              <w:rPr>
                <w:sz w:val="28"/>
                <w:szCs w:val="28"/>
              </w:rPr>
              <w:t>Сельское поселение  «Энгорокское»</w:t>
            </w:r>
          </w:p>
        </w:tc>
        <w:tc>
          <w:tcPr>
            <w:tcW w:w="1559" w:type="dxa"/>
            <w:tcBorders>
              <w:top w:val="single" w:sz="4" w:space="0" w:color="auto"/>
              <w:left w:val="nil"/>
              <w:bottom w:val="single" w:sz="4" w:space="0" w:color="auto"/>
              <w:right w:val="single" w:sz="4" w:space="0" w:color="auto"/>
            </w:tcBorders>
          </w:tcPr>
          <w:p w:rsidR="00EF3D08" w:rsidRPr="004F6A80" w:rsidRDefault="00EF3D08" w:rsidP="00432569">
            <w:pPr>
              <w:jc w:val="right"/>
              <w:rPr>
                <w:sz w:val="28"/>
                <w:szCs w:val="28"/>
              </w:rPr>
            </w:pPr>
            <w:r w:rsidRPr="004F6A80">
              <w:rPr>
                <w:sz w:val="28"/>
                <w:szCs w:val="28"/>
              </w:rPr>
              <w:t>0,0</w:t>
            </w:r>
          </w:p>
        </w:tc>
        <w:tc>
          <w:tcPr>
            <w:tcW w:w="1781" w:type="dxa"/>
            <w:tcBorders>
              <w:top w:val="nil"/>
              <w:left w:val="single" w:sz="4" w:space="0" w:color="auto"/>
              <w:bottom w:val="single" w:sz="4" w:space="0" w:color="auto"/>
              <w:right w:val="single" w:sz="4" w:space="0" w:color="auto"/>
            </w:tcBorders>
            <w:shd w:val="clear" w:color="auto" w:fill="auto"/>
            <w:noWrap/>
          </w:tcPr>
          <w:p w:rsidR="00EF3D08" w:rsidRPr="004F6A80" w:rsidRDefault="00EF3D08" w:rsidP="00432569">
            <w:pPr>
              <w:jc w:val="right"/>
              <w:rPr>
                <w:sz w:val="28"/>
                <w:szCs w:val="28"/>
              </w:rPr>
            </w:pPr>
            <w:r w:rsidRPr="004F6A80">
              <w:rPr>
                <w:sz w:val="28"/>
                <w:szCs w:val="28"/>
              </w:rPr>
              <w:t>0,0</w:t>
            </w:r>
          </w:p>
        </w:tc>
      </w:tr>
      <w:tr w:rsidR="00EF3D08" w:rsidRPr="004F6A80" w:rsidTr="0043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5"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rPr>
                <w:b/>
                <w:sz w:val="28"/>
                <w:szCs w:val="28"/>
              </w:rPr>
            </w:pPr>
            <w:r w:rsidRPr="004F6A80">
              <w:rPr>
                <w:b/>
                <w:sz w:val="28"/>
                <w:szCs w:val="28"/>
              </w:rPr>
              <w:t>Всего по району</w:t>
            </w:r>
          </w:p>
        </w:tc>
        <w:tc>
          <w:tcPr>
            <w:tcW w:w="1559" w:type="dxa"/>
            <w:tcBorders>
              <w:top w:val="single" w:sz="4" w:space="0" w:color="auto"/>
              <w:left w:val="single" w:sz="4" w:space="0" w:color="auto"/>
              <w:bottom w:val="single" w:sz="4" w:space="0" w:color="auto"/>
              <w:right w:val="single" w:sz="4" w:space="0" w:color="auto"/>
            </w:tcBorders>
          </w:tcPr>
          <w:p w:rsidR="00EF3D08" w:rsidRPr="004F6A80" w:rsidRDefault="00EF3D08" w:rsidP="00432569">
            <w:pPr>
              <w:jc w:val="right"/>
              <w:rPr>
                <w:b/>
                <w:sz w:val="28"/>
                <w:szCs w:val="28"/>
              </w:rPr>
            </w:pPr>
            <w:r w:rsidRPr="004F6A80">
              <w:rPr>
                <w:b/>
                <w:sz w:val="28"/>
                <w:szCs w:val="28"/>
              </w:rPr>
              <w:t>9806,3</w:t>
            </w:r>
          </w:p>
        </w:tc>
        <w:tc>
          <w:tcPr>
            <w:tcW w:w="1781" w:type="dxa"/>
            <w:tcBorders>
              <w:top w:val="single" w:sz="4" w:space="0" w:color="auto"/>
              <w:left w:val="single" w:sz="4" w:space="0" w:color="auto"/>
              <w:bottom w:val="single" w:sz="4" w:space="0" w:color="auto"/>
              <w:right w:val="single" w:sz="4" w:space="0" w:color="auto"/>
            </w:tcBorders>
            <w:noWrap/>
          </w:tcPr>
          <w:p w:rsidR="00EF3D08" w:rsidRPr="004F6A80" w:rsidRDefault="00EF3D08" w:rsidP="00432569">
            <w:pPr>
              <w:jc w:val="right"/>
              <w:rPr>
                <w:b/>
                <w:sz w:val="28"/>
                <w:szCs w:val="28"/>
              </w:rPr>
            </w:pPr>
            <w:r w:rsidRPr="004F6A80">
              <w:rPr>
                <w:b/>
                <w:sz w:val="28"/>
                <w:szCs w:val="28"/>
              </w:rPr>
              <w:t>9806,3</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1"/>
        <w:rPr>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23D0E" w:rsidRDefault="00123D0E" w:rsidP="00EF3D08">
      <w:pPr>
        <w:rPr>
          <w:sz w:val="28"/>
          <w:szCs w:val="28"/>
        </w:rPr>
      </w:pPr>
    </w:p>
    <w:p w:rsidR="00123D0E" w:rsidRPr="004F6A80" w:rsidRDefault="00123D0E" w:rsidP="00EF3D08">
      <w:pPr>
        <w:rPr>
          <w:sz w:val="28"/>
          <w:szCs w:val="28"/>
        </w:rPr>
      </w:pPr>
    </w:p>
    <w:p w:rsidR="00EF3D08" w:rsidRPr="004F6A80" w:rsidRDefault="00EF3D08" w:rsidP="00EF3D08">
      <w:pPr>
        <w:pStyle w:val="1"/>
        <w:rPr>
          <w:szCs w:val="28"/>
        </w:rPr>
      </w:pPr>
    </w:p>
    <w:tbl>
      <w:tblPr>
        <w:tblW w:w="9480" w:type="dxa"/>
        <w:tblInd w:w="93" w:type="dxa"/>
        <w:tblLook w:val="04A0"/>
      </w:tblPr>
      <w:tblGrid>
        <w:gridCol w:w="703"/>
        <w:gridCol w:w="4102"/>
        <w:gridCol w:w="1971"/>
        <w:gridCol w:w="1917"/>
        <w:gridCol w:w="960"/>
      </w:tblGrid>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123D0E" w:rsidRPr="004F6A80" w:rsidRDefault="00123D0E" w:rsidP="00123D0E">
            <w:pPr>
              <w:pStyle w:val="1"/>
              <w:jc w:val="right"/>
              <w:rPr>
                <w:b/>
                <w:szCs w:val="28"/>
              </w:rPr>
            </w:pPr>
            <w:r w:rsidRPr="004F6A80">
              <w:rPr>
                <w:b/>
                <w:szCs w:val="28"/>
              </w:rPr>
              <w:t>Приложение № 40</w:t>
            </w:r>
          </w:p>
          <w:p w:rsidR="00123D0E" w:rsidRDefault="00123D0E" w:rsidP="00123D0E">
            <w:pPr>
              <w:jc w:val="right"/>
              <w:rPr>
                <w:sz w:val="28"/>
                <w:szCs w:val="28"/>
              </w:rPr>
            </w:pPr>
            <w:r w:rsidRPr="004F6A80">
              <w:rPr>
                <w:sz w:val="28"/>
                <w:szCs w:val="28"/>
              </w:rPr>
              <w:t>к решению Совета</w:t>
            </w:r>
            <w:r>
              <w:rPr>
                <w:sz w:val="28"/>
                <w:szCs w:val="28"/>
              </w:rPr>
              <w:t xml:space="preserve"> </w:t>
            </w:r>
            <w:r w:rsidRPr="004F6A80">
              <w:rPr>
                <w:sz w:val="28"/>
                <w:szCs w:val="28"/>
              </w:rPr>
              <w:t xml:space="preserve">муниципального </w:t>
            </w:r>
          </w:p>
          <w:p w:rsidR="00EF3D08" w:rsidRPr="004F6A80" w:rsidRDefault="00EF3D08" w:rsidP="00123D0E">
            <w:pPr>
              <w:jc w:val="right"/>
              <w:rPr>
                <w:color w:val="000000"/>
                <w:sz w:val="28"/>
                <w:szCs w:val="28"/>
              </w:rPr>
            </w:pPr>
            <w:r w:rsidRPr="004F6A80">
              <w:rPr>
                <w:color w:val="000000"/>
                <w:sz w:val="28"/>
                <w:szCs w:val="28"/>
              </w:rPr>
              <w:t>района "Хилокский район"</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"О бюджете муниципального района</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"Хилокский район" на 2022 год</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и плановый период 2023 и 2024 годов"</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sz w:val="28"/>
                <w:szCs w:val="28"/>
              </w:rPr>
              <w:t>от 29.12.2021 г. № 37.298</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xml:space="preserve">Субвенции бюджетам поселений </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на осуществление государственного полномочия</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4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по созданию административных комиссий в Забайкальском крае на 2022 год</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9480" w:type="dxa"/>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p>
        </w:tc>
      </w:tr>
      <w:tr w:rsidR="00EF3D08" w:rsidRPr="004F6A80" w:rsidTr="00432569">
        <w:trPr>
          <w:trHeight w:val="315"/>
        </w:trPr>
        <w:tc>
          <w:tcPr>
            <w:tcW w:w="8520" w:type="dxa"/>
            <w:gridSpan w:val="4"/>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0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п/п</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Наименование поселения</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Код главного распорядителя</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Сумма, тыс. руб.</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color w:val="000000"/>
                <w:sz w:val="28"/>
                <w:szCs w:val="28"/>
              </w:rPr>
            </w:pPr>
          </w:p>
        </w:tc>
        <w:tc>
          <w:tcPr>
            <w:tcW w:w="4102" w:type="dxa"/>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color w:val="000000"/>
                <w:sz w:val="28"/>
                <w:szCs w:val="2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color w:val="000000"/>
                <w:sz w:val="28"/>
                <w:szCs w:val="28"/>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color w:val="000000"/>
                <w:sz w:val="28"/>
                <w:szCs w:val="28"/>
              </w:rPr>
            </w:pP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4102"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w:t>
            </w:r>
          </w:p>
        </w:tc>
        <w:tc>
          <w:tcPr>
            <w:tcW w:w="1798" w:type="dxa"/>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1917"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4</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w:t>
            </w:r>
          </w:p>
        </w:tc>
        <w:tc>
          <w:tcPr>
            <w:tcW w:w="4102"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"Бадинское"</w:t>
            </w:r>
          </w:p>
        </w:tc>
        <w:tc>
          <w:tcPr>
            <w:tcW w:w="1798"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917"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1,1</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2</w:t>
            </w:r>
          </w:p>
        </w:tc>
        <w:tc>
          <w:tcPr>
            <w:tcW w:w="4102"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"Харагунское"</w:t>
            </w:r>
          </w:p>
        </w:tc>
        <w:tc>
          <w:tcPr>
            <w:tcW w:w="1798"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917"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3,5</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3</w:t>
            </w:r>
          </w:p>
        </w:tc>
        <w:tc>
          <w:tcPr>
            <w:tcW w:w="4102"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Городское поселение "Могзонское"</w:t>
            </w:r>
          </w:p>
        </w:tc>
        <w:tc>
          <w:tcPr>
            <w:tcW w:w="1798"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917"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1,0</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4</w:t>
            </w:r>
          </w:p>
        </w:tc>
        <w:tc>
          <w:tcPr>
            <w:tcW w:w="4102"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Городское поселение "Хилокское"</w:t>
            </w:r>
          </w:p>
        </w:tc>
        <w:tc>
          <w:tcPr>
            <w:tcW w:w="1798"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1917"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21,3</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r w:rsidR="00EF3D08" w:rsidRPr="004F6A80" w:rsidTr="0043256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4102"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ИТОГО</w:t>
            </w:r>
          </w:p>
        </w:tc>
        <w:tc>
          <w:tcPr>
            <w:tcW w:w="1798"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1917" w:type="dxa"/>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26,9</w:t>
            </w:r>
          </w:p>
        </w:tc>
        <w:tc>
          <w:tcPr>
            <w:tcW w:w="960" w:type="dxa"/>
            <w:tcBorders>
              <w:top w:val="nil"/>
              <w:left w:val="nil"/>
              <w:bottom w:val="nil"/>
              <w:right w:val="nil"/>
            </w:tcBorders>
            <w:shd w:val="clear" w:color="auto" w:fill="auto"/>
            <w:noWrap/>
            <w:vAlign w:val="bottom"/>
            <w:hideMark/>
          </w:tcPr>
          <w:p w:rsidR="00EF3D08" w:rsidRPr="004F6A80" w:rsidRDefault="00EF3D08" w:rsidP="00432569">
            <w:pPr>
              <w:rPr>
                <w:color w:val="000000"/>
                <w:sz w:val="28"/>
                <w:szCs w:val="28"/>
              </w:rPr>
            </w:pP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Default="00EF3D08"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Default="00123D0E" w:rsidP="00EF3D08">
      <w:pPr>
        <w:rPr>
          <w:sz w:val="28"/>
          <w:szCs w:val="28"/>
        </w:rPr>
      </w:pPr>
    </w:p>
    <w:p w:rsidR="00123D0E" w:rsidRPr="004F6A80" w:rsidRDefault="00123D0E" w:rsidP="00EF3D08">
      <w:pPr>
        <w:rPr>
          <w:sz w:val="28"/>
          <w:szCs w:val="28"/>
        </w:rPr>
      </w:pPr>
    </w:p>
    <w:tbl>
      <w:tblPr>
        <w:tblW w:w="5000" w:type="pct"/>
        <w:tblLook w:val="04A0"/>
      </w:tblPr>
      <w:tblGrid>
        <w:gridCol w:w="930"/>
        <w:gridCol w:w="4478"/>
        <w:gridCol w:w="1966"/>
        <w:gridCol w:w="1241"/>
        <w:gridCol w:w="1241"/>
      </w:tblGrid>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lastRenderedPageBreak/>
              <w:t>Приложение № 42</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к решению Совета муниципального </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 xml:space="preserve"> района "Хилокский район"</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"О бюджете муниципального района</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"Хилокский район" на 2022 год</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и плановый период 2023 и 2024 годов"</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right"/>
              <w:rPr>
                <w:color w:val="000000"/>
                <w:sz w:val="28"/>
                <w:szCs w:val="28"/>
              </w:rPr>
            </w:pPr>
            <w:r w:rsidRPr="004F6A80">
              <w:rPr>
                <w:sz w:val="28"/>
                <w:szCs w:val="28"/>
              </w:rPr>
              <w:t>от 29.12.2021 г. № 37.298</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xml:space="preserve">Субвенции бюджетам поселений </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на осуществление государственного полномочия</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по созданию административных комиссий в Забайкальском крае</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на плановый период 2023 и 2024 годов</w:t>
            </w:r>
          </w:p>
        </w:tc>
      </w:tr>
      <w:tr w:rsidR="00EF3D08" w:rsidRPr="004F6A80" w:rsidTr="00432569">
        <w:trPr>
          <w:trHeight w:val="315"/>
        </w:trPr>
        <w:tc>
          <w:tcPr>
            <w:tcW w:w="5000" w:type="pct"/>
            <w:gridSpan w:val="5"/>
            <w:tcBorders>
              <w:top w:val="nil"/>
              <w:left w:val="nil"/>
              <w:bottom w:val="nil"/>
              <w:right w:val="nil"/>
            </w:tcBorders>
            <w:shd w:val="clear" w:color="auto" w:fill="auto"/>
            <w:noWrap/>
            <w:vAlign w:val="bottom"/>
            <w:hideMark/>
          </w:tcPr>
          <w:p w:rsidR="00EF3D08" w:rsidRPr="004F6A80" w:rsidRDefault="00EF3D08" w:rsidP="00432569">
            <w:pPr>
              <w:jc w:val="center"/>
              <w:rPr>
                <w:color w:val="000000"/>
                <w:sz w:val="28"/>
                <w:szCs w:val="28"/>
              </w:rPr>
            </w:pPr>
          </w:p>
        </w:tc>
      </w:tr>
      <w:tr w:rsidR="00EF3D08" w:rsidRPr="004F6A80" w:rsidTr="00432569">
        <w:trPr>
          <w:trHeight w:val="300"/>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п/п</w:t>
            </w:r>
          </w:p>
        </w:tc>
        <w:tc>
          <w:tcPr>
            <w:tcW w:w="2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Наименование поселения</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Код главного распорядителя</w:t>
            </w:r>
          </w:p>
        </w:tc>
        <w:tc>
          <w:tcPr>
            <w:tcW w:w="1158" w:type="pct"/>
            <w:gridSpan w:val="2"/>
            <w:tcBorders>
              <w:top w:val="single" w:sz="4" w:space="0" w:color="auto"/>
              <w:left w:val="nil"/>
              <w:bottom w:val="single" w:sz="4" w:space="0" w:color="auto"/>
              <w:right w:val="single" w:sz="4" w:space="0" w:color="000000"/>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Сумма, тыс. руб.</w:t>
            </w:r>
          </w:p>
        </w:tc>
      </w:tr>
      <w:tr w:rsidR="00EF3D08" w:rsidRPr="004F6A80" w:rsidTr="00432569">
        <w:trPr>
          <w:trHeight w:val="315"/>
        </w:trPr>
        <w:tc>
          <w:tcPr>
            <w:tcW w:w="409" w:type="pct"/>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color w:val="000000"/>
                <w:sz w:val="28"/>
                <w:szCs w:val="28"/>
              </w:rPr>
            </w:pPr>
          </w:p>
        </w:tc>
        <w:tc>
          <w:tcPr>
            <w:tcW w:w="2387" w:type="pct"/>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color w:val="000000"/>
                <w:sz w:val="28"/>
                <w:szCs w:val="28"/>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color w:val="000000"/>
                <w:sz w:val="28"/>
                <w:szCs w:val="28"/>
              </w:rPr>
            </w:pPr>
          </w:p>
        </w:tc>
        <w:tc>
          <w:tcPr>
            <w:tcW w:w="579" w:type="pct"/>
            <w:tcBorders>
              <w:top w:val="nil"/>
              <w:left w:val="nil"/>
              <w:bottom w:val="nil"/>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2023 год</w:t>
            </w:r>
          </w:p>
        </w:tc>
        <w:tc>
          <w:tcPr>
            <w:tcW w:w="579" w:type="pct"/>
            <w:tcBorders>
              <w:top w:val="nil"/>
              <w:left w:val="nil"/>
              <w:bottom w:val="nil"/>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2024 год</w:t>
            </w:r>
          </w:p>
        </w:tc>
      </w:tr>
      <w:tr w:rsidR="00EF3D08" w:rsidRPr="004F6A80" w:rsidTr="00432569">
        <w:trPr>
          <w:trHeight w:val="315"/>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1</w:t>
            </w:r>
          </w:p>
        </w:tc>
        <w:tc>
          <w:tcPr>
            <w:tcW w:w="238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2</w:t>
            </w:r>
          </w:p>
        </w:tc>
        <w:tc>
          <w:tcPr>
            <w:tcW w:w="104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3</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EF3D08" w:rsidRPr="004F6A80" w:rsidRDefault="00EF3D08" w:rsidP="00432569">
            <w:pPr>
              <w:jc w:val="center"/>
              <w:rPr>
                <w:color w:val="000000"/>
                <w:sz w:val="28"/>
                <w:szCs w:val="28"/>
              </w:rPr>
            </w:pPr>
            <w:r w:rsidRPr="004F6A80">
              <w:rPr>
                <w:color w:val="000000"/>
                <w:sz w:val="28"/>
                <w:szCs w:val="28"/>
              </w:rPr>
              <w:t> </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4</w:t>
            </w:r>
          </w:p>
        </w:tc>
      </w:tr>
      <w:tr w:rsidR="00EF3D08" w:rsidRPr="004F6A80" w:rsidTr="00432569">
        <w:trPr>
          <w:trHeight w:val="315"/>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1</w:t>
            </w:r>
          </w:p>
        </w:tc>
        <w:tc>
          <w:tcPr>
            <w:tcW w:w="238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"Бадинское"</w:t>
            </w:r>
          </w:p>
        </w:tc>
        <w:tc>
          <w:tcPr>
            <w:tcW w:w="104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0,9</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0,9</w:t>
            </w:r>
          </w:p>
        </w:tc>
      </w:tr>
      <w:tr w:rsidR="00EF3D08" w:rsidRPr="004F6A80" w:rsidTr="00432569">
        <w:trPr>
          <w:trHeight w:val="315"/>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2</w:t>
            </w:r>
          </w:p>
        </w:tc>
        <w:tc>
          <w:tcPr>
            <w:tcW w:w="238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Сельское поселение "Харагунское"</w:t>
            </w:r>
          </w:p>
        </w:tc>
        <w:tc>
          <w:tcPr>
            <w:tcW w:w="104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2,6</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2,8</w:t>
            </w:r>
          </w:p>
        </w:tc>
      </w:tr>
      <w:tr w:rsidR="00EF3D08" w:rsidRPr="004F6A80" w:rsidTr="00432569">
        <w:trPr>
          <w:trHeight w:val="315"/>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3</w:t>
            </w:r>
          </w:p>
        </w:tc>
        <w:tc>
          <w:tcPr>
            <w:tcW w:w="238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Городское поселение "Могзонское"</w:t>
            </w:r>
          </w:p>
        </w:tc>
        <w:tc>
          <w:tcPr>
            <w:tcW w:w="104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0,8</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0,8</w:t>
            </w:r>
          </w:p>
        </w:tc>
      </w:tr>
      <w:tr w:rsidR="00EF3D08" w:rsidRPr="004F6A80" w:rsidTr="00432569">
        <w:trPr>
          <w:trHeight w:val="315"/>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4</w:t>
            </w:r>
          </w:p>
        </w:tc>
        <w:tc>
          <w:tcPr>
            <w:tcW w:w="238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Городское поселение "Хилокское"</w:t>
            </w:r>
          </w:p>
        </w:tc>
        <w:tc>
          <w:tcPr>
            <w:tcW w:w="104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color w:val="000000"/>
                <w:sz w:val="28"/>
                <w:szCs w:val="28"/>
              </w:rPr>
            </w:pPr>
            <w:r w:rsidRPr="004F6A80">
              <w:rPr>
                <w:color w:val="000000"/>
                <w:sz w:val="28"/>
                <w:szCs w:val="28"/>
              </w:rPr>
              <w:t>902</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16,5</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color w:val="000000"/>
                <w:sz w:val="28"/>
                <w:szCs w:val="28"/>
              </w:rPr>
            </w:pPr>
            <w:r w:rsidRPr="004F6A80">
              <w:rPr>
                <w:color w:val="000000"/>
                <w:sz w:val="28"/>
                <w:szCs w:val="28"/>
              </w:rPr>
              <w:t>16,8</w:t>
            </w:r>
          </w:p>
        </w:tc>
      </w:tr>
      <w:tr w:rsidR="00EF3D08" w:rsidRPr="004F6A80" w:rsidTr="00432569">
        <w:trPr>
          <w:trHeight w:val="315"/>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238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ИТОГО</w:t>
            </w:r>
          </w:p>
        </w:tc>
        <w:tc>
          <w:tcPr>
            <w:tcW w:w="1047"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center"/>
              <w:rPr>
                <w:b/>
                <w:bCs/>
                <w:color w:val="000000"/>
                <w:sz w:val="28"/>
                <w:szCs w:val="28"/>
              </w:rPr>
            </w:pPr>
            <w:r w:rsidRPr="004F6A80">
              <w:rPr>
                <w:b/>
                <w:bCs/>
                <w:color w:val="000000"/>
                <w:sz w:val="28"/>
                <w:szCs w:val="28"/>
              </w:rPr>
              <w:t> </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20,8</w:t>
            </w:r>
          </w:p>
        </w:tc>
        <w:tc>
          <w:tcPr>
            <w:tcW w:w="579" w:type="pct"/>
            <w:tcBorders>
              <w:top w:val="nil"/>
              <w:left w:val="nil"/>
              <w:bottom w:val="single" w:sz="4" w:space="0" w:color="auto"/>
              <w:right w:val="single" w:sz="4" w:space="0" w:color="auto"/>
            </w:tcBorders>
            <w:shd w:val="clear" w:color="auto" w:fill="auto"/>
            <w:noWrap/>
            <w:vAlign w:val="bottom"/>
            <w:hideMark/>
          </w:tcPr>
          <w:p w:rsidR="00EF3D08" w:rsidRPr="004F6A80" w:rsidRDefault="00EF3D08" w:rsidP="00432569">
            <w:pPr>
              <w:jc w:val="right"/>
              <w:rPr>
                <w:b/>
                <w:bCs/>
                <w:color w:val="000000"/>
                <w:sz w:val="28"/>
                <w:szCs w:val="28"/>
              </w:rPr>
            </w:pPr>
            <w:r w:rsidRPr="004F6A80">
              <w:rPr>
                <w:b/>
                <w:bCs/>
                <w:color w:val="000000"/>
                <w:sz w:val="28"/>
                <w:szCs w:val="28"/>
              </w:rPr>
              <w:t>21,3</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t>Приложение № 43</w:t>
      </w:r>
    </w:p>
    <w:p w:rsidR="00EF3D08" w:rsidRPr="004F6A80" w:rsidRDefault="00EF3D08" w:rsidP="00EF3D08">
      <w:pPr>
        <w:pStyle w:val="1"/>
        <w:jc w:val="right"/>
        <w:rPr>
          <w:szCs w:val="28"/>
        </w:rPr>
      </w:pPr>
      <w:r w:rsidRPr="004F6A80">
        <w:rPr>
          <w:szCs w:val="28"/>
        </w:rPr>
        <w:t xml:space="preserve">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w:t>
      </w:r>
    </w:p>
    <w:p w:rsidR="00EF3D08" w:rsidRPr="004F6A80" w:rsidRDefault="00EF3D08" w:rsidP="00EF3D08">
      <w:pPr>
        <w:jc w:val="center"/>
        <w:rPr>
          <w:sz w:val="28"/>
          <w:szCs w:val="28"/>
        </w:rPr>
      </w:pPr>
      <w:r w:rsidRPr="004F6A80">
        <w:rPr>
          <w:sz w:val="28"/>
          <w:szCs w:val="28"/>
        </w:rPr>
        <w:t>от 29.12.2021 г. № 37.298</w:t>
      </w:r>
    </w:p>
    <w:p w:rsidR="00EF3D08" w:rsidRPr="004F6A80" w:rsidRDefault="00EF3D08" w:rsidP="00EF3D08">
      <w:pPr>
        <w:pStyle w:val="1"/>
        <w:rPr>
          <w:szCs w:val="28"/>
        </w:rPr>
      </w:pPr>
    </w:p>
    <w:p w:rsidR="00EF3D08" w:rsidRPr="004F6A80" w:rsidRDefault="00EF3D08" w:rsidP="00EF3D08">
      <w:pPr>
        <w:shd w:val="clear" w:color="auto" w:fill="FFFFFF"/>
        <w:spacing w:before="331"/>
        <w:ind w:right="72" w:firstLine="166"/>
        <w:jc w:val="center"/>
        <w:rPr>
          <w:b/>
          <w:sz w:val="28"/>
          <w:szCs w:val="28"/>
        </w:rPr>
      </w:pPr>
      <w:r w:rsidRPr="004F6A80">
        <w:rPr>
          <w:b/>
          <w:sz w:val="28"/>
          <w:szCs w:val="28"/>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w:t>
      </w:r>
    </w:p>
    <w:p w:rsidR="00EF3D08" w:rsidRPr="004F6A80" w:rsidRDefault="00EF3D08" w:rsidP="00EF3D08">
      <w:pPr>
        <w:shd w:val="clear" w:color="auto" w:fill="FFFFFF"/>
        <w:spacing w:before="331"/>
        <w:ind w:right="72" w:firstLine="166"/>
        <w:jc w:val="center"/>
        <w:rPr>
          <w:b/>
          <w:sz w:val="28"/>
          <w:szCs w:val="28"/>
        </w:rPr>
      </w:pPr>
    </w:p>
    <w:p w:rsidR="00EF3D08" w:rsidRPr="004F6A80" w:rsidRDefault="00EF3D08" w:rsidP="00EF3D08">
      <w:pPr>
        <w:spacing w:line="360" w:lineRule="auto"/>
        <w:ind w:firstLine="709"/>
        <w:jc w:val="both"/>
        <w:rPr>
          <w:color w:val="000000"/>
          <w:sz w:val="28"/>
          <w:szCs w:val="28"/>
        </w:rPr>
      </w:pPr>
      <w:r w:rsidRPr="004F6A80">
        <w:rPr>
          <w:color w:val="000000"/>
          <w:sz w:val="28"/>
          <w:szCs w:val="28"/>
        </w:rPr>
        <w:t xml:space="preserve">Установить, что субсидии юридическим лицам (за исключением </w:t>
      </w:r>
      <w:r w:rsidRPr="004F6A80">
        <w:rPr>
          <w:color w:val="000000"/>
          <w:sz w:val="28"/>
          <w:szCs w:val="28"/>
        </w:rPr>
        <w:lastRenderedPageBreak/>
        <w:t>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муниципального района «Хилокский район»,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предоставляются за счет средств бюджета муниципального района на безвозмездной и безвозвратной основе в следующих случаях:</w:t>
      </w:r>
    </w:p>
    <w:p w:rsidR="00EF3D08" w:rsidRPr="004F6A80" w:rsidRDefault="00EF3D08" w:rsidP="00EF3D08">
      <w:pPr>
        <w:spacing w:line="360" w:lineRule="auto"/>
        <w:ind w:firstLine="709"/>
        <w:jc w:val="both"/>
        <w:rPr>
          <w:color w:val="000000"/>
          <w:sz w:val="28"/>
          <w:szCs w:val="28"/>
        </w:rPr>
      </w:pPr>
      <w:r w:rsidRPr="004F6A80">
        <w:rPr>
          <w:color w:val="000000"/>
          <w:sz w:val="28"/>
          <w:szCs w:val="28"/>
        </w:rPr>
        <w:t>1)</w:t>
      </w:r>
      <w:r w:rsidRPr="004F6A80">
        <w:rPr>
          <w:spacing w:val="2"/>
          <w:sz w:val="28"/>
          <w:szCs w:val="28"/>
        </w:rPr>
        <w:t> </w:t>
      </w:r>
      <w:r w:rsidRPr="004F6A80">
        <w:rPr>
          <w:color w:val="000000"/>
          <w:sz w:val="28"/>
          <w:szCs w:val="28"/>
        </w:rPr>
        <w:t>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EF3D08" w:rsidRPr="004F6A80" w:rsidRDefault="00EF3D08" w:rsidP="00EF3D08">
      <w:pPr>
        <w:spacing w:line="360" w:lineRule="auto"/>
        <w:ind w:firstLine="709"/>
        <w:jc w:val="both"/>
        <w:rPr>
          <w:color w:val="000000"/>
          <w:sz w:val="28"/>
          <w:szCs w:val="28"/>
        </w:rPr>
      </w:pPr>
      <w:r w:rsidRPr="004F6A80">
        <w:rPr>
          <w:color w:val="000000"/>
          <w:sz w:val="28"/>
          <w:szCs w:val="28"/>
        </w:rPr>
        <w:t>2)</w:t>
      </w:r>
      <w:r w:rsidRPr="004F6A80">
        <w:rPr>
          <w:spacing w:val="2"/>
          <w:sz w:val="28"/>
          <w:szCs w:val="28"/>
        </w:rPr>
        <w:t> </w:t>
      </w:r>
      <w:r w:rsidRPr="004F6A80">
        <w:rPr>
          <w:color w:val="000000"/>
          <w:sz w:val="28"/>
          <w:szCs w:val="28"/>
        </w:rPr>
        <w:t>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EF3D08" w:rsidRPr="004F6A80" w:rsidRDefault="00EF3D08" w:rsidP="00EF3D08">
      <w:pPr>
        <w:spacing w:line="360" w:lineRule="auto"/>
        <w:ind w:firstLine="709"/>
        <w:jc w:val="both"/>
        <w:rPr>
          <w:color w:val="000000"/>
          <w:sz w:val="28"/>
          <w:szCs w:val="28"/>
        </w:rPr>
      </w:pPr>
      <w:r w:rsidRPr="004F6A80">
        <w:rPr>
          <w:color w:val="000000"/>
          <w:sz w:val="28"/>
          <w:szCs w:val="28"/>
        </w:rPr>
        <w:t>3)</w:t>
      </w:r>
      <w:r w:rsidRPr="004F6A80">
        <w:rPr>
          <w:spacing w:val="2"/>
          <w:sz w:val="28"/>
          <w:szCs w:val="28"/>
        </w:rPr>
        <w:t> </w:t>
      </w:r>
      <w:r w:rsidRPr="004F6A80">
        <w:rPr>
          <w:color w:val="000000"/>
          <w:sz w:val="28"/>
          <w:szCs w:val="28"/>
        </w:rPr>
        <w:t>осуществления деятельности редакциями периодических печатных изданий.</w:t>
      </w:r>
    </w:p>
    <w:p w:rsidR="00EF3D08" w:rsidRPr="004F6A80" w:rsidRDefault="00EF3D08" w:rsidP="00EF3D08">
      <w:pPr>
        <w:rPr>
          <w:color w:val="FF0000"/>
          <w:sz w:val="28"/>
          <w:szCs w:val="28"/>
        </w:rPr>
      </w:pPr>
    </w:p>
    <w:p w:rsidR="00EF3D08" w:rsidRPr="004F6A80" w:rsidRDefault="00EF3D08" w:rsidP="00EF3D08">
      <w:pPr>
        <w:rPr>
          <w:color w:val="FF0000"/>
          <w:sz w:val="28"/>
          <w:szCs w:val="28"/>
        </w:rPr>
      </w:pPr>
    </w:p>
    <w:p w:rsidR="00EF3D08" w:rsidRPr="004F6A80" w:rsidRDefault="00EF3D08" w:rsidP="00EF3D08">
      <w:pPr>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Pr="004F6A80" w:rsidRDefault="00EF3D08" w:rsidP="00EF3D08">
      <w:pPr>
        <w:pStyle w:val="a7"/>
        <w:tabs>
          <w:tab w:val="clear" w:pos="4677"/>
          <w:tab w:val="clear" w:pos="9355"/>
        </w:tabs>
        <w:rPr>
          <w:color w:val="FF0000"/>
          <w:sz w:val="28"/>
          <w:szCs w:val="28"/>
        </w:rPr>
      </w:pPr>
    </w:p>
    <w:p w:rsidR="00EF3D08" w:rsidRDefault="00EF3D08" w:rsidP="00EF3D08">
      <w:pPr>
        <w:pStyle w:val="1"/>
        <w:rPr>
          <w:szCs w:val="28"/>
        </w:rPr>
      </w:pPr>
    </w:p>
    <w:p w:rsidR="00123D0E" w:rsidRDefault="00123D0E" w:rsidP="00123D0E"/>
    <w:p w:rsidR="00123D0E" w:rsidRDefault="00123D0E" w:rsidP="00123D0E"/>
    <w:p w:rsidR="00123D0E" w:rsidRDefault="00123D0E" w:rsidP="00123D0E"/>
    <w:p w:rsidR="00123D0E" w:rsidRDefault="00123D0E" w:rsidP="00123D0E"/>
    <w:p w:rsidR="00123D0E" w:rsidRDefault="00123D0E" w:rsidP="00123D0E"/>
    <w:p w:rsidR="00123D0E" w:rsidRDefault="00123D0E" w:rsidP="00123D0E"/>
    <w:p w:rsidR="00123D0E" w:rsidRDefault="00123D0E" w:rsidP="00123D0E"/>
    <w:p w:rsidR="00123D0E" w:rsidRDefault="00123D0E" w:rsidP="00123D0E"/>
    <w:p w:rsidR="00123D0E" w:rsidRDefault="00123D0E" w:rsidP="00123D0E"/>
    <w:p w:rsidR="00123D0E" w:rsidRDefault="00123D0E" w:rsidP="00123D0E"/>
    <w:p w:rsidR="00123D0E" w:rsidRDefault="00123D0E" w:rsidP="00123D0E"/>
    <w:p w:rsidR="00123D0E" w:rsidRDefault="00123D0E" w:rsidP="00123D0E"/>
    <w:p w:rsidR="00123D0E" w:rsidRPr="00123D0E" w:rsidRDefault="00123D0E" w:rsidP="00123D0E"/>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44</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pStyle w:val="a7"/>
        <w:tabs>
          <w:tab w:val="clear" w:pos="4677"/>
          <w:tab w:val="clear" w:pos="9355"/>
        </w:tabs>
        <w:jc w:val="right"/>
        <w:rPr>
          <w:sz w:val="28"/>
          <w:szCs w:val="28"/>
        </w:rPr>
      </w:pPr>
      <w:r w:rsidRPr="004F6A80">
        <w:rPr>
          <w:sz w:val="28"/>
          <w:szCs w:val="28"/>
        </w:rPr>
        <w:t>от 29.12.2021 г. № 37.298</w:t>
      </w:r>
    </w:p>
    <w:p w:rsidR="00EF3D08" w:rsidRPr="004F6A80" w:rsidRDefault="00EF3D08" w:rsidP="00EF3D08">
      <w:pPr>
        <w:pStyle w:val="a7"/>
        <w:tabs>
          <w:tab w:val="clear" w:pos="4677"/>
          <w:tab w:val="clear" w:pos="9355"/>
        </w:tabs>
        <w:rPr>
          <w:sz w:val="28"/>
          <w:szCs w:val="28"/>
        </w:rPr>
      </w:pPr>
    </w:p>
    <w:p w:rsidR="00EF3D08" w:rsidRPr="004F6A80" w:rsidRDefault="00EF3D08" w:rsidP="00EF3D08">
      <w:pPr>
        <w:pStyle w:val="a7"/>
        <w:tabs>
          <w:tab w:val="clear" w:pos="4677"/>
          <w:tab w:val="clear" w:pos="9355"/>
        </w:tabs>
        <w:rPr>
          <w:sz w:val="28"/>
          <w:szCs w:val="28"/>
        </w:rPr>
      </w:pPr>
    </w:p>
    <w:p w:rsidR="00EF3D08" w:rsidRPr="004F6A80" w:rsidRDefault="00EF3D08" w:rsidP="00EF3D08">
      <w:pPr>
        <w:pStyle w:val="a7"/>
        <w:tabs>
          <w:tab w:val="clear" w:pos="4677"/>
          <w:tab w:val="clear" w:pos="9355"/>
        </w:tabs>
        <w:rPr>
          <w:sz w:val="28"/>
          <w:szCs w:val="28"/>
        </w:rPr>
      </w:pPr>
    </w:p>
    <w:p w:rsidR="00EF3D08" w:rsidRPr="004F6A80" w:rsidRDefault="00EF3D08" w:rsidP="00EF3D08">
      <w:pPr>
        <w:pStyle w:val="a7"/>
        <w:tabs>
          <w:tab w:val="clear" w:pos="4677"/>
          <w:tab w:val="clear" w:pos="9355"/>
        </w:tabs>
        <w:rPr>
          <w:sz w:val="28"/>
          <w:szCs w:val="28"/>
        </w:rPr>
      </w:pPr>
    </w:p>
    <w:p w:rsidR="00EF3D08" w:rsidRPr="004F6A80" w:rsidRDefault="00EF3D08" w:rsidP="00EF3D08">
      <w:pPr>
        <w:spacing w:before="240" w:after="120"/>
        <w:jc w:val="center"/>
        <w:rPr>
          <w:b/>
          <w:bCs/>
          <w:color w:val="000000"/>
          <w:sz w:val="28"/>
          <w:szCs w:val="28"/>
        </w:rPr>
      </w:pPr>
      <w:r w:rsidRPr="004F6A80">
        <w:rPr>
          <w:b/>
          <w:bCs/>
          <w:color w:val="000000"/>
          <w:sz w:val="28"/>
          <w:szCs w:val="28"/>
        </w:rPr>
        <w:t>Программа государственных внутренних заимствований</w:t>
      </w:r>
      <w:r w:rsidRPr="004F6A80">
        <w:rPr>
          <w:b/>
          <w:bCs/>
          <w:color w:val="000000"/>
          <w:sz w:val="28"/>
          <w:szCs w:val="28"/>
        </w:rPr>
        <w:br/>
        <w:t>Хилокского  района  на 2022 год</w:t>
      </w:r>
    </w:p>
    <w:p w:rsidR="00EF3D08" w:rsidRPr="004F6A80" w:rsidRDefault="00EF3D08" w:rsidP="00EF3D08">
      <w:pPr>
        <w:spacing w:before="240" w:after="120"/>
        <w:jc w:val="center"/>
        <w:rPr>
          <w:sz w:val="28"/>
          <w:szCs w:val="28"/>
        </w:rPr>
      </w:pPr>
    </w:p>
    <w:p w:rsidR="00EF3D08" w:rsidRPr="004F6A80" w:rsidRDefault="00EF3D08" w:rsidP="00EF3D08">
      <w:pPr>
        <w:spacing w:before="120" w:after="120"/>
        <w:ind w:firstLine="709"/>
        <w:jc w:val="both"/>
        <w:rPr>
          <w:color w:val="000000"/>
          <w:sz w:val="28"/>
          <w:szCs w:val="28"/>
        </w:rPr>
      </w:pPr>
      <w:r w:rsidRPr="004F6A80">
        <w:rPr>
          <w:color w:val="000000"/>
          <w:sz w:val="28"/>
          <w:szCs w:val="28"/>
        </w:rPr>
        <w:t>Настоящая программа государственных внутренних заимствований Хилокского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Хилокского района, направляемых на покрытие дефицита бюджета края и погашение государственных долговых обязательств Хилокского района.</w:t>
      </w:r>
    </w:p>
    <w:tbl>
      <w:tblPr>
        <w:tblW w:w="0" w:type="auto"/>
        <w:tblInd w:w="108" w:type="dxa"/>
        <w:tblLayout w:type="fixed"/>
        <w:tblLook w:val="0000"/>
      </w:tblPr>
      <w:tblGrid>
        <w:gridCol w:w="709"/>
        <w:gridCol w:w="5953"/>
        <w:gridCol w:w="2628"/>
      </w:tblGrid>
      <w:tr w:rsidR="00EF3D08" w:rsidRPr="004F6A80" w:rsidTr="00432569">
        <w:trPr>
          <w:tblHeader/>
        </w:trPr>
        <w:tc>
          <w:tcPr>
            <w:tcW w:w="709"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 п/п</w:t>
            </w:r>
          </w:p>
        </w:tc>
        <w:tc>
          <w:tcPr>
            <w:tcW w:w="5953"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Государственные внутренние заимствования</w:t>
            </w:r>
          </w:p>
        </w:tc>
        <w:tc>
          <w:tcPr>
            <w:tcW w:w="2628"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color w:val="000000"/>
                <w:sz w:val="28"/>
                <w:szCs w:val="28"/>
              </w:rPr>
            </w:pPr>
            <w:r w:rsidRPr="004F6A80">
              <w:rPr>
                <w:color w:val="000000"/>
                <w:sz w:val="28"/>
                <w:szCs w:val="28"/>
              </w:rPr>
              <w:t>Сумма</w:t>
            </w:r>
          </w:p>
          <w:p w:rsidR="00EF3D08" w:rsidRPr="004F6A80" w:rsidRDefault="00EF3D08" w:rsidP="00432569">
            <w:pPr>
              <w:jc w:val="center"/>
              <w:rPr>
                <w:sz w:val="28"/>
                <w:szCs w:val="28"/>
              </w:rPr>
            </w:pPr>
            <w:r w:rsidRPr="004F6A80">
              <w:rPr>
                <w:color w:val="000000"/>
                <w:sz w:val="28"/>
                <w:szCs w:val="28"/>
              </w:rPr>
              <w:t>(тыс. рублей)</w:t>
            </w:r>
          </w:p>
        </w:tc>
      </w:tr>
    </w:tbl>
    <w:p w:rsidR="00EF3D08" w:rsidRPr="004F6A80" w:rsidRDefault="00EF3D08" w:rsidP="00EF3D08">
      <w:pPr>
        <w:rPr>
          <w:sz w:val="28"/>
          <w:szCs w:val="28"/>
        </w:rPr>
      </w:pPr>
    </w:p>
    <w:tbl>
      <w:tblPr>
        <w:tblW w:w="0" w:type="auto"/>
        <w:tblInd w:w="108" w:type="dxa"/>
        <w:tblLayout w:type="fixed"/>
        <w:tblLook w:val="0000"/>
      </w:tblPr>
      <w:tblGrid>
        <w:gridCol w:w="709"/>
        <w:gridCol w:w="5947"/>
        <w:gridCol w:w="2628"/>
      </w:tblGrid>
      <w:tr w:rsidR="00EF3D08" w:rsidRPr="004F6A80" w:rsidTr="00432569">
        <w:trPr>
          <w:tblHeader/>
        </w:trPr>
        <w:tc>
          <w:tcPr>
            <w:tcW w:w="709"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1</w:t>
            </w:r>
          </w:p>
        </w:tc>
        <w:tc>
          <w:tcPr>
            <w:tcW w:w="5947"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2</w:t>
            </w:r>
          </w:p>
        </w:tc>
        <w:tc>
          <w:tcPr>
            <w:tcW w:w="2628"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3</w:t>
            </w:r>
          </w:p>
        </w:tc>
      </w:tr>
      <w:tr w:rsidR="00EF3D08" w:rsidRPr="004F6A80" w:rsidTr="00432569">
        <w:tc>
          <w:tcPr>
            <w:tcW w:w="709" w:type="dxa"/>
          </w:tcPr>
          <w:p w:rsidR="00EF3D08" w:rsidRPr="004F6A80" w:rsidRDefault="00EF3D08" w:rsidP="00432569">
            <w:pPr>
              <w:jc w:val="center"/>
              <w:rPr>
                <w:sz w:val="28"/>
                <w:szCs w:val="28"/>
              </w:rPr>
            </w:pPr>
            <w:r w:rsidRPr="004F6A80">
              <w:rPr>
                <w:sz w:val="28"/>
                <w:szCs w:val="28"/>
              </w:rPr>
              <w:t>1.</w:t>
            </w:r>
          </w:p>
        </w:tc>
        <w:tc>
          <w:tcPr>
            <w:tcW w:w="5947" w:type="dxa"/>
          </w:tcPr>
          <w:p w:rsidR="00EF3D08" w:rsidRPr="004F6A80" w:rsidRDefault="00EF3D08" w:rsidP="00432569">
            <w:pPr>
              <w:rPr>
                <w:sz w:val="28"/>
                <w:szCs w:val="28"/>
              </w:rPr>
            </w:pPr>
            <w:r w:rsidRPr="004F6A80">
              <w:rPr>
                <w:sz w:val="28"/>
                <w:szCs w:val="28"/>
              </w:rPr>
              <w:t>Бюджетные кредиты, привлекаемые от других  бюджетов бюджетной системы Российской Федерации</w:t>
            </w:r>
          </w:p>
        </w:tc>
        <w:tc>
          <w:tcPr>
            <w:tcW w:w="2628" w:type="dxa"/>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Привлечение средств</w:t>
            </w:r>
          </w:p>
        </w:tc>
        <w:tc>
          <w:tcPr>
            <w:tcW w:w="2628" w:type="dxa"/>
          </w:tcPr>
          <w:p w:rsidR="00EF3D08" w:rsidRPr="004F6A80" w:rsidRDefault="00EF3D08" w:rsidP="00432569">
            <w:pPr>
              <w:jc w:val="center"/>
              <w:rPr>
                <w:sz w:val="28"/>
                <w:szCs w:val="28"/>
              </w:rPr>
            </w:pPr>
            <w:r w:rsidRPr="004F6A80">
              <w:rPr>
                <w:sz w:val="28"/>
                <w:szCs w:val="28"/>
              </w:rPr>
              <w:t>0,0</w:t>
            </w: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Погашение основной суммы долга</w:t>
            </w:r>
          </w:p>
        </w:tc>
        <w:tc>
          <w:tcPr>
            <w:tcW w:w="2628" w:type="dxa"/>
          </w:tcPr>
          <w:p w:rsidR="00EF3D08" w:rsidRPr="004F6A80" w:rsidRDefault="00EF3D08" w:rsidP="00432569">
            <w:pPr>
              <w:jc w:val="center"/>
              <w:rPr>
                <w:sz w:val="28"/>
                <w:szCs w:val="28"/>
              </w:rPr>
            </w:pPr>
            <w:r w:rsidRPr="004F6A80">
              <w:rPr>
                <w:sz w:val="28"/>
                <w:szCs w:val="28"/>
              </w:rPr>
              <w:t xml:space="preserve">       2015,0</w:t>
            </w:r>
          </w:p>
        </w:tc>
      </w:tr>
      <w:tr w:rsidR="00EF3D08" w:rsidRPr="004F6A80" w:rsidTr="00432569">
        <w:tc>
          <w:tcPr>
            <w:tcW w:w="709" w:type="dxa"/>
          </w:tcPr>
          <w:p w:rsidR="00EF3D08" w:rsidRPr="004F6A80" w:rsidRDefault="00EF3D08" w:rsidP="00432569">
            <w:pPr>
              <w:jc w:val="center"/>
              <w:rPr>
                <w:sz w:val="28"/>
                <w:szCs w:val="28"/>
              </w:rPr>
            </w:pPr>
            <w:r w:rsidRPr="004F6A80">
              <w:rPr>
                <w:sz w:val="28"/>
                <w:szCs w:val="28"/>
              </w:rPr>
              <w:t>2.</w:t>
            </w:r>
          </w:p>
        </w:tc>
        <w:tc>
          <w:tcPr>
            <w:tcW w:w="5947" w:type="dxa"/>
          </w:tcPr>
          <w:p w:rsidR="00EF3D08" w:rsidRPr="004F6A80" w:rsidRDefault="00EF3D08" w:rsidP="00432569">
            <w:pPr>
              <w:rPr>
                <w:sz w:val="28"/>
                <w:szCs w:val="28"/>
              </w:rPr>
            </w:pPr>
            <w:r w:rsidRPr="004F6A80">
              <w:rPr>
                <w:sz w:val="28"/>
                <w:szCs w:val="28"/>
              </w:rPr>
              <w:t>Кредиты, привлекаемые от кредитных организаций</w:t>
            </w:r>
          </w:p>
        </w:tc>
        <w:tc>
          <w:tcPr>
            <w:tcW w:w="2628" w:type="dxa"/>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Привлечение средств</w:t>
            </w:r>
          </w:p>
        </w:tc>
        <w:tc>
          <w:tcPr>
            <w:tcW w:w="2628" w:type="dxa"/>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Погашение основной суммы долга</w:t>
            </w:r>
          </w:p>
        </w:tc>
        <w:tc>
          <w:tcPr>
            <w:tcW w:w="2628" w:type="dxa"/>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r w:rsidRPr="004F6A80">
              <w:rPr>
                <w:sz w:val="28"/>
                <w:szCs w:val="28"/>
              </w:rPr>
              <w:t>3.</w:t>
            </w:r>
          </w:p>
        </w:tc>
        <w:tc>
          <w:tcPr>
            <w:tcW w:w="5947" w:type="dxa"/>
          </w:tcPr>
          <w:p w:rsidR="00EF3D08" w:rsidRPr="004F6A80" w:rsidRDefault="00EF3D08" w:rsidP="00432569">
            <w:pPr>
              <w:rPr>
                <w:sz w:val="28"/>
                <w:szCs w:val="28"/>
              </w:rPr>
            </w:pPr>
            <w:r w:rsidRPr="004F6A80">
              <w:rPr>
                <w:sz w:val="28"/>
                <w:szCs w:val="28"/>
              </w:rPr>
              <w:t>Общий объем государственных внутренних заимствований</w:t>
            </w:r>
          </w:p>
        </w:tc>
        <w:tc>
          <w:tcPr>
            <w:tcW w:w="2628" w:type="dxa"/>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Привлечение средств</w:t>
            </w:r>
          </w:p>
        </w:tc>
        <w:tc>
          <w:tcPr>
            <w:tcW w:w="2628" w:type="dxa"/>
          </w:tcPr>
          <w:p w:rsidR="00EF3D08" w:rsidRPr="004F6A80" w:rsidRDefault="00EF3D08" w:rsidP="00432569">
            <w:pPr>
              <w:jc w:val="center"/>
              <w:rPr>
                <w:sz w:val="28"/>
                <w:szCs w:val="28"/>
              </w:rPr>
            </w:pPr>
            <w:r w:rsidRPr="004F6A80">
              <w:rPr>
                <w:sz w:val="28"/>
                <w:szCs w:val="28"/>
              </w:rPr>
              <w:t>0,0</w:t>
            </w: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Погашение основной суммы долга</w:t>
            </w:r>
          </w:p>
        </w:tc>
        <w:tc>
          <w:tcPr>
            <w:tcW w:w="2628" w:type="dxa"/>
          </w:tcPr>
          <w:p w:rsidR="00EF3D08" w:rsidRPr="004F6A80" w:rsidRDefault="00EF3D08" w:rsidP="00432569">
            <w:pPr>
              <w:jc w:val="center"/>
              <w:rPr>
                <w:sz w:val="28"/>
                <w:szCs w:val="28"/>
              </w:rPr>
            </w:pPr>
            <w:r w:rsidRPr="004F6A80">
              <w:rPr>
                <w:sz w:val="28"/>
                <w:szCs w:val="28"/>
              </w:rPr>
              <w:t xml:space="preserve">      2015,0</w:t>
            </w:r>
          </w:p>
        </w:tc>
      </w:tr>
    </w:tbl>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rPr>
          <w:sz w:val="28"/>
          <w:szCs w:val="28"/>
        </w:rPr>
      </w:pPr>
    </w:p>
    <w:p w:rsidR="00EF3D08" w:rsidRPr="004F6A80" w:rsidRDefault="00EF3D08" w:rsidP="00EF3D08">
      <w:pPr>
        <w:pStyle w:val="1"/>
        <w:jc w:val="right"/>
        <w:rPr>
          <w:b/>
          <w:szCs w:val="28"/>
        </w:rPr>
      </w:pPr>
      <w:r w:rsidRPr="004F6A80">
        <w:rPr>
          <w:b/>
          <w:szCs w:val="28"/>
        </w:rPr>
        <w:lastRenderedPageBreak/>
        <w:t>Приложение № 45</w:t>
      </w:r>
    </w:p>
    <w:p w:rsidR="00EF3D08" w:rsidRPr="004F6A80" w:rsidRDefault="00EF3D08" w:rsidP="00EF3D08">
      <w:pPr>
        <w:pStyle w:val="1"/>
        <w:jc w:val="right"/>
        <w:rPr>
          <w:szCs w:val="28"/>
        </w:rPr>
      </w:pPr>
      <w:r w:rsidRPr="004F6A80">
        <w:rPr>
          <w:szCs w:val="28"/>
        </w:rPr>
        <w:t xml:space="preserve">                        к решению Совета муниципального                                           </w:t>
      </w:r>
    </w:p>
    <w:p w:rsidR="00EF3D08" w:rsidRPr="004F6A80" w:rsidRDefault="00EF3D08" w:rsidP="00EF3D08">
      <w:pPr>
        <w:pStyle w:val="1"/>
        <w:jc w:val="right"/>
        <w:rPr>
          <w:szCs w:val="28"/>
        </w:rPr>
      </w:pPr>
      <w:r w:rsidRPr="004F6A80">
        <w:rPr>
          <w:szCs w:val="28"/>
        </w:rPr>
        <w:t xml:space="preserve">района «Хилокский район»                                                                                              </w:t>
      </w:r>
    </w:p>
    <w:p w:rsidR="00EF3D08" w:rsidRPr="004F6A80" w:rsidRDefault="00EF3D08" w:rsidP="00EF3D08">
      <w:pPr>
        <w:pStyle w:val="1"/>
        <w:jc w:val="right"/>
        <w:rPr>
          <w:szCs w:val="28"/>
        </w:rPr>
      </w:pPr>
      <w:r w:rsidRPr="004F6A80">
        <w:rPr>
          <w:szCs w:val="28"/>
        </w:rPr>
        <w:t>«О бюджете муниципального района</w:t>
      </w:r>
    </w:p>
    <w:p w:rsidR="00EF3D08" w:rsidRPr="004F6A80" w:rsidRDefault="00EF3D08" w:rsidP="00EF3D08">
      <w:pPr>
        <w:jc w:val="right"/>
        <w:rPr>
          <w:sz w:val="28"/>
          <w:szCs w:val="28"/>
        </w:rPr>
      </w:pPr>
      <w:r w:rsidRPr="004F6A80">
        <w:rPr>
          <w:sz w:val="28"/>
          <w:szCs w:val="28"/>
        </w:rPr>
        <w:t xml:space="preserve">                                                                                         «Хилокский район» на 2022 год и плановый период 2023 и 2024 годов» </w:t>
      </w:r>
    </w:p>
    <w:p w:rsidR="00EF3D08" w:rsidRPr="004F6A80" w:rsidRDefault="00EF3D08" w:rsidP="00EF3D08">
      <w:pPr>
        <w:jc w:val="right"/>
        <w:rPr>
          <w:sz w:val="28"/>
          <w:szCs w:val="28"/>
        </w:rPr>
      </w:pPr>
      <w:r w:rsidRPr="004F6A80">
        <w:rPr>
          <w:sz w:val="28"/>
          <w:szCs w:val="28"/>
        </w:rPr>
        <w:t xml:space="preserve">от 29.12.2021 г. № 37.298                                                                                 </w:t>
      </w:r>
    </w:p>
    <w:p w:rsidR="00EF3D08" w:rsidRPr="004F6A80" w:rsidRDefault="00EF3D08" w:rsidP="00EF3D08">
      <w:pPr>
        <w:pStyle w:val="a7"/>
        <w:tabs>
          <w:tab w:val="clear" w:pos="4677"/>
          <w:tab w:val="clear" w:pos="9355"/>
        </w:tabs>
        <w:rPr>
          <w:sz w:val="28"/>
          <w:szCs w:val="28"/>
        </w:rPr>
      </w:pPr>
    </w:p>
    <w:p w:rsidR="00EF3D08" w:rsidRPr="004F6A80" w:rsidRDefault="00EF3D08" w:rsidP="00EF3D08">
      <w:pPr>
        <w:pStyle w:val="a7"/>
        <w:tabs>
          <w:tab w:val="clear" w:pos="4677"/>
          <w:tab w:val="clear" w:pos="9355"/>
        </w:tabs>
        <w:rPr>
          <w:sz w:val="28"/>
          <w:szCs w:val="28"/>
        </w:rPr>
      </w:pPr>
    </w:p>
    <w:p w:rsidR="00EF3D08" w:rsidRPr="004F6A80" w:rsidRDefault="00EF3D08" w:rsidP="00EF3D08">
      <w:pPr>
        <w:pStyle w:val="a7"/>
        <w:tabs>
          <w:tab w:val="clear" w:pos="4677"/>
          <w:tab w:val="clear" w:pos="9355"/>
        </w:tabs>
        <w:rPr>
          <w:sz w:val="28"/>
          <w:szCs w:val="28"/>
        </w:rPr>
      </w:pPr>
    </w:p>
    <w:p w:rsidR="00EF3D08" w:rsidRPr="004F6A80" w:rsidRDefault="00EF3D08" w:rsidP="00EF3D08">
      <w:pPr>
        <w:pStyle w:val="a7"/>
        <w:tabs>
          <w:tab w:val="clear" w:pos="4677"/>
          <w:tab w:val="clear" w:pos="9355"/>
        </w:tabs>
        <w:rPr>
          <w:sz w:val="28"/>
          <w:szCs w:val="28"/>
        </w:rPr>
      </w:pPr>
    </w:p>
    <w:p w:rsidR="00EF3D08" w:rsidRPr="004F6A80" w:rsidRDefault="00EF3D08" w:rsidP="00EF3D08">
      <w:pPr>
        <w:spacing w:before="240" w:after="120"/>
        <w:jc w:val="center"/>
        <w:rPr>
          <w:b/>
          <w:bCs/>
          <w:color w:val="000000"/>
          <w:sz w:val="28"/>
          <w:szCs w:val="28"/>
        </w:rPr>
      </w:pPr>
      <w:r w:rsidRPr="004F6A80">
        <w:rPr>
          <w:b/>
          <w:bCs/>
          <w:color w:val="000000"/>
          <w:sz w:val="28"/>
          <w:szCs w:val="28"/>
        </w:rPr>
        <w:t>Программа государственных внутренних заимствований</w:t>
      </w:r>
      <w:r w:rsidRPr="004F6A80">
        <w:rPr>
          <w:b/>
          <w:bCs/>
          <w:color w:val="000000"/>
          <w:sz w:val="28"/>
          <w:szCs w:val="28"/>
        </w:rPr>
        <w:br/>
        <w:t>Хилокского  района  на плановый период 2023 и 2024 годы</w:t>
      </w:r>
    </w:p>
    <w:p w:rsidR="00EF3D08" w:rsidRPr="004F6A80" w:rsidRDefault="00EF3D08" w:rsidP="00EF3D08">
      <w:pPr>
        <w:spacing w:before="240" w:after="120"/>
        <w:jc w:val="center"/>
        <w:rPr>
          <w:sz w:val="28"/>
          <w:szCs w:val="28"/>
        </w:rPr>
      </w:pPr>
    </w:p>
    <w:p w:rsidR="00EF3D08" w:rsidRPr="004F6A80" w:rsidRDefault="00EF3D08" w:rsidP="00EF3D08">
      <w:pPr>
        <w:spacing w:before="120" w:after="120"/>
        <w:ind w:firstLine="709"/>
        <w:jc w:val="both"/>
        <w:rPr>
          <w:color w:val="000000"/>
          <w:sz w:val="28"/>
          <w:szCs w:val="28"/>
        </w:rPr>
      </w:pPr>
      <w:r w:rsidRPr="004F6A80">
        <w:rPr>
          <w:color w:val="000000"/>
          <w:sz w:val="28"/>
          <w:szCs w:val="28"/>
        </w:rPr>
        <w:t>Настоящая программа государственных внутренних заимствований Хилокского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Хилокского района, направляемых на покрытие дефицита бюджета края и погашение государственных долговых обязательств Хилокского района.</w:t>
      </w:r>
    </w:p>
    <w:tbl>
      <w:tblPr>
        <w:tblW w:w="0" w:type="auto"/>
        <w:tblInd w:w="108" w:type="dxa"/>
        <w:tblLayout w:type="fixed"/>
        <w:tblLook w:val="0000"/>
      </w:tblPr>
      <w:tblGrid>
        <w:gridCol w:w="709"/>
        <w:gridCol w:w="5953"/>
        <w:gridCol w:w="2628"/>
      </w:tblGrid>
      <w:tr w:rsidR="00EF3D08" w:rsidRPr="004F6A80" w:rsidTr="00432569">
        <w:trPr>
          <w:tblHeader/>
        </w:trPr>
        <w:tc>
          <w:tcPr>
            <w:tcW w:w="709"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 п/п</w:t>
            </w:r>
          </w:p>
        </w:tc>
        <w:tc>
          <w:tcPr>
            <w:tcW w:w="5953"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Государственные внутренние заимствования</w:t>
            </w:r>
          </w:p>
        </w:tc>
        <w:tc>
          <w:tcPr>
            <w:tcW w:w="2628"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color w:val="000000"/>
                <w:sz w:val="28"/>
                <w:szCs w:val="28"/>
              </w:rPr>
            </w:pPr>
            <w:r w:rsidRPr="004F6A80">
              <w:rPr>
                <w:color w:val="000000"/>
                <w:sz w:val="28"/>
                <w:szCs w:val="28"/>
              </w:rPr>
              <w:t>Сумма</w:t>
            </w:r>
          </w:p>
          <w:p w:rsidR="00EF3D08" w:rsidRPr="004F6A80" w:rsidRDefault="00EF3D08" w:rsidP="00432569">
            <w:pPr>
              <w:jc w:val="center"/>
              <w:rPr>
                <w:sz w:val="28"/>
                <w:szCs w:val="28"/>
              </w:rPr>
            </w:pPr>
            <w:r w:rsidRPr="004F6A80">
              <w:rPr>
                <w:color w:val="000000"/>
                <w:sz w:val="28"/>
                <w:szCs w:val="28"/>
              </w:rPr>
              <w:t>(тыс. рублей)</w:t>
            </w:r>
          </w:p>
        </w:tc>
      </w:tr>
    </w:tbl>
    <w:p w:rsidR="00EF3D08" w:rsidRPr="004F6A80" w:rsidRDefault="00EF3D08" w:rsidP="00EF3D08">
      <w:pPr>
        <w:rPr>
          <w:sz w:val="28"/>
          <w:szCs w:val="28"/>
        </w:rPr>
      </w:pPr>
    </w:p>
    <w:tbl>
      <w:tblPr>
        <w:tblW w:w="0" w:type="auto"/>
        <w:tblInd w:w="108" w:type="dxa"/>
        <w:tblLayout w:type="fixed"/>
        <w:tblLook w:val="0000"/>
      </w:tblPr>
      <w:tblGrid>
        <w:gridCol w:w="709"/>
        <w:gridCol w:w="5947"/>
        <w:gridCol w:w="1314"/>
        <w:gridCol w:w="1314"/>
      </w:tblGrid>
      <w:tr w:rsidR="00EF3D08" w:rsidRPr="004F6A80" w:rsidTr="00432569">
        <w:trPr>
          <w:tblHeader/>
        </w:trPr>
        <w:tc>
          <w:tcPr>
            <w:tcW w:w="709"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color w:val="000000"/>
                <w:sz w:val="28"/>
                <w:szCs w:val="28"/>
              </w:rPr>
            </w:pPr>
          </w:p>
        </w:tc>
        <w:tc>
          <w:tcPr>
            <w:tcW w:w="5947"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color w:val="000000"/>
                <w:sz w:val="28"/>
                <w:szCs w:val="28"/>
              </w:rPr>
            </w:pPr>
          </w:p>
        </w:tc>
        <w:tc>
          <w:tcPr>
            <w:tcW w:w="1314"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color w:val="000000"/>
                <w:sz w:val="28"/>
                <w:szCs w:val="28"/>
              </w:rPr>
            </w:pPr>
            <w:r w:rsidRPr="004F6A80">
              <w:rPr>
                <w:color w:val="000000"/>
                <w:sz w:val="28"/>
                <w:szCs w:val="28"/>
              </w:rPr>
              <w:t>2023 год</w:t>
            </w:r>
          </w:p>
        </w:tc>
        <w:tc>
          <w:tcPr>
            <w:tcW w:w="1314"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sz w:val="28"/>
                <w:szCs w:val="28"/>
              </w:rPr>
              <w:t>2024 год</w:t>
            </w:r>
          </w:p>
        </w:tc>
      </w:tr>
      <w:tr w:rsidR="00EF3D08" w:rsidRPr="004F6A80" w:rsidTr="00432569">
        <w:trPr>
          <w:tblHeader/>
        </w:trPr>
        <w:tc>
          <w:tcPr>
            <w:tcW w:w="709"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1</w:t>
            </w:r>
          </w:p>
        </w:tc>
        <w:tc>
          <w:tcPr>
            <w:tcW w:w="5947"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2</w:t>
            </w:r>
          </w:p>
        </w:tc>
        <w:tc>
          <w:tcPr>
            <w:tcW w:w="1314"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color w:val="000000"/>
                <w:sz w:val="28"/>
                <w:szCs w:val="28"/>
              </w:rPr>
              <w:t>3</w:t>
            </w:r>
          </w:p>
        </w:tc>
        <w:tc>
          <w:tcPr>
            <w:tcW w:w="1314" w:type="dxa"/>
            <w:tcBorders>
              <w:top w:val="single" w:sz="6" w:space="0" w:color="auto"/>
              <w:left w:val="single" w:sz="6" w:space="0" w:color="auto"/>
              <w:bottom w:val="single" w:sz="6" w:space="0" w:color="auto"/>
              <w:right w:val="single" w:sz="6" w:space="0" w:color="auto"/>
            </w:tcBorders>
            <w:vAlign w:val="center"/>
          </w:tcPr>
          <w:p w:rsidR="00EF3D08" w:rsidRPr="004F6A80" w:rsidRDefault="00EF3D08" w:rsidP="00432569">
            <w:pPr>
              <w:jc w:val="center"/>
              <w:rPr>
                <w:sz w:val="28"/>
                <w:szCs w:val="28"/>
              </w:rPr>
            </w:pPr>
            <w:r w:rsidRPr="004F6A80">
              <w:rPr>
                <w:sz w:val="28"/>
                <w:szCs w:val="28"/>
              </w:rPr>
              <w:t>4</w:t>
            </w:r>
          </w:p>
        </w:tc>
      </w:tr>
      <w:tr w:rsidR="00EF3D08" w:rsidRPr="004F6A80" w:rsidTr="00432569">
        <w:tc>
          <w:tcPr>
            <w:tcW w:w="709" w:type="dxa"/>
          </w:tcPr>
          <w:p w:rsidR="00EF3D08" w:rsidRPr="004F6A80" w:rsidRDefault="00EF3D08" w:rsidP="00432569">
            <w:pPr>
              <w:jc w:val="center"/>
              <w:rPr>
                <w:sz w:val="28"/>
                <w:szCs w:val="28"/>
              </w:rPr>
            </w:pPr>
            <w:r w:rsidRPr="004F6A80">
              <w:rPr>
                <w:sz w:val="28"/>
                <w:szCs w:val="28"/>
              </w:rPr>
              <w:t>1.</w:t>
            </w:r>
          </w:p>
        </w:tc>
        <w:tc>
          <w:tcPr>
            <w:tcW w:w="5947" w:type="dxa"/>
          </w:tcPr>
          <w:p w:rsidR="00EF3D08" w:rsidRPr="004F6A80" w:rsidRDefault="00EF3D08" w:rsidP="00432569">
            <w:pPr>
              <w:rPr>
                <w:sz w:val="28"/>
                <w:szCs w:val="28"/>
              </w:rPr>
            </w:pPr>
            <w:r w:rsidRPr="004F6A80">
              <w:rPr>
                <w:sz w:val="28"/>
                <w:szCs w:val="28"/>
              </w:rPr>
              <w:t>Бюджетные кредиты, привлекаемые от других  бюджетов бюджетной системы Российской Федерации</w:t>
            </w:r>
          </w:p>
        </w:tc>
        <w:tc>
          <w:tcPr>
            <w:tcW w:w="2628" w:type="dxa"/>
            <w:gridSpan w:val="2"/>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Привлечение средств</w:t>
            </w:r>
          </w:p>
        </w:tc>
        <w:tc>
          <w:tcPr>
            <w:tcW w:w="1314" w:type="dxa"/>
          </w:tcPr>
          <w:p w:rsidR="00EF3D08" w:rsidRPr="004F6A80" w:rsidRDefault="00EF3D08" w:rsidP="00432569">
            <w:pPr>
              <w:jc w:val="center"/>
              <w:rPr>
                <w:sz w:val="28"/>
                <w:szCs w:val="28"/>
              </w:rPr>
            </w:pPr>
            <w:r w:rsidRPr="004F6A80">
              <w:rPr>
                <w:sz w:val="28"/>
                <w:szCs w:val="28"/>
              </w:rPr>
              <w:t>0,0</w:t>
            </w:r>
          </w:p>
        </w:tc>
        <w:tc>
          <w:tcPr>
            <w:tcW w:w="1314" w:type="dxa"/>
          </w:tcPr>
          <w:p w:rsidR="00EF3D08" w:rsidRPr="004F6A80" w:rsidRDefault="00EF3D08" w:rsidP="00432569">
            <w:pPr>
              <w:jc w:val="center"/>
              <w:rPr>
                <w:sz w:val="28"/>
                <w:szCs w:val="28"/>
              </w:rPr>
            </w:pPr>
            <w:r w:rsidRPr="004F6A80">
              <w:rPr>
                <w:sz w:val="28"/>
                <w:szCs w:val="28"/>
              </w:rPr>
              <w:t>0,0</w:t>
            </w: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Погашение основной суммы долга</w:t>
            </w:r>
          </w:p>
        </w:tc>
        <w:tc>
          <w:tcPr>
            <w:tcW w:w="1314" w:type="dxa"/>
          </w:tcPr>
          <w:p w:rsidR="00EF3D08" w:rsidRPr="004F6A80" w:rsidRDefault="00EF3D08" w:rsidP="00432569">
            <w:pPr>
              <w:jc w:val="center"/>
              <w:rPr>
                <w:sz w:val="28"/>
                <w:szCs w:val="28"/>
              </w:rPr>
            </w:pPr>
            <w:r w:rsidRPr="004F6A80">
              <w:rPr>
                <w:sz w:val="28"/>
                <w:szCs w:val="28"/>
              </w:rPr>
              <w:t xml:space="preserve">       2015,0</w:t>
            </w:r>
          </w:p>
        </w:tc>
        <w:tc>
          <w:tcPr>
            <w:tcW w:w="1314" w:type="dxa"/>
          </w:tcPr>
          <w:p w:rsidR="00EF3D08" w:rsidRPr="004F6A80" w:rsidRDefault="00EF3D08" w:rsidP="00432569">
            <w:pPr>
              <w:jc w:val="center"/>
              <w:rPr>
                <w:sz w:val="28"/>
                <w:szCs w:val="28"/>
              </w:rPr>
            </w:pPr>
            <w:r w:rsidRPr="004F6A80">
              <w:rPr>
                <w:sz w:val="28"/>
                <w:szCs w:val="28"/>
              </w:rPr>
              <w:t>2015,0</w:t>
            </w:r>
          </w:p>
        </w:tc>
      </w:tr>
      <w:tr w:rsidR="00EF3D08" w:rsidRPr="004F6A80" w:rsidTr="00432569">
        <w:tc>
          <w:tcPr>
            <w:tcW w:w="709" w:type="dxa"/>
          </w:tcPr>
          <w:p w:rsidR="00EF3D08" w:rsidRPr="004F6A80" w:rsidRDefault="00EF3D08" w:rsidP="00432569">
            <w:pPr>
              <w:jc w:val="center"/>
              <w:rPr>
                <w:sz w:val="28"/>
                <w:szCs w:val="28"/>
              </w:rPr>
            </w:pPr>
            <w:r w:rsidRPr="004F6A80">
              <w:rPr>
                <w:sz w:val="28"/>
                <w:szCs w:val="28"/>
              </w:rPr>
              <w:t>2.</w:t>
            </w:r>
          </w:p>
        </w:tc>
        <w:tc>
          <w:tcPr>
            <w:tcW w:w="5947" w:type="dxa"/>
          </w:tcPr>
          <w:p w:rsidR="00EF3D08" w:rsidRPr="004F6A80" w:rsidRDefault="00EF3D08" w:rsidP="00432569">
            <w:pPr>
              <w:rPr>
                <w:sz w:val="28"/>
                <w:szCs w:val="28"/>
              </w:rPr>
            </w:pPr>
            <w:r w:rsidRPr="004F6A80">
              <w:rPr>
                <w:sz w:val="28"/>
                <w:szCs w:val="28"/>
              </w:rPr>
              <w:t>Кредиты, привлекаемые от кредитных организаций</w:t>
            </w:r>
          </w:p>
        </w:tc>
        <w:tc>
          <w:tcPr>
            <w:tcW w:w="2628" w:type="dxa"/>
            <w:gridSpan w:val="2"/>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Привлечение средств</w:t>
            </w:r>
          </w:p>
        </w:tc>
        <w:tc>
          <w:tcPr>
            <w:tcW w:w="2628" w:type="dxa"/>
            <w:gridSpan w:val="2"/>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Погашение основной суммы долга</w:t>
            </w:r>
          </w:p>
        </w:tc>
        <w:tc>
          <w:tcPr>
            <w:tcW w:w="2628" w:type="dxa"/>
            <w:gridSpan w:val="2"/>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r w:rsidRPr="004F6A80">
              <w:rPr>
                <w:sz w:val="28"/>
                <w:szCs w:val="28"/>
              </w:rPr>
              <w:t>3.</w:t>
            </w:r>
          </w:p>
        </w:tc>
        <w:tc>
          <w:tcPr>
            <w:tcW w:w="5947" w:type="dxa"/>
          </w:tcPr>
          <w:p w:rsidR="00EF3D08" w:rsidRPr="004F6A80" w:rsidRDefault="00EF3D08" w:rsidP="00432569">
            <w:pPr>
              <w:rPr>
                <w:sz w:val="28"/>
                <w:szCs w:val="28"/>
              </w:rPr>
            </w:pPr>
            <w:r w:rsidRPr="004F6A80">
              <w:rPr>
                <w:sz w:val="28"/>
                <w:szCs w:val="28"/>
              </w:rPr>
              <w:t>Общий объем государственных внутренних заимствований</w:t>
            </w:r>
          </w:p>
        </w:tc>
        <w:tc>
          <w:tcPr>
            <w:tcW w:w="2628" w:type="dxa"/>
            <w:gridSpan w:val="2"/>
          </w:tcPr>
          <w:p w:rsidR="00EF3D08" w:rsidRPr="004F6A80" w:rsidRDefault="00EF3D08" w:rsidP="00432569">
            <w:pPr>
              <w:jc w:val="center"/>
              <w:rPr>
                <w:sz w:val="28"/>
                <w:szCs w:val="28"/>
              </w:rPr>
            </w:pP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Привлечение средств</w:t>
            </w:r>
          </w:p>
        </w:tc>
        <w:tc>
          <w:tcPr>
            <w:tcW w:w="1314" w:type="dxa"/>
          </w:tcPr>
          <w:p w:rsidR="00EF3D08" w:rsidRPr="004F6A80" w:rsidRDefault="00EF3D08" w:rsidP="00432569">
            <w:pPr>
              <w:jc w:val="center"/>
              <w:rPr>
                <w:sz w:val="28"/>
                <w:szCs w:val="28"/>
              </w:rPr>
            </w:pPr>
            <w:r w:rsidRPr="004F6A80">
              <w:rPr>
                <w:sz w:val="28"/>
                <w:szCs w:val="28"/>
              </w:rPr>
              <w:t>0,0</w:t>
            </w:r>
          </w:p>
        </w:tc>
        <w:tc>
          <w:tcPr>
            <w:tcW w:w="1314" w:type="dxa"/>
          </w:tcPr>
          <w:p w:rsidR="00EF3D08" w:rsidRPr="004F6A80" w:rsidRDefault="00EF3D08" w:rsidP="00432569">
            <w:pPr>
              <w:jc w:val="center"/>
              <w:rPr>
                <w:sz w:val="28"/>
                <w:szCs w:val="28"/>
              </w:rPr>
            </w:pPr>
            <w:r w:rsidRPr="004F6A80">
              <w:rPr>
                <w:sz w:val="28"/>
                <w:szCs w:val="28"/>
              </w:rPr>
              <w:t>0,0</w:t>
            </w:r>
          </w:p>
        </w:tc>
      </w:tr>
      <w:tr w:rsidR="00EF3D08" w:rsidRPr="004F6A80" w:rsidTr="00432569">
        <w:tc>
          <w:tcPr>
            <w:tcW w:w="709" w:type="dxa"/>
          </w:tcPr>
          <w:p w:rsidR="00EF3D08" w:rsidRPr="004F6A80" w:rsidRDefault="00EF3D08" w:rsidP="00432569">
            <w:pPr>
              <w:jc w:val="center"/>
              <w:rPr>
                <w:sz w:val="28"/>
                <w:szCs w:val="28"/>
              </w:rPr>
            </w:pPr>
          </w:p>
        </w:tc>
        <w:tc>
          <w:tcPr>
            <w:tcW w:w="5947" w:type="dxa"/>
          </w:tcPr>
          <w:p w:rsidR="00EF3D08" w:rsidRPr="004F6A80" w:rsidRDefault="00EF3D08" w:rsidP="00432569">
            <w:pPr>
              <w:rPr>
                <w:sz w:val="28"/>
                <w:szCs w:val="28"/>
              </w:rPr>
            </w:pPr>
            <w:r w:rsidRPr="004F6A80">
              <w:rPr>
                <w:sz w:val="28"/>
                <w:szCs w:val="28"/>
              </w:rPr>
              <w:t>Погашение основной суммы долга</w:t>
            </w:r>
          </w:p>
        </w:tc>
        <w:tc>
          <w:tcPr>
            <w:tcW w:w="1314" w:type="dxa"/>
          </w:tcPr>
          <w:p w:rsidR="00EF3D08" w:rsidRPr="004F6A80" w:rsidRDefault="00EF3D08" w:rsidP="00432569">
            <w:pPr>
              <w:jc w:val="center"/>
              <w:rPr>
                <w:sz w:val="28"/>
                <w:szCs w:val="28"/>
              </w:rPr>
            </w:pPr>
            <w:r w:rsidRPr="004F6A80">
              <w:rPr>
                <w:sz w:val="28"/>
                <w:szCs w:val="28"/>
              </w:rPr>
              <w:t xml:space="preserve">       2015,0</w:t>
            </w:r>
          </w:p>
        </w:tc>
        <w:tc>
          <w:tcPr>
            <w:tcW w:w="1314" w:type="dxa"/>
          </w:tcPr>
          <w:p w:rsidR="00EF3D08" w:rsidRPr="004F6A80" w:rsidRDefault="00EF3D08" w:rsidP="00432569">
            <w:pPr>
              <w:jc w:val="center"/>
              <w:rPr>
                <w:sz w:val="28"/>
                <w:szCs w:val="28"/>
              </w:rPr>
            </w:pPr>
            <w:r w:rsidRPr="004F6A80">
              <w:rPr>
                <w:sz w:val="28"/>
                <w:szCs w:val="28"/>
              </w:rPr>
              <w:t>2015,0</w:t>
            </w:r>
          </w:p>
        </w:tc>
      </w:tr>
    </w:tbl>
    <w:p w:rsidR="00EF3D08" w:rsidRPr="004F6A80" w:rsidRDefault="00EF3D08" w:rsidP="00EF3D08">
      <w:pPr>
        <w:jc w:val="center"/>
        <w:rPr>
          <w:sz w:val="28"/>
          <w:szCs w:val="28"/>
        </w:rPr>
      </w:pPr>
    </w:p>
    <w:p w:rsidR="00EF3D08" w:rsidRPr="004F6A80" w:rsidRDefault="00EF3D08" w:rsidP="00EF3D08">
      <w:pPr>
        <w:rPr>
          <w:sz w:val="28"/>
          <w:szCs w:val="28"/>
        </w:rPr>
      </w:pPr>
    </w:p>
    <w:p w:rsidR="00EF3D08" w:rsidRPr="004F6A80" w:rsidRDefault="00EF3D08" w:rsidP="00EF3D08">
      <w:pPr>
        <w:pStyle w:val="a7"/>
        <w:tabs>
          <w:tab w:val="clear" w:pos="4677"/>
          <w:tab w:val="clear" w:pos="9355"/>
        </w:tabs>
        <w:rPr>
          <w:sz w:val="28"/>
          <w:szCs w:val="28"/>
        </w:rPr>
      </w:pPr>
    </w:p>
    <w:p w:rsidR="00EF3D08" w:rsidRPr="004F6A80" w:rsidRDefault="00EF3D08" w:rsidP="00EF3D08">
      <w:pPr>
        <w:rPr>
          <w:sz w:val="28"/>
          <w:szCs w:val="28"/>
        </w:rPr>
      </w:pPr>
    </w:p>
    <w:tbl>
      <w:tblPr>
        <w:tblW w:w="5000" w:type="pct"/>
        <w:tblLook w:val="04A0"/>
      </w:tblPr>
      <w:tblGrid>
        <w:gridCol w:w="4451"/>
        <w:gridCol w:w="756"/>
        <w:gridCol w:w="901"/>
        <w:gridCol w:w="1028"/>
        <w:gridCol w:w="613"/>
        <w:gridCol w:w="1365"/>
        <w:gridCol w:w="257"/>
        <w:gridCol w:w="485"/>
      </w:tblGrid>
      <w:tr w:rsidR="00EF3D08" w:rsidRPr="004F6A80" w:rsidTr="00432569">
        <w:trPr>
          <w:gridAfter w:val="1"/>
          <w:wAfter w:w="278" w:type="pct"/>
          <w:trHeight w:val="315"/>
        </w:trPr>
        <w:tc>
          <w:tcPr>
            <w:tcW w:w="4722" w:type="pct"/>
            <w:gridSpan w:val="7"/>
            <w:tcBorders>
              <w:top w:val="nil"/>
              <w:left w:val="nil"/>
              <w:bottom w:val="nil"/>
              <w:right w:val="nil"/>
            </w:tcBorders>
            <w:shd w:val="clear" w:color="auto" w:fill="auto"/>
            <w:noWrap/>
            <w:vAlign w:val="center"/>
            <w:hideMark/>
          </w:tcPr>
          <w:p w:rsidR="00EF3D08" w:rsidRPr="004F6A80" w:rsidRDefault="00EF3D08" w:rsidP="00432569">
            <w:pPr>
              <w:jc w:val="right"/>
              <w:rPr>
                <w:b/>
                <w:bCs/>
                <w:sz w:val="28"/>
                <w:szCs w:val="28"/>
              </w:rPr>
            </w:pPr>
            <w:r w:rsidRPr="004F6A80">
              <w:rPr>
                <w:b/>
                <w:bCs/>
                <w:sz w:val="28"/>
                <w:szCs w:val="28"/>
              </w:rPr>
              <w:lastRenderedPageBreak/>
              <w:t>ПРИЛОЖЕНИЕ 10</w:t>
            </w:r>
          </w:p>
        </w:tc>
      </w:tr>
      <w:tr w:rsidR="00EF3D08" w:rsidRPr="004F6A80" w:rsidTr="00432569">
        <w:trPr>
          <w:gridAfter w:val="1"/>
          <w:wAfter w:w="278" w:type="pct"/>
          <w:trHeight w:val="315"/>
        </w:trPr>
        <w:tc>
          <w:tcPr>
            <w:tcW w:w="4722" w:type="pct"/>
            <w:gridSpan w:val="7"/>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к решению Совета муниципального района</w:t>
            </w:r>
          </w:p>
        </w:tc>
      </w:tr>
      <w:tr w:rsidR="00EF3D08" w:rsidRPr="004F6A80" w:rsidTr="00432569">
        <w:trPr>
          <w:gridAfter w:val="1"/>
          <w:wAfter w:w="278" w:type="pct"/>
          <w:trHeight w:val="315"/>
        </w:trPr>
        <w:tc>
          <w:tcPr>
            <w:tcW w:w="4722" w:type="pct"/>
            <w:gridSpan w:val="7"/>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"Хилокский район"</w:t>
            </w:r>
          </w:p>
        </w:tc>
      </w:tr>
      <w:tr w:rsidR="00EF3D08" w:rsidRPr="004F6A80" w:rsidTr="00432569">
        <w:trPr>
          <w:gridAfter w:val="1"/>
          <w:wAfter w:w="278" w:type="pct"/>
          <w:trHeight w:val="315"/>
        </w:trPr>
        <w:tc>
          <w:tcPr>
            <w:tcW w:w="4722" w:type="pct"/>
            <w:gridSpan w:val="7"/>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"О бюджете муниципального района</w:t>
            </w:r>
          </w:p>
        </w:tc>
      </w:tr>
      <w:tr w:rsidR="00EF3D08" w:rsidRPr="004F6A80" w:rsidTr="00432569">
        <w:trPr>
          <w:gridAfter w:val="1"/>
          <w:wAfter w:w="278" w:type="pct"/>
          <w:trHeight w:val="315"/>
        </w:trPr>
        <w:tc>
          <w:tcPr>
            <w:tcW w:w="4722" w:type="pct"/>
            <w:gridSpan w:val="7"/>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"Хилокский район" на 2022 год</w:t>
            </w:r>
          </w:p>
        </w:tc>
      </w:tr>
      <w:tr w:rsidR="00EF3D08" w:rsidRPr="004F6A80" w:rsidTr="00432569">
        <w:trPr>
          <w:gridAfter w:val="1"/>
          <w:wAfter w:w="278" w:type="pct"/>
          <w:trHeight w:val="360"/>
        </w:trPr>
        <w:tc>
          <w:tcPr>
            <w:tcW w:w="4722" w:type="pct"/>
            <w:gridSpan w:val="7"/>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 xml:space="preserve"> и плановый период 2023 и 2024 годов"</w:t>
            </w:r>
          </w:p>
        </w:tc>
      </w:tr>
      <w:tr w:rsidR="00EF3D08" w:rsidRPr="004F6A80" w:rsidTr="00432569">
        <w:trPr>
          <w:gridAfter w:val="1"/>
          <w:wAfter w:w="278" w:type="pct"/>
          <w:trHeight w:val="360"/>
        </w:trPr>
        <w:tc>
          <w:tcPr>
            <w:tcW w:w="4722" w:type="pct"/>
            <w:gridSpan w:val="7"/>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от 29.12.2021 г. № 37.298</w:t>
            </w:r>
          </w:p>
        </w:tc>
      </w:tr>
      <w:tr w:rsidR="00EF3D08" w:rsidRPr="004F6A80" w:rsidTr="00432569">
        <w:trPr>
          <w:gridAfter w:val="1"/>
          <w:wAfter w:w="278" w:type="pct"/>
          <w:trHeight w:val="315"/>
        </w:trPr>
        <w:tc>
          <w:tcPr>
            <w:tcW w:w="2164" w:type="pct"/>
            <w:tcBorders>
              <w:top w:val="nil"/>
              <w:left w:val="nil"/>
              <w:bottom w:val="nil"/>
              <w:right w:val="nil"/>
            </w:tcBorders>
            <w:shd w:val="clear" w:color="auto" w:fill="auto"/>
            <w:vAlign w:val="bottom"/>
            <w:hideMark/>
          </w:tcPr>
          <w:p w:rsidR="00EF3D08" w:rsidRPr="004F6A80" w:rsidRDefault="00EF3D08" w:rsidP="00432569">
            <w:pPr>
              <w:rPr>
                <w:sz w:val="28"/>
                <w:szCs w:val="28"/>
              </w:rPr>
            </w:pPr>
          </w:p>
        </w:tc>
        <w:tc>
          <w:tcPr>
            <w:tcW w:w="1701" w:type="pct"/>
            <w:gridSpan w:val="4"/>
            <w:tcBorders>
              <w:top w:val="nil"/>
              <w:left w:val="nil"/>
              <w:bottom w:val="nil"/>
              <w:right w:val="nil"/>
            </w:tcBorders>
            <w:shd w:val="clear" w:color="auto" w:fill="auto"/>
            <w:vAlign w:val="center"/>
            <w:hideMark/>
          </w:tcPr>
          <w:p w:rsidR="00EF3D08" w:rsidRPr="004F6A80" w:rsidRDefault="00EF3D08" w:rsidP="00432569">
            <w:pPr>
              <w:jc w:val="center"/>
              <w:rPr>
                <w:sz w:val="28"/>
                <w:szCs w:val="28"/>
              </w:rPr>
            </w:pPr>
          </w:p>
        </w:tc>
        <w:tc>
          <w:tcPr>
            <w:tcW w:w="857" w:type="pct"/>
            <w:gridSpan w:val="2"/>
            <w:tcBorders>
              <w:top w:val="nil"/>
              <w:left w:val="nil"/>
              <w:bottom w:val="nil"/>
              <w:right w:val="nil"/>
            </w:tcBorders>
            <w:shd w:val="clear" w:color="auto" w:fill="auto"/>
            <w:vAlign w:val="center"/>
            <w:hideMark/>
          </w:tcPr>
          <w:p w:rsidR="00EF3D08" w:rsidRPr="004F6A80" w:rsidRDefault="00EF3D08" w:rsidP="00432569">
            <w:pPr>
              <w:jc w:val="center"/>
              <w:rPr>
                <w:sz w:val="28"/>
                <w:szCs w:val="28"/>
              </w:rPr>
            </w:pPr>
          </w:p>
        </w:tc>
      </w:tr>
      <w:tr w:rsidR="00EF3D08" w:rsidRPr="004F6A80" w:rsidTr="00432569">
        <w:trPr>
          <w:gridAfter w:val="1"/>
          <w:wAfter w:w="278" w:type="pct"/>
          <w:trHeight w:val="315"/>
        </w:trPr>
        <w:tc>
          <w:tcPr>
            <w:tcW w:w="4722" w:type="pct"/>
            <w:gridSpan w:val="7"/>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 xml:space="preserve">Распределение  бюджетных ассигнований </w:t>
            </w:r>
          </w:p>
        </w:tc>
      </w:tr>
      <w:tr w:rsidR="00EF3D08" w:rsidRPr="004F6A80" w:rsidTr="00432569">
        <w:trPr>
          <w:gridAfter w:val="1"/>
          <w:wAfter w:w="278" w:type="pct"/>
          <w:trHeight w:val="300"/>
        </w:trPr>
        <w:tc>
          <w:tcPr>
            <w:tcW w:w="4722" w:type="pct"/>
            <w:gridSpan w:val="7"/>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по разделам, подразделам,  целевым статьям (муниципальным программам, подпрограммам и непрограммным</w:t>
            </w:r>
          </w:p>
        </w:tc>
      </w:tr>
      <w:tr w:rsidR="00EF3D08" w:rsidRPr="004F6A80" w:rsidTr="00432569">
        <w:trPr>
          <w:gridAfter w:val="1"/>
          <w:wAfter w:w="278" w:type="pct"/>
          <w:trHeight w:val="300"/>
        </w:trPr>
        <w:tc>
          <w:tcPr>
            <w:tcW w:w="4722" w:type="pct"/>
            <w:gridSpan w:val="7"/>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направлениям деятельности), группам и подгруппам видов расходов</w:t>
            </w:r>
          </w:p>
        </w:tc>
      </w:tr>
      <w:tr w:rsidR="00EF3D08" w:rsidRPr="004F6A80" w:rsidTr="00432569">
        <w:trPr>
          <w:gridAfter w:val="1"/>
          <w:wAfter w:w="278" w:type="pct"/>
          <w:trHeight w:val="315"/>
        </w:trPr>
        <w:tc>
          <w:tcPr>
            <w:tcW w:w="4722" w:type="pct"/>
            <w:gridSpan w:val="7"/>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классификации расходов бюджета муниципального района на 2022 год</w:t>
            </w:r>
          </w:p>
        </w:tc>
      </w:tr>
      <w:tr w:rsidR="00EF3D08" w:rsidRPr="004F6A80" w:rsidTr="00432569">
        <w:trPr>
          <w:gridAfter w:val="1"/>
          <w:wAfter w:w="278" w:type="pct"/>
          <w:trHeight w:val="405"/>
        </w:trPr>
        <w:tc>
          <w:tcPr>
            <w:tcW w:w="2164" w:type="pct"/>
            <w:tcBorders>
              <w:top w:val="nil"/>
              <w:left w:val="nil"/>
              <w:bottom w:val="nil"/>
              <w:right w:val="nil"/>
            </w:tcBorders>
            <w:shd w:val="clear" w:color="auto" w:fill="auto"/>
            <w:vAlign w:val="bottom"/>
            <w:hideMark/>
          </w:tcPr>
          <w:p w:rsidR="00EF3D08" w:rsidRPr="004F6A80" w:rsidRDefault="00EF3D08" w:rsidP="00432569">
            <w:pPr>
              <w:jc w:val="center"/>
              <w:rPr>
                <w:b/>
                <w:bCs/>
                <w:sz w:val="28"/>
                <w:szCs w:val="28"/>
              </w:rPr>
            </w:pPr>
          </w:p>
        </w:tc>
        <w:tc>
          <w:tcPr>
            <w:tcW w:w="398" w:type="pct"/>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c>
          <w:tcPr>
            <w:tcW w:w="486" w:type="pct"/>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c>
          <w:tcPr>
            <w:tcW w:w="506" w:type="pct"/>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c>
          <w:tcPr>
            <w:tcW w:w="311" w:type="pct"/>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c>
          <w:tcPr>
            <w:tcW w:w="857" w:type="pct"/>
            <w:gridSpan w:val="2"/>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r>
      <w:tr w:rsidR="00EF3D08" w:rsidRPr="004F6A80" w:rsidTr="00432569">
        <w:trPr>
          <w:gridAfter w:val="1"/>
          <w:wAfter w:w="278" w:type="pct"/>
          <w:trHeight w:val="282"/>
        </w:trPr>
        <w:tc>
          <w:tcPr>
            <w:tcW w:w="21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Наименование показателя</w:t>
            </w:r>
          </w:p>
        </w:tc>
        <w:tc>
          <w:tcPr>
            <w:tcW w:w="1701" w:type="pct"/>
            <w:gridSpan w:val="4"/>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Коды </w:t>
            </w:r>
          </w:p>
        </w:tc>
        <w:tc>
          <w:tcPr>
            <w:tcW w:w="8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rPr>
          <w:gridAfter w:val="1"/>
          <w:wAfter w:w="278" w:type="pct"/>
          <w:trHeight w:val="322"/>
        </w:trPr>
        <w:tc>
          <w:tcPr>
            <w:tcW w:w="2164" w:type="pct"/>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Рз</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ПР</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ЦСР</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ВР</w:t>
            </w:r>
          </w:p>
        </w:tc>
        <w:tc>
          <w:tcPr>
            <w:tcW w:w="857" w:type="pct"/>
            <w:gridSpan w:val="2"/>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r>
      <w:tr w:rsidR="00EF3D08" w:rsidRPr="004F6A80" w:rsidTr="00432569">
        <w:trPr>
          <w:gridAfter w:val="1"/>
          <w:wAfter w:w="278" w:type="pct"/>
          <w:trHeight w:val="322"/>
        </w:trPr>
        <w:tc>
          <w:tcPr>
            <w:tcW w:w="2164" w:type="pct"/>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398"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486"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506"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311"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857" w:type="pct"/>
            <w:gridSpan w:val="2"/>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center"/>
              <w:rPr>
                <w:sz w:val="28"/>
                <w:szCs w:val="28"/>
              </w:rPr>
            </w:pPr>
            <w:r w:rsidRPr="004F6A80">
              <w:rPr>
                <w:sz w:val="28"/>
                <w:szCs w:val="28"/>
              </w:rPr>
              <w:t>1</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Общегосударственные вопросы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45 909,1</w:t>
            </w:r>
          </w:p>
        </w:tc>
      </w:tr>
      <w:tr w:rsidR="00EF3D08" w:rsidRPr="004F6A80" w:rsidTr="00432569">
        <w:trPr>
          <w:gridAfter w:val="1"/>
          <w:wAfter w:w="278" w:type="pct"/>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Функционирование высшего должностного лица субъекта Российской Федерации и муниципального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1 152,8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1 152,8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Высшее должностное лицо муниципального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682,5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34,1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206,1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работы, услуги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230,1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230,1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176,7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53,4</w:t>
            </w:r>
          </w:p>
        </w:tc>
      </w:tr>
      <w:tr w:rsidR="00EF3D08" w:rsidRPr="004F6A80" w:rsidTr="00432569">
        <w:trPr>
          <w:gridAfter w:val="1"/>
          <w:wAfter w:w="278" w:type="pct"/>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xml:space="preserve">Функционирование законодательных (представительных) органов государственной власти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823,5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823,5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Центральный аппарат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327,4</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F6A80">
              <w:rPr>
                <w:color w:val="000000"/>
                <w:sz w:val="28"/>
                <w:szCs w:val="28"/>
              </w:rPr>
              <w:lastRenderedPageBreak/>
              <w:t>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305,9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305,9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214,6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работы, услуги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Председатель законодательного (представительного) органа муниципального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234,0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164,7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49,8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61,0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работы, услуги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201,1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201,1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154,5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46,6</w:t>
            </w:r>
          </w:p>
        </w:tc>
      </w:tr>
      <w:tr w:rsidR="00EF3D08" w:rsidRPr="004F6A80" w:rsidTr="00432569">
        <w:trPr>
          <w:gridAfter w:val="1"/>
          <w:wAfter w:w="278" w:type="pct"/>
          <w:trHeight w:val="114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F6A80">
              <w:rPr>
                <w:b/>
                <w:bCs/>
                <w:color w:val="000000"/>
                <w:sz w:val="28"/>
                <w:szCs w:val="28"/>
              </w:rPr>
              <w:lastRenderedPageBreak/>
              <w:t>администраций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16 861,6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Муниципальная программа "Экономическое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01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15 112,8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"Обеспечивающая подпрограмма"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15 112,8</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деятельности муниципального учреждения Администрация муниципального района "Хилокский район" в установленной сфере 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15 112,8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Финансовое обеспечение выполнения функций муниципальных органов власти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11 519,1</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9 560,6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государственных (муниципальных)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9 560,6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6 777,4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736,5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2 046,7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1 372,6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Иные закупки товаров, работ и услуг для обеспечения </w:t>
            </w:r>
            <w:r w:rsidRPr="004F6A80">
              <w:rPr>
                <w:color w:val="000000"/>
                <w:sz w:val="28"/>
                <w:szCs w:val="28"/>
              </w:rPr>
              <w:lastRenderedPageBreak/>
              <w:t>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w:t>
            </w:r>
            <w:r w:rsidRPr="004F6A80">
              <w:rPr>
                <w:sz w:val="28"/>
                <w:szCs w:val="28"/>
              </w:rPr>
              <w:lastRenderedPageBreak/>
              <w:t xml:space="preserve">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1 372,6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946,6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426,0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585,9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Исполнение судебных актов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Исполнение судебных актов РФ и мировых соглашений по возмещению вреда, причиненного в результате незаконных действий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535,9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3 593,7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3 593,7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Фонд оплаты труда и страховые </w:t>
            </w:r>
            <w:r w:rsidRPr="004F6A80">
              <w:rPr>
                <w:sz w:val="28"/>
                <w:szCs w:val="28"/>
              </w:rPr>
              <w:lastRenderedPageBreak/>
              <w:t>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w:t>
            </w:r>
            <w:r w:rsidRPr="004F6A80">
              <w:rPr>
                <w:sz w:val="28"/>
                <w:szCs w:val="28"/>
              </w:rPr>
              <w:lastRenderedPageBreak/>
              <w:t>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12</w:t>
            </w:r>
            <w:r w:rsidRPr="004F6A80">
              <w:rPr>
                <w:sz w:val="28"/>
                <w:szCs w:val="28"/>
              </w:rPr>
              <w:lastRenderedPageBreak/>
              <w:t>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2 760,1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833,6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1 748,8</w:t>
            </w:r>
          </w:p>
        </w:tc>
      </w:tr>
      <w:tr w:rsidR="00EF3D08" w:rsidRPr="004F6A80" w:rsidTr="00432569">
        <w:trPr>
          <w:gridAfter w:val="1"/>
          <w:wAfter w:w="278" w:type="pct"/>
          <w:trHeight w:val="67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Резервные фонды исполнительных органов местного самоуправления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01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Осуществление государственных полномочий в сфере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587,0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541,1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государственных (муниципальных)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541,1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415,6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125,5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45,9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45,9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Осуществление государственного полномочия по созданию административных комиссий в Забайкальском крае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31,7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Иные закупки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Субвенции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530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26,9</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Осуществление государственного полномочия по созданию комиссий по делам несовершеннолетних и защите их прав и организации деятельности этих комиссий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1 060,0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1 060,0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1 060,0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814,1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245,9</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Осуществление государственных полномочий по сбору информации от поселений, входящих в состав муниципального района, </w:t>
            </w:r>
            <w:r w:rsidRPr="004F6A80">
              <w:rPr>
                <w:sz w:val="28"/>
                <w:szCs w:val="28"/>
              </w:rPr>
              <w:lastRenderedPageBreak/>
              <w:t>необходимой для ведения регистра муниципальных нормативных правовых актов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70,1</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60,1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60,1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r>
      <w:tr w:rsidR="00EF3D08" w:rsidRPr="004F6A80" w:rsidTr="00432569">
        <w:trPr>
          <w:gridAfter w:val="1"/>
          <w:wAfter w:w="278" w:type="pct"/>
          <w:trHeight w:val="300"/>
        </w:trPr>
        <w:tc>
          <w:tcPr>
            <w:tcW w:w="2164" w:type="pct"/>
            <w:tcBorders>
              <w:top w:val="nil"/>
              <w:left w:val="single" w:sz="4" w:space="0" w:color="auto"/>
              <w:bottom w:val="nil"/>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Судебная система</w:t>
            </w:r>
          </w:p>
        </w:tc>
        <w:tc>
          <w:tcPr>
            <w:tcW w:w="398"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506" w:type="pct"/>
            <w:tcBorders>
              <w:top w:val="nil"/>
              <w:left w:val="nil"/>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311"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nil"/>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87,0</w:t>
            </w:r>
          </w:p>
        </w:tc>
      </w:tr>
      <w:tr w:rsidR="00EF3D08" w:rsidRPr="004F6A80" w:rsidTr="00432569">
        <w:trPr>
          <w:gridAfter w:val="1"/>
          <w:wAfter w:w="278" w:type="pct"/>
          <w:trHeight w:val="1260"/>
        </w:trPr>
        <w:tc>
          <w:tcPr>
            <w:tcW w:w="2164" w:type="pct"/>
            <w:tcBorders>
              <w:top w:val="single" w:sz="4" w:space="0" w:color="auto"/>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88 0 00 51200</w:t>
            </w:r>
          </w:p>
        </w:tc>
        <w:tc>
          <w:tcPr>
            <w:tcW w:w="311" w:type="pct"/>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w:t>
            </w:r>
          </w:p>
        </w:tc>
        <w:tc>
          <w:tcPr>
            <w:tcW w:w="857" w:type="pct"/>
            <w:gridSpan w:val="2"/>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jc w:val="right"/>
              <w:rPr>
                <w:color w:val="000000"/>
                <w:sz w:val="28"/>
                <w:szCs w:val="28"/>
              </w:rPr>
            </w:pPr>
            <w:r w:rsidRPr="004F6A80">
              <w:rPr>
                <w:color w:val="000000"/>
                <w:sz w:val="28"/>
                <w:szCs w:val="28"/>
              </w:rPr>
              <w:t>87,0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88 0 00 51200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87,0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xml:space="preserve">88 0 00 </w:t>
            </w:r>
            <w:r w:rsidRPr="004F6A80">
              <w:rPr>
                <w:color w:val="000000"/>
                <w:sz w:val="28"/>
                <w:szCs w:val="28"/>
              </w:rPr>
              <w:lastRenderedPageBreak/>
              <w:t>51200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87,0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Прочая закупка товаров, работ и услуг для государственных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88 0 00 51200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87,0</w:t>
            </w:r>
          </w:p>
        </w:tc>
      </w:tr>
      <w:tr w:rsidR="00EF3D08" w:rsidRPr="004F6A80" w:rsidTr="00432569">
        <w:trPr>
          <w:gridAfter w:val="1"/>
          <w:wAfter w:w="278" w:type="pct"/>
          <w:trHeight w:val="85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6 560,1</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2019 - 2022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6 350,1</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деятельности муниципального учреждения Комитет по финансам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6 350,1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Финансовое обеспечение выполнения функций муниципальных органов власти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4 858,3</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4 286,6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4 286,6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2 813,4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276,4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1 196,8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566,7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566,7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406,0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160,7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1 491,8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1 491,8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1 145,8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346,0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210,0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173,7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36,3</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Осуществление государственного полномочия по установлению нормативов формирования расходов на содержание органов местного самоуправления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552"/>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Резервные фонды исполнительных органов местного самоуправления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Обеспечение проведения выборов и референдумов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1 000,0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Проведение выборов в представительные органы муниципального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88 0 00 02002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88 0 00 02002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88 0 00 02002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88 0 00 02002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Резервные фонды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Резервные фонды исполнительных органов местного самоуправления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Резервные средства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870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Другие общегосударственные вопросы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19 124,1</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2019 - 2022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333,1</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«Обеспечение деятельности муниципального учреждения Комитет по финансам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01 0 10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333,1</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Выполнение других обязательств государства в части материально-технического обеспечения деятельности муниципального органа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250,9</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220,9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155,0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Иные выплаты персоналу учреждений,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112</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65,9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48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851</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82,2</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82,2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82,2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63,1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19,1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"Экономическое развитие муниципального района "Хилокский район" на 2017-2019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8 944,2</w:t>
            </w:r>
          </w:p>
        </w:tc>
      </w:tr>
      <w:tr w:rsidR="00EF3D08" w:rsidRPr="004F6A80" w:rsidTr="00432569">
        <w:trPr>
          <w:gridAfter w:val="1"/>
          <w:wAfter w:w="278" w:type="pct"/>
          <w:trHeight w:val="600"/>
        </w:trPr>
        <w:tc>
          <w:tcPr>
            <w:tcW w:w="2164"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малого и среднего предпринимательства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600"/>
        </w:trPr>
        <w:tc>
          <w:tcPr>
            <w:tcW w:w="2164"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lastRenderedPageBreak/>
              <w:t>Основное мероприятие «Организация и проведение выставочно-ярмарочных мероприятий»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02 2 04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600"/>
        </w:trPr>
        <w:tc>
          <w:tcPr>
            <w:tcW w:w="2164" w:type="pct"/>
            <w:tcBorders>
              <w:top w:val="nil"/>
              <w:left w:val="nil"/>
              <w:bottom w:val="nil"/>
              <w:right w:val="nil"/>
            </w:tcBorders>
            <w:shd w:val="clear" w:color="auto" w:fill="auto"/>
            <w:vAlign w:val="center"/>
            <w:hideMark/>
          </w:tcPr>
          <w:p w:rsidR="00EF3D08" w:rsidRPr="004F6A80" w:rsidRDefault="00EF3D08" w:rsidP="00432569">
            <w:pPr>
              <w:rPr>
                <w:sz w:val="28"/>
                <w:szCs w:val="28"/>
              </w:rPr>
            </w:pPr>
            <w:r w:rsidRPr="004F6A80">
              <w:rPr>
                <w:sz w:val="28"/>
                <w:szCs w:val="28"/>
              </w:rPr>
              <w:t>Мероприятия по поддержке малого и среднего предпринимательства</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02 2 04 06810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6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02 2 04 06810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02 2 04 06810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02 2 04 06810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"Обеспечивающая подпрограмма"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8 939,2</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деятельности муниципального учреждения Администрация муниципального района "Хилокский район" в установленной сфере 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8 939,2</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Выполнение других обязательств государства в части материально-технического обеспечения деятельности муниципального органа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7 971,2</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2 376,8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2 376,8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1 825,5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Взносы по обязательному социальному страхованию на </w:t>
            </w:r>
            <w:r w:rsidRPr="004F6A80">
              <w:rPr>
                <w:color w:val="000000"/>
                <w:sz w:val="28"/>
                <w:szCs w:val="28"/>
              </w:rPr>
              <w:lastRenderedPageBreak/>
              <w:t>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w:t>
            </w:r>
            <w:r w:rsidRPr="004F6A80">
              <w:rPr>
                <w:sz w:val="28"/>
                <w:szCs w:val="28"/>
              </w:rPr>
              <w:lastRenderedPageBreak/>
              <w:t>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551,3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5 544,4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5 544,4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3 268,3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Оплата работ, услуг</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247</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2 276,1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968,0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968,0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968,0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743,5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224,5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"Социальное развитие муниципального района "Хилокский район" на 2019-2023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"Повышение эффективности действующей системы профилактики безнадзорности и правонарушений среди несовершеннолетних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04 1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"Предупреждение правонарушений и преступлений среди несовершеннолетних"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04 1 01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"Предупреждение и борьба с алкоголизмом и наркоманией, профилактика преступлений и иных правонарушений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"Повышение уровня профилактических мероприятий по наркомании, алкоголизму, правонарушениям среди различных категорий населения"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04 2 01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04 2 01 49510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Иные закупки товаров, работ и </w:t>
            </w:r>
            <w:r w:rsidRPr="004F6A80">
              <w:rPr>
                <w:sz w:val="28"/>
                <w:szCs w:val="28"/>
              </w:rPr>
              <w:lastRenderedPageBreak/>
              <w:t>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04 2 </w:t>
            </w:r>
            <w:r w:rsidRPr="004F6A80">
              <w:rPr>
                <w:sz w:val="28"/>
                <w:szCs w:val="28"/>
              </w:rPr>
              <w:lastRenderedPageBreak/>
              <w:t>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w:t>
            </w:r>
            <w:r w:rsidRPr="004F6A80">
              <w:rPr>
                <w:sz w:val="28"/>
                <w:szCs w:val="28"/>
              </w:rPr>
              <w:lastRenderedPageBreak/>
              <w:t>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04 2 01 49510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"Формирование установок толерантного сознания и профилактика экстремизма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"Формирование и внедрение в социальную практику норм толерантного взаимодействия"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04 4 01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04 4 01 49510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04 4 01 49510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04 4 01 49510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2019-2023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2 035,0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производственного контроля качества питьевой воды источников питьевого водоснабжения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"Осуществление контроля качества питьевой воды источников питьевого водоснабжения"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Осуществление полномочий муниципального района по контролю качества питьевой воды источников питьевого водоснабжения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06 5 01 44906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06 5 01 44906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06 5 01 44906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06 5 01 44906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жилищного хозяйства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"Реализация обязательств собственника жилищного фонда относительно его технического состояния"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Оценка недвижимости, признание прав и регулирование отношений по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13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"Повышение эффективности использования мунииципального имущества и земельных ресурсов на 2017-2019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"Управление муниципальной собственностью"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Оценка недвижимости, признание прав и регулирование отношений по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06 8 01 </w:t>
            </w:r>
            <w:r w:rsidRPr="004F6A80">
              <w:rPr>
                <w:sz w:val="28"/>
                <w:szCs w:val="28"/>
              </w:rPr>
              <w:lastRenderedPageBreak/>
              <w:t>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"Управление и эффективное использование земельных ресурсов"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Оценка недвижимости, признание прав и регулирование отношений по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06 8 02 06090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06 8 02 06090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06 8 02 06090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06 8 02 06090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3 305,9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"Обеспечение условий реализации программы"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3 305,9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"Развитие системы управления в сфере культуры"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07 6 01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3 305,9</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Выполнение других обязательств государства в части материально-технического обеспечения деятельности муниципального органа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2 374,8</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2 286,3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2 286,3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1 756,0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530,3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88,5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88,5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88,5</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931,1</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931,1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931,1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715,1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216,0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4 445,90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Выполнение других обязательств государства в части материально-технического обеспечения деятельности муниципального </w:t>
            </w:r>
            <w:r w:rsidRPr="004F6A80">
              <w:rPr>
                <w:sz w:val="28"/>
                <w:szCs w:val="28"/>
              </w:rPr>
              <w:lastRenderedPageBreak/>
              <w:t>органа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4 445,90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4 445,90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4 445,90</w:t>
            </w:r>
          </w:p>
        </w:tc>
      </w:tr>
      <w:tr w:rsidR="00EF3D08" w:rsidRPr="004F6A80" w:rsidTr="00432569">
        <w:trPr>
          <w:gridAfter w:val="1"/>
          <w:wAfter w:w="278" w:type="pct"/>
          <w:trHeight w:val="61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4 445,90</w:t>
            </w:r>
          </w:p>
        </w:tc>
      </w:tr>
      <w:tr w:rsidR="00EF3D08" w:rsidRPr="004F6A80" w:rsidTr="00432569">
        <w:trPr>
          <w:gridAfter w:val="1"/>
          <w:wAfter w:w="278" w:type="pct"/>
          <w:trHeight w:val="585"/>
        </w:trPr>
        <w:tc>
          <w:tcPr>
            <w:tcW w:w="216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Проведение Всероссийской переписи населения 2020 года</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88 0 00 54690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b/>
                <w:bCs/>
                <w:sz w:val="28"/>
                <w:szCs w:val="28"/>
              </w:rPr>
            </w:pPr>
            <w:r w:rsidRPr="004F6A80">
              <w:rPr>
                <w:b/>
                <w:bCs/>
                <w:sz w:val="28"/>
                <w:szCs w:val="28"/>
              </w:rPr>
              <w:t>0,00</w:t>
            </w:r>
          </w:p>
        </w:tc>
      </w:tr>
      <w:tr w:rsidR="00EF3D08" w:rsidRPr="004F6A80" w:rsidTr="00432569">
        <w:trPr>
          <w:gridAfter w:val="1"/>
          <w:wAfter w:w="278" w:type="pct"/>
          <w:trHeight w:val="300"/>
        </w:trPr>
        <w:tc>
          <w:tcPr>
            <w:tcW w:w="2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88 0 00 54690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88 0 00 54690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Национальная оборона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Мобилизационная и вневойсковая подготовка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Осуществление первичного воинского учета на территориях, где отсутствуют военные комиссариаты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Субвенции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530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Национальная безопасность и правоохранительная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3 472,0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Защита населения и территории от  чрезвычайных ситуаций природного и техногенного характера, гражданская оборона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3 472,0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Муниципальная программа "Экономическое развитие муниципального района "Хилокский район" на 2019-2023 </w:t>
            </w:r>
            <w:r w:rsidRPr="004F6A80">
              <w:rPr>
                <w:sz w:val="28"/>
                <w:szCs w:val="28"/>
              </w:rPr>
              <w:lastRenderedPageBreak/>
              <w:t>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2 898,7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Подпрограмма "Обеспечивающая подпрограмма"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2 898,7</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деятельности муниципального учреждения Администрация муниципального района "Хилокский район" в установленной сфере 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2 898,7</w:t>
            </w:r>
          </w:p>
        </w:tc>
      </w:tr>
      <w:tr w:rsidR="00EF3D08" w:rsidRPr="004F6A80" w:rsidTr="00432569">
        <w:trPr>
          <w:gridAfter w:val="1"/>
          <w:wAfter w:w="278" w:type="pct"/>
          <w:trHeight w:val="600"/>
        </w:trPr>
        <w:tc>
          <w:tcPr>
            <w:tcW w:w="2164" w:type="pct"/>
            <w:tcBorders>
              <w:top w:val="nil"/>
              <w:left w:val="nil"/>
              <w:bottom w:val="nil"/>
              <w:right w:val="nil"/>
            </w:tcBorders>
            <w:shd w:val="clear" w:color="auto" w:fill="auto"/>
            <w:vAlign w:val="bottom"/>
            <w:hideMark/>
          </w:tcPr>
          <w:p w:rsidR="00EF3D08" w:rsidRPr="004F6A80" w:rsidRDefault="00EF3D08" w:rsidP="00432569">
            <w:pPr>
              <w:rPr>
                <w:sz w:val="28"/>
                <w:szCs w:val="28"/>
              </w:rPr>
            </w:pPr>
            <w:r w:rsidRPr="004F6A80">
              <w:rPr>
                <w:sz w:val="28"/>
                <w:szCs w:val="28"/>
              </w:rPr>
              <w:t>Проведение мероприятий по предупреждению и ликвидации последствий чрезвычайных ситуаций</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r>
      <w:tr w:rsidR="00EF3D08" w:rsidRPr="004F6A80" w:rsidTr="00432569">
        <w:trPr>
          <w:gridAfter w:val="1"/>
          <w:wAfter w:w="278" w:type="pct"/>
          <w:trHeight w:val="12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1 582,0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477,8</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838,9</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838,9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838,9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644,3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194,6</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"Совершенствование гражданской обороны, защиты населения и территорий муниципального района "Хилокский район" от чрезвычайных ситуаций мирного и военного времени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295,5</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"Приобретение системы отображения информации, системы радиосвязи, вычислительной и оргтехники, комплекта мобильных радиостанций"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03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265,5</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Основное мероприятие "Осуществление пропаганды знаний в области гражданской обороны, защиты населения и территорий от чрезвычайных </w:t>
            </w:r>
            <w:r w:rsidRPr="004F6A80">
              <w:rPr>
                <w:sz w:val="28"/>
                <w:szCs w:val="28"/>
              </w:rPr>
              <w:lastRenderedPageBreak/>
              <w:t>ситуаций мирного и военного времени"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03 0 02 41801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03 0 02 41801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03 0 02 41801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Проведение мероприятий по мобилизационной подготовке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88 0 00 41802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88 0 00 41802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88 0 00 41802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88 0 00 41802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209,8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88 0 00 41802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68,0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Национальная  экономика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20 626,0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Общеэкономические вопросы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"Социальное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Подпрограмма "Профилактика безнадзорности и преступлений среди несовершеннолетних в Хилокском районе"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трудовой занятости несовершеннолетних"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04 1 02 41002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04 1 02 41002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04 1 02 41002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04 1 02 41002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gridAfter w:val="1"/>
          <w:wAfter w:w="278" w:type="pct"/>
          <w:trHeight w:val="300"/>
        </w:trPr>
        <w:tc>
          <w:tcPr>
            <w:tcW w:w="2164" w:type="pct"/>
            <w:tcBorders>
              <w:top w:val="nil"/>
              <w:left w:val="single" w:sz="4" w:space="0" w:color="auto"/>
              <w:bottom w:val="nil"/>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Сельское хозяйство и рыболовство</w:t>
            </w:r>
          </w:p>
        </w:tc>
        <w:tc>
          <w:tcPr>
            <w:tcW w:w="398"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486"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506" w:type="pct"/>
            <w:tcBorders>
              <w:top w:val="nil"/>
              <w:left w:val="nil"/>
              <w:bottom w:val="nil"/>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nil"/>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934,3</w:t>
            </w:r>
          </w:p>
        </w:tc>
      </w:tr>
      <w:tr w:rsidR="00EF3D08" w:rsidRPr="004F6A80" w:rsidTr="00432569">
        <w:trPr>
          <w:gridAfter w:val="1"/>
          <w:wAfter w:w="278" w:type="pct"/>
          <w:trHeight w:val="300"/>
        </w:trPr>
        <w:tc>
          <w:tcPr>
            <w:tcW w:w="2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Непрограммная деятельность</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934,3</w:t>
            </w:r>
          </w:p>
        </w:tc>
      </w:tr>
      <w:tr w:rsidR="00EF3D08" w:rsidRPr="004F6A80" w:rsidTr="00432569">
        <w:trPr>
          <w:gridAfter w:val="1"/>
          <w:wAfter w:w="278" w:type="pct"/>
          <w:trHeight w:val="949"/>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88 0 00 77265</w:t>
            </w:r>
          </w:p>
        </w:tc>
        <w:tc>
          <w:tcPr>
            <w:tcW w:w="311" w:type="pct"/>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w:t>
            </w:r>
          </w:p>
        </w:tc>
        <w:tc>
          <w:tcPr>
            <w:tcW w:w="857" w:type="pct"/>
            <w:gridSpan w:val="2"/>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jc w:val="right"/>
              <w:rPr>
                <w:color w:val="000000"/>
                <w:sz w:val="28"/>
                <w:szCs w:val="28"/>
              </w:rPr>
            </w:pPr>
            <w:r w:rsidRPr="004F6A80">
              <w:rPr>
                <w:color w:val="000000"/>
                <w:sz w:val="28"/>
                <w:szCs w:val="28"/>
              </w:rPr>
              <w:t>740,0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740,0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740,0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740,0</w:t>
            </w:r>
          </w:p>
        </w:tc>
      </w:tr>
      <w:tr w:rsidR="00EF3D08" w:rsidRPr="004F6A80" w:rsidTr="00432569">
        <w:trPr>
          <w:gridAfter w:val="1"/>
          <w:wAfter w:w="278" w:type="pct"/>
          <w:trHeight w:val="945"/>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88 0 00 79265</w:t>
            </w:r>
          </w:p>
        </w:tc>
        <w:tc>
          <w:tcPr>
            <w:tcW w:w="311" w:type="pct"/>
            <w:tcBorders>
              <w:top w:val="nil"/>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color w:val="000000"/>
                <w:sz w:val="28"/>
                <w:szCs w:val="28"/>
              </w:rPr>
            </w:pPr>
            <w:r w:rsidRPr="004F6A80">
              <w:rPr>
                <w:color w:val="000000"/>
                <w:sz w:val="28"/>
                <w:szCs w:val="28"/>
              </w:rPr>
              <w:t>96,0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88 0 00 79265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hideMark/>
          </w:tcPr>
          <w:p w:rsidR="00EF3D08" w:rsidRPr="004F6A80" w:rsidRDefault="00EF3D08" w:rsidP="00432569">
            <w:pPr>
              <w:jc w:val="right"/>
              <w:rPr>
                <w:color w:val="000000"/>
                <w:sz w:val="28"/>
                <w:szCs w:val="28"/>
              </w:rPr>
            </w:pPr>
            <w:r w:rsidRPr="004F6A80">
              <w:rPr>
                <w:color w:val="000000"/>
                <w:sz w:val="28"/>
                <w:szCs w:val="28"/>
              </w:rPr>
              <w:t>96,0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88 0 00 79265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96,0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88 0 00 79265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96,0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скотомогильгники (биотермические ямы)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S7267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color w:val="000000"/>
                <w:sz w:val="28"/>
                <w:szCs w:val="28"/>
              </w:rPr>
            </w:pPr>
            <w:r w:rsidRPr="004F6A80">
              <w:rPr>
                <w:color w:val="000000"/>
                <w:sz w:val="28"/>
                <w:szCs w:val="28"/>
              </w:rPr>
              <w:t>98,3</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S7267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98,3</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S7267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98,3</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S7267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98,3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Дорожное хозяйство (дорожные фонды)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19 471,7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10 444,0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"Устойчивое развитие сельских территорий"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"Развитие сети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15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Капитальные вложения в объекты государственной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Бюджетные инвестиции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Бюджетные инвестиции в объекты государственной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414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Подпрограмма "Развитие дорожного хозяйства,транспортной инфраструктуры и безопасности дорожного движения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10 444,0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"Совершенствование организации пасажирских перевозок автомобильным транспортом"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Строительство, модернизация, ремонт и содержание автомобильных дорог местного значения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и проведение районных мероприятий по безопасности дорожного движения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Организация и проведение районных мероприятий по безопасности дорожного движения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06 4 02 44316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06 4 02 44316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06 4 02 44316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06 4 02 44316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"Содержание, ремонт и капитальный ремонт автомобильных дорог общего пользования и искусственных сооружений"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8 544,0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Строительство, модернизация, ремонт и содержание автомобильных дорог местного значения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8 544,0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8 544,0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8 544,0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8 544,0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06 4 04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Строительство, модернизация, ремонт и содержание автомобильных дорог местного значения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 Освещение участков автомобильных дорогместного значения, расположенных в населенных пунктах"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Строительство, модернизация, ремонт и содержание автомобильных дорог местного значения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9 027,7</w:t>
            </w:r>
          </w:p>
        </w:tc>
      </w:tr>
      <w:tr w:rsidR="00EF3D08" w:rsidRPr="004F6A80" w:rsidTr="00432569">
        <w:trPr>
          <w:gridAfter w:val="1"/>
          <w:wAfter w:w="278" w:type="pct"/>
          <w:trHeight w:val="144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S4317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9 027,7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S4317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9 027,7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S4317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9 027,7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Закупка товаров, работ и услуг в целях капитального ремонта государпственного (муниципального) имущества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S4317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9 027,7</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межбюджетные трансферты на реализацию мероприятий плана социального развития центров экономического роста Забайкальского края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88 000 55050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88 000 55050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88 000 55050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88 000 55050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Жилищно-коммунальное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8 610,8</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7 710,8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7 710,8</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Подпрограмма "Комплексное развитие систем коммунальной инфраструктуры муниципального </w:t>
            </w:r>
            <w:r w:rsidRPr="004F6A80">
              <w:rPr>
                <w:sz w:val="28"/>
                <w:szCs w:val="28"/>
              </w:rPr>
              <w:lastRenderedPageBreak/>
              <w:t>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7 710,8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"Модернизация объектов теплоснабжения, водоснабжения и водоотведения"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7 710,8</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Закупка товаров, работ и услуг в целях капитального ремонта государпственного (муниципального) имущества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Модернизация объектов теплоэнергетики и капитальный ремонт объектов коммунальной инфраструктуры, находящихся в муниципальной собственности за счет средств краевого бюджета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7 210,8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7 210,8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Закупка товаров, работ и услуг в целях капитального ремонта государпственного (муниципального) имущества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7 210,8</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Софинансирование модернизации объектов теплоэнергетики и капитальный ремонт объектов коммунальной инфраструктуры, находящихся в муниципальной </w:t>
            </w:r>
            <w:r w:rsidRPr="004F6A80">
              <w:rPr>
                <w:color w:val="000000"/>
                <w:sz w:val="28"/>
                <w:szCs w:val="28"/>
              </w:rPr>
              <w:lastRenderedPageBreak/>
              <w:t>собственности за счет средств местного бюджета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45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Благоустройство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"Комплексное развитие сельских территорий"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"Благоустройство сельских территорий"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06 1 03 45760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06 1 03 45760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06 1 03 45760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Другие вопросы в области жилищно-коммунального хозяйства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800,0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800,0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"Разработка генеральных планов и документов градостроительного зонирования поселений муниципального района "Хилокский район", внесение изменений в правила землепользования и застройки"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Реализация мероприятий по территориальному планированию и обеспечению градостроительной деятельности на территории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"Разработка схемы территориального планирования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Реализация мероприятий по территориальному планированию и обеспечению градостроительной деятельности на территории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"Разработка нормативов градостроительного проектирования муниципального района и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lastRenderedPageBreak/>
              <w:t>Реализация мероприятий по территориальному планированию и обеспечению градостроительной деятельности на территории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1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15"/>
        </w:trPr>
        <w:tc>
          <w:tcPr>
            <w:tcW w:w="21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Мероприятие "Описание территориальных зон поселений муниципального района «Хилокский район»"</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9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Реализация мероприятий по территориальному планированию и обеспечению градостроительной деятельности на территории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315"/>
        </w:trPr>
        <w:tc>
          <w:tcPr>
            <w:tcW w:w="2164" w:type="pct"/>
            <w:tcBorders>
              <w:top w:val="nil"/>
              <w:left w:val="nil"/>
              <w:bottom w:val="nil"/>
              <w:right w:val="nil"/>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Охрана окружающей среды</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950,0</w:t>
            </w:r>
          </w:p>
        </w:tc>
      </w:tr>
      <w:tr w:rsidR="00EF3D08" w:rsidRPr="004F6A80" w:rsidTr="00432569">
        <w:trPr>
          <w:gridAfter w:val="1"/>
          <w:wAfter w:w="278" w:type="pct"/>
          <w:trHeight w:val="315"/>
        </w:trPr>
        <w:tc>
          <w:tcPr>
            <w:tcW w:w="216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Другие вопросы в области охраны окружающей среды</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950,0</w:t>
            </w:r>
          </w:p>
        </w:tc>
      </w:tr>
      <w:tr w:rsidR="00EF3D08" w:rsidRPr="004F6A80" w:rsidTr="00432569">
        <w:trPr>
          <w:gridAfter w:val="1"/>
          <w:wAfter w:w="278" w:type="pct"/>
          <w:trHeight w:val="1200"/>
        </w:trPr>
        <w:tc>
          <w:tcPr>
            <w:tcW w:w="2164"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Муниципальная программа "Обеспечение экологической безопасности окружающей среды и населения муниципального района "Хилокский район" при обращении с отходами производства и потребления (2019-2022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950,0</w:t>
            </w:r>
          </w:p>
        </w:tc>
      </w:tr>
      <w:tr w:rsidR="00EF3D08" w:rsidRPr="004F6A80" w:rsidTr="00432569">
        <w:trPr>
          <w:gridAfter w:val="1"/>
          <w:wAfter w:w="278" w:type="pct"/>
          <w:trHeight w:val="600"/>
        </w:trPr>
        <w:tc>
          <w:tcPr>
            <w:tcW w:w="2164" w:type="pct"/>
            <w:tcBorders>
              <w:top w:val="nil"/>
              <w:left w:val="nil"/>
              <w:bottom w:val="nil"/>
              <w:right w:val="nil"/>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Мероприятие "Ликвидация несанкционированных свалок в населенных пунктах района"</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10 0 01 47264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gridAfter w:val="1"/>
          <w:wAfter w:w="278" w:type="pct"/>
          <w:trHeight w:val="6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10 0 01 47264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10 0 01 47264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10 0 01 47264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Мероприятие "Изготовление проекта для рекультивации территорий санкционированных свалок (площадок временного накопления отходов)"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10 0 02 47265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10 0 02 47265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10 0 02 47265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10 0 02 47265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Мероприятие "Строительство контейнерных площадок"</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10 0 03 47266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10 0 03 47266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10 0 03 47266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10 0 03 47266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563 031,6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Дошкольное 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122 314,1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"Развитие образования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122 314,1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122 314,1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Основное мероприятие "Муниципальная поддержка </w:t>
            </w:r>
            <w:r w:rsidRPr="004F6A80">
              <w:rPr>
                <w:sz w:val="28"/>
                <w:szCs w:val="28"/>
              </w:rPr>
              <w:lastRenderedPageBreak/>
              <w:t>малообеспеченных детей и детей-инвалидов"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lastRenderedPageBreak/>
              <w:t>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Основное мероприятие "Повышение квалификациии переподготовка педагогических работников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08 1 02 42099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08 1 02 42099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08 1 02 42099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08 1 02 42099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"Создание условий для развития и воспитания детей в дошкольных образовательных учреждениях"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07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58 264,1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48 330,0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Предоставление субсидий бюджетным, автономным учреждениям и иным </w:t>
            </w:r>
            <w:r w:rsidRPr="004F6A80">
              <w:rPr>
                <w:color w:val="000000"/>
                <w:sz w:val="28"/>
                <w:szCs w:val="28"/>
              </w:rPr>
              <w:lastRenderedPageBreak/>
              <w:t>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48 330,0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48 330,0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48 330,0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Субсидии на выравнивание обеспеченности муниципальных районов (городских округов) на реализацию отдельных расходных обязательств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9 934,1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9 934,1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9 934,1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9 934,1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"Проведение капитального ремонта в дошкольных учреждениях"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08 1 04 42099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08 1 04 42099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08 1 04 42099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08 1 04 42099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"Реализация основных общеобразовательных программ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63 830,0</w:t>
            </w:r>
          </w:p>
        </w:tc>
      </w:tr>
      <w:tr w:rsidR="00EF3D08" w:rsidRPr="004F6A80" w:rsidTr="00432569">
        <w:trPr>
          <w:gridAfter w:val="1"/>
          <w:wAfter w:w="278" w:type="pct"/>
          <w:trHeight w:val="24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63 830,0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63 830,0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63 830,0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63 830,0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Общее 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365 315,7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"Развитие образования муниципального района "Хилокский район" на 2017-2019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362 403,7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"Повышение качества и доступности общего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360 499,4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государственной итоговой аттестации"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73,5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126,5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"Повышение квалификации и переподготовка педагогических кадров и обслуживающего персонала"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Субсидии бюджетным учреждениям на финансовое обеспечение муниципального </w:t>
            </w:r>
            <w:r w:rsidRPr="004F6A80">
              <w:rPr>
                <w:sz w:val="28"/>
                <w:szCs w:val="28"/>
              </w:rPr>
              <w:lastRenderedPageBreak/>
              <w:t>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"Обеспечение государственных гарантий по социальной поддержке детей, обучающихся в муниципальных образовательных учреждениях, находящихся в трудной жизненной ситуации"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33 773,1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Обеспечение бесплатным питанием детей из малоимущих семей, обучающихся в муниципальных общеобразовательных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07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08 2 03 71218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5 547,2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08 2 03 71218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5 547,2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08 2 03 71218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5 547,2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08 2 03 71218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5 547,2</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L3040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24 515,9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L3040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24 515,9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L3040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24 515,9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L3040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24 515,9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"Создание условий для обучения, развития и воспитания детей в образовательных учреждениях"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103 346,0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89 339,0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89 339,0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89 339,0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89 339,0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Субсидии на выравнивание обеспеченности муниципальных районов (городских округов) на реализацию отдельных расходных обязательств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14 007,0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14 007,0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14 007,0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14 007,0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Субсидия на благоустройство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L2550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L2550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L2550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L2550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 Реализация основных общеобразовательных программ"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222 930,3</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08 2 07 53030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23 904,7</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08 2 07 53030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23 904,7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08 2 07 53030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23 904,7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08 2 07 53030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23 904,7</w:t>
            </w:r>
          </w:p>
        </w:tc>
      </w:tr>
      <w:tr w:rsidR="00EF3D08" w:rsidRPr="004F6A80" w:rsidTr="00432569">
        <w:trPr>
          <w:gridAfter w:val="1"/>
          <w:wAfter w:w="278" w:type="pct"/>
          <w:trHeight w:val="24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4F6A80">
              <w:rPr>
                <w:color w:val="000000"/>
                <w:sz w:val="28"/>
                <w:szCs w:val="28"/>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195 713,3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195 713,3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195 713,3</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195 713,3</w:t>
            </w:r>
          </w:p>
        </w:tc>
      </w:tr>
      <w:tr w:rsidR="00EF3D08" w:rsidRPr="004F6A80" w:rsidTr="00432569">
        <w:trPr>
          <w:gridAfter w:val="1"/>
          <w:wAfter w:w="278" w:type="pct"/>
          <w:trHeight w:val="15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коэффециенты к ежемесячному денежному вознаграждению, за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3 312,3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3 312,3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3 312,3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3 312,3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1 904,3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"Формирование и развитие творческих и интеллектуальных способностей учащихся"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Мероприятия в области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"Осуществление комплекса мер по обеспечению безопасности образовательных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Предоставление субсидий бюджетным, автономным учреждениям и иным </w:t>
            </w:r>
            <w:r w:rsidRPr="004F6A80">
              <w:rPr>
                <w:color w:val="000000"/>
                <w:sz w:val="28"/>
                <w:szCs w:val="28"/>
              </w:rPr>
              <w:lastRenderedPageBreak/>
              <w:t>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gridAfter w:val="1"/>
          <w:wAfter w:w="278" w:type="pct"/>
          <w:trHeight w:val="300"/>
        </w:trPr>
        <w:tc>
          <w:tcPr>
            <w:tcW w:w="2164" w:type="pct"/>
            <w:tcBorders>
              <w:top w:val="nil"/>
              <w:left w:val="single" w:sz="4" w:space="0" w:color="auto"/>
              <w:bottom w:val="nil"/>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Непрограммная деятельность</w:t>
            </w:r>
          </w:p>
        </w:tc>
        <w:tc>
          <w:tcPr>
            <w:tcW w:w="398"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nil"/>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2 912,0</w:t>
            </w:r>
          </w:p>
        </w:tc>
      </w:tr>
      <w:tr w:rsidR="00EF3D08" w:rsidRPr="004F6A80" w:rsidTr="00432569">
        <w:trPr>
          <w:gridAfter w:val="1"/>
          <w:wAfter w:w="278" w:type="pct"/>
          <w:trHeight w:val="12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Иные межбюджетные трансферты бюджету муниципального района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88 0 00 71444</w:t>
            </w:r>
          </w:p>
        </w:tc>
        <w:tc>
          <w:tcPr>
            <w:tcW w:w="311" w:type="pct"/>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w:t>
            </w:r>
          </w:p>
        </w:tc>
        <w:tc>
          <w:tcPr>
            <w:tcW w:w="857" w:type="pct"/>
            <w:gridSpan w:val="2"/>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right"/>
              <w:rPr>
                <w:color w:val="000000"/>
                <w:sz w:val="28"/>
                <w:szCs w:val="28"/>
              </w:rPr>
            </w:pPr>
            <w:r w:rsidRPr="004F6A80">
              <w:rPr>
                <w:color w:val="000000"/>
                <w:sz w:val="28"/>
                <w:szCs w:val="28"/>
              </w:rPr>
              <w:t>590,0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88 0 00 71444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590,0</w:t>
            </w:r>
          </w:p>
        </w:tc>
      </w:tr>
      <w:tr w:rsidR="00EF3D08" w:rsidRPr="004F6A80" w:rsidTr="00432569">
        <w:trPr>
          <w:gridAfter w:val="1"/>
          <w:wAfter w:w="278" w:type="pct"/>
          <w:trHeight w:val="63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88 0 00 71444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590,0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88 0 00 71444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590,0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Субсидия на создание в общеобразовательныхи организациях, расположенных в сельской местности и малых городах, условий для занятий физической культурой и спортом</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E2 50970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2 322,0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E2 50970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2 322,0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E2 50970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2 322,0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E2 50970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2 322,0</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Дополнительное образование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58 517,0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16 251,4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Подпрограмма "Дополнительное 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16 251,4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Основное мероприятие "Развитие системы образования в сфере культуры"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16 251,4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Учреждения дополнительного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12 224,4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12 224,4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12 224,4</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12 224,4</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Субсидии на выравнивание обеспеченности муниципальных районов (городских округов) на реализацию отдельных расходных обязательств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4 027,0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4 027,0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4 027,0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07 4 </w:t>
            </w:r>
            <w:r w:rsidRPr="004F6A80">
              <w:rPr>
                <w:sz w:val="28"/>
                <w:szCs w:val="28"/>
              </w:rPr>
              <w:lastRenderedPageBreak/>
              <w:t>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61</w:t>
            </w:r>
            <w:r w:rsidRPr="004F6A80">
              <w:rPr>
                <w:sz w:val="28"/>
                <w:szCs w:val="28"/>
              </w:rPr>
              <w:lastRenderedPageBreak/>
              <w:t>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4 027,0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Муниципальная программа "Развитие образования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14 124,4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"Повышение качества и доступности дополнительного образования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14 124,4</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гарантий успешного развития, обучения и воспитания детей в учреждениях дополнительного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14 124,4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Учреждения дополнительного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10 330,8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10 330,8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10 330,8</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10 330,8</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Субсидии на выравнивание обеспеченности муниципальных районов (городских округов) на реализацию отдельных расходных обязательств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3 793,6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3 793,6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3 793,6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08 3 01 </w:t>
            </w:r>
            <w:r w:rsidRPr="004F6A80">
              <w:rPr>
                <w:sz w:val="28"/>
                <w:szCs w:val="28"/>
              </w:rPr>
              <w:lastRenderedPageBreak/>
              <w:t>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3 793,6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28 141,2</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S1101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147,6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S1101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147,6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S1101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147,6</w:t>
            </w:r>
          </w:p>
        </w:tc>
      </w:tr>
      <w:tr w:rsidR="00EF3D08" w:rsidRPr="004F6A80" w:rsidTr="00432569">
        <w:trPr>
          <w:gridAfter w:val="1"/>
          <w:wAfter w:w="278" w:type="pct"/>
          <w:trHeight w:val="900"/>
        </w:trPr>
        <w:tc>
          <w:tcPr>
            <w:tcW w:w="2164" w:type="pct"/>
            <w:tcBorders>
              <w:top w:val="nil"/>
              <w:left w:val="single" w:sz="4" w:space="0" w:color="auto"/>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S1101</w:t>
            </w:r>
          </w:p>
        </w:tc>
        <w:tc>
          <w:tcPr>
            <w:tcW w:w="311"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nil"/>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147,6</w:t>
            </w:r>
          </w:p>
        </w:tc>
      </w:tr>
      <w:tr w:rsidR="00EF3D08" w:rsidRPr="004F6A80" w:rsidTr="00432569">
        <w:trPr>
          <w:gridAfter w:val="1"/>
          <w:wAfter w:w="278" w:type="pct"/>
          <w:trHeight w:val="42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создание центров цифрового образования детей</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E4 52190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w:t>
            </w:r>
          </w:p>
        </w:tc>
        <w:tc>
          <w:tcPr>
            <w:tcW w:w="857" w:type="pct"/>
            <w:gridSpan w:val="2"/>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jc w:val="right"/>
              <w:rPr>
                <w:color w:val="000000"/>
                <w:sz w:val="28"/>
                <w:szCs w:val="28"/>
              </w:rPr>
            </w:pPr>
            <w:r w:rsidRPr="004F6A80">
              <w:rPr>
                <w:color w:val="000000"/>
                <w:sz w:val="28"/>
                <w:szCs w:val="28"/>
              </w:rPr>
              <w:t>17 443,5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E4 52190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17 443,5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E4 52190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17 443,5</w:t>
            </w:r>
          </w:p>
        </w:tc>
      </w:tr>
      <w:tr w:rsidR="00EF3D08" w:rsidRPr="004F6A80" w:rsidTr="00432569">
        <w:trPr>
          <w:gridAfter w:val="1"/>
          <w:wAfter w:w="278" w:type="pct"/>
          <w:trHeight w:val="900"/>
        </w:trPr>
        <w:tc>
          <w:tcPr>
            <w:tcW w:w="2164" w:type="pct"/>
            <w:tcBorders>
              <w:top w:val="nil"/>
              <w:left w:val="single" w:sz="4" w:space="0" w:color="auto"/>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nil"/>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E4 52190</w:t>
            </w:r>
          </w:p>
        </w:tc>
        <w:tc>
          <w:tcPr>
            <w:tcW w:w="311"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nil"/>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17 443,5</w:t>
            </w:r>
          </w:p>
        </w:tc>
      </w:tr>
      <w:tr w:rsidR="00EF3D08" w:rsidRPr="004F6A80" w:rsidTr="00432569">
        <w:trPr>
          <w:gridAfter w:val="1"/>
          <w:wAfter w:w="278" w:type="pct"/>
          <w:trHeight w:val="6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Субсидия на расходы, связанные с созданием центров цифрового образования детей</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E4 71442</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w:t>
            </w:r>
          </w:p>
        </w:tc>
        <w:tc>
          <w:tcPr>
            <w:tcW w:w="857" w:type="pct"/>
            <w:gridSpan w:val="2"/>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jc w:val="right"/>
              <w:rPr>
                <w:color w:val="000000"/>
                <w:sz w:val="28"/>
                <w:szCs w:val="28"/>
              </w:rPr>
            </w:pPr>
            <w:r w:rsidRPr="004F6A80">
              <w:rPr>
                <w:color w:val="000000"/>
                <w:sz w:val="28"/>
                <w:szCs w:val="28"/>
              </w:rPr>
              <w:t>10 550,1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E4 71442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10 550,1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E4 71442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10 550,1</w:t>
            </w:r>
          </w:p>
        </w:tc>
      </w:tr>
      <w:tr w:rsidR="00EF3D08" w:rsidRPr="004F6A80" w:rsidTr="00432569">
        <w:trPr>
          <w:gridAfter w:val="1"/>
          <w:wAfter w:w="278" w:type="pct"/>
          <w:trHeight w:val="900"/>
        </w:trPr>
        <w:tc>
          <w:tcPr>
            <w:tcW w:w="2164" w:type="pct"/>
            <w:tcBorders>
              <w:top w:val="nil"/>
              <w:left w:val="single" w:sz="4" w:space="0" w:color="auto"/>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E4 71442</w:t>
            </w:r>
          </w:p>
        </w:tc>
        <w:tc>
          <w:tcPr>
            <w:tcW w:w="311"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10 550,1</w:t>
            </w:r>
          </w:p>
        </w:tc>
      </w:tr>
      <w:tr w:rsidR="00EF3D08" w:rsidRPr="004F6A80" w:rsidTr="00432569">
        <w:trPr>
          <w:gridAfter w:val="1"/>
          <w:wAfter w:w="278" w:type="pct"/>
          <w:trHeight w:val="300"/>
        </w:trPr>
        <w:tc>
          <w:tcPr>
            <w:tcW w:w="2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Молодежная политика</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2 814,8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Подпрограмма "Молодежная политика"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07 5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Основное мероприятие "Организация мероприятий в сфере молодежной политики"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Организация и проведение социально-значимых мероприятий для молодежи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07 5 01 43101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07 5 01 43101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07 5 01 43101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07 5 01 43101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"Развитие образования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2 714,8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"Летний отдых и оздоровление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08 5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2 714,8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комплекса мероприятий по отдыху и оздоровлению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2 714,8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Субсидии на организацию отдыха и оздоровления детей в каникулярное время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08 5 01 71432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2 314,8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08 5 01 71432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2 314,8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08 5 01 71432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2 314,8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08 5 01 71432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2 314,8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S1432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S1432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S1432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Другие вопросы в области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14 070,0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"Развитие образования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14 070,0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Основное мероприятие "Социальная поддержка семей с детьми, посещающих 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1658"/>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Осуществление органами местного самоуправления государственного полномочия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Подпрограмма "Повышение качества и доступности общего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58,6</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государственных гарантий по социальной поддержке детей, обучающихся в муниципальных образовательных учреждениях, находящихся в трудной жизненной ситуации"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58,6</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Администрирование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"Исполнение государственных полномочий по опеке и попечительству"</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3 309,9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"Принятие мер, направленных на расширение семейных форм устройства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3 309,9</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3 309,9</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2 127,0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2 127,0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1 480,0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447,0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1 182,9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1 182,9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582,9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Исполнение судебных актов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582"/>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Исполнение судебных актов РФ и мировых соглашений по </w:t>
            </w:r>
            <w:r w:rsidRPr="004F6A80">
              <w:rPr>
                <w:sz w:val="28"/>
                <w:szCs w:val="28"/>
              </w:rPr>
              <w:lastRenderedPageBreak/>
              <w:t>возмещению вреда, причиненного в результате незаконных действий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08 4 01 </w:t>
            </w:r>
            <w:r w:rsidRPr="004F6A80">
              <w:rPr>
                <w:sz w:val="28"/>
                <w:szCs w:val="28"/>
              </w:rPr>
              <w:lastRenderedPageBreak/>
              <w:t>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831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Подпрограмма "Обеспечивающая подпрограмма муниципальной программы"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10 696,5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функций исполнительных органов местного самоуправления в установленной сфере"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3 256,8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Финансовое обеспечение выполнения функций муниципальных органов власти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2 420,5</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2 259,5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2 259,5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1 577,0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206,3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476,2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159,0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159,0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08 7 </w:t>
            </w:r>
            <w:r w:rsidRPr="004F6A80">
              <w:rPr>
                <w:sz w:val="28"/>
                <w:szCs w:val="28"/>
              </w:rPr>
              <w:lastRenderedPageBreak/>
              <w:t>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80</w:t>
            </w:r>
            <w:r w:rsidRPr="004F6A80">
              <w:rPr>
                <w:sz w:val="28"/>
                <w:szCs w:val="28"/>
              </w:rPr>
              <w:lastRenderedPageBreak/>
              <w:t>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2,0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836,3</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836,3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836,3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642,3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"Содержание и обслуживание муниципальных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7 439,7</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5 448,8</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4 908,5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4 908,5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3 754,6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1 133,9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533,3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533,3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216,3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317,0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налоговых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1 990,9</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1 990,9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1 990,9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1 529,1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461,8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Культура,  кинематография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26 739,8</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xml:space="preserve">Культура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23 028,6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23 028,6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"Библиотечное дело"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11 778,2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библиотечного обслуживания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11 778,2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Библиотеки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07 1 01 44299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9 707,1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Предоставление субсидий бюджетным, автономным </w:t>
            </w:r>
            <w:r w:rsidRPr="004F6A80">
              <w:rPr>
                <w:color w:val="000000"/>
                <w:sz w:val="28"/>
                <w:szCs w:val="28"/>
              </w:rPr>
              <w:lastRenderedPageBreak/>
              <w:t>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07 1 01 </w:t>
            </w:r>
            <w:r w:rsidRPr="004F6A80">
              <w:rPr>
                <w:sz w:val="28"/>
                <w:szCs w:val="28"/>
              </w:rPr>
              <w:lastRenderedPageBreak/>
              <w:t>44299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9 707,1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07 1 01 44299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9 707,1</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07 1 01 44299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9 707,1</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2 071,1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2 071,1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2 071,1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2 071,1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"Культурно-досуговая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9 683,8</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деятельности культурно-доугового учреждения Хилокского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9 683,8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Культурно-досуговые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07 2 01 44099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7 318,2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07 2 01 44099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7 318,2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07 2 01 44099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7 318,2</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07 2 01 44099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7 318,2</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2 365,6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2 365,6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2 365,6</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2 365,6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"Музейное дело"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07 3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1 566,6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деятельности музея Хилокского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1 566,6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Музеи и постоянные выставки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07 3 01 44199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1 207,5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07 3 01 44199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1 207,5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xml:space="preserve">Субсидии бюджетным </w:t>
            </w:r>
            <w:r w:rsidRPr="004F6A80">
              <w:rPr>
                <w:color w:val="000000"/>
                <w:sz w:val="28"/>
                <w:szCs w:val="28"/>
              </w:rPr>
              <w:lastRenderedPageBreak/>
              <w:t>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07 3 </w:t>
            </w:r>
            <w:r w:rsidRPr="004F6A80">
              <w:rPr>
                <w:sz w:val="28"/>
                <w:szCs w:val="28"/>
              </w:rPr>
              <w:lastRenderedPageBreak/>
              <w:t>01 44199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61</w:t>
            </w:r>
            <w:r w:rsidRPr="004F6A80">
              <w:rPr>
                <w:sz w:val="28"/>
                <w:szCs w:val="28"/>
              </w:rPr>
              <w:lastRenderedPageBreak/>
              <w:t>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1 207,5</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07 3 01 44199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1 207,5</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359,1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359,1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359,1</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359,1</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color w:val="000000"/>
                <w:sz w:val="28"/>
                <w:szCs w:val="28"/>
              </w:rPr>
            </w:pPr>
            <w:r w:rsidRPr="004F6A80">
              <w:rPr>
                <w:b/>
                <w:bCs/>
                <w:color w:val="000000"/>
                <w:sz w:val="28"/>
                <w:szCs w:val="28"/>
              </w:rPr>
              <w:t>Другие вопросы в области культуры, кинематографии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3 711,2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3 711,2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"Обеспечение условий реализации программы"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3 711,2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"Развитие системы управления в сфере культуры"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3 711,2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Финансовое обеспечение выполнения функций </w:t>
            </w:r>
            <w:r w:rsidRPr="004F6A80">
              <w:rPr>
                <w:sz w:val="28"/>
                <w:szCs w:val="28"/>
              </w:rPr>
              <w:lastRenderedPageBreak/>
              <w:t>муниципальных органов власти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07 6 01 </w:t>
            </w:r>
            <w:r w:rsidRPr="004F6A80">
              <w:rPr>
                <w:sz w:val="28"/>
                <w:szCs w:val="28"/>
              </w:rPr>
              <w:lastRenderedPageBreak/>
              <w:t>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838,9</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819,9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819,9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588,9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53,1</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177,9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Прочие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1 946,9</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1 505,6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1 505,6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1 156,4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349,2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436,3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436,3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143,0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Закупка энергетических ресурсов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247</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188,3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Исполнение судебных актов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492"/>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Исполнение судебных актов РФ и мировых соглашений по </w:t>
            </w:r>
            <w:r w:rsidRPr="004F6A80">
              <w:rPr>
                <w:sz w:val="28"/>
                <w:szCs w:val="28"/>
              </w:rPr>
              <w:lastRenderedPageBreak/>
              <w:t>возмещению вреда, причиненного в результате незаконных действий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07 6 01 </w:t>
            </w:r>
            <w:r w:rsidRPr="004F6A80">
              <w:rPr>
                <w:sz w:val="28"/>
                <w:szCs w:val="28"/>
              </w:rPr>
              <w:lastRenderedPageBreak/>
              <w:t>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831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налоговых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925,4</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925,4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613,1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470,9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142,2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312,3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239,9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S8180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72,4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Социальная политика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23 724,9</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Пенсионное обеспечение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4 407,9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Доплаты к пенсиям муниципальных служащих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Социальные выплаты гражданам, кроме публичных нормативных социальных выплат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Пособия и компенсации гражданам и иные социальные выплаты, кроме публичных нормативных обязательств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Социальное обеспечение населения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10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"Комплексное развитие сельских территорий"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Мероприятие "Улучшение жилищных условий граждан, проживающих на сельских территориях"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06 1 01 45760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Социальные выплаты гражданам, кроме публичных нормативных </w:t>
            </w:r>
            <w:r w:rsidRPr="004F6A80">
              <w:rPr>
                <w:sz w:val="28"/>
                <w:szCs w:val="28"/>
              </w:rPr>
              <w:lastRenderedPageBreak/>
              <w:t>социальных выплат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06 1 01 </w:t>
            </w:r>
            <w:r w:rsidRPr="004F6A80">
              <w:rPr>
                <w:sz w:val="28"/>
                <w:szCs w:val="28"/>
              </w:rPr>
              <w:lastRenderedPageBreak/>
              <w:t>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 xml:space="preserve">320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Субсидии гражданам на приобретение жилья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06 1 01 45760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Охрана семьи и детства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19 317,0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"Обеспечение жильем молодых семей Хилокского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 Предоставление молодым семьям социальных выплат на приобретение жилья или строительство индивидуального жилого дома"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Мероприятия подпрограммы "Обеспечение жильем молодых семей Хилокского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Социальные выплаты гражданам, кроме публичных нормативных социальных выплат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гражданам на приобретение жилья из краевого бюджета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968,6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гражданам на приобретение жилья (местный бюджет)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172,0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"Развитие образования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17 343,9</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427,6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"Социальная поддержка семей с детьми, посещающими 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427,6</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427,6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300 </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423,4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Социальные выплаты гражданам, кроме публичных нормативных социальных выплат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320</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423,4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Пособия и компенсации гражданам и иные социальные выплаты, кроме публичных нормативных обязательств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321</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423,4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"Исполнение государственных полномочий по опеке и попечительству"</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08 4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16 916,3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"Принятие мер, направленных на расширение семейных форм устройства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16 916,3</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Ежемесячные денежные выплаты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общеобразовательных учреждениях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77,0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08 4 01 </w:t>
            </w:r>
            <w:r w:rsidRPr="004F6A80">
              <w:rPr>
                <w:sz w:val="28"/>
                <w:szCs w:val="28"/>
              </w:rPr>
              <w:lastRenderedPageBreak/>
              <w:t>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0,4</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0,4</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76,6</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Публичные нормативные социальные выплаты гражданам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310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76,6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Пособия и компенсации по публичным нормативным обязательствам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313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76,6</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Содержание ребенка в семье опекуна и приемной семье, а также вознаграждение, причитающееся приемному родителю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4 522,5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4 500,0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Публичные нормативные социальные выплаты гражданам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310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4 500,0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Пособия и компенсации по публичным нормативным обязательствам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313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4 500,0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Назначение и выплата вознаграждения приемным родителям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3 372,3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08 4 01 </w:t>
            </w:r>
            <w:r w:rsidRPr="004F6A80">
              <w:rPr>
                <w:sz w:val="28"/>
                <w:szCs w:val="28"/>
              </w:rPr>
              <w:lastRenderedPageBreak/>
              <w:t>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3 355,3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Публичные нормативные социальные выплаты гражданам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3 355,3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Пособия и компенсации по публичным нормативным обязательствам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3 355,3</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Ежемесячные денежные средства  на содержание детей и детей-сирот, оставшихся без попечения родителей, в семьях опекунов (попечителей)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8 944,5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8 900,0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Публичные нормативные социальные выплаты гражданам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310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8 900,0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Пособия и компенсации по публичным нормативным обязательствам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313</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8 900,0</w:t>
            </w:r>
          </w:p>
        </w:tc>
      </w:tr>
      <w:tr w:rsidR="00EF3D08" w:rsidRPr="004F6A80" w:rsidTr="00432569">
        <w:trPr>
          <w:gridAfter w:val="1"/>
          <w:wAfter w:w="278" w:type="pct"/>
          <w:trHeight w:val="300"/>
        </w:trPr>
        <w:tc>
          <w:tcPr>
            <w:tcW w:w="2164" w:type="pct"/>
            <w:tcBorders>
              <w:top w:val="nil"/>
              <w:left w:val="single" w:sz="4" w:space="0" w:color="auto"/>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nil"/>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832,5</w:t>
            </w:r>
          </w:p>
        </w:tc>
      </w:tr>
      <w:tr w:rsidR="00EF3D08" w:rsidRPr="004F6A80" w:rsidTr="00432569">
        <w:trPr>
          <w:gridAfter w:val="1"/>
          <w:wAfter w:w="278" w:type="pct"/>
          <w:trHeight w:val="192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w:t>
            </w:r>
            <w:r w:rsidRPr="004F6A80">
              <w:rPr>
                <w:color w:val="000000"/>
                <w:sz w:val="28"/>
                <w:szCs w:val="28"/>
              </w:rPr>
              <w:lastRenderedPageBreak/>
              <w:t>родителей</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88 0 00 74580</w:t>
            </w:r>
          </w:p>
        </w:tc>
        <w:tc>
          <w:tcPr>
            <w:tcW w:w="311" w:type="pct"/>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w:t>
            </w:r>
          </w:p>
        </w:tc>
        <w:tc>
          <w:tcPr>
            <w:tcW w:w="857" w:type="pct"/>
            <w:gridSpan w:val="2"/>
            <w:tcBorders>
              <w:top w:val="single" w:sz="4" w:space="0" w:color="auto"/>
              <w:left w:val="nil"/>
              <w:bottom w:val="single" w:sz="4" w:space="0" w:color="auto"/>
              <w:right w:val="single" w:sz="4" w:space="0" w:color="auto"/>
            </w:tcBorders>
            <w:shd w:val="clear" w:color="auto" w:fill="auto"/>
            <w:vAlign w:val="bottom"/>
            <w:hideMark/>
          </w:tcPr>
          <w:p w:rsidR="00EF3D08" w:rsidRPr="004F6A80" w:rsidRDefault="00EF3D08" w:rsidP="00432569">
            <w:pPr>
              <w:jc w:val="right"/>
              <w:rPr>
                <w:color w:val="000000"/>
                <w:sz w:val="28"/>
                <w:szCs w:val="28"/>
              </w:rPr>
            </w:pPr>
            <w:r w:rsidRPr="004F6A80">
              <w:rPr>
                <w:color w:val="000000"/>
                <w:sz w:val="28"/>
                <w:szCs w:val="28"/>
              </w:rPr>
              <w:t>832,0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Капитальные вложения в объекты государственной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88 0 00 74580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832,0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Бюджетные инвестиции в объекты государственной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88 0 00 74580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832,0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Осуществление государственных полномочий в области социальной защиты населения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88 0 00 79581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88 0 00 79581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88 0 00 79581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0,5</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88 0 00 79581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0,5</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Другие вопросы в области социальной политики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"Социальное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"Доступная среда"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Повышение уровня доступности и качества приоритетных объектов инфраструктуры для инвалидов и маломобильных групп населения"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Мероприятия по обеспечению доступа инвалидов и маломобильных групп населения к объектам и услугам в приоритетных сферах жизнедеятельности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 xml:space="preserve">Иные закупки товаров, работ и услуг для государственных нужд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521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Физическая культура и спорт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xml:space="preserve">Массовый спорт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"Социальное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11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физической культуры и спорта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"Создание условий для занятий физической культурой и спортом различных слоев населения, проведение спортивномассовых мероприятий"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Мероприятия в области физической культуры и спорта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04 5 01 41297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04 5 01 41297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Иные закупки товаров, работ и </w:t>
            </w:r>
            <w:r w:rsidRPr="004F6A80">
              <w:rPr>
                <w:sz w:val="28"/>
                <w:szCs w:val="28"/>
              </w:rPr>
              <w:lastRenderedPageBreak/>
              <w:t xml:space="preserve">услуг для государственных нужд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04 5 </w:t>
            </w:r>
            <w:r w:rsidRPr="004F6A80">
              <w:rPr>
                <w:sz w:val="28"/>
                <w:szCs w:val="28"/>
              </w:rPr>
              <w:lastRenderedPageBreak/>
              <w:t>01 41297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w:t>
            </w:r>
            <w:r w:rsidRPr="004F6A80">
              <w:rPr>
                <w:sz w:val="28"/>
                <w:szCs w:val="28"/>
              </w:rPr>
              <w:lastRenderedPageBreak/>
              <w:t>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200,0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04 5 01 41297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Обслуживание государственного и муниципального долга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30,3</w:t>
            </w:r>
          </w:p>
        </w:tc>
      </w:tr>
      <w:tr w:rsidR="00EF3D08" w:rsidRPr="004F6A80" w:rsidTr="00432569">
        <w:trPr>
          <w:gridAfter w:val="1"/>
          <w:wAfter w:w="278" w:type="pct"/>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Обслуживание государственного внутреннего и муниципального долга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30,3</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01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"Управление муниципальным долгом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30,3</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Процентные платежи по муниципальному долгу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01 0 08 06065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Обслуживание государственного (муниципального) долга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01 0 08 06065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700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30,3</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Обслуживание муниципального долга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01 0 08 06065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730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30,3</w:t>
            </w:r>
          </w:p>
        </w:tc>
      </w:tr>
      <w:tr w:rsidR="00EF3D08" w:rsidRPr="004F6A80" w:rsidTr="00432569">
        <w:trPr>
          <w:gridAfter w:val="1"/>
          <w:wAfter w:w="278" w:type="pct"/>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Межбюджетные трансферты общего характера бюджетам бюджетной системы Российской Федерации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92 443,1</w:t>
            </w:r>
          </w:p>
        </w:tc>
      </w:tr>
      <w:tr w:rsidR="00EF3D08" w:rsidRPr="004F6A80" w:rsidTr="00432569">
        <w:trPr>
          <w:gridAfter w:val="1"/>
          <w:wAfter w:w="278" w:type="pct"/>
          <w:trHeight w:val="85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Дотации на выравнивание бюджетной обеспеченности субъектов Российской Федерации и муниципальных образований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22 258,0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18 223,0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"Предоставление дотаций на выравнивание уровня бюджетной обеспеченности поселений из районного фонда финансовой поддержки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18 223,0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Дотации на выравнивание бюджетной обеспеченности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01 0 06 41630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18 223,0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01 0 06 41630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18 223,0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01 0 06 41630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18 223,0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выравнивание бюджетной обеспеченности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01 0 06 41630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18 223,0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выравнивание бюджетной обеспеченности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511</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gridAfter w:val="1"/>
          <w:wAfter w:w="278" w:type="pct"/>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Иные 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Основное мероприятие "Предоставление дотаций на поддержку мер по обеспечению сбалансированности бюджетов поселений из бюджета </w:t>
            </w:r>
            <w:r w:rsidRPr="004F6A80">
              <w:rPr>
                <w:sz w:val="28"/>
                <w:szCs w:val="28"/>
              </w:rPr>
              <w:lastRenderedPageBreak/>
              <w:t>муниципальтного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Дотации на поддержку мер по обеспечению сбалансированности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поддержку мер по обеспечению сбалансированности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поддержку мер по обеспечению сбалансированности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512</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Прочие межбюджетные трансферты общего характера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70 185,1</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50 855,0</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"Предоставление иных межбюджетных трансфертов бюджетам поселений из бюджета муниципальтного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50 855,0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поддержку мер по обеспечению сбалансированности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50 855,0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50 855,0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01 0 07 </w:t>
            </w:r>
            <w:r w:rsidRPr="004F6A80">
              <w:rPr>
                <w:sz w:val="28"/>
                <w:szCs w:val="28"/>
              </w:rPr>
              <w:lastRenderedPageBreak/>
              <w:t>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50 855,0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19 330,1</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Осуществление передаваемого полномочия по организации в границах поселений тепло-, газ- и водоснабжения населения, водоотведения, снабжения населения топливом, в соответсвии с заключенными соглашениями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2 539,8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2 539,8</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000000" w:fill="D8E4BC"/>
            <w:vAlign w:val="center"/>
            <w:hideMark/>
          </w:tcPr>
          <w:p w:rsidR="00EF3D08" w:rsidRPr="004F6A80" w:rsidRDefault="00EF3D08" w:rsidP="00432569">
            <w:pPr>
              <w:jc w:val="right"/>
              <w:rPr>
                <w:sz w:val="28"/>
                <w:szCs w:val="28"/>
              </w:rPr>
            </w:pPr>
            <w:r w:rsidRPr="004F6A80">
              <w:rPr>
                <w:sz w:val="28"/>
                <w:szCs w:val="28"/>
              </w:rPr>
              <w:t>2 539,8</w:t>
            </w:r>
          </w:p>
        </w:tc>
      </w:tr>
      <w:tr w:rsidR="00EF3D08" w:rsidRPr="004F6A80" w:rsidTr="00432569">
        <w:trPr>
          <w:gridAfter w:val="1"/>
          <w:wAfter w:w="278" w:type="pct"/>
          <w:trHeight w:val="24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соответсвии с жилищным законодательством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12,1</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12,1</w:t>
            </w:r>
          </w:p>
        </w:tc>
      </w:tr>
      <w:tr w:rsidR="00EF3D08" w:rsidRPr="004F6A80" w:rsidTr="00432569">
        <w:trPr>
          <w:gridAfter w:val="1"/>
          <w:wAfter w:w="278" w:type="pct"/>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Осуществление передаваемого полномочия по участию в предупреждении и ликвидации последствий чрезвычайных ситуаций в границах поселения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75,0</w:t>
            </w:r>
          </w:p>
        </w:tc>
      </w:tr>
      <w:tr w:rsidR="00EF3D08" w:rsidRPr="004F6A80" w:rsidTr="00432569">
        <w:trPr>
          <w:gridAfter w:val="1"/>
          <w:wAfter w:w="278" w:type="pct"/>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Осуществление передаваемого полномочия по организации библиотечного обслуживания населения, комплектованию и обеспечению сохранности библиотечных фондов библиотек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6 418,0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6 418,0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6 418,0</w:t>
            </w:r>
          </w:p>
        </w:tc>
      </w:tr>
      <w:tr w:rsidR="00EF3D08" w:rsidRPr="004F6A80" w:rsidTr="00432569">
        <w:trPr>
          <w:gridAfter w:val="1"/>
          <w:wAfter w:w="278" w:type="pct"/>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Осуществление передаваемого полномочия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75,2</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75,2</w:t>
            </w:r>
          </w:p>
        </w:tc>
      </w:tr>
      <w:tr w:rsidR="00EF3D08" w:rsidRPr="004F6A80" w:rsidTr="00432569">
        <w:trPr>
          <w:gridAfter w:val="1"/>
          <w:wAfter w:w="278" w:type="pct"/>
          <w:trHeight w:val="15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lastRenderedPageBreak/>
              <w:t>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112,0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112,0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112,0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sz w:val="28"/>
                <w:szCs w:val="28"/>
              </w:rPr>
            </w:pPr>
            <w:r w:rsidRPr="004F6A80">
              <w:rPr>
                <w:sz w:val="28"/>
                <w:szCs w:val="28"/>
              </w:rPr>
              <w:t>Осуществление передаваемого полномочия по организации сбора и вывоза бытовых отходов и мусора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131,0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131,0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131,0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sz w:val="28"/>
                <w:szCs w:val="28"/>
              </w:rPr>
            </w:pPr>
            <w:r w:rsidRPr="004F6A80">
              <w:rPr>
                <w:sz w:val="28"/>
                <w:szCs w:val="28"/>
              </w:rPr>
              <w:t>Осуществление передаваемого полномочия по организации ритуальных услуг и содержанию мест захоронения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145,0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145,0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Осуществление передаваемого полномочия поосуществлению мер по противодействию коррупции в границах поселения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r>
      <w:tr w:rsidR="00EF3D08" w:rsidRPr="004F6A80" w:rsidTr="00432569">
        <w:trPr>
          <w:gridAfter w:val="1"/>
          <w:wAfter w:w="278" w:type="pct"/>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lastRenderedPageBreak/>
              <w:t>Осуществление передаваемого полномочия поосуществлению дорожной 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9 812,0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9 812,0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9 812,0</w:t>
            </w:r>
          </w:p>
        </w:tc>
      </w:tr>
      <w:tr w:rsidR="00EF3D08" w:rsidRPr="004F6A80" w:rsidTr="00432569">
        <w:trPr>
          <w:gridAfter w:val="1"/>
          <w:wAfter w:w="278" w:type="pct"/>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Итого расходов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857"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785 737,6</w:t>
            </w:r>
          </w:p>
        </w:tc>
      </w:tr>
      <w:tr w:rsidR="00EF3D08" w:rsidRPr="004F6A80" w:rsidTr="00432569">
        <w:trPr>
          <w:trHeight w:val="315"/>
        </w:trPr>
        <w:tc>
          <w:tcPr>
            <w:tcW w:w="5000" w:type="pct"/>
            <w:gridSpan w:val="8"/>
            <w:tcBorders>
              <w:top w:val="nil"/>
              <w:left w:val="nil"/>
              <w:bottom w:val="nil"/>
              <w:right w:val="nil"/>
            </w:tcBorders>
            <w:shd w:val="clear" w:color="auto" w:fill="auto"/>
            <w:noWrap/>
            <w:vAlign w:val="center"/>
            <w:hideMark/>
          </w:tcPr>
          <w:p w:rsidR="00EF3D08" w:rsidRPr="004F6A80" w:rsidRDefault="00EF3D08" w:rsidP="00432569">
            <w:pPr>
              <w:jc w:val="right"/>
              <w:rPr>
                <w:b/>
                <w:bCs/>
                <w:sz w:val="28"/>
                <w:szCs w:val="28"/>
              </w:rPr>
            </w:pPr>
          </w:p>
          <w:p w:rsidR="00EF3D08" w:rsidRDefault="00EF3D08"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Default="00123D0E" w:rsidP="00432569">
            <w:pPr>
              <w:jc w:val="right"/>
              <w:rPr>
                <w:b/>
                <w:bCs/>
                <w:sz w:val="28"/>
                <w:szCs w:val="28"/>
              </w:rPr>
            </w:pPr>
          </w:p>
          <w:p w:rsidR="00123D0E" w:rsidRPr="004F6A80" w:rsidRDefault="00123D0E" w:rsidP="00432569">
            <w:pPr>
              <w:jc w:val="right"/>
              <w:rPr>
                <w:b/>
                <w:bCs/>
                <w:sz w:val="28"/>
                <w:szCs w:val="28"/>
              </w:rPr>
            </w:pPr>
          </w:p>
          <w:p w:rsidR="00EF3D08" w:rsidRPr="004F6A80" w:rsidRDefault="00EF3D08" w:rsidP="00432569">
            <w:pPr>
              <w:jc w:val="right"/>
              <w:rPr>
                <w:b/>
                <w:bCs/>
                <w:sz w:val="28"/>
                <w:szCs w:val="28"/>
              </w:rPr>
            </w:pPr>
          </w:p>
          <w:p w:rsidR="00EF3D08" w:rsidRPr="004F6A80" w:rsidRDefault="00EF3D08" w:rsidP="00432569">
            <w:pPr>
              <w:jc w:val="right"/>
              <w:rPr>
                <w:b/>
                <w:bCs/>
                <w:sz w:val="28"/>
                <w:szCs w:val="28"/>
              </w:rPr>
            </w:pPr>
            <w:r w:rsidRPr="004F6A80">
              <w:rPr>
                <w:b/>
                <w:bCs/>
                <w:sz w:val="28"/>
                <w:szCs w:val="28"/>
              </w:rPr>
              <w:lastRenderedPageBreak/>
              <w:t>ПРИЛОЖЕНИЕ 13</w:t>
            </w:r>
          </w:p>
        </w:tc>
      </w:tr>
      <w:tr w:rsidR="00EF3D08" w:rsidRPr="004F6A80" w:rsidTr="00432569">
        <w:trPr>
          <w:trHeight w:val="315"/>
        </w:trPr>
        <w:tc>
          <w:tcPr>
            <w:tcW w:w="5000" w:type="pct"/>
            <w:gridSpan w:val="8"/>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к решению Совета муниципального района</w:t>
            </w:r>
          </w:p>
        </w:tc>
      </w:tr>
      <w:tr w:rsidR="00EF3D08" w:rsidRPr="004F6A80" w:rsidTr="00432569">
        <w:trPr>
          <w:trHeight w:val="315"/>
        </w:trPr>
        <w:tc>
          <w:tcPr>
            <w:tcW w:w="5000" w:type="pct"/>
            <w:gridSpan w:val="8"/>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"Хилокский район"</w:t>
            </w:r>
          </w:p>
        </w:tc>
      </w:tr>
      <w:tr w:rsidR="00EF3D08" w:rsidRPr="004F6A80" w:rsidTr="00432569">
        <w:trPr>
          <w:trHeight w:val="315"/>
        </w:trPr>
        <w:tc>
          <w:tcPr>
            <w:tcW w:w="5000" w:type="pct"/>
            <w:gridSpan w:val="8"/>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"О бюджете муниципального района</w:t>
            </w:r>
          </w:p>
        </w:tc>
      </w:tr>
      <w:tr w:rsidR="00EF3D08" w:rsidRPr="004F6A80" w:rsidTr="00432569">
        <w:trPr>
          <w:trHeight w:val="315"/>
        </w:trPr>
        <w:tc>
          <w:tcPr>
            <w:tcW w:w="5000" w:type="pct"/>
            <w:gridSpan w:val="8"/>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"Хилокский район" на 2022 год</w:t>
            </w:r>
          </w:p>
        </w:tc>
      </w:tr>
      <w:tr w:rsidR="00EF3D08" w:rsidRPr="004F6A80" w:rsidTr="00432569">
        <w:trPr>
          <w:trHeight w:val="360"/>
        </w:trPr>
        <w:tc>
          <w:tcPr>
            <w:tcW w:w="5000" w:type="pct"/>
            <w:gridSpan w:val="8"/>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 xml:space="preserve"> и плановый период 2023 и 2024 годов"</w:t>
            </w:r>
          </w:p>
        </w:tc>
      </w:tr>
      <w:tr w:rsidR="00EF3D08" w:rsidRPr="004F6A80" w:rsidTr="00432569">
        <w:trPr>
          <w:trHeight w:val="360"/>
        </w:trPr>
        <w:tc>
          <w:tcPr>
            <w:tcW w:w="5000" w:type="pct"/>
            <w:gridSpan w:val="8"/>
            <w:tcBorders>
              <w:top w:val="nil"/>
              <w:left w:val="nil"/>
              <w:bottom w:val="nil"/>
              <w:right w:val="nil"/>
            </w:tcBorders>
            <w:shd w:val="clear" w:color="auto" w:fill="auto"/>
            <w:vAlign w:val="center"/>
            <w:hideMark/>
          </w:tcPr>
          <w:p w:rsidR="00EF3D08" w:rsidRPr="004F6A80" w:rsidRDefault="00EF3D08" w:rsidP="00432569">
            <w:pPr>
              <w:jc w:val="right"/>
              <w:rPr>
                <w:sz w:val="28"/>
                <w:szCs w:val="28"/>
              </w:rPr>
            </w:pPr>
            <w:r w:rsidRPr="004F6A80">
              <w:rPr>
                <w:sz w:val="28"/>
                <w:szCs w:val="28"/>
              </w:rPr>
              <w:t>от 29.12.2021 г. № 37.298</w:t>
            </w:r>
          </w:p>
        </w:tc>
      </w:tr>
      <w:tr w:rsidR="00EF3D08" w:rsidRPr="004F6A80" w:rsidTr="00432569">
        <w:trPr>
          <w:trHeight w:val="315"/>
        </w:trPr>
        <w:tc>
          <w:tcPr>
            <w:tcW w:w="2164" w:type="pct"/>
            <w:tcBorders>
              <w:top w:val="nil"/>
              <w:left w:val="nil"/>
              <w:bottom w:val="nil"/>
              <w:right w:val="nil"/>
            </w:tcBorders>
            <w:shd w:val="clear" w:color="auto" w:fill="auto"/>
            <w:vAlign w:val="bottom"/>
            <w:hideMark/>
          </w:tcPr>
          <w:p w:rsidR="00EF3D08" w:rsidRPr="004F6A80" w:rsidRDefault="00EF3D08" w:rsidP="00432569">
            <w:pPr>
              <w:rPr>
                <w:sz w:val="28"/>
                <w:szCs w:val="28"/>
              </w:rPr>
            </w:pPr>
          </w:p>
        </w:tc>
        <w:tc>
          <w:tcPr>
            <w:tcW w:w="1701" w:type="pct"/>
            <w:gridSpan w:val="4"/>
            <w:tcBorders>
              <w:top w:val="nil"/>
              <w:left w:val="nil"/>
              <w:bottom w:val="nil"/>
              <w:right w:val="nil"/>
            </w:tcBorders>
            <w:shd w:val="clear" w:color="auto" w:fill="auto"/>
            <w:vAlign w:val="center"/>
            <w:hideMark/>
          </w:tcPr>
          <w:p w:rsidR="00EF3D08" w:rsidRPr="004F6A80" w:rsidRDefault="00EF3D08" w:rsidP="00432569">
            <w:pPr>
              <w:jc w:val="center"/>
              <w:rPr>
                <w:sz w:val="28"/>
                <w:szCs w:val="28"/>
              </w:rPr>
            </w:pPr>
          </w:p>
        </w:tc>
        <w:tc>
          <w:tcPr>
            <w:tcW w:w="767" w:type="pct"/>
            <w:tcBorders>
              <w:top w:val="nil"/>
              <w:left w:val="nil"/>
              <w:bottom w:val="nil"/>
              <w:right w:val="nil"/>
            </w:tcBorders>
            <w:shd w:val="clear" w:color="auto" w:fill="auto"/>
            <w:vAlign w:val="center"/>
            <w:hideMark/>
          </w:tcPr>
          <w:p w:rsidR="00EF3D08" w:rsidRPr="004F6A80" w:rsidRDefault="00EF3D08" w:rsidP="00432569">
            <w:pPr>
              <w:jc w:val="center"/>
              <w:rPr>
                <w:sz w:val="28"/>
                <w:szCs w:val="28"/>
              </w:rPr>
            </w:pPr>
          </w:p>
        </w:tc>
        <w:tc>
          <w:tcPr>
            <w:tcW w:w="368" w:type="pct"/>
            <w:gridSpan w:val="2"/>
            <w:tcBorders>
              <w:top w:val="nil"/>
              <w:left w:val="nil"/>
              <w:bottom w:val="nil"/>
              <w:right w:val="nil"/>
            </w:tcBorders>
            <w:shd w:val="clear" w:color="auto" w:fill="auto"/>
            <w:vAlign w:val="center"/>
            <w:hideMark/>
          </w:tcPr>
          <w:p w:rsidR="00EF3D08" w:rsidRPr="004F6A80" w:rsidRDefault="00EF3D08" w:rsidP="00432569">
            <w:pPr>
              <w:jc w:val="center"/>
              <w:rPr>
                <w:sz w:val="28"/>
                <w:szCs w:val="28"/>
              </w:rPr>
            </w:pPr>
          </w:p>
        </w:tc>
      </w:tr>
      <w:tr w:rsidR="00EF3D08" w:rsidRPr="004F6A80" w:rsidTr="00432569">
        <w:trPr>
          <w:trHeight w:val="315"/>
        </w:trPr>
        <w:tc>
          <w:tcPr>
            <w:tcW w:w="5000" w:type="pct"/>
            <w:gridSpan w:val="8"/>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 xml:space="preserve">Распределение  бюджетных ассигнований </w:t>
            </w:r>
          </w:p>
        </w:tc>
      </w:tr>
      <w:tr w:rsidR="00EF3D08" w:rsidRPr="004F6A80" w:rsidTr="00432569">
        <w:trPr>
          <w:trHeight w:val="300"/>
        </w:trPr>
        <w:tc>
          <w:tcPr>
            <w:tcW w:w="5000" w:type="pct"/>
            <w:gridSpan w:val="8"/>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по разделам, подразделам,  целевым статьям (муниципальным программам, подпрограммам и непрограммным</w:t>
            </w:r>
          </w:p>
        </w:tc>
      </w:tr>
      <w:tr w:rsidR="00EF3D08" w:rsidRPr="004F6A80" w:rsidTr="00432569">
        <w:trPr>
          <w:trHeight w:val="300"/>
        </w:trPr>
        <w:tc>
          <w:tcPr>
            <w:tcW w:w="5000" w:type="pct"/>
            <w:gridSpan w:val="8"/>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направлениям деятельности), группам и подгруппам видов расходов</w:t>
            </w:r>
          </w:p>
        </w:tc>
      </w:tr>
      <w:tr w:rsidR="00EF3D08" w:rsidRPr="004F6A80" w:rsidTr="00432569">
        <w:trPr>
          <w:trHeight w:val="315"/>
        </w:trPr>
        <w:tc>
          <w:tcPr>
            <w:tcW w:w="5000" w:type="pct"/>
            <w:gridSpan w:val="8"/>
            <w:tcBorders>
              <w:top w:val="nil"/>
              <w:left w:val="nil"/>
              <w:bottom w:val="nil"/>
              <w:right w:val="nil"/>
            </w:tcBorders>
            <w:shd w:val="clear" w:color="auto" w:fill="auto"/>
            <w:noWrap/>
            <w:vAlign w:val="bottom"/>
            <w:hideMark/>
          </w:tcPr>
          <w:p w:rsidR="00EF3D08" w:rsidRPr="004F6A80" w:rsidRDefault="00EF3D08" w:rsidP="00432569">
            <w:pPr>
              <w:jc w:val="center"/>
              <w:rPr>
                <w:b/>
                <w:bCs/>
                <w:sz w:val="28"/>
                <w:szCs w:val="28"/>
              </w:rPr>
            </w:pPr>
            <w:r w:rsidRPr="004F6A80">
              <w:rPr>
                <w:b/>
                <w:bCs/>
                <w:sz w:val="28"/>
                <w:szCs w:val="28"/>
              </w:rPr>
              <w:t>классификации расходов бюджета муниципального района на 2023 и 2024 годы</w:t>
            </w:r>
          </w:p>
        </w:tc>
      </w:tr>
      <w:tr w:rsidR="00EF3D08" w:rsidRPr="004F6A80" w:rsidTr="00432569">
        <w:trPr>
          <w:trHeight w:val="405"/>
        </w:trPr>
        <w:tc>
          <w:tcPr>
            <w:tcW w:w="2164" w:type="pct"/>
            <w:tcBorders>
              <w:top w:val="nil"/>
              <w:left w:val="nil"/>
              <w:bottom w:val="nil"/>
              <w:right w:val="nil"/>
            </w:tcBorders>
            <w:shd w:val="clear" w:color="auto" w:fill="auto"/>
            <w:vAlign w:val="bottom"/>
            <w:hideMark/>
          </w:tcPr>
          <w:p w:rsidR="00EF3D08" w:rsidRPr="004F6A80" w:rsidRDefault="00EF3D08" w:rsidP="00432569">
            <w:pPr>
              <w:jc w:val="center"/>
              <w:rPr>
                <w:b/>
                <w:bCs/>
                <w:sz w:val="28"/>
                <w:szCs w:val="28"/>
              </w:rPr>
            </w:pPr>
          </w:p>
        </w:tc>
        <w:tc>
          <w:tcPr>
            <w:tcW w:w="398" w:type="pct"/>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c>
          <w:tcPr>
            <w:tcW w:w="486" w:type="pct"/>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c>
          <w:tcPr>
            <w:tcW w:w="506" w:type="pct"/>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c>
          <w:tcPr>
            <w:tcW w:w="311" w:type="pct"/>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c>
          <w:tcPr>
            <w:tcW w:w="767" w:type="pct"/>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c>
          <w:tcPr>
            <w:tcW w:w="368" w:type="pct"/>
            <w:gridSpan w:val="2"/>
            <w:tcBorders>
              <w:top w:val="nil"/>
              <w:left w:val="nil"/>
              <w:bottom w:val="nil"/>
              <w:right w:val="nil"/>
            </w:tcBorders>
            <w:shd w:val="clear" w:color="auto" w:fill="auto"/>
            <w:vAlign w:val="center"/>
            <w:hideMark/>
          </w:tcPr>
          <w:p w:rsidR="00EF3D08" w:rsidRPr="004F6A80" w:rsidRDefault="00EF3D08" w:rsidP="00432569">
            <w:pPr>
              <w:jc w:val="center"/>
              <w:rPr>
                <w:b/>
                <w:bCs/>
                <w:sz w:val="28"/>
                <w:szCs w:val="28"/>
              </w:rPr>
            </w:pPr>
          </w:p>
        </w:tc>
      </w:tr>
      <w:tr w:rsidR="00EF3D08" w:rsidRPr="004F6A80" w:rsidTr="00432569">
        <w:trPr>
          <w:trHeight w:val="282"/>
        </w:trPr>
        <w:tc>
          <w:tcPr>
            <w:tcW w:w="21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center"/>
              <w:rPr>
                <w:sz w:val="28"/>
                <w:szCs w:val="28"/>
              </w:rPr>
            </w:pPr>
            <w:r w:rsidRPr="004F6A80">
              <w:rPr>
                <w:sz w:val="28"/>
                <w:szCs w:val="28"/>
              </w:rPr>
              <w:t>Наименование показателя</w:t>
            </w:r>
          </w:p>
        </w:tc>
        <w:tc>
          <w:tcPr>
            <w:tcW w:w="1701" w:type="pct"/>
            <w:gridSpan w:val="4"/>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Коды </w:t>
            </w:r>
          </w:p>
        </w:tc>
        <w:tc>
          <w:tcPr>
            <w:tcW w:w="1135" w:type="pct"/>
            <w:gridSpan w:val="3"/>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Сумма (тыс. рублей)</w:t>
            </w:r>
          </w:p>
        </w:tc>
      </w:tr>
      <w:tr w:rsidR="00EF3D08" w:rsidRPr="004F6A80" w:rsidTr="00432569">
        <w:trPr>
          <w:trHeight w:val="322"/>
        </w:trPr>
        <w:tc>
          <w:tcPr>
            <w:tcW w:w="2164" w:type="pct"/>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Рз</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ПР</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ЦСР</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ВР</w:t>
            </w:r>
          </w:p>
        </w:tc>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2023 год</w:t>
            </w:r>
          </w:p>
        </w:tc>
        <w:tc>
          <w:tcPr>
            <w:tcW w:w="36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2024 год</w:t>
            </w:r>
          </w:p>
        </w:tc>
      </w:tr>
      <w:tr w:rsidR="00EF3D08" w:rsidRPr="004F6A80" w:rsidTr="00432569">
        <w:trPr>
          <w:trHeight w:val="322"/>
        </w:trPr>
        <w:tc>
          <w:tcPr>
            <w:tcW w:w="2164" w:type="pct"/>
            <w:vMerge/>
            <w:tcBorders>
              <w:top w:val="single" w:sz="4" w:space="0" w:color="auto"/>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398"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486"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506"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311"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767" w:type="pct"/>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c>
          <w:tcPr>
            <w:tcW w:w="368" w:type="pct"/>
            <w:gridSpan w:val="2"/>
            <w:vMerge/>
            <w:tcBorders>
              <w:top w:val="nil"/>
              <w:left w:val="single" w:sz="4" w:space="0" w:color="auto"/>
              <w:bottom w:val="single" w:sz="4" w:space="0" w:color="auto"/>
              <w:right w:val="single" w:sz="4" w:space="0" w:color="auto"/>
            </w:tcBorders>
            <w:vAlign w:val="center"/>
            <w:hideMark/>
          </w:tcPr>
          <w:p w:rsidR="00EF3D08" w:rsidRPr="004F6A80" w:rsidRDefault="00EF3D08" w:rsidP="00432569">
            <w:pPr>
              <w:rPr>
                <w:sz w:val="28"/>
                <w:szCs w:val="28"/>
              </w:rPr>
            </w:pP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center"/>
              <w:rPr>
                <w:sz w:val="28"/>
                <w:szCs w:val="28"/>
              </w:rPr>
            </w:pPr>
            <w:r w:rsidRPr="004F6A80">
              <w:rPr>
                <w:sz w:val="28"/>
                <w:szCs w:val="28"/>
              </w:rPr>
              <w:t>1</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Общегосударственные вопросы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32 229,8</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32 258,5</w:t>
            </w:r>
          </w:p>
        </w:tc>
      </w:tr>
      <w:tr w:rsidR="00EF3D08" w:rsidRPr="004F6A80" w:rsidTr="00432569">
        <w:trPr>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Функционирование высшего должностного лица субъекта Российской Федерации и муниципального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922,7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922,7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Высшее должностное лицо муниципального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922,7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Фонд оплаты труда и страховые </w:t>
            </w:r>
            <w:r w:rsidRPr="004F6A80">
              <w:rPr>
                <w:sz w:val="28"/>
                <w:szCs w:val="28"/>
              </w:rPr>
              <w:lastRenderedPageBreak/>
              <w:t>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88 0 </w:t>
            </w:r>
            <w:r w:rsidRPr="004F6A80">
              <w:rPr>
                <w:sz w:val="28"/>
                <w:szCs w:val="28"/>
              </w:rPr>
              <w:lastRenderedPageBreak/>
              <w:t>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12</w:t>
            </w:r>
            <w:r w:rsidRPr="004F6A80">
              <w:rPr>
                <w:sz w:val="28"/>
                <w:szCs w:val="28"/>
              </w:rPr>
              <w:lastRenderedPageBreak/>
              <w:t>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682,5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682,</w:t>
            </w:r>
            <w:r w:rsidRPr="004F6A80">
              <w:rPr>
                <w:sz w:val="28"/>
                <w:szCs w:val="28"/>
              </w:rPr>
              <w:lastRenderedPageBreak/>
              <w:t>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34,1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34,1</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206,1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206,1</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работы, услуги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xml:space="preserve">Функционирование законодательных (представительных) органов государственной власти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622,4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622,4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622,4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622,4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Центральный аппарат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327,4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327,4</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305,9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305,9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305,9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305,9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214,6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214,6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работы, услуги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Председатель законодательного (представительного) органа муниципального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234,0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234,0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164,7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164,7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49,8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49,8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61,0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61,0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работы, услуги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88 0 </w:t>
            </w:r>
            <w:r w:rsidRPr="004F6A80">
              <w:rPr>
                <w:sz w:val="28"/>
                <w:szCs w:val="28"/>
              </w:rPr>
              <w:lastRenderedPageBreak/>
              <w:t>00 21100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w:t>
            </w:r>
            <w:r w:rsidRPr="004F6A80">
              <w:rPr>
                <w:sz w:val="28"/>
                <w:szCs w:val="28"/>
              </w:rPr>
              <w:lastRenderedPageBreak/>
              <w:t>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r>
      <w:tr w:rsidR="00EF3D08" w:rsidRPr="004F6A80" w:rsidTr="00432569">
        <w:trPr>
          <w:trHeight w:val="114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12 858,8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12 883,7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"Экономическое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01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11 519,1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11 519,1</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"Обеспечивающая подпрограмма"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11 519,1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11 519,1</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деятельности муниципального учреждения Администрация муниципального района "Хилокский район" в установленной сфере 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11 519,1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11 519,1</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Финансовое обеспечение выполнения функций муниципальных органов власти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11 519,1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11 519,1</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9 560,6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9 560,6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государственных (муниципальных)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9 560,6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9 560,6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6 777,4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6 777,4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736,5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736,5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2 046,7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2 046,7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1 372,6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1 372,6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Иные закупки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1 372,6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1 372,6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946,6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946,6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426,0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426,0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585,9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585,9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Исполнение судебных актов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Исполнение судебных актов РФ и мировых соглашений по возмещению вреда, причиненного в результате незаконных действий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535,9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535,9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02 3 01 20400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1 339,7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1 364,6</w:t>
            </w:r>
          </w:p>
        </w:tc>
      </w:tr>
      <w:tr w:rsidR="00EF3D08" w:rsidRPr="004F6A80" w:rsidTr="00432569">
        <w:trPr>
          <w:trHeight w:val="67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Резервные фонды исполнительных органов местного самоуправления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88 0 00 </w:t>
            </w:r>
            <w:r w:rsidRPr="004F6A80">
              <w:rPr>
                <w:sz w:val="28"/>
                <w:szCs w:val="28"/>
              </w:rPr>
              <w:lastRenderedPageBreak/>
              <w:t>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01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Осуществление государственных полномочий в сфере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441,6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448,4</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441,6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448,4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государственных (муниципальных)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441,6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448,4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339,2</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344,4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102,4</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104,0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Осуществление государственного полномочия по созданию административных комиссий в Забайкальском крае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Иные закупки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Субвенции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88 0 00 </w:t>
            </w:r>
            <w:r w:rsidRPr="004F6A80">
              <w:rPr>
                <w:sz w:val="28"/>
                <w:szCs w:val="28"/>
              </w:rPr>
              <w:lastRenderedPageBreak/>
              <w:t>79207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530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21,3</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 xml:space="preserve">Осуществление государственного полномочия по созданию комиссий по делам несовершеннолетних и защите их прав и организации деятельности этих комиссий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821,2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838,0</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821,2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838,0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821,2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838,0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630,7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643,6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190,5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194,4</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52,4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53,2</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38,7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38,4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88 0 00 79220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w:t>
            </w:r>
          </w:p>
        </w:tc>
      </w:tr>
      <w:tr w:rsidR="00EF3D08" w:rsidRPr="004F6A80" w:rsidTr="00432569">
        <w:trPr>
          <w:trHeight w:val="300"/>
        </w:trPr>
        <w:tc>
          <w:tcPr>
            <w:tcW w:w="2164" w:type="pct"/>
            <w:tcBorders>
              <w:top w:val="nil"/>
              <w:left w:val="single" w:sz="4" w:space="0" w:color="auto"/>
              <w:bottom w:val="nil"/>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Судебная система</w:t>
            </w:r>
          </w:p>
        </w:tc>
        <w:tc>
          <w:tcPr>
            <w:tcW w:w="398"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506" w:type="pct"/>
            <w:tcBorders>
              <w:top w:val="nil"/>
              <w:left w:val="nil"/>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311"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6,4</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6,9</w:t>
            </w:r>
          </w:p>
        </w:tc>
      </w:tr>
      <w:tr w:rsidR="00EF3D08" w:rsidRPr="004F6A80" w:rsidTr="00432569">
        <w:trPr>
          <w:trHeight w:val="900"/>
        </w:trPr>
        <w:tc>
          <w:tcPr>
            <w:tcW w:w="2164" w:type="pct"/>
            <w:tcBorders>
              <w:top w:val="single" w:sz="4" w:space="0" w:color="auto"/>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88 0 00 51200</w:t>
            </w:r>
          </w:p>
        </w:tc>
        <w:tc>
          <w:tcPr>
            <w:tcW w:w="311" w:type="pct"/>
            <w:tcBorders>
              <w:top w:val="single" w:sz="4" w:space="0" w:color="auto"/>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6,9</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88 0 00 51200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6,9</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88 0 00 51200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6,9</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88 0 00 51200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6,9</w:t>
            </w:r>
          </w:p>
        </w:tc>
      </w:tr>
      <w:tr w:rsidR="00EF3D08" w:rsidRPr="004F6A80" w:rsidTr="00432569">
        <w:trPr>
          <w:trHeight w:val="85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5 020,6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5 023,9</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2019 - 2022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4 858,3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4 858,3</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Основное мероприятие Обеспечение деятельности муниципального учреждения </w:t>
            </w:r>
            <w:r w:rsidRPr="004F6A80">
              <w:rPr>
                <w:sz w:val="28"/>
                <w:szCs w:val="28"/>
              </w:rPr>
              <w:lastRenderedPageBreak/>
              <w:t>Комитет по финансам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4 858,3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4 858,3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Финансовое обеспечение выполнения функций муниципальных органов власти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4 858,3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4 858,3</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4 286,6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4 286,6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4 286,6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4 286,6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2 813,4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2 813,4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276,4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1 196,8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1 196,8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566,7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566,7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566,7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566,7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406,0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406,0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160,7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160,7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01 0 10 </w:t>
            </w:r>
            <w:r w:rsidRPr="004F6A80">
              <w:rPr>
                <w:sz w:val="28"/>
                <w:szCs w:val="28"/>
              </w:rPr>
              <w:lastRenderedPageBreak/>
              <w:t>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851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Уплата прочих налогов, сборов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162,3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165,6</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162,3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165,6</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162,3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165,6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162,3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165,6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162,3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165,6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Осуществление государственного полномочия по установлению нормативов формирования расходов на содержание органов </w:t>
            </w:r>
            <w:r w:rsidRPr="004F6A80">
              <w:rPr>
                <w:sz w:val="28"/>
                <w:szCs w:val="28"/>
              </w:rPr>
              <w:lastRenderedPageBreak/>
              <w:t>местного самоуправления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88 0 00 79205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9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Резервные фонды исполнительных органов местного самоуправления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Резервные фонды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Резервные фонды исполнительных органов местного самоуправления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Резервные средства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88 0 00 07005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870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Другие общегосударственные вопросы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12 498,9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12 498,9</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2019 - 2022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250,9</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250,9</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деятельности муниципального учреждения Комитет по финансам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01 0 10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250,9</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250,9</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Выполнение других обязательств государства в части материально-технического обеспечения деятельности муниципального органа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250,9</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250,9</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220,9</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220,9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155,0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155,0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Иные выплаты персоналу учреждений,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112</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65,9</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65,9</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48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851</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01 0 10 92300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"Экономическое развитие муниципального района "Хилокский район" на 2017-2019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7 778,2</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7 778,2</w:t>
            </w:r>
          </w:p>
        </w:tc>
      </w:tr>
      <w:tr w:rsidR="00EF3D08" w:rsidRPr="004F6A80" w:rsidTr="00432569">
        <w:trPr>
          <w:trHeight w:val="600"/>
        </w:trPr>
        <w:tc>
          <w:tcPr>
            <w:tcW w:w="2164"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малого и среднего предпринимательства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600"/>
        </w:trPr>
        <w:tc>
          <w:tcPr>
            <w:tcW w:w="2164"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Основное мероприятие «Организация и проведение выставочно-ярмарочных мероприятий»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02 2 04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600"/>
        </w:trPr>
        <w:tc>
          <w:tcPr>
            <w:tcW w:w="2164" w:type="pct"/>
            <w:tcBorders>
              <w:top w:val="nil"/>
              <w:left w:val="nil"/>
              <w:bottom w:val="nil"/>
              <w:right w:val="nil"/>
            </w:tcBorders>
            <w:shd w:val="clear" w:color="auto" w:fill="auto"/>
            <w:vAlign w:val="center"/>
            <w:hideMark/>
          </w:tcPr>
          <w:p w:rsidR="00EF3D08" w:rsidRPr="004F6A80" w:rsidRDefault="00EF3D08" w:rsidP="00432569">
            <w:pPr>
              <w:rPr>
                <w:sz w:val="28"/>
                <w:szCs w:val="28"/>
              </w:rPr>
            </w:pPr>
            <w:r w:rsidRPr="004F6A80">
              <w:rPr>
                <w:sz w:val="28"/>
                <w:szCs w:val="28"/>
              </w:rPr>
              <w:t>Мероприятия по поддержке малого и среднего предпринимательства</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02 2 04 06810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6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02 2 04 06810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02 2 04 06810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02 2 04 06810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"Обеспечивающая подпрограмма"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7 773,2</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7 773,2</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деятельности муниципального учреждения Администрация муниципального района "Хилокский район" в установленной сфере 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7 773,2</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7 773,2</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Выполнение других обязательств государства в части материально-технического обеспечения деятельности муниципального органа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7 773,2</w:t>
            </w:r>
          </w:p>
        </w:tc>
        <w:tc>
          <w:tcPr>
            <w:tcW w:w="368" w:type="pct"/>
            <w:gridSpan w:val="2"/>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7 773,2</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Расходы на выплаты персоналу в целях обеспечения выполнения функций государственными (муниципальными) органами, </w:t>
            </w:r>
            <w:r w:rsidRPr="004F6A80">
              <w:rPr>
                <w:color w:val="000000"/>
                <w:sz w:val="28"/>
                <w:szCs w:val="28"/>
              </w:rPr>
              <w:lastRenderedPageBreak/>
              <w:t>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2 376,8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2 376,8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2 376,8</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2 376,8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1 825,5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1 825,5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551,3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551,3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5 346,4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5 346,4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5 346,4</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5 346,4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3 268,3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3 268,3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Оплата работ, услуг</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247</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2 078,1</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2 078,1</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"Социальное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"Повышение эффективности действующей системы профилактики безнадзорности и правонарушений среди несовершеннолетних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04 1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"Предупреждение правонарушений и преступлений среди несовершеннолетних"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04 1 01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"Предупреждение и борьба с алкоголизмом и наркоманией, профилактика преступлений и иных правонарушений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"Повышение уровня профилактических мероприятий по наркомании, алкоголизму, правонарушениям среди различных категорий населения"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04 2 01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04 2 01 49510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04 2 01 49510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04 2 01 49510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"Формирование установок толерантного сознания и профилактика экстремизма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"Формирование и внедрение в социальную практику норм толерантного взаимодействия"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04 4 01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04 4 01 49510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Иные закупки товаров, работ и </w:t>
            </w:r>
            <w:r w:rsidRPr="004F6A80">
              <w:rPr>
                <w:sz w:val="28"/>
                <w:szCs w:val="28"/>
              </w:rPr>
              <w:lastRenderedPageBreak/>
              <w:t>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04 4 </w:t>
            </w:r>
            <w:r w:rsidRPr="004F6A80">
              <w:rPr>
                <w:sz w:val="28"/>
                <w:szCs w:val="28"/>
              </w:rPr>
              <w:lastRenderedPageBreak/>
              <w:t>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w:t>
            </w:r>
            <w:r w:rsidRPr="004F6A80">
              <w:rPr>
                <w:sz w:val="28"/>
                <w:szCs w:val="28"/>
              </w:rPr>
              <w:lastRenderedPageBreak/>
              <w:t>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04 4 01 49510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2 035,0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2 035,0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производственного контроля качества питьевой воды источников питьевого водоснабжения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"Осуществление контроля качества питьевой воды источников питьевого водоснабжения"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Осуществление полномочий муниципального района по контролю качества питьевой воды источников питьевого водоснабжения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06 5 01 44906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06 5 01 44906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06 5 01 44906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06 5 01 44906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1 041,0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жилищного хозяйства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"Реализация обязательств собственника жилищного фонда относительно его технического состояния"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Оценка недвижимости, признание прав и регулирование отношений </w:t>
            </w:r>
            <w:r w:rsidRPr="004F6A80">
              <w:rPr>
                <w:sz w:val="28"/>
                <w:szCs w:val="28"/>
              </w:rPr>
              <w:lastRenderedPageBreak/>
              <w:t>по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13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06 7 01 </w:t>
            </w:r>
            <w:r w:rsidRPr="004F6A80">
              <w:rPr>
                <w:sz w:val="28"/>
                <w:szCs w:val="28"/>
              </w:rPr>
              <w:lastRenderedPageBreak/>
              <w:t>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06 7 01 06090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"Повышение эффективности использования мунииципального имущества и земельных ресурсов на 2017-2019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924,0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924,0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"Управление муниципальной собственностью"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Оценка недвижимости, признание прав и регулирование отношений по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06 8 01 06090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"Управление и эффективное использование земельных ресурсов"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Оценка недвижимости, признание прав и регулирование отношений по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06 8 02 06090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06 8 02 06090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06 8 02 06090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06 8 02 </w:t>
            </w:r>
            <w:r w:rsidRPr="004F6A80">
              <w:rPr>
                <w:sz w:val="28"/>
                <w:szCs w:val="28"/>
              </w:rPr>
              <w:lastRenderedPageBreak/>
              <w:t>06090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474,0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2 374,8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"Обеспечение условий реализации программы"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2 374,8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"Развитие системы управления в сфере культуры"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07 6 01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2 374,8</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Выполнение других обязательств государства в части материально-технического обеспечения деятельности муниципального органа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2 374,8</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2 286,3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2 286,3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2 286,3</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2 286,3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1 756,0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1 756,0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530,3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530,3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88,5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88,5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88,5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88,5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88,5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88,5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Выполнение других обязательств государства в части материально-технического обеспечения деятельности муниципального органа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trHeight w:val="61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88 0 00 92300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trHeight w:val="585"/>
        </w:trPr>
        <w:tc>
          <w:tcPr>
            <w:tcW w:w="216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Проведение Всероссийской переписи населения 2020 года</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88 0 00 54690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trHeight w:val="300"/>
        </w:trPr>
        <w:tc>
          <w:tcPr>
            <w:tcW w:w="2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88 0 00 54690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88 0 00 54690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Национальная оборона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Мобилизационная и вневойсковая подготовка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Осуществление первичного воинского учета на территориях, где отсутствуют военные комиссариаты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Субвенции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88 0 00 51180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color w:val="000000"/>
                <w:sz w:val="28"/>
                <w:szCs w:val="28"/>
              </w:rPr>
            </w:pPr>
            <w:r w:rsidRPr="004F6A80">
              <w:rPr>
                <w:color w:val="000000"/>
                <w:sz w:val="28"/>
                <w:szCs w:val="28"/>
              </w:rPr>
              <w:t>530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Национальная безопасность и правоохранительная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2 633,0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2 633,0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Защита населения и территории от  чрезвычайных ситуаций природного и техногенного характера, гражданская оборона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2 633,0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2 633,0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Муниципальная программа "Экономическое развитие </w:t>
            </w:r>
            <w:r w:rsidRPr="004F6A80">
              <w:rPr>
                <w:sz w:val="28"/>
                <w:szCs w:val="28"/>
              </w:rPr>
              <w:lastRenderedPageBreak/>
              <w:t>муниципального района "Хилокский район" на 2019-2023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w:t>
            </w:r>
            <w:r w:rsidRPr="004F6A80">
              <w:rPr>
                <w:sz w:val="28"/>
                <w:szCs w:val="28"/>
              </w:rPr>
              <w:lastRenderedPageBreak/>
              <w:t>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Подпрограмма "Обеспечивающая подпрограмма"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деятельности муниципального учреждения Администрация муниципального района "Хилокский район" в установленной сфере 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r>
      <w:tr w:rsidR="00EF3D08" w:rsidRPr="004F6A80" w:rsidTr="00432569">
        <w:trPr>
          <w:trHeight w:val="600"/>
        </w:trPr>
        <w:tc>
          <w:tcPr>
            <w:tcW w:w="2164" w:type="pct"/>
            <w:tcBorders>
              <w:top w:val="nil"/>
              <w:left w:val="nil"/>
              <w:bottom w:val="nil"/>
              <w:right w:val="nil"/>
            </w:tcBorders>
            <w:shd w:val="clear" w:color="auto" w:fill="auto"/>
            <w:vAlign w:val="bottom"/>
            <w:hideMark/>
          </w:tcPr>
          <w:p w:rsidR="00EF3D08" w:rsidRPr="004F6A80" w:rsidRDefault="00EF3D08" w:rsidP="00432569">
            <w:pPr>
              <w:rPr>
                <w:sz w:val="28"/>
                <w:szCs w:val="28"/>
              </w:rPr>
            </w:pPr>
            <w:r w:rsidRPr="004F6A80">
              <w:rPr>
                <w:sz w:val="28"/>
                <w:szCs w:val="28"/>
              </w:rPr>
              <w:t>Проведение мероприятий по предупреждению и ликвидации последствий чрезвычайных ситуаций</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r>
      <w:tr w:rsidR="00EF3D08" w:rsidRPr="004F6A80" w:rsidTr="00432569">
        <w:trPr>
          <w:trHeight w:val="12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2 059,8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1 582,0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1 582,0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02 3 01 41801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477,8</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"Совершенствование гражданской обороны, защиты населения и территорий муниципального района "Хилокский район" от чрезвычайных ситуаций мирного и военного времени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295,4</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Основное мероприятие "Приобретение системы отображения информации, системы радиосвязи, </w:t>
            </w:r>
            <w:r w:rsidRPr="004F6A80">
              <w:rPr>
                <w:sz w:val="28"/>
                <w:szCs w:val="28"/>
              </w:rPr>
              <w:lastRenderedPageBreak/>
              <w:t>вычислительной и оргтехники, комплекта мобильных радиостанций"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 xml:space="preserve">03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03 0 01 41801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265,4</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03 0 02 41801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03 0 02 41801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03 0 02 41801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Проведение мероприятий по мобилизационной подготовке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88 0 00 41802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88 0 00 41802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88 0 00 41802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88 0 00 41802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277,8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Национальная  экономика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14 394,5</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67 166,5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Общеэкономические вопросы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220,</w:t>
            </w:r>
            <w:r w:rsidRPr="004F6A80">
              <w:rPr>
                <w:b/>
                <w:bCs/>
                <w:sz w:val="28"/>
                <w:szCs w:val="28"/>
              </w:rPr>
              <w:lastRenderedPageBreak/>
              <w:t>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Муниципальная программа "Социальное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Подпрограмма "Профилактика безнадзорности и преступлений среди несовершеннолетних в Хилокском районе"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трудовой занятости несовершеннолетних"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04 1 02 41002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04 1 02 41002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04 1 02 41002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04 1 02 41002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220,0</w:t>
            </w:r>
          </w:p>
        </w:tc>
      </w:tr>
      <w:tr w:rsidR="00EF3D08" w:rsidRPr="004F6A80" w:rsidTr="00432569">
        <w:trPr>
          <w:trHeight w:val="300"/>
        </w:trPr>
        <w:tc>
          <w:tcPr>
            <w:tcW w:w="2164" w:type="pct"/>
            <w:tcBorders>
              <w:top w:val="nil"/>
              <w:left w:val="single" w:sz="4" w:space="0" w:color="auto"/>
              <w:bottom w:val="nil"/>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Сельское хозяйство и рыболовство</w:t>
            </w:r>
          </w:p>
        </w:tc>
        <w:tc>
          <w:tcPr>
            <w:tcW w:w="398"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486" w:type="pct"/>
            <w:tcBorders>
              <w:top w:val="nil"/>
              <w:left w:val="nil"/>
              <w:bottom w:val="nil"/>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506" w:type="pct"/>
            <w:tcBorders>
              <w:top w:val="nil"/>
              <w:left w:val="nil"/>
              <w:bottom w:val="nil"/>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744,5</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658,7</w:t>
            </w:r>
          </w:p>
        </w:tc>
      </w:tr>
      <w:tr w:rsidR="00EF3D08" w:rsidRPr="004F6A80" w:rsidTr="00432569">
        <w:trPr>
          <w:trHeight w:val="300"/>
        </w:trPr>
        <w:tc>
          <w:tcPr>
            <w:tcW w:w="2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Непрограммная деятельность</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744,5</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658,7</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88 0 00 77265</w:t>
            </w:r>
          </w:p>
        </w:tc>
        <w:tc>
          <w:tcPr>
            <w:tcW w:w="311" w:type="pct"/>
            <w:tcBorders>
              <w:top w:val="nil"/>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572,0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583,1</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572,0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583,1</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nil"/>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572,0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583,1</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572,0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583,1</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88 0 00 79265</w:t>
            </w:r>
          </w:p>
        </w:tc>
        <w:tc>
          <w:tcPr>
            <w:tcW w:w="311" w:type="pct"/>
            <w:tcBorders>
              <w:top w:val="nil"/>
              <w:left w:val="nil"/>
              <w:bottom w:val="single" w:sz="4" w:space="0" w:color="auto"/>
              <w:right w:val="single" w:sz="4" w:space="0" w:color="auto"/>
            </w:tcBorders>
            <w:shd w:val="clear" w:color="auto" w:fill="auto"/>
            <w:hideMark/>
          </w:tcPr>
          <w:p w:rsidR="00EF3D08" w:rsidRPr="004F6A80" w:rsidRDefault="00EF3D08" w:rsidP="00432569">
            <w:pPr>
              <w:rPr>
                <w:color w:val="000000"/>
                <w:sz w:val="28"/>
                <w:szCs w:val="28"/>
              </w:rPr>
            </w:pPr>
            <w:r w:rsidRPr="004F6A80">
              <w:rPr>
                <w:color w:val="000000"/>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74,2</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75,6</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88 0 00 79265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74,2</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75,6</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88 0 00 79265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74,2</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75,6</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88 0 00 79265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74,2</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75,6</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скотомогильгники (биотермические ямы)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S7267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98,3</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S7267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98,3</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S7267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98,3</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3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t>88 0 00 S7267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Дорожное хозяйство (дорожные фонды)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13 430,0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66 287,8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13 430,0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66 287,8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"Устойчивое развитие сельских территорий"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52 022,8</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"Развитие сети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52 022,8</w:t>
            </w:r>
          </w:p>
        </w:tc>
      </w:tr>
      <w:tr w:rsidR="00EF3D08" w:rsidRPr="004F6A80" w:rsidTr="00432569">
        <w:trPr>
          <w:trHeight w:val="15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Капитальные вложения в объекты государственной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Бюджетные инвестиции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Бюджетные инвестиции в объекты государственной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414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Бюджетные инвестиции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S4315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52 022,8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Бюджетные инвестиции в объекты государственной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04 S4315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414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52 022,8</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дорожного хозяйства,транспортной инфраструктуры и безопасности дорожного движения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13 430,0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14 265,0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"Совершенствование организации пасажирских перевозок автомобильным транспортом"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Строительство, модернизация, ремонт и содержание автомобильных дорог местного значения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06 4 01 44315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и проведение районных мероприятий по безопасности дорожного движения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Организация и проведение районных мероприятий по безопасности дорожного движения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06 4 02 44316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06 4 02 44316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06 4 02 44316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06 4 02 44316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"Содержание, ремонт и капитальный ремонт автомобильных дорог общего пользования и искусственных сооружений"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12 365,0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Строительство, модернизация, ремонт и содержание автомобильных дорог местного значения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12 365,0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12 365,0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12 365,0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06 4 03 44315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11 530,0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12 365,0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06 4 04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Строительство, модернизация, ремонт и содержание автомобильных дорог местного </w:t>
            </w:r>
            <w:r w:rsidRPr="004F6A80">
              <w:rPr>
                <w:color w:val="000000"/>
                <w:sz w:val="28"/>
                <w:szCs w:val="28"/>
              </w:rPr>
              <w:lastRenderedPageBreak/>
              <w:t>значения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06 4 04 44315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 Освещение участков автомобильных дорогместного значения, расположенных в населенных пунктах"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Строительство, модернизация, ремонт и содержание автомобильных дорог местного значения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06 4 05 44315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1 000,0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межбюджетные трансферты на реализацию мероприятий плана социального развития центров экономического роста Забайкальского края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880005505М</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880005505М</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880005505М</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880005505М</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Жилищно-коммунальное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6 974,1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7 086,2</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6 074,1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 xml:space="preserve">6 </w:t>
            </w:r>
            <w:r w:rsidRPr="004F6A80">
              <w:rPr>
                <w:b/>
                <w:bCs/>
                <w:sz w:val="28"/>
                <w:szCs w:val="28"/>
              </w:rPr>
              <w:lastRenderedPageBreak/>
              <w:t>186,2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6 074,1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6 186,2</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"Комплексное развитие систем коммунальной инфраструктуры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6 074,1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6 186,2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"Модернизация объектов теплоснабжения, водоснабжения и водоотведения"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6 074,1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6 186,2</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Закупка товаров, работ и услуг в целях капитального ремонта государпственного (муниципального) имущества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06 3 01 44905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Модернизация объектов теплоэнергетики и капитальный ремонт объектов коммунальной инфраструктуры, находящихся в муниципальной собственности за счет средств краевого бюджета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5 574,1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5 686,2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5 574,1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5 686,2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Закупка товаров, работ и услуг в целях капитального ремонта государпственного (муниципального) имущества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5 574,1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5 686,2</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Софинансирование модернизации объектов теплоэнергетики и капитальный ремонт объектов коммунальной инфраструктуры, находящихся в муниципальной собственности за счет средств местного бюджета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45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3 01 S4905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300,0</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Благоустройство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"Комплексное развитие сельских территорий"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"Благоустройство сельских территорий"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06 1 03 45760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06 1 03 45760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06 1 03 45760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Другие вопросы в области жилищно-коммунального хозяйства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Муниципальная программа "Территориальное развитие </w:t>
            </w:r>
            <w:r w:rsidRPr="004F6A80">
              <w:rPr>
                <w:sz w:val="28"/>
                <w:szCs w:val="28"/>
              </w:rPr>
              <w:lastRenderedPageBreak/>
              <w:t>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lastRenderedPageBreak/>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800,0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06 6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800,0</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"Разработка генеральных планов и документов градостроительного зонирования поселений муниципального района "Хилокский район", внесение изменений в правила землепользования и застройки"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Реализация мероприятий по территориальному планированию и обеспечению градостроительной деятельности на территории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06 6 01 44402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"Разработка схемы территориального планирования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Реализация мероприятий по территориальному планированию и обеспечению градостроительной деятельности на территории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06 6 02 44402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"Разработка нормативов градостроительного проектирования муниципального района и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Реализация мероприятий по территориальному планированию и обеспечению градостроительной деятельности на территории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1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06 6 03 44402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15"/>
        </w:trPr>
        <w:tc>
          <w:tcPr>
            <w:tcW w:w="21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Мероприятие "Описание территориальных зон поселений муниципального района «Хилокский район»"</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9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Реализация мероприятий по территориальному планированию и обеспечению градостроительной деятельности на территории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06 6 04 44402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244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315"/>
        </w:trPr>
        <w:tc>
          <w:tcPr>
            <w:tcW w:w="2164" w:type="pct"/>
            <w:tcBorders>
              <w:top w:val="nil"/>
              <w:left w:val="nil"/>
              <w:bottom w:val="nil"/>
              <w:right w:val="nil"/>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Охрана окружающей среды</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950,0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950,0</w:t>
            </w:r>
          </w:p>
        </w:tc>
      </w:tr>
      <w:tr w:rsidR="00EF3D08" w:rsidRPr="004F6A80" w:rsidTr="00432569">
        <w:trPr>
          <w:trHeight w:val="315"/>
        </w:trPr>
        <w:tc>
          <w:tcPr>
            <w:tcW w:w="216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Другие вопросы в области охраны окружающей среды</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950,0</w:t>
            </w:r>
          </w:p>
        </w:tc>
      </w:tr>
      <w:tr w:rsidR="00EF3D08" w:rsidRPr="004F6A80" w:rsidTr="00432569">
        <w:trPr>
          <w:trHeight w:val="1200"/>
        </w:trPr>
        <w:tc>
          <w:tcPr>
            <w:tcW w:w="2164"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Муниципальная программа "Обеспечение экологической безопасности окружающей среды и населения муниципального района "Хилокский район" при обращении с отходами производства и потребления (2019-2022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950,0</w:t>
            </w:r>
          </w:p>
        </w:tc>
      </w:tr>
      <w:tr w:rsidR="00EF3D08" w:rsidRPr="004F6A80" w:rsidTr="00432569">
        <w:trPr>
          <w:trHeight w:val="600"/>
        </w:trPr>
        <w:tc>
          <w:tcPr>
            <w:tcW w:w="2164" w:type="pct"/>
            <w:tcBorders>
              <w:top w:val="nil"/>
              <w:left w:val="nil"/>
              <w:bottom w:val="nil"/>
              <w:right w:val="nil"/>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Мероприятие "Ликвидация несанкционированных свалок в населенных пунктах района"</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10 0 01 47264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trHeight w:val="600"/>
        </w:trPr>
        <w:tc>
          <w:tcPr>
            <w:tcW w:w="21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10 0 01 47264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10 0 01 47264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10 0 01 47264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Мероприятие "Изготовление проекта для рекультивации территорий санкционированных свалок (площадок временного накопления отходов)"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10 0 02 47265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10 0 02 47265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10 0 02 47265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10 0 02 47265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Мероприятие "Строительство контейнерных площадок"</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10 0 03 47266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10 0 03 47266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10 0 03 47266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05</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10 0 03 47266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lastRenderedPageBreak/>
              <w:t>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424 499,9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426 740,4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Дошкольное 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95 789,9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94 269,8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"Развитие образования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95 789,9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94 269,8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95 789,9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94 269,8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"Муниципальная поддержка малообеспеченных детей и детей-инвалидов"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08 1 01 42099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Основное мероприятие "Повышение квалификациии переподготовка педагогических работников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08 1 02 42099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08 1 02 42099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08 1 02 42099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08 1 02 42099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"Создание условий для развития и воспитания детей в дошкольных образовательных учреждениях"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07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46 660,0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44 183,6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46 660,0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44 183,6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46 660,0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44 183,6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46 660,0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44 183,6</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46 660,0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44 183,6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08 1 03 42099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"Проведение капитального ремонта в дошкольных учреждениях"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08 1 04 42099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08 1 04 42099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08 1 04 42099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08 1 04 42099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"Реализация основных общеобразовательных программ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48 909,9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49 866,2</w:t>
            </w:r>
          </w:p>
        </w:tc>
      </w:tr>
      <w:tr w:rsidR="00EF3D08" w:rsidRPr="004F6A80" w:rsidTr="00432569">
        <w:trPr>
          <w:trHeight w:val="24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48 909,9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49 866,2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48 909,9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49 866,2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48 909,9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49 866,2</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08 1 05 71201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48 909,9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49 866,2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Общее 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293 271,0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295 970,1</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"Развитие образования муниципального района "Хилокский район" на 2017-2019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293 271,0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295 970,1</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"Повышение качества и доступности общего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291 366,7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294 065,8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Основное мероприятие "Обеспечение государственной итоговой аттестации"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73,5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73,5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126,5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126,5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08 2 01 42199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"Повышение квалификации и переподготовка педагогических кадров и обслуживающего персонала"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государственных гарантий по социальной поддержке детей, обучающихся в муниципальных образовательных учреждениях, находящихся в трудной жизненной ситуации"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31 439,7</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32 235,0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3 710,0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Обеспечение бесплатным питанием детей из малоимущих семей, обучающихся в муниципальных общеобразовательных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07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08 2 03 71218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4 223,1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4 308,0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08 2 03 71218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4 223,1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4 308,0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08 2 03 71218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4 223,1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4 308,0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08 2 03 71218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4 223,1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4 308,0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Организация бесплатного горячего питания обучающихся, получающих начальное общее образование в государственных и </w:t>
            </w:r>
            <w:r w:rsidRPr="004F6A80">
              <w:rPr>
                <w:sz w:val="28"/>
                <w:szCs w:val="28"/>
              </w:rPr>
              <w:lastRenderedPageBreak/>
              <w:t>муниципальных 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L3040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23 506,6</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24 217,0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L3040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23 506,6</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24 217,0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L3040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23 506,6</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24 217,0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L3040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23 506,6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24 217,0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"Создание условий для обучения, развития и воспитания детей в образовательных учреждениях"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82 823,5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80 823,5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82 823,5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80 823,5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82 823,5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80 823,5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82 823,5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80 823,5</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82 823,5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80 823,5</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Субсидия на благоустройство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L2550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L2550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 xml:space="preserve">Субсидии бюджетным </w:t>
            </w:r>
            <w:r w:rsidRPr="004F6A80">
              <w:rPr>
                <w:color w:val="000000"/>
                <w:sz w:val="28"/>
                <w:szCs w:val="28"/>
              </w:rPr>
              <w:lastRenderedPageBreak/>
              <w:t>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08 2 </w:t>
            </w:r>
            <w:r w:rsidRPr="004F6A80">
              <w:rPr>
                <w:sz w:val="28"/>
                <w:szCs w:val="28"/>
              </w:rPr>
              <w:lastRenderedPageBreak/>
              <w:t>04 L2550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61</w:t>
            </w:r>
            <w:r w:rsidRPr="004F6A80">
              <w:rPr>
                <w:sz w:val="28"/>
                <w:szCs w:val="28"/>
              </w:rPr>
              <w:lastRenderedPageBreak/>
              <w:t>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04 L2550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 Реализация основных общеобразовательных программ"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176 653,5</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180 557,3</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08 2 07 53030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23 904,7</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24 842,2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08 2 07 53030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23 904,7</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24 842,2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08 2 07 53030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23 904,7</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24 842,2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08 2 07 53030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23 904,7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24 842,2</w:t>
            </w:r>
          </w:p>
        </w:tc>
      </w:tr>
      <w:tr w:rsidR="00EF3D08" w:rsidRPr="004F6A80" w:rsidTr="00432569">
        <w:trPr>
          <w:trHeight w:val="24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150 227,1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153 142,7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150 227,1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153 142,7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150 227,1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153 142,7</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08 2 07 71201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150 227,1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153 142,7</w:t>
            </w:r>
          </w:p>
        </w:tc>
      </w:tr>
      <w:tr w:rsidR="00EF3D08" w:rsidRPr="004F6A80" w:rsidTr="00432569">
        <w:trPr>
          <w:trHeight w:val="15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коэффециенты к ежемесячному денежному вознаграждению, за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2 521,7</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2 572,4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2 521,7</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2 572,4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2 521,7</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2 572,4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08 2 07 71030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2 521,7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2 572,4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1 904,3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1 904,3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"Формирование и развитие творческих и интеллектуальных способностей учащихся"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Мероприятия в области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08 6 01 41436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"Осуществление комплекса мер по обеспечению безопасности образовательных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Школы-детские сады, школы начальные, неполные средние и средние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08 6 02 42199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1 704,3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color w:val="000000"/>
                <w:sz w:val="28"/>
                <w:szCs w:val="28"/>
              </w:rPr>
            </w:pPr>
            <w:r w:rsidRPr="004F6A80">
              <w:rPr>
                <w:color w:val="000000"/>
                <w:sz w:val="28"/>
                <w:szCs w:val="28"/>
              </w:rPr>
              <w:lastRenderedPageBreak/>
              <w:t>Субсидия на создание в общеобразовательныхи организациях, расположенных в сельской местности и малых городах, условий для занятий физической культурой и спортом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E2 50970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E2 50970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E2 50970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E2 50970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Дополнительное образование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22 516,5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22 519,0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Подпрограмма "Дополнительное образование"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Основное мероприятие "Развитие системы образования в сфере культуры"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Учреждения дополнительного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Субсидии бюджетным учреждениям на финансовое обеспечение муниципального задания на оказание </w:t>
            </w:r>
            <w:r w:rsidRPr="004F6A80">
              <w:rPr>
                <w:sz w:val="28"/>
                <w:szCs w:val="28"/>
              </w:rPr>
              <w:lastRenderedPageBreak/>
              <w:t>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07 4 01 42399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12 106,4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Муниципальная программа "Развитие образования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"Повышение качества и доступности дополнительного образования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гарантий успешного развития, обучения и воспитания детей в учреждениях дополнительного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Учреждения дополнительного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08 3 01 42399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10 286,8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Непрограммная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123,3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125,8</w:t>
            </w:r>
          </w:p>
        </w:tc>
      </w:tr>
      <w:tr w:rsidR="00EF3D08" w:rsidRPr="004F6A80" w:rsidTr="00432569">
        <w:trPr>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w:t>
            </w:r>
            <w:r w:rsidRPr="004F6A80">
              <w:rPr>
                <w:color w:val="000000"/>
                <w:sz w:val="28"/>
                <w:szCs w:val="28"/>
              </w:rPr>
              <w:lastRenderedPageBreak/>
              <w:t>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S1101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123,3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S1101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123,3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S1101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123,3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125,8</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S1101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123,3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Молодежная политика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2 514,8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3 534,5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Подпрограмма "Молодежная политика"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07 5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Основное мероприятие "Организация мероприятий в сфере молодежной политики"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Организация и проведение социально-значимых мероприятий для молодежи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07 5 01 43101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07 5 01 43101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07 5 01 43101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07 5 01 43101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Муниципальная программа "Развитие образования муниципального района </w:t>
            </w:r>
            <w:r w:rsidRPr="004F6A80">
              <w:rPr>
                <w:sz w:val="28"/>
                <w:szCs w:val="28"/>
              </w:rPr>
              <w:lastRenderedPageBreak/>
              <w:t>"Хилокский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2 414,8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3 434,5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Подпрограмма "Летний отдых и оздоровление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08 5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2 414,8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3 434,5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комплекса мероприятий по отдыху и оздоровлению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2 414,8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3 434,5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организацию отдыха и оздоровления детей в каникулярное время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08 5 01 71432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2 014,8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3 034,5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08 5 01 71432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2 014,8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3 034,5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08 5 01 71432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2 014,8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3 034,5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08 5 01 71432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2 014,8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3 034,5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S1432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S1432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5 01 S1432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400,0</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Другие вопросы в области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10 407,7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10 447,0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"Развитие образования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10 407,7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10 447,0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Основное мероприятие "Социальная поддержка семей с детьми, посещающих 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r>
      <w:tr w:rsidR="00EF3D08" w:rsidRPr="004F6A80" w:rsidTr="00432569">
        <w:trPr>
          <w:trHeight w:val="144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Осуществление органами местного самоуправления государственного полномочия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Подпрограмма "Повышение качества и доступности общего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46,4</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государственных гарантий по социальной поддержке детей, обучающихся в муниципальных образовательных учреждениях, находящихся в трудной жизненной ситуации"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46,4</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Администрирование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08 2 03 79230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46,4</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Подпрограмма "Исполнение государственных полномочий по опеке и попечительству"</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2 490,0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2 528,3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"Принятие мер, направленных на расширение семейных форм устройства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2 490,0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2 528,3</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2 490,0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2 528,3</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2 027,0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2 027,0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2 027,0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2 027,0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1 480,0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1 480,0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447,0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447,0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501,3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463,0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501,3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301,3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08 4 01 </w:t>
            </w:r>
            <w:r w:rsidRPr="004F6A80">
              <w:rPr>
                <w:sz w:val="28"/>
                <w:szCs w:val="28"/>
              </w:rPr>
              <w:lastRenderedPageBreak/>
              <w:t>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Исполнение судебных актов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582"/>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Исполнение судебных актов РФ и мировых соглашений по возмещению вреда, причиненного в результате незаконных действий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08 4 01 79211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"Обеспечивающая подпрограмма муниципальной программы"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7 869,3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7 869,3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"Обеспечение функций исполнительных органов местного самоуправления в установленной сфере"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2 420,5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2 420,5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Финансовое обеспечение выполнения функций муниципальных органов власти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2 420,5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2 420,5</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2 259,5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2 259,5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2 259,5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2 259,5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1 577,0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1 577,0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206,3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206,3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476,2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476,2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159,0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159,0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159,0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159,0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94,0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94,0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"Содержание и обслуживание муниципальных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5 448,8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5 448,8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5 448,8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5 448,8</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4 908,5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4 908,5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4 908,5</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4 908,5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3 754,6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3 754,6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1 133,9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1 133,9</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Закупка товаров, работ и услуг для обеспечения государственных </w:t>
            </w:r>
            <w:r w:rsidRPr="004F6A80">
              <w:rPr>
                <w:color w:val="000000"/>
                <w:sz w:val="28"/>
                <w:szCs w:val="28"/>
              </w:rPr>
              <w:lastRenderedPageBreak/>
              <w:t>(муниципальных)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08 7 02 </w:t>
            </w:r>
            <w:r w:rsidRPr="004F6A80">
              <w:rPr>
                <w:sz w:val="28"/>
                <w:szCs w:val="28"/>
              </w:rPr>
              <w:lastRenderedPageBreak/>
              <w:t>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533,3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533,3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533,3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533,3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216,3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216,3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317,0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317,0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налоговых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07</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09</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08 7 02 45299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Культура,  кинематография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20 869,5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20 869,5</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xml:space="preserve">Культура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18 101,7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18 101,7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18 101,7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18 101,7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"Библиотечное дело"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библиотечного обслуживания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Библиотеки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07 1 01 44299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Предоставление субсидий бюджетным, автономным учреждениям и иным </w:t>
            </w:r>
            <w:r w:rsidRPr="004F6A80">
              <w:rPr>
                <w:color w:val="000000"/>
                <w:sz w:val="28"/>
                <w:szCs w:val="28"/>
              </w:rPr>
              <w:lastRenderedPageBreak/>
              <w:t>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07 1 01 44299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07 1 01 44299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07 1 01 44299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9 675,1</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"Культурно-досуговая деятельность"</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деятельности культурно-доугового учреждения Хилокского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sz w:val="28"/>
                <w:szCs w:val="28"/>
              </w:rPr>
            </w:pPr>
            <w:r w:rsidRPr="004F6A80">
              <w:rPr>
                <w:sz w:val="28"/>
                <w:szCs w:val="28"/>
              </w:rPr>
              <w:t>Культурно-досуговые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07 2 01 44099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07 2 01 44099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07 2 01 44099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07 2 01 44099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7 231,9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"Музейное дело"</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07 3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"Организация деятельности музея Хилокского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Музеи и постоянные выставки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07 3 01 44199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 xml:space="preserve">Предоставление субсидий бюджетным, автономным учреждениям и иным </w:t>
            </w:r>
            <w:r w:rsidRPr="004F6A80">
              <w:rPr>
                <w:color w:val="000000"/>
                <w:sz w:val="28"/>
                <w:szCs w:val="28"/>
              </w:rPr>
              <w:lastRenderedPageBreak/>
              <w:t>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07 3 01 44199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07 3 01 44199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бюджетным учреждениям на финансовое обеспечение муниципального задания на оказание муницпальных услуг (выполнение работ)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07 3 01 44199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1 194,7</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b/>
                <w:bCs/>
                <w:color w:val="000000"/>
                <w:sz w:val="28"/>
                <w:szCs w:val="28"/>
              </w:rPr>
            </w:pPr>
            <w:r w:rsidRPr="004F6A80">
              <w:rPr>
                <w:b/>
                <w:bCs/>
                <w:color w:val="000000"/>
                <w:sz w:val="28"/>
                <w:szCs w:val="28"/>
              </w:rPr>
              <w:t>Другие вопросы в области культуры, кинематографии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2 767,8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2 767,8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"Культура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2 767,8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2 767,8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"Обеспечение условий реализации программы"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2 767,8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2 767,8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"Развитие системы управления в сфере культуры"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2 767,8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2 767,8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Финансовое обеспечение выполнения функций муниципальных органов власти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838,9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838,9</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819,9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819,9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Расходы на выплаты персоналу государственных органов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819,9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819,9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Фонд оплаты труда и страховые взносы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588,9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588,9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53,1</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53,1</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Взносы по обязательному социальному страхованию на </w:t>
            </w:r>
            <w:r w:rsidRPr="004F6A80">
              <w:rPr>
                <w:sz w:val="28"/>
                <w:szCs w:val="28"/>
              </w:rPr>
              <w:lastRenderedPageBreak/>
              <w:t>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07 6 01 </w:t>
            </w:r>
            <w:r w:rsidRPr="004F6A80">
              <w:rPr>
                <w:sz w:val="28"/>
                <w:szCs w:val="28"/>
              </w:rPr>
              <w:lastRenderedPageBreak/>
              <w:t>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129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177,9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177,9</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налога на имущество организаций и земельного налога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07 6 01 20400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Прочие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1 928,9</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1 928,9</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1 505,6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1 505,6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Расходы на выплату персоналу казенных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110</w:t>
            </w:r>
          </w:p>
        </w:tc>
        <w:tc>
          <w:tcPr>
            <w:tcW w:w="767" w:type="pct"/>
            <w:tcBorders>
              <w:top w:val="nil"/>
              <w:left w:val="nil"/>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1 505,6</w:t>
            </w:r>
          </w:p>
        </w:tc>
        <w:tc>
          <w:tcPr>
            <w:tcW w:w="368" w:type="pct"/>
            <w:gridSpan w:val="2"/>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jc w:val="right"/>
              <w:rPr>
                <w:sz w:val="28"/>
                <w:szCs w:val="28"/>
              </w:rPr>
            </w:pPr>
            <w:r w:rsidRPr="004F6A80">
              <w:rPr>
                <w:sz w:val="28"/>
                <w:szCs w:val="28"/>
              </w:rPr>
              <w:t>1 505,6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Фонд оплаты труда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1 156,4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1 156,4</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выплаты персоналу, за исключением фонда оплаты труда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Взносы по обязательному социальному страхованию на выплаты работникам учреждений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119</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349,2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349,2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418,3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418,3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418,3</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418,3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143,0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143,0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Закупка энергетических ресурсов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247</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170,3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rPr>
                <w:color w:val="000000"/>
                <w:sz w:val="28"/>
                <w:szCs w:val="28"/>
              </w:rPr>
            </w:pPr>
            <w:r w:rsidRPr="004F6A80">
              <w:rPr>
                <w:color w:val="000000"/>
                <w:sz w:val="28"/>
                <w:szCs w:val="28"/>
              </w:rPr>
              <w:t>Иные бюджетные ассигнования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Исполнение судебных актов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492"/>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Исполнение судебных актов РФ и мировых соглашений по возмещению вреда, причиненного в результате незаконных действий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831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налоговых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Уплата прочих налогов, сборов и иных платежей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08</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07 6 01 45299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853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Социальная политика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18 596,4</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18 800,0</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Пенсионное обеспечение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4 407,9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4 407,9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 xml:space="preserve">Доплаты к пенсиям муниципальных служащих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Закупка товаров, работ, услуг в сфере информационно-коммуникационных технологий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Социальные выплаты гражданам, кроме публичных нормативных социальных выплат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Пособия и компенсации гражданам и иные социальные выплаты, кроме публичных нормативных обязательств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88 0 00 49101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4 407,9</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Социальное обеспечение населения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10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"Комплексное развитие сельских территорий"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Мероприятие "Улучшение жилищных условий граждан, проживающих на сельских территориях"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06 1 01 45760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Социальные выплаты гражданам, кроме публичных нормативных социальных выплат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06 1 01 45760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320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гражданам на приобретение жилья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06 1 01 45760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Охрана семьи и детства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14 188,5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14 392,</w:t>
            </w:r>
            <w:r w:rsidRPr="004F6A80">
              <w:rPr>
                <w:b/>
                <w:bCs/>
                <w:sz w:val="28"/>
                <w:szCs w:val="28"/>
              </w:rPr>
              <w:lastRenderedPageBreak/>
              <w:t>1</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Муниципальная программа "Территориальное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"Обеспечение жильем молодых семей Хилокского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 Предоставление молодым семьям социальных выплат на приобретение жилья или строительство индивидуального жилого дома"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Мероприятия подпрограммы "Обеспечение жильем молодых семей Хилокского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Социальные выплаты гражданам, кроме публичных нормативных социальных выплат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1 140,6</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гражданам на приобретение жилья из краевого бюджета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968,6</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968,6</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гражданам на приобретение жилья (местный бюджет)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06 2 01 L4970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172,0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"Развитие образования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13 047,9</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13 251,5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дошкольного образования"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325,5</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332,0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"Социальная поддержка семей с детьми, посещающими детские дошкольные учреждения"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325,5</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332,0</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 xml:space="preserve">Предоставление компенсации части платы, взимаемой с родителей (законных представителей) за присмотр и уход за детьми, осваивающими </w:t>
            </w:r>
            <w:r w:rsidRPr="004F6A80">
              <w:rPr>
                <w:color w:val="000000"/>
                <w:sz w:val="28"/>
                <w:szCs w:val="28"/>
              </w:rPr>
              <w:lastRenderedPageBreak/>
              <w:t>образовательные программы дошкольного образования в образовательных организациях</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325,5</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332,0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300 </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322,3</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328,7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Социальные выплаты гражданам, кроме публичных нормативных социальных выплат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320</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322,3</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328,7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Пособия и компенсации гражданам и иные социальные выплаты, кроме публичных нормативных обязательств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08 1 06 71230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321</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322,3</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328,7</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"Исполнение государственных полномочий по опеке и попечительству"</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08 4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12 722,4</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12 919,5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"Принятие мер, направленных на расширение семейных форм устройства детей"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12 722,4</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12 919,5</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Ежемесячные денежные выплаты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общеобразовательных учреждениях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35,2</w:t>
            </w:r>
          </w:p>
        </w:tc>
        <w:tc>
          <w:tcPr>
            <w:tcW w:w="368" w:type="pct"/>
            <w:gridSpan w:val="2"/>
            <w:tcBorders>
              <w:top w:val="nil"/>
              <w:left w:val="single" w:sz="4" w:space="0" w:color="auto"/>
              <w:bottom w:val="single" w:sz="4" w:space="0" w:color="auto"/>
              <w:right w:val="single" w:sz="4" w:space="0" w:color="auto"/>
            </w:tcBorders>
            <w:shd w:val="clear" w:color="auto" w:fill="auto"/>
            <w:noWrap/>
            <w:vAlign w:val="center"/>
            <w:hideMark/>
          </w:tcPr>
          <w:p w:rsidR="00EF3D08" w:rsidRPr="004F6A80" w:rsidRDefault="00EF3D08" w:rsidP="00432569">
            <w:pPr>
              <w:jc w:val="right"/>
              <w:rPr>
                <w:sz w:val="28"/>
                <w:szCs w:val="28"/>
              </w:rPr>
            </w:pPr>
            <w:r w:rsidRPr="004F6A80">
              <w:rPr>
                <w:sz w:val="28"/>
                <w:szCs w:val="28"/>
              </w:rPr>
              <w:t>35,2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Публичные нормативные социальные выплаты гражданам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310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Пособия и компенсации по публичным нормативным обязательствам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08 4 01 72403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313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Содержание ребенка в семье опекуна и приемной семье, а также вознаграждение, причитающееся приемному родителю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2 512,5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2 512,5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12,5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Публичные нормативные социальные выплаты гражданам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310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Пособия и компенсации по публичным нормативным обязательствам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08 4 01 72411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313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2 500,0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Назначение и выплата вознаграждения приемным родителям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1 708,5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1 708,5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lastRenderedPageBreak/>
              <w:t>Публичные нормативные социальные выплаты гражданам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Пособия и компенсации по публичным нормативным обязательствам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08 4 01 72421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323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1 700,0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Ежемесячные денежные средства  на содержание детей и детей-сирот, оставшихся без попечения родителей, в семьях опекунов (попечителей)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8 466,2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8 663,3</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Иные закупки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42,5</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42,5</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42,5</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Социальное обеспечение и иные выплаты населению</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8 423,7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8 620,8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Публичные нормативные социальные выплаты гражданам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310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8 423,7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8 620,8</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Пособия и компенсации по публичным нормативным обязательствам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04</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08 4 01 72431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313</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8 423,7</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8 620,8</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Другие вопросы в области социальной политики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"Социальное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"Доступная среда"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Повышение уровня доступности и качества приоритетных объектов инфраструктуры для инвалидов и маломобильных групп населения"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Мероприятия по обеспечению доступа инвалидов и маломобильных групп населения к объектам и услугам в </w:t>
            </w:r>
            <w:r w:rsidRPr="004F6A80">
              <w:rPr>
                <w:sz w:val="28"/>
                <w:szCs w:val="28"/>
              </w:rPr>
              <w:lastRenderedPageBreak/>
              <w:t>приоритетных сферах жизнедеятельности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lastRenderedPageBreak/>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200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Иные закупки товаров, работ и услуг для государственных нужд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240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521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Предоставление субсидий бюджетным, автономным учреждениям и иным некоммерческим организациям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Субсидии бюджетным учреждениям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Субсидии на иные цели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10</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06</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3 01 L0270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612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Физическая культура и спорт</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xml:space="preserve">Массовый спорт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"Социальное развитие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11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Подпрограмма "Развитие физической культуры и спорта в Хилокском районе"</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Основное мероприятие "Создание условий для занятий физической культурой и спортом различных слоев населения, проведение </w:t>
            </w:r>
            <w:r w:rsidRPr="004F6A80">
              <w:rPr>
                <w:sz w:val="28"/>
                <w:szCs w:val="28"/>
              </w:rPr>
              <w:lastRenderedPageBreak/>
              <w:t>спортивномассовых мероприятий"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04 5 01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Мероприятия в области физической культуры и спорта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04 5 01 41297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color w:val="000000"/>
                <w:sz w:val="28"/>
                <w:szCs w:val="28"/>
              </w:rPr>
            </w:pPr>
            <w:r w:rsidRPr="004F6A80">
              <w:rPr>
                <w:color w:val="000000"/>
                <w:sz w:val="28"/>
                <w:szCs w:val="28"/>
              </w:rPr>
              <w:t>Закупка товаров, работ и услуг для обеспечения государственных (муниципальных)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04 5 01 41297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Иные закупки товаров, работ и услуг для государственных нужд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04 5 01 41297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Прочая закупка товаров, работ и услуг для государственных нужд</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11</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04 5 01 41297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244</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200,0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Обслуживание государственного и муниципального долга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26,2</w:t>
            </w:r>
          </w:p>
        </w:tc>
      </w:tr>
      <w:tr w:rsidR="00EF3D08" w:rsidRPr="004F6A80" w:rsidTr="00432569">
        <w:trPr>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Обслуживание государственного внутреннего и муниципального долга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26,2</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01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"Управление муниципальным долгом муниципального района "Хилокский район"</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26,2</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Процентные платежи по муниципальному долгу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01 0 08 06065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color w:val="000000"/>
                <w:sz w:val="28"/>
                <w:szCs w:val="28"/>
              </w:rPr>
            </w:pPr>
            <w:r w:rsidRPr="004F6A80">
              <w:rPr>
                <w:color w:val="000000"/>
                <w:sz w:val="28"/>
                <w:szCs w:val="28"/>
              </w:rPr>
              <w:t>Обслуживание государственного (муниципального) долга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01 0 08 06065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700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Обслуживание муниципального долга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13</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01 0 08 06065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730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26,2</w:t>
            </w:r>
          </w:p>
        </w:tc>
      </w:tr>
      <w:tr w:rsidR="00EF3D08" w:rsidRPr="004F6A80" w:rsidTr="00432569">
        <w:trPr>
          <w:trHeight w:val="57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Межбюджетные трансферты общего характера бюджетам бюджетной системы Российской Федерации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85 562,8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85 562,8</w:t>
            </w:r>
          </w:p>
        </w:tc>
      </w:tr>
      <w:tr w:rsidR="00EF3D08" w:rsidRPr="004F6A80" w:rsidTr="00432569">
        <w:trPr>
          <w:trHeight w:val="85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both"/>
              <w:rPr>
                <w:b/>
                <w:bCs/>
                <w:color w:val="000000"/>
                <w:sz w:val="28"/>
                <w:szCs w:val="28"/>
              </w:rPr>
            </w:pPr>
            <w:r w:rsidRPr="004F6A80">
              <w:rPr>
                <w:b/>
                <w:bCs/>
                <w:color w:val="000000"/>
                <w:sz w:val="28"/>
                <w:szCs w:val="28"/>
              </w:rPr>
              <w:t xml:space="preserve">Дотации на выравнивание бюджетной обеспеченности субъектов Российской </w:t>
            </w:r>
            <w:r w:rsidRPr="004F6A80">
              <w:rPr>
                <w:b/>
                <w:bCs/>
                <w:color w:val="000000"/>
                <w:sz w:val="28"/>
                <w:szCs w:val="28"/>
              </w:rPr>
              <w:lastRenderedPageBreak/>
              <w:t>Федерации и муниципальных образований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lastRenderedPageBreak/>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21 026,0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21 026,0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Муниципальная программа "Управление муниципальными финансами и муниципальным долгом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"Предоставление дотаций на выравнивание уровня бюджетной обеспеченности поселений из районного фонда финансовой поддержки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Дотации на выравнивание бюджетной обеспеченности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01 0 06 41630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01 0 06 41630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01 0 06 41630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выравнивание бюджетной обеспеченности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01 0 06 41630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16 991,0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выравнивание бюджетной обеспеченности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01</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88 0 00 78060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511</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4 035,0</w:t>
            </w:r>
          </w:p>
        </w:tc>
      </w:tr>
      <w:tr w:rsidR="00EF3D08" w:rsidRPr="004F6A80" w:rsidTr="00432569">
        <w:trPr>
          <w:trHeight w:val="285"/>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Иные 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Муниципальная программа "Управление муниципальными финансами и муниципальным долгом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Основное мероприятие "Предоставление дотаций на поддержку мер по обеспечению сбалансированности бюджетов поселений из бюджета муниципальтного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поддержку мер по обеспечению сбалансированности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поддержку мер по обеспечению сбалансированности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Дотации на поддержку мер по обеспечению сбалансированности бюджетов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02</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512</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b/>
                <w:bCs/>
                <w:color w:val="000000"/>
                <w:sz w:val="28"/>
                <w:szCs w:val="28"/>
              </w:rPr>
            </w:pPr>
            <w:r w:rsidRPr="004F6A80">
              <w:rPr>
                <w:b/>
                <w:bCs/>
                <w:color w:val="000000"/>
                <w:sz w:val="28"/>
                <w:szCs w:val="28"/>
              </w:rPr>
              <w:t>Прочие межбюджетные трансферты общего характера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b/>
                <w:bCs/>
                <w:sz w:val="28"/>
                <w:szCs w:val="28"/>
              </w:rPr>
            </w:pPr>
            <w:r w:rsidRPr="004F6A80">
              <w:rPr>
                <w:b/>
                <w:bCs/>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64 536,8</w:t>
            </w:r>
          </w:p>
        </w:tc>
        <w:tc>
          <w:tcPr>
            <w:tcW w:w="368" w:type="pct"/>
            <w:gridSpan w:val="2"/>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64 536,8</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Муниципальная программа "Управление муниципальными финансами и муниципальным долгом муниципального района "Хилокский район" на 2018-2022 годы"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Основное мероприятие "Предоставление иных межбюджетных трансфертов </w:t>
            </w:r>
            <w:r w:rsidRPr="004F6A80">
              <w:rPr>
                <w:sz w:val="28"/>
                <w:szCs w:val="28"/>
              </w:rPr>
              <w:lastRenderedPageBreak/>
              <w:t>бюджетам поселений из бюджета муниципальтного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lastRenderedPageBreak/>
              <w:t>Иные межбюджетные трансферты бюджетам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01 0 07 41705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45 242,0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88 0 00 78050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Непрограммная деятельность </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19 294,8</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19 294,8</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Осуществление передаваемого полномочия по организации в границах поселений тепло-, газ- и водоснабжения населения, водоотведения, снабжения населения топливом, в соответсвии с заключенными соглашениями муниципального района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3 289,3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3 289,3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3 289,3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3 289,3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88 0 00 42161</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3 289,3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3 289,3</w:t>
            </w:r>
          </w:p>
        </w:tc>
      </w:tr>
      <w:tr w:rsidR="00EF3D08" w:rsidRPr="004F6A80" w:rsidTr="00432569">
        <w:trPr>
          <w:trHeight w:val="24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 xml:space="preserve">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4F6A80">
              <w:rPr>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соответсвии с жилищным законодательством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88 0 00 42162</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16,0</w:t>
            </w:r>
          </w:p>
        </w:tc>
      </w:tr>
      <w:tr w:rsidR="00EF3D08" w:rsidRPr="004F6A80" w:rsidTr="00432569">
        <w:trPr>
          <w:trHeight w:val="9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Осуществление передаваемого полномочия по участию в предупреждении и ликвидации последствий чрезвычайных ситуаций в границах поселения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88 0 00 42163</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75,0</w:t>
            </w:r>
          </w:p>
        </w:tc>
      </w:tr>
      <w:tr w:rsidR="00EF3D08" w:rsidRPr="004F6A80" w:rsidTr="00432569">
        <w:trPr>
          <w:trHeight w:val="12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Осуществление передаваемого полномочия по организации библиотечного обслуживания населения, комплектованию и обеспечению сохранности библиотечных фондов библиотек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6 097,3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6 097,3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6 097,3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6 097,3</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88 0 00 42164</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6 097,3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6 097,3</w:t>
            </w:r>
          </w:p>
        </w:tc>
      </w:tr>
      <w:tr w:rsidR="00EF3D08" w:rsidRPr="004F6A80" w:rsidTr="00432569">
        <w:trPr>
          <w:trHeight w:val="18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Осуществление передаваемого полномочия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w:t>
            </w:r>
            <w:r w:rsidRPr="004F6A80">
              <w:rPr>
                <w:sz w:val="28"/>
                <w:szCs w:val="28"/>
              </w:rPr>
              <w:lastRenderedPageBreak/>
              <w:t>истории и культуры) местного (муниципального) значения, расположенных на территории поселений</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lastRenderedPageBreak/>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82,2</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88 0 00 42165</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82,2</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82,2</w:t>
            </w:r>
          </w:p>
        </w:tc>
      </w:tr>
      <w:tr w:rsidR="00EF3D08" w:rsidRPr="004F6A80" w:rsidTr="00432569">
        <w:trPr>
          <w:trHeight w:val="15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88 0 00 42166</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110,0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sz w:val="28"/>
                <w:szCs w:val="28"/>
              </w:rPr>
            </w:pPr>
            <w:r w:rsidRPr="004F6A80">
              <w:rPr>
                <w:sz w:val="28"/>
                <w:szCs w:val="28"/>
              </w:rPr>
              <w:t>Осуществление передаваемого полномочия по организации сбора и вывоза бытовых отходов и мусора</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131,0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131,0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88 0 00 42167</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131,0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131,0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hideMark/>
          </w:tcPr>
          <w:p w:rsidR="00EF3D08" w:rsidRPr="004F6A80" w:rsidRDefault="00EF3D08" w:rsidP="00432569">
            <w:pPr>
              <w:rPr>
                <w:sz w:val="28"/>
                <w:szCs w:val="28"/>
              </w:rPr>
            </w:pPr>
            <w:r w:rsidRPr="004F6A80">
              <w:rPr>
                <w:sz w:val="28"/>
                <w:szCs w:val="28"/>
              </w:rPr>
              <w:t>Осуществление передаваемого полномочия по организации ритуальных услуг и содержанию мест захоронения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145,0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 xml:space="preserve">88 0 </w:t>
            </w:r>
            <w:r w:rsidRPr="004F6A80">
              <w:rPr>
                <w:sz w:val="28"/>
                <w:szCs w:val="28"/>
              </w:rPr>
              <w:lastRenderedPageBreak/>
              <w:t>00 42168</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lastRenderedPageBreak/>
              <w:t>54</w:t>
            </w:r>
            <w:r w:rsidRPr="004F6A80">
              <w:rPr>
                <w:sz w:val="28"/>
                <w:szCs w:val="28"/>
              </w:rPr>
              <w:lastRenderedPageBreak/>
              <w:t>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lastRenderedPageBreak/>
              <w:t>145,0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145,</w:t>
            </w:r>
            <w:r w:rsidRPr="004F6A80">
              <w:rPr>
                <w:sz w:val="28"/>
                <w:szCs w:val="28"/>
              </w:rPr>
              <w:lastRenderedPageBreak/>
              <w:t>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lastRenderedPageBreak/>
              <w:t>Осуществление передаваемого полномочия поосуществлению мер по противодействию коррупции в границах поселения</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88 0 00 42169</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10,0</w:t>
            </w:r>
          </w:p>
        </w:tc>
      </w:tr>
      <w:tr w:rsidR="00EF3D08" w:rsidRPr="004F6A80" w:rsidTr="00432569">
        <w:trPr>
          <w:trHeight w:val="6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Осуществление передаваемого полномочия поосуществлению дорожной деятельности</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xml:space="preserve">14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9 339,0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9 339,0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EF3D08" w:rsidRPr="004F6A80" w:rsidRDefault="00EF3D08" w:rsidP="00432569">
            <w:pPr>
              <w:rPr>
                <w:color w:val="000000"/>
                <w:sz w:val="28"/>
                <w:szCs w:val="28"/>
              </w:rPr>
            </w:pPr>
            <w:r w:rsidRPr="004F6A80">
              <w:rPr>
                <w:color w:val="000000"/>
                <w:sz w:val="28"/>
                <w:szCs w:val="28"/>
              </w:rPr>
              <w:t>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500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9 339,0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9 339,0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bottom"/>
            <w:hideMark/>
          </w:tcPr>
          <w:p w:rsidR="00EF3D08" w:rsidRPr="004F6A80" w:rsidRDefault="00EF3D08" w:rsidP="00432569">
            <w:pPr>
              <w:rPr>
                <w:sz w:val="28"/>
                <w:szCs w:val="28"/>
              </w:rPr>
            </w:pPr>
            <w:r w:rsidRPr="004F6A80">
              <w:rPr>
                <w:sz w:val="28"/>
                <w:szCs w:val="28"/>
              </w:rPr>
              <w:t>Иные межбюджетные трансферты</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14</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03</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rPr>
                <w:sz w:val="28"/>
                <w:szCs w:val="28"/>
              </w:rPr>
            </w:pPr>
            <w:r w:rsidRPr="004F6A80">
              <w:rPr>
                <w:sz w:val="28"/>
                <w:szCs w:val="28"/>
              </w:rPr>
              <w:t>88 0 00 42170</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540</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9 339,0</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sz w:val="28"/>
                <w:szCs w:val="28"/>
              </w:rPr>
            </w:pPr>
            <w:r w:rsidRPr="004F6A80">
              <w:rPr>
                <w:sz w:val="28"/>
                <w:szCs w:val="28"/>
              </w:rPr>
              <w:t>9 339,0</w:t>
            </w:r>
          </w:p>
        </w:tc>
      </w:tr>
      <w:tr w:rsidR="00EF3D08" w:rsidRPr="004F6A80" w:rsidTr="00432569">
        <w:trPr>
          <w:trHeight w:val="300"/>
        </w:trPr>
        <w:tc>
          <w:tcPr>
            <w:tcW w:w="2164" w:type="pct"/>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rPr>
                <w:b/>
                <w:bCs/>
                <w:sz w:val="28"/>
                <w:szCs w:val="28"/>
              </w:rPr>
            </w:pPr>
            <w:r w:rsidRPr="004F6A80">
              <w:rPr>
                <w:b/>
                <w:bCs/>
                <w:sz w:val="28"/>
                <w:szCs w:val="28"/>
              </w:rPr>
              <w:t>Итого расходов</w:t>
            </w:r>
          </w:p>
        </w:tc>
        <w:tc>
          <w:tcPr>
            <w:tcW w:w="398"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48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506"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311"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center"/>
              <w:rPr>
                <w:sz w:val="28"/>
                <w:szCs w:val="28"/>
              </w:rPr>
            </w:pPr>
            <w:r w:rsidRPr="004F6A80">
              <w:rPr>
                <w:sz w:val="28"/>
                <w:szCs w:val="28"/>
              </w:rPr>
              <w:t> </w:t>
            </w:r>
          </w:p>
        </w:tc>
        <w:tc>
          <w:tcPr>
            <w:tcW w:w="767" w:type="pct"/>
            <w:tcBorders>
              <w:top w:val="nil"/>
              <w:left w:val="nil"/>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606 938,3</w:t>
            </w:r>
          </w:p>
        </w:tc>
        <w:tc>
          <w:tcPr>
            <w:tcW w:w="368" w:type="pct"/>
            <w:gridSpan w:val="2"/>
            <w:tcBorders>
              <w:top w:val="nil"/>
              <w:left w:val="single" w:sz="4" w:space="0" w:color="auto"/>
              <w:bottom w:val="single" w:sz="4" w:space="0" w:color="auto"/>
              <w:right w:val="single" w:sz="4" w:space="0" w:color="auto"/>
            </w:tcBorders>
            <w:shd w:val="clear" w:color="auto" w:fill="auto"/>
            <w:vAlign w:val="center"/>
            <w:hideMark/>
          </w:tcPr>
          <w:p w:rsidR="00EF3D08" w:rsidRPr="004F6A80" w:rsidRDefault="00EF3D08" w:rsidP="00432569">
            <w:pPr>
              <w:jc w:val="right"/>
              <w:rPr>
                <w:b/>
                <w:bCs/>
                <w:sz w:val="28"/>
                <w:szCs w:val="28"/>
              </w:rPr>
            </w:pPr>
            <w:r w:rsidRPr="004F6A80">
              <w:rPr>
                <w:b/>
                <w:bCs/>
                <w:sz w:val="28"/>
                <w:szCs w:val="28"/>
              </w:rPr>
              <w:t>662 293,1</w:t>
            </w:r>
          </w:p>
        </w:tc>
      </w:tr>
    </w:tbl>
    <w:p w:rsidR="00EF3D08" w:rsidRPr="004F6A80" w:rsidRDefault="00EF3D08" w:rsidP="00EF3D08">
      <w:pPr>
        <w:rPr>
          <w:sz w:val="28"/>
          <w:szCs w:val="28"/>
        </w:rPr>
      </w:pPr>
      <w:bookmarkStart w:id="0" w:name="_GoBack"/>
      <w:bookmarkEnd w:id="0"/>
    </w:p>
    <w:p w:rsidR="00EF3D08" w:rsidRDefault="00EF3D08"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p w:rsidR="007E3CFE" w:rsidRDefault="007E3CFE" w:rsidP="00967D77">
      <w:pPr>
        <w:shd w:val="clear" w:color="auto" w:fill="FFFFFF"/>
        <w:ind w:right="51"/>
        <w:jc w:val="both"/>
        <w:rPr>
          <w:sz w:val="28"/>
          <w:szCs w:val="28"/>
        </w:rPr>
      </w:pPr>
    </w:p>
    <w:sectPr w:rsidR="007E3CFE" w:rsidSect="00ED0162">
      <w:headerReference w:type="default" r:id="rId11"/>
      <w:type w:val="continuous"/>
      <w:pgSz w:w="11909" w:h="16834"/>
      <w:pgMar w:top="851" w:right="851" w:bottom="408" w:left="1418"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4CC" w:rsidRDefault="007D64CC" w:rsidP="00AD26F4">
      <w:r>
        <w:separator/>
      </w:r>
    </w:p>
  </w:endnote>
  <w:endnote w:type="continuationSeparator" w:id="1">
    <w:p w:rsidR="007D64CC" w:rsidRDefault="007D64CC" w:rsidP="00AD2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4CC" w:rsidRDefault="007D64CC" w:rsidP="00AD26F4">
      <w:r>
        <w:separator/>
      </w:r>
    </w:p>
  </w:footnote>
  <w:footnote w:type="continuationSeparator" w:id="1">
    <w:p w:rsidR="007D64CC" w:rsidRDefault="007D64CC" w:rsidP="00AD2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62" w:rsidRDefault="00ED0162" w:rsidP="00ED0162">
    <w:pPr>
      <w:pStyle w:val="a7"/>
      <w:jc w:val="center"/>
    </w:pPr>
  </w:p>
  <w:p w:rsidR="00ED0162" w:rsidRDefault="00ED0162" w:rsidP="00ED0162">
    <w:pPr>
      <w:pStyle w:val="a7"/>
    </w:pPr>
  </w:p>
  <w:p w:rsidR="00AD26F4" w:rsidRDefault="00AD26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F9C"/>
    <w:multiLevelType w:val="hybridMultilevel"/>
    <w:tmpl w:val="757C76DA"/>
    <w:lvl w:ilvl="0" w:tplc="8E3642EA">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05FB11B5"/>
    <w:multiLevelType w:val="hybridMultilevel"/>
    <w:tmpl w:val="7B9CB36E"/>
    <w:lvl w:ilvl="0" w:tplc="E48E9BD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90B23"/>
    <w:multiLevelType w:val="hybridMultilevel"/>
    <w:tmpl w:val="BFBC3CF8"/>
    <w:lvl w:ilvl="0" w:tplc="A31E5026">
      <w:start w:val="1"/>
      <w:numFmt w:val="decimal"/>
      <w:lvlText w:val="%1."/>
      <w:lvlJc w:val="left"/>
      <w:pPr>
        <w:tabs>
          <w:tab w:val="num" w:pos="1278"/>
        </w:tabs>
        <w:ind w:left="1278" w:hanging="690"/>
      </w:pPr>
      <w:rPr>
        <w:rFonts w:hint="default"/>
      </w:rPr>
    </w:lvl>
    <w:lvl w:ilvl="1" w:tplc="04190001">
      <w:start w:val="1"/>
      <w:numFmt w:val="bullet"/>
      <w:lvlText w:val=""/>
      <w:lvlJc w:val="left"/>
      <w:pPr>
        <w:tabs>
          <w:tab w:val="num" w:pos="1668"/>
        </w:tabs>
        <w:ind w:left="1668" w:hanging="360"/>
      </w:pPr>
      <w:rPr>
        <w:rFonts w:ascii="Symbol" w:hAnsi="Symbol" w:hint="default"/>
      </w:r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3">
    <w:nsid w:val="07575572"/>
    <w:multiLevelType w:val="hybridMultilevel"/>
    <w:tmpl w:val="BDA05C94"/>
    <w:lvl w:ilvl="0" w:tplc="1CF8CDEE">
      <w:start w:val="1"/>
      <w:numFmt w:val="decimal"/>
      <w:lvlText w:val="%1)"/>
      <w:lvlJc w:val="left"/>
      <w:pPr>
        <w:tabs>
          <w:tab w:val="num" w:pos="1023"/>
        </w:tabs>
        <w:ind w:left="1023" w:hanging="435"/>
      </w:pPr>
      <w:rPr>
        <w:rFonts w:hint="default"/>
      </w:r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4">
    <w:nsid w:val="09D32227"/>
    <w:multiLevelType w:val="hybridMultilevel"/>
    <w:tmpl w:val="CAC09B72"/>
    <w:lvl w:ilvl="0" w:tplc="7528F0A2">
      <w:start w:val="1"/>
      <w:numFmt w:val="decimal"/>
      <w:lvlText w:val="%1."/>
      <w:lvlJc w:val="left"/>
      <w:pPr>
        <w:tabs>
          <w:tab w:val="num" w:pos="690"/>
        </w:tabs>
        <w:ind w:left="690" w:hanging="510"/>
      </w:pPr>
      <w:rPr>
        <w:rFonts w:hint="default"/>
      </w:rPr>
    </w:lvl>
    <w:lvl w:ilvl="1" w:tplc="7854B034">
      <w:start w:val="1"/>
      <w:numFmt w:val="russianLower"/>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9E37B2C"/>
    <w:multiLevelType w:val="hybridMultilevel"/>
    <w:tmpl w:val="3A66BED8"/>
    <w:lvl w:ilvl="0" w:tplc="24D0C1E0">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0B8C1920"/>
    <w:multiLevelType w:val="hybridMultilevel"/>
    <w:tmpl w:val="79B0EFDC"/>
    <w:lvl w:ilvl="0" w:tplc="FD16DD7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nsid w:val="101C3ACB"/>
    <w:multiLevelType w:val="hybridMultilevel"/>
    <w:tmpl w:val="171610FE"/>
    <w:lvl w:ilvl="0" w:tplc="FA620304">
      <w:start w:val="1"/>
      <w:numFmt w:val="decimal"/>
      <w:lvlText w:val="%1."/>
      <w:lvlJc w:val="left"/>
      <w:pPr>
        <w:ind w:left="1514" w:hanging="975"/>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8">
    <w:nsid w:val="15131C70"/>
    <w:multiLevelType w:val="hybridMultilevel"/>
    <w:tmpl w:val="BCC447E2"/>
    <w:lvl w:ilvl="0" w:tplc="EC1CAC90">
      <w:start w:val="1"/>
      <w:numFmt w:val="decimal"/>
      <w:lvlText w:val="%1."/>
      <w:lvlJc w:val="left"/>
      <w:pPr>
        <w:tabs>
          <w:tab w:val="num" w:pos="1130"/>
        </w:tabs>
        <w:ind w:left="1130" w:hanging="705"/>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nsid w:val="168F2195"/>
    <w:multiLevelType w:val="singleLevel"/>
    <w:tmpl w:val="2C3C8296"/>
    <w:lvl w:ilvl="0">
      <w:start w:val="9"/>
      <w:numFmt w:val="decimal"/>
      <w:lvlText w:val="%1)"/>
      <w:legacy w:legacy="1" w:legacySpace="0" w:legacyIndent="576"/>
      <w:lvlJc w:val="left"/>
      <w:rPr>
        <w:rFonts w:ascii="Times New Roman" w:hAnsi="Times New Roman" w:cs="Times New Roman" w:hint="default"/>
      </w:rPr>
    </w:lvl>
  </w:abstractNum>
  <w:abstractNum w:abstractNumId="10">
    <w:nsid w:val="1D6269A6"/>
    <w:multiLevelType w:val="multilevel"/>
    <w:tmpl w:val="FF724E6A"/>
    <w:lvl w:ilvl="0">
      <w:start w:val="1"/>
      <w:numFmt w:val="decimal"/>
      <w:lvlText w:val="%1."/>
      <w:lvlJc w:val="left"/>
      <w:pPr>
        <w:tabs>
          <w:tab w:val="num" w:pos="690"/>
        </w:tabs>
        <w:ind w:left="690" w:hanging="51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2D3500B9"/>
    <w:multiLevelType w:val="hybridMultilevel"/>
    <w:tmpl w:val="D018BBBE"/>
    <w:lvl w:ilvl="0" w:tplc="1CF8CDEE">
      <w:start w:val="1"/>
      <w:numFmt w:val="decimal"/>
      <w:lvlText w:val="%1)"/>
      <w:lvlJc w:val="left"/>
      <w:pPr>
        <w:tabs>
          <w:tab w:val="num" w:pos="1023"/>
        </w:tabs>
        <w:ind w:left="1023" w:hanging="435"/>
      </w:pPr>
      <w:rPr>
        <w:rFonts w:hint="default"/>
      </w:rPr>
    </w:lvl>
    <w:lvl w:ilvl="1" w:tplc="04190001">
      <w:start w:val="1"/>
      <w:numFmt w:val="bullet"/>
      <w:lvlText w:val=""/>
      <w:lvlJc w:val="left"/>
      <w:pPr>
        <w:tabs>
          <w:tab w:val="num" w:pos="1668"/>
        </w:tabs>
        <w:ind w:left="1668" w:hanging="360"/>
      </w:pPr>
      <w:rPr>
        <w:rFonts w:ascii="Symbol" w:hAnsi="Symbol" w:hint="default"/>
      </w:r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12">
    <w:nsid w:val="33405C97"/>
    <w:multiLevelType w:val="hybridMultilevel"/>
    <w:tmpl w:val="49CEC274"/>
    <w:lvl w:ilvl="0" w:tplc="06A06118">
      <w:start w:val="1"/>
      <w:numFmt w:val="decimal"/>
      <w:lvlText w:val="%1."/>
      <w:lvlJc w:val="left"/>
      <w:pPr>
        <w:ind w:left="1128" w:hanging="84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3">
    <w:nsid w:val="35AC34D0"/>
    <w:multiLevelType w:val="hybridMultilevel"/>
    <w:tmpl w:val="737261D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659C4"/>
    <w:multiLevelType w:val="hybridMultilevel"/>
    <w:tmpl w:val="0ACEBC14"/>
    <w:lvl w:ilvl="0" w:tplc="F25A059C">
      <w:start w:val="1"/>
      <w:numFmt w:val="decimal"/>
      <w:lvlText w:val="%1."/>
      <w:lvlJc w:val="left"/>
      <w:pPr>
        <w:tabs>
          <w:tab w:val="num" w:pos="570"/>
        </w:tabs>
        <w:ind w:left="570" w:hanging="570"/>
      </w:pPr>
      <w:rPr>
        <w:rFonts w:hint="default"/>
        <w:b/>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15">
    <w:nsid w:val="382B0A28"/>
    <w:multiLevelType w:val="hybridMultilevel"/>
    <w:tmpl w:val="D2CC5D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D310FEC"/>
    <w:multiLevelType w:val="multilevel"/>
    <w:tmpl w:val="848214A8"/>
    <w:lvl w:ilvl="0">
      <w:start w:val="1"/>
      <w:numFmt w:val="decimal"/>
      <w:lvlText w:val="%1."/>
      <w:lvlJc w:val="left"/>
      <w:pPr>
        <w:tabs>
          <w:tab w:val="num" w:pos="690"/>
        </w:tabs>
        <w:ind w:left="690" w:hanging="510"/>
      </w:pPr>
      <w:rPr>
        <w:rFonts w:hint="default"/>
      </w:rPr>
    </w:lvl>
    <w:lvl w:ilvl="1">
      <w:start w:val="1"/>
      <w:numFmt w:val="decimal"/>
      <w:lvlText w:val="%2)"/>
      <w:lvlJc w:val="left"/>
      <w:pPr>
        <w:tabs>
          <w:tab w:val="num" w:pos="1410"/>
        </w:tabs>
        <w:ind w:left="1410" w:hanging="51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53756F91"/>
    <w:multiLevelType w:val="hybridMultilevel"/>
    <w:tmpl w:val="A52E4112"/>
    <w:lvl w:ilvl="0" w:tplc="A62C872C">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58FC0502"/>
    <w:multiLevelType w:val="hybridMultilevel"/>
    <w:tmpl w:val="8188B8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AB0D64"/>
    <w:multiLevelType w:val="hybridMultilevel"/>
    <w:tmpl w:val="C0F4D3C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3C164A"/>
    <w:multiLevelType w:val="hybridMultilevel"/>
    <w:tmpl w:val="01EE48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857D94"/>
    <w:multiLevelType w:val="hybridMultilevel"/>
    <w:tmpl w:val="A412C9FA"/>
    <w:lvl w:ilvl="0" w:tplc="55527BD8">
      <w:start w:val="1"/>
      <w:numFmt w:val="decimal"/>
      <w:lvlText w:val="%1."/>
      <w:lvlJc w:val="left"/>
      <w:pPr>
        <w:tabs>
          <w:tab w:val="num" w:pos="1841"/>
        </w:tabs>
        <w:ind w:left="1841" w:hanging="99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2">
    <w:nsid w:val="69C57D94"/>
    <w:multiLevelType w:val="hybridMultilevel"/>
    <w:tmpl w:val="2AD0F4D0"/>
    <w:lvl w:ilvl="0" w:tplc="EA58BC10">
      <w:start w:val="1"/>
      <w:numFmt w:val="decimal"/>
      <w:lvlText w:val="%1."/>
      <w:lvlJc w:val="left"/>
      <w:pPr>
        <w:tabs>
          <w:tab w:val="num" w:pos="1220"/>
        </w:tabs>
        <w:ind w:left="1220" w:hanging="795"/>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3">
    <w:nsid w:val="79545604"/>
    <w:multiLevelType w:val="hybridMultilevel"/>
    <w:tmpl w:val="24A655FE"/>
    <w:lvl w:ilvl="0" w:tplc="7F460A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21"/>
  </w:num>
  <w:num w:numId="4">
    <w:abstractNumId w:val="8"/>
  </w:num>
  <w:num w:numId="5">
    <w:abstractNumId w:val="4"/>
  </w:num>
  <w:num w:numId="6">
    <w:abstractNumId w:val="2"/>
  </w:num>
  <w:num w:numId="7">
    <w:abstractNumId w:val="3"/>
  </w:num>
  <w:num w:numId="8">
    <w:abstractNumId w:val="15"/>
  </w:num>
  <w:num w:numId="9">
    <w:abstractNumId w:val="11"/>
  </w:num>
  <w:num w:numId="10">
    <w:abstractNumId w:val="16"/>
  </w:num>
  <w:num w:numId="11">
    <w:abstractNumId w:val="10"/>
  </w:num>
  <w:num w:numId="12">
    <w:abstractNumId w:val="22"/>
  </w:num>
  <w:num w:numId="13">
    <w:abstractNumId w:val="14"/>
  </w:num>
  <w:num w:numId="14">
    <w:abstractNumId w:val="0"/>
  </w:num>
  <w:num w:numId="15">
    <w:abstractNumId w:val="6"/>
  </w:num>
  <w:num w:numId="16">
    <w:abstractNumId w:val="7"/>
  </w:num>
  <w:num w:numId="17">
    <w:abstractNumId w:val="17"/>
  </w:num>
  <w:num w:numId="18">
    <w:abstractNumId w:val="1"/>
  </w:num>
  <w:num w:numId="19">
    <w:abstractNumId w:val="18"/>
  </w:num>
  <w:num w:numId="20">
    <w:abstractNumId w:val="12"/>
  </w:num>
  <w:num w:numId="21">
    <w:abstractNumId w:val="20"/>
  </w:num>
  <w:num w:numId="22">
    <w:abstractNumId w:val="13"/>
  </w:num>
  <w:num w:numId="23">
    <w:abstractNumId w:val="2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9218"/>
  </w:hdrShapeDefaults>
  <w:footnotePr>
    <w:footnote w:id="0"/>
    <w:footnote w:id="1"/>
  </w:footnotePr>
  <w:endnotePr>
    <w:endnote w:id="0"/>
    <w:endnote w:id="1"/>
  </w:endnotePr>
  <w:compat/>
  <w:rsids>
    <w:rsidRoot w:val="003362AA"/>
    <w:rsid w:val="00000BAA"/>
    <w:rsid w:val="00006F0C"/>
    <w:rsid w:val="00011CB0"/>
    <w:rsid w:val="0001316A"/>
    <w:rsid w:val="00017DC8"/>
    <w:rsid w:val="00021ECF"/>
    <w:rsid w:val="000327DB"/>
    <w:rsid w:val="00033722"/>
    <w:rsid w:val="00033CFC"/>
    <w:rsid w:val="0003434D"/>
    <w:rsid w:val="00035B69"/>
    <w:rsid w:val="0004065F"/>
    <w:rsid w:val="00045210"/>
    <w:rsid w:val="00054291"/>
    <w:rsid w:val="0005751E"/>
    <w:rsid w:val="00063545"/>
    <w:rsid w:val="0006578C"/>
    <w:rsid w:val="00077808"/>
    <w:rsid w:val="00083379"/>
    <w:rsid w:val="00083A81"/>
    <w:rsid w:val="00084762"/>
    <w:rsid w:val="00092C5E"/>
    <w:rsid w:val="000943BE"/>
    <w:rsid w:val="000A48FD"/>
    <w:rsid w:val="000A7496"/>
    <w:rsid w:val="000B3507"/>
    <w:rsid w:val="000C0444"/>
    <w:rsid w:val="000C13E9"/>
    <w:rsid w:val="000C1D17"/>
    <w:rsid w:val="000C35F7"/>
    <w:rsid w:val="000D19ED"/>
    <w:rsid w:val="000D1CE1"/>
    <w:rsid w:val="000D3108"/>
    <w:rsid w:val="000D3250"/>
    <w:rsid w:val="000E0820"/>
    <w:rsid w:val="000E28F9"/>
    <w:rsid w:val="000E7226"/>
    <w:rsid w:val="000F3489"/>
    <w:rsid w:val="000F35EA"/>
    <w:rsid w:val="000F4F56"/>
    <w:rsid w:val="000F5340"/>
    <w:rsid w:val="000F6342"/>
    <w:rsid w:val="000F7168"/>
    <w:rsid w:val="00100D9A"/>
    <w:rsid w:val="001014F8"/>
    <w:rsid w:val="001038F8"/>
    <w:rsid w:val="001041B6"/>
    <w:rsid w:val="0010723E"/>
    <w:rsid w:val="00113F18"/>
    <w:rsid w:val="00123D0E"/>
    <w:rsid w:val="00130EC0"/>
    <w:rsid w:val="00142080"/>
    <w:rsid w:val="001423F5"/>
    <w:rsid w:val="00145DBC"/>
    <w:rsid w:val="00156871"/>
    <w:rsid w:val="0015707D"/>
    <w:rsid w:val="001651CB"/>
    <w:rsid w:val="0016548A"/>
    <w:rsid w:val="0017124B"/>
    <w:rsid w:val="001823BE"/>
    <w:rsid w:val="00182BCE"/>
    <w:rsid w:val="0018301B"/>
    <w:rsid w:val="00183AF9"/>
    <w:rsid w:val="00183EDE"/>
    <w:rsid w:val="00197604"/>
    <w:rsid w:val="001A3A7E"/>
    <w:rsid w:val="001A4B08"/>
    <w:rsid w:val="001A4CC0"/>
    <w:rsid w:val="001A56AE"/>
    <w:rsid w:val="001A59F6"/>
    <w:rsid w:val="001A6154"/>
    <w:rsid w:val="001A7CC0"/>
    <w:rsid w:val="001B4DE1"/>
    <w:rsid w:val="001B560E"/>
    <w:rsid w:val="001B5FF4"/>
    <w:rsid w:val="001B6808"/>
    <w:rsid w:val="001B70F2"/>
    <w:rsid w:val="001C5FAB"/>
    <w:rsid w:val="001C620B"/>
    <w:rsid w:val="001C7FFB"/>
    <w:rsid w:val="001D3AE1"/>
    <w:rsid w:val="001D4C09"/>
    <w:rsid w:val="001D6098"/>
    <w:rsid w:val="001D6397"/>
    <w:rsid w:val="001E086B"/>
    <w:rsid w:val="001F0C82"/>
    <w:rsid w:val="001F5BF6"/>
    <w:rsid w:val="00204932"/>
    <w:rsid w:val="00206422"/>
    <w:rsid w:val="00211319"/>
    <w:rsid w:val="00213A1B"/>
    <w:rsid w:val="00213E55"/>
    <w:rsid w:val="00214002"/>
    <w:rsid w:val="002161D9"/>
    <w:rsid w:val="00220F7A"/>
    <w:rsid w:val="00221536"/>
    <w:rsid w:val="00221873"/>
    <w:rsid w:val="00223224"/>
    <w:rsid w:val="00230EC6"/>
    <w:rsid w:val="00232414"/>
    <w:rsid w:val="00236CB5"/>
    <w:rsid w:val="00236E31"/>
    <w:rsid w:val="0023743B"/>
    <w:rsid w:val="002416B7"/>
    <w:rsid w:val="00244062"/>
    <w:rsid w:val="00250A40"/>
    <w:rsid w:val="00251373"/>
    <w:rsid w:val="00260372"/>
    <w:rsid w:val="0026145D"/>
    <w:rsid w:val="00262834"/>
    <w:rsid w:val="00263464"/>
    <w:rsid w:val="002665E1"/>
    <w:rsid w:val="00267E23"/>
    <w:rsid w:val="0027272B"/>
    <w:rsid w:val="00293FE2"/>
    <w:rsid w:val="002952C3"/>
    <w:rsid w:val="0029628B"/>
    <w:rsid w:val="002A1D05"/>
    <w:rsid w:val="002A2447"/>
    <w:rsid w:val="002A2D79"/>
    <w:rsid w:val="002A5CE7"/>
    <w:rsid w:val="002A66D5"/>
    <w:rsid w:val="002A6D5B"/>
    <w:rsid w:val="002A762C"/>
    <w:rsid w:val="002A7FA1"/>
    <w:rsid w:val="002B1404"/>
    <w:rsid w:val="002B770F"/>
    <w:rsid w:val="002C3E59"/>
    <w:rsid w:val="002C645B"/>
    <w:rsid w:val="002D1E61"/>
    <w:rsid w:val="002D439C"/>
    <w:rsid w:val="002D5C3F"/>
    <w:rsid w:val="002D6A69"/>
    <w:rsid w:val="002E1D19"/>
    <w:rsid w:val="002E39ED"/>
    <w:rsid w:val="002E3FF3"/>
    <w:rsid w:val="002F28B3"/>
    <w:rsid w:val="002F486E"/>
    <w:rsid w:val="002F523D"/>
    <w:rsid w:val="002F742C"/>
    <w:rsid w:val="002F7D54"/>
    <w:rsid w:val="002F7E8E"/>
    <w:rsid w:val="00301324"/>
    <w:rsid w:val="003045CE"/>
    <w:rsid w:val="00306472"/>
    <w:rsid w:val="00307F62"/>
    <w:rsid w:val="003106AD"/>
    <w:rsid w:val="00316B53"/>
    <w:rsid w:val="00325891"/>
    <w:rsid w:val="00325DA2"/>
    <w:rsid w:val="00330461"/>
    <w:rsid w:val="00332BAA"/>
    <w:rsid w:val="003355FC"/>
    <w:rsid w:val="003362AA"/>
    <w:rsid w:val="003428AE"/>
    <w:rsid w:val="00344577"/>
    <w:rsid w:val="003448B9"/>
    <w:rsid w:val="0034738E"/>
    <w:rsid w:val="0034786C"/>
    <w:rsid w:val="00352E44"/>
    <w:rsid w:val="00353D7F"/>
    <w:rsid w:val="00353F81"/>
    <w:rsid w:val="00361911"/>
    <w:rsid w:val="00361FEE"/>
    <w:rsid w:val="00362911"/>
    <w:rsid w:val="0036599F"/>
    <w:rsid w:val="0037453F"/>
    <w:rsid w:val="003750BC"/>
    <w:rsid w:val="0038160A"/>
    <w:rsid w:val="0038318B"/>
    <w:rsid w:val="00391341"/>
    <w:rsid w:val="00397FF4"/>
    <w:rsid w:val="003A7213"/>
    <w:rsid w:val="003A7CB7"/>
    <w:rsid w:val="003B1C91"/>
    <w:rsid w:val="003B21B2"/>
    <w:rsid w:val="003B2574"/>
    <w:rsid w:val="003B469A"/>
    <w:rsid w:val="003B552E"/>
    <w:rsid w:val="003C1817"/>
    <w:rsid w:val="003C19BB"/>
    <w:rsid w:val="003D34E3"/>
    <w:rsid w:val="003E46B5"/>
    <w:rsid w:val="003F30E7"/>
    <w:rsid w:val="00401CB4"/>
    <w:rsid w:val="004042B0"/>
    <w:rsid w:val="00412BE3"/>
    <w:rsid w:val="004210FA"/>
    <w:rsid w:val="004235D9"/>
    <w:rsid w:val="0042439D"/>
    <w:rsid w:val="00425240"/>
    <w:rsid w:val="00425BF1"/>
    <w:rsid w:val="00427C75"/>
    <w:rsid w:val="0044393F"/>
    <w:rsid w:val="00443CEB"/>
    <w:rsid w:val="00447BA0"/>
    <w:rsid w:val="004513D3"/>
    <w:rsid w:val="004535A7"/>
    <w:rsid w:val="004542E0"/>
    <w:rsid w:val="004566EA"/>
    <w:rsid w:val="00460828"/>
    <w:rsid w:val="0046090E"/>
    <w:rsid w:val="00460F65"/>
    <w:rsid w:val="00464135"/>
    <w:rsid w:val="00465D97"/>
    <w:rsid w:val="00467A59"/>
    <w:rsid w:val="004740B2"/>
    <w:rsid w:val="004749F0"/>
    <w:rsid w:val="0047681C"/>
    <w:rsid w:val="0048497B"/>
    <w:rsid w:val="00484A4D"/>
    <w:rsid w:val="0048511C"/>
    <w:rsid w:val="00485FC1"/>
    <w:rsid w:val="00494F3F"/>
    <w:rsid w:val="004B141B"/>
    <w:rsid w:val="004B19E7"/>
    <w:rsid w:val="004B1DED"/>
    <w:rsid w:val="004B46C1"/>
    <w:rsid w:val="004C0656"/>
    <w:rsid w:val="004C078A"/>
    <w:rsid w:val="004C6388"/>
    <w:rsid w:val="004D138A"/>
    <w:rsid w:val="004D3255"/>
    <w:rsid w:val="004D3364"/>
    <w:rsid w:val="004D3DD0"/>
    <w:rsid w:val="004D6670"/>
    <w:rsid w:val="004E1604"/>
    <w:rsid w:val="004E6799"/>
    <w:rsid w:val="004F0B18"/>
    <w:rsid w:val="004F172B"/>
    <w:rsid w:val="004F716D"/>
    <w:rsid w:val="004F7676"/>
    <w:rsid w:val="00502B07"/>
    <w:rsid w:val="00502D9E"/>
    <w:rsid w:val="00503F8A"/>
    <w:rsid w:val="00507193"/>
    <w:rsid w:val="00510A87"/>
    <w:rsid w:val="00513F69"/>
    <w:rsid w:val="005154D4"/>
    <w:rsid w:val="005203DF"/>
    <w:rsid w:val="00530BFC"/>
    <w:rsid w:val="0053223D"/>
    <w:rsid w:val="00534EA1"/>
    <w:rsid w:val="00540BEC"/>
    <w:rsid w:val="0054128A"/>
    <w:rsid w:val="00542C2F"/>
    <w:rsid w:val="005502D3"/>
    <w:rsid w:val="00550F81"/>
    <w:rsid w:val="00555107"/>
    <w:rsid w:val="00561F47"/>
    <w:rsid w:val="00563B8C"/>
    <w:rsid w:val="005724D3"/>
    <w:rsid w:val="005746BD"/>
    <w:rsid w:val="0058122A"/>
    <w:rsid w:val="0058665E"/>
    <w:rsid w:val="0059067A"/>
    <w:rsid w:val="00594EAB"/>
    <w:rsid w:val="00595055"/>
    <w:rsid w:val="00595370"/>
    <w:rsid w:val="005A2DCE"/>
    <w:rsid w:val="005A547A"/>
    <w:rsid w:val="005A6FC3"/>
    <w:rsid w:val="005B00BE"/>
    <w:rsid w:val="005B7933"/>
    <w:rsid w:val="005B7F33"/>
    <w:rsid w:val="005C072B"/>
    <w:rsid w:val="005C39B0"/>
    <w:rsid w:val="005C4126"/>
    <w:rsid w:val="005C5A43"/>
    <w:rsid w:val="005D30E7"/>
    <w:rsid w:val="005D66F8"/>
    <w:rsid w:val="005E1FC5"/>
    <w:rsid w:val="005E4508"/>
    <w:rsid w:val="005E7C14"/>
    <w:rsid w:val="005F5927"/>
    <w:rsid w:val="005F5E63"/>
    <w:rsid w:val="006018BE"/>
    <w:rsid w:val="00604F01"/>
    <w:rsid w:val="006100A7"/>
    <w:rsid w:val="00612FBA"/>
    <w:rsid w:val="0061532A"/>
    <w:rsid w:val="00616359"/>
    <w:rsid w:val="00622344"/>
    <w:rsid w:val="006238BC"/>
    <w:rsid w:val="00627068"/>
    <w:rsid w:val="00636574"/>
    <w:rsid w:val="00640441"/>
    <w:rsid w:val="00640FEF"/>
    <w:rsid w:val="00645DD7"/>
    <w:rsid w:val="00650350"/>
    <w:rsid w:val="006523D2"/>
    <w:rsid w:val="00652CCF"/>
    <w:rsid w:val="006545B4"/>
    <w:rsid w:val="00670920"/>
    <w:rsid w:val="00672042"/>
    <w:rsid w:val="006743A1"/>
    <w:rsid w:val="006807DF"/>
    <w:rsid w:val="006844D8"/>
    <w:rsid w:val="006866CD"/>
    <w:rsid w:val="00693ABE"/>
    <w:rsid w:val="006B04AF"/>
    <w:rsid w:val="006B415D"/>
    <w:rsid w:val="006B454D"/>
    <w:rsid w:val="006C047A"/>
    <w:rsid w:val="006C054E"/>
    <w:rsid w:val="006C2F99"/>
    <w:rsid w:val="006C61A3"/>
    <w:rsid w:val="006C674B"/>
    <w:rsid w:val="006D0996"/>
    <w:rsid w:val="006D208D"/>
    <w:rsid w:val="006E4A37"/>
    <w:rsid w:val="006E4C46"/>
    <w:rsid w:val="006F1E5B"/>
    <w:rsid w:val="006F4ECA"/>
    <w:rsid w:val="006F6883"/>
    <w:rsid w:val="00701EA0"/>
    <w:rsid w:val="007046CC"/>
    <w:rsid w:val="00712E9A"/>
    <w:rsid w:val="00713BA2"/>
    <w:rsid w:val="00720910"/>
    <w:rsid w:val="00725562"/>
    <w:rsid w:val="007264B8"/>
    <w:rsid w:val="00727691"/>
    <w:rsid w:val="00731D52"/>
    <w:rsid w:val="0074293B"/>
    <w:rsid w:val="00743744"/>
    <w:rsid w:val="00743EA3"/>
    <w:rsid w:val="00743F4C"/>
    <w:rsid w:val="00747090"/>
    <w:rsid w:val="00760EA7"/>
    <w:rsid w:val="00763607"/>
    <w:rsid w:val="00764C71"/>
    <w:rsid w:val="00770EC0"/>
    <w:rsid w:val="00772F8F"/>
    <w:rsid w:val="007756F9"/>
    <w:rsid w:val="00780BE2"/>
    <w:rsid w:val="00782282"/>
    <w:rsid w:val="0078354E"/>
    <w:rsid w:val="0078398B"/>
    <w:rsid w:val="00786428"/>
    <w:rsid w:val="007932D3"/>
    <w:rsid w:val="007968CB"/>
    <w:rsid w:val="007A3A02"/>
    <w:rsid w:val="007A3D3D"/>
    <w:rsid w:val="007B5E05"/>
    <w:rsid w:val="007B676F"/>
    <w:rsid w:val="007C3071"/>
    <w:rsid w:val="007D462D"/>
    <w:rsid w:val="007D4FA8"/>
    <w:rsid w:val="007D64CC"/>
    <w:rsid w:val="007D6530"/>
    <w:rsid w:val="007D7FEA"/>
    <w:rsid w:val="007E3656"/>
    <w:rsid w:val="007E3CFE"/>
    <w:rsid w:val="007E6D6C"/>
    <w:rsid w:val="007E7708"/>
    <w:rsid w:val="007F22EB"/>
    <w:rsid w:val="007F5AD8"/>
    <w:rsid w:val="00806530"/>
    <w:rsid w:val="008077F4"/>
    <w:rsid w:val="00815A4D"/>
    <w:rsid w:val="00817D36"/>
    <w:rsid w:val="00820EB5"/>
    <w:rsid w:val="00821AD9"/>
    <w:rsid w:val="008222A3"/>
    <w:rsid w:val="00822A6B"/>
    <w:rsid w:val="008317D8"/>
    <w:rsid w:val="00834CE4"/>
    <w:rsid w:val="008362C1"/>
    <w:rsid w:val="008427F8"/>
    <w:rsid w:val="00846FB5"/>
    <w:rsid w:val="00854BF1"/>
    <w:rsid w:val="0085597E"/>
    <w:rsid w:val="00856401"/>
    <w:rsid w:val="008658D1"/>
    <w:rsid w:val="00865CDD"/>
    <w:rsid w:val="00875D11"/>
    <w:rsid w:val="00877AF7"/>
    <w:rsid w:val="00880229"/>
    <w:rsid w:val="00880A7E"/>
    <w:rsid w:val="00885EC3"/>
    <w:rsid w:val="0089497C"/>
    <w:rsid w:val="008A027C"/>
    <w:rsid w:val="008A5766"/>
    <w:rsid w:val="008A7323"/>
    <w:rsid w:val="008B0466"/>
    <w:rsid w:val="008B45F3"/>
    <w:rsid w:val="008B4D79"/>
    <w:rsid w:val="008C0396"/>
    <w:rsid w:val="008C38A1"/>
    <w:rsid w:val="008C67B2"/>
    <w:rsid w:val="008C6C50"/>
    <w:rsid w:val="008D32CA"/>
    <w:rsid w:val="008D3379"/>
    <w:rsid w:val="008E0421"/>
    <w:rsid w:val="008E1025"/>
    <w:rsid w:val="008E265E"/>
    <w:rsid w:val="008E3DC7"/>
    <w:rsid w:val="008F670F"/>
    <w:rsid w:val="008F67D5"/>
    <w:rsid w:val="008F6F98"/>
    <w:rsid w:val="0090287F"/>
    <w:rsid w:val="009035E1"/>
    <w:rsid w:val="00906FEC"/>
    <w:rsid w:val="009079B0"/>
    <w:rsid w:val="00911144"/>
    <w:rsid w:val="00911C17"/>
    <w:rsid w:val="009148A1"/>
    <w:rsid w:val="00926932"/>
    <w:rsid w:val="00930592"/>
    <w:rsid w:val="009345F4"/>
    <w:rsid w:val="00941C3A"/>
    <w:rsid w:val="00944169"/>
    <w:rsid w:val="00945C3F"/>
    <w:rsid w:val="0095174B"/>
    <w:rsid w:val="00951E97"/>
    <w:rsid w:val="00954343"/>
    <w:rsid w:val="00961025"/>
    <w:rsid w:val="0096506C"/>
    <w:rsid w:val="009674D1"/>
    <w:rsid w:val="00967D77"/>
    <w:rsid w:val="00972963"/>
    <w:rsid w:val="00972AEA"/>
    <w:rsid w:val="00980467"/>
    <w:rsid w:val="00980851"/>
    <w:rsid w:val="00981F17"/>
    <w:rsid w:val="00982980"/>
    <w:rsid w:val="00986EBF"/>
    <w:rsid w:val="00987662"/>
    <w:rsid w:val="00987749"/>
    <w:rsid w:val="00987911"/>
    <w:rsid w:val="00994206"/>
    <w:rsid w:val="009968B6"/>
    <w:rsid w:val="009A3A77"/>
    <w:rsid w:val="009B11E2"/>
    <w:rsid w:val="009B39AF"/>
    <w:rsid w:val="009B5888"/>
    <w:rsid w:val="009B713A"/>
    <w:rsid w:val="009C0A2E"/>
    <w:rsid w:val="009C1680"/>
    <w:rsid w:val="009C19A0"/>
    <w:rsid w:val="009C4DEF"/>
    <w:rsid w:val="009C5433"/>
    <w:rsid w:val="009C5FAB"/>
    <w:rsid w:val="009D6064"/>
    <w:rsid w:val="009E3987"/>
    <w:rsid w:val="009E4B6A"/>
    <w:rsid w:val="009E65F0"/>
    <w:rsid w:val="009E6AAD"/>
    <w:rsid w:val="009E716F"/>
    <w:rsid w:val="009E7D43"/>
    <w:rsid w:val="009F17FF"/>
    <w:rsid w:val="009F1EDE"/>
    <w:rsid w:val="009F3993"/>
    <w:rsid w:val="009F7BDA"/>
    <w:rsid w:val="00A040C7"/>
    <w:rsid w:val="00A06444"/>
    <w:rsid w:val="00A066C3"/>
    <w:rsid w:val="00A06DE4"/>
    <w:rsid w:val="00A14818"/>
    <w:rsid w:val="00A25AB4"/>
    <w:rsid w:val="00A315F8"/>
    <w:rsid w:val="00A32154"/>
    <w:rsid w:val="00A32750"/>
    <w:rsid w:val="00A42A0C"/>
    <w:rsid w:val="00A5449B"/>
    <w:rsid w:val="00A549EC"/>
    <w:rsid w:val="00A550BD"/>
    <w:rsid w:val="00A645E6"/>
    <w:rsid w:val="00A773F9"/>
    <w:rsid w:val="00A8492A"/>
    <w:rsid w:val="00A849ED"/>
    <w:rsid w:val="00A906E1"/>
    <w:rsid w:val="00AA3D76"/>
    <w:rsid w:val="00AA587B"/>
    <w:rsid w:val="00AB156C"/>
    <w:rsid w:val="00AB1963"/>
    <w:rsid w:val="00AB23C1"/>
    <w:rsid w:val="00AB2679"/>
    <w:rsid w:val="00AC4D28"/>
    <w:rsid w:val="00AD18F7"/>
    <w:rsid w:val="00AD2592"/>
    <w:rsid w:val="00AD26F4"/>
    <w:rsid w:val="00AD363F"/>
    <w:rsid w:val="00AD3D5F"/>
    <w:rsid w:val="00AD523B"/>
    <w:rsid w:val="00AD6384"/>
    <w:rsid w:val="00AE0051"/>
    <w:rsid w:val="00AE02ED"/>
    <w:rsid w:val="00AE395E"/>
    <w:rsid w:val="00AE488C"/>
    <w:rsid w:val="00AE4B25"/>
    <w:rsid w:val="00AF0F87"/>
    <w:rsid w:val="00AF3722"/>
    <w:rsid w:val="00B00DD1"/>
    <w:rsid w:val="00B04340"/>
    <w:rsid w:val="00B15E57"/>
    <w:rsid w:val="00B229FE"/>
    <w:rsid w:val="00B25777"/>
    <w:rsid w:val="00B32FBB"/>
    <w:rsid w:val="00B35AD1"/>
    <w:rsid w:val="00B363DE"/>
    <w:rsid w:val="00B37B5F"/>
    <w:rsid w:val="00B41812"/>
    <w:rsid w:val="00B4334E"/>
    <w:rsid w:val="00B44C22"/>
    <w:rsid w:val="00B45C14"/>
    <w:rsid w:val="00B47873"/>
    <w:rsid w:val="00B64DA0"/>
    <w:rsid w:val="00B72A2D"/>
    <w:rsid w:val="00B76D2D"/>
    <w:rsid w:val="00B80F67"/>
    <w:rsid w:val="00B81E3A"/>
    <w:rsid w:val="00B8572F"/>
    <w:rsid w:val="00B872F7"/>
    <w:rsid w:val="00B95DAE"/>
    <w:rsid w:val="00B97A6D"/>
    <w:rsid w:val="00BA4CD3"/>
    <w:rsid w:val="00BB087E"/>
    <w:rsid w:val="00BB540A"/>
    <w:rsid w:val="00BB5577"/>
    <w:rsid w:val="00BB5F4E"/>
    <w:rsid w:val="00BB6EF3"/>
    <w:rsid w:val="00BC69A8"/>
    <w:rsid w:val="00BD202C"/>
    <w:rsid w:val="00BD364F"/>
    <w:rsid w:val="00BD48E3"/>
    <w:rsid w:val="00BF17E7"/>
    <w:rsid w:val="00BF203F"/>
    <w:rsid w:val="00BF5CC4"/>
    <w:rsid w:val="00C0611B"/>
    <w:rsid w:val="00C06EEA"/>
    <w:rsid w:val="00C07720"/>
    <w:rsid w:val="00C11168"/>
    <w:rsid w:val="00C137C5"/>
    <w:rsid w:val="00C16694"/>
    <w:rsid w:val="00C23CD3"/>
    <w:rsid w:val="00C331F8"/>
    <w:rsid w:val="00C41458"/>
    <w:rsid w:val="00C515A4"/>
    <w:rsid w:val="00C547E4"/>
    <w:rsid w:val="00C567B0"/>
    <w:rsid w:val="00C6323E"/>
    <w:rsid w:val="00C63E01"/>
    <w:rsid w:val="00C649D4"/>
    <w:rsid w:val="00C65F37"/>
    <w:rsid w:val="00C7019F"/>
    <w:rsid w:val="00C71395"/>
    <w:rsid w:val="00C82CAA"/>
    <w:rsid w:val="00C83750"/>
    <w:rsid w:val="00C85025"/>
    <w:rsid w:val="00C85F2C"/>
    <w:rsid w:val="00C87BB1"/>
    <w:rsid w:val="00C91CFB"/>
    <w:rsid w:val="00C937B9"/>
    <w:rsid w:val="00C93BC6"/>
    <w:rsid w:val="00CA0B8F"/>
    <w:rsid w:val="00CA4B58"/>
    <w:rsid w:val="00CA507B"/>
    <w:rsid w:val="00CA6546"/>
    <w:rsid w:val="00CB00BB"/>
    <w:rsid w:val="00CB1D2D"/>
    <w:rsid w:val="00CB26FC"/>
    <w:rsid w:val="00CB34E9"/>
    <w:rsid w:val="00CB74A3"/>
    <w:rsid w:val="00CC20A9"/>
    <w:rsid w:val="00CC6D98"/>
    <w:rsid w:val="00CD6080"/>
    <w:rsid w:val="00CD60F4"/>
    <w:rsid w:val="00CD7E63"/>
    <w:rsid w:val="00CD7E64"/>
    <w:rsid w:val="00CE38FD"/>
    <w:rsid w:val="00CE3FF7"/>
    <w:rsid w:val="00CE7D9D"/>
    <w:rsid w:val="00CF2B05"/>
    <w:rsid w:val="00D1399E"/>
    <w:rsid w:val="00D21C1E"/>
    <w:rsid w:val="00D32F3B"/>
    <w:rsid w:val="00D359F9"/>
    <w:rsid w:val="00D37646"/>
    <w:rsid w:val="00D37A83"/>
    <w:rsid w:val="00D41104"/>
    <w:rsid w:val="00D42883"/>
    <w:rsid w:val="00D44BAF"/>
    <w:rsid w:val="00D51483"/>
    <w:rsid w:val="00D52100"/>
    <w:rsid w:val="00D53063"/>
    <w:rsid w:val="00D53C8F"/>
    <w:rsid w:val="00D54BEC"/>
    <w:rsid w:val="00D54C54"/>
    <w:rsid w:val="00D54CBF"/>
    <w:rsid w:val="00D55D3A"/>
    <w:rsid w:val="00D64E5C"/>
    <w:rsid w:val="00D65227"/>
    <w:rsid w:val="00D76616"/>
    <w:rsid w:val="00D8088C"/>
    <w:rsid w:val="00D81223"/>
    <w:rsid w:val="00D81C33"/>
    <w:rsid w:val="00D91CBD"/>
    <w:rsid w:val="00D92776"/>
    <w:rsid w:val="00D92889"/>
    <w:rsid w:val="00D95489"/>
    <w:rsid w:val="00DA10F0"/>
    <w:rsid w:val="00DA78A5"/>
    <w:rsid w:val="00DB0310"/>
    <w:rsid w:val="00DC24EB"/>
    <w:rsid w:val="00DC389D"/>
    <w:rsid w:val="00DC3B33"/>
    <w:rsid w:val="00DC4469"/>
    <w:rsid w:val="00DD06ED"/>
    <w:rsid w:val="00DD51FA"/>
    <w:rsid w:val="00DD77BD"/>
    <w:rsid w:val="00DE0A07"/>
    <w:rsid w:val="00DE5E52"/>
    <w:rsid w:val="00DF1223"/>
    <w:rsid w:val="00DF4D0A"/>
    <w:rsid w:val="00DF4D67"/>
    <w:rsid w:val="00DF6368"/>
    <w:rsid w:val="00E049A4"/>
    <w:rsid w:val="00E06A90"/>
    <w:rsid w:val="00E11FE4"/>
    <w:rsid w:val="00E336BB"/>
    <w:rsid w:val="00E4008D"/>
    <w:rsid w:val="00E4264A"/>
    <w:rsid w:val="00E4446B"/>
    <w:rsid w:val="00E539A3"/>
    <w:rsid w:val="00E53A43"/>
    <w:rsid w:val="00E560FA"/>
    <w:rsid w:val="00E6007C"/>
    <w:rsid w:val="00E627FD"/>
    <w:rsid w:val="00E64EC2"/>
    <w:rsid w:val="00E6703D"/>
    <w:rsid w:val="00E745F9"/>
    <w:rsid w:val="00E766B9"/>
    <w:rsid w:val="00E82BF6"/>
    <w:rsid w:val="00E83C2A"/>
    <w:rsid w:val="00E92782"/>
    <w:rsid w:val="00E92B6A"/>
    <w:rsid w:val="00E932BC"/>
    <w:rsid w:val="00E95ABD"/>
    <w:rsid w:val="00E960A5"/>
    <w:rsid w:val="00E97D03"/>
    <w:rsid w:val="00EA3B3D"/>
    <w:rsid w:val="00EA49C1"/>
    <w:rsid w:val="00EB22AD"/>
    <w:rsid w:val="00EB4007"/>
    <w:rsid w:val="00EC2750"/>
    <w:rsid w:val="00EC4ABD"/>
    <w:rsid w:val="00ED0162"/>
    <w:rsid w:val="00ED2C1C"/>
    <w:rsid w:val="00ED431E"/>
    <w:rsid w:val="00EE24D1"/>
    <w:rsid w:val="00EE6029"/>
    <w:rsid w:val="00EE721A"/>
    <w:rsid w:val="00EE7603"/>
    <w:rsid w:val="00EF3ABF"/>
    <w:rsid w:val="00EF3D08"/>
    <w:rsid w:val="00F002EA"/>
    <w:rsid w:val="00F11C88"/>
    <w:rsid w:val="00F1643B"/>
    <w:rsid w:val="00F40E34"/>
    <w:rsid w:val="00F44258"/>
    <w:rsid w:val="00F51075"/>
    <w:rsid w:val="00F531B5"/>
    <w:rsid w:val="00F56711"/>
    <w:rsid w:val="00F569A9"/>
    <w:rsid w:val="00F56DB1"/>
    <w:rsid w:val="00F61C55"/>
    <w:rsid w:val="00F62981"/>
    <w:rsid w:val="00F71613"/>
    <w:rsid w:val="00F7406F"/>
    <w:rsid w:val="00F74B78"/>
    <w:rsid w:val="00F74EF8"/>
    <w:rsid w:val="00F8304B"/>
    <w:rsid w:val="00F93B9B"/>
    <w:rsid w:val="00FA3E6C"/>
    <w:rsid w:val="00FA4F0F"/>
    <w:rsid w:val="00FA5AD5"/>
    <w:rsid w:val="00FA77C0"/>
    <w:rsid w:val="00FB1719"/>
    <w:rsid w:val="00FB1ADD"/>
    <w:rsid w:val="00FB32C4"/>
    <w:rsid w:val="00FB7215"/>
    <w:rsid w:val="00FC134E"/>
    <w:rsid w:val="00FC2BDA"/>
    <w:rsid w:val="00FC303C"/>
    <w:rsid w:val="00FC7D3E"/>
    <w:rsid w:val="00FC7F00"/>
    <w:rsid w:val="00FD0372"/>
    <w:rsid w:val="00FD3F7D"/>
    <w:rsid w:val="00FD6ECC"/>
    <w:rsid w:val="00FF03DC"/>
    <w:rsid w:val="00FF2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379"/>
    <w:pPr>
      <w:widowControl w:val="0"/>
      <w:autoSpaceDE w:val="0"/>
      <w:autoSpaceDN w:val="0"/>
      <w:adjustRightInd w:val="0"/>
    </w:pPr>
  </w:style>
  <w:style w:type="paragraph" w:styleId="1">
    <w:name w:val="heading 1"/>
    <w:basedOn w:val="a"/>
    <w:next w:val="a"/>
    <w:link w:val="10"/>
    <w:qFormat/>
    <w:rsid w:val="007E3CFE"/>
    <w:pPr>
      <w:keepNext/>
      <w:widowControl/>
      <w:autoSpaceDE/>
      <w:autoSpaceDN/>
      <w:adjustRightInd/>
      <w:outlineLvl w:val="0"/>
    </w:pPr>
    <w:rPr>
      <w:sz w:val="28"/>
      <w:szCs w:val="24"/>
    </w:rPr>
  </w:style>
  <w:style w:type="paragraph" w:styleId="2">
    <w:name w:val="heading 2"/>
    <w:basedOn w:val="a"/>
    <w:next w:val="a"/>
    <w:link w:val="20"/>
    <w:qFormat/>
    <w:rsid w:val="007E3CFE"/>
    <w:pPr>
      <w:keepNext/>
      <w:widowControl/>
      <w:autoSpaceDE/>
      <w:autoSpaceDN/>
      <w:adjustRightInd/>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9A3A77"/>
    <w:rPr>
      <w:sz w:val="28"/>
      <w:szCs w:val="28"/>
      <w:lang w:bidi="ar-SA"/>
    </w:rPr>
  </w:style>
  <w:style w:type="paragraph" w:styleId="a4">
    <w:name w:val="Body Text Indent"/>
    <w:basedOn w:val="a"/>
    <w:link w:val="a3"/>
    <w:uiPriority w:val="99"/>
    <w:rsid w:val="009A3A77"/>
    <w:pPr>
      <w:widowControl/>
      <w:autoSpaceDE/>
      <w:autoSpaceDN/>
      <w:adjustRightInd/>
      <w:ind w:firstLine="720"/>
      <w:jc w:val="both"/>
    </w:pPr>
    <w:rPr>
      <w:sz w:val="28"/>
      <w:szCs w:val="28"/>
    </w:rPr>
  </w:style>
  <w:style w:type="paragraph" w:customStyle="1" w:styleId="ConsPlusNormal">
    <w:name w:val="ConsPlusNormal"/>
    <w:rsid w:val="008B0466"/>
    <w:pPr>
      <w:widowControl w:val="0"/>
      <w:autoSpaceDE w:val="0"/>
      <w:autoSpaceDN w:val="0"/>
      <w:adjustRightInd w:val="0"/>
      <w:ind w:firstLine="720"/>
    </w:pPr>
    <w:rPr>
      <w:rFonts w:ascii="Arial" w:hAnsi="Arial" w:cs="Arial"/>
    </w:rPr>
  </w:style>
  <w:style w:type="paragraph" w:styleId="a5">
    <w:name w:val="Balloon Text"/>
    <w:basedOn w:val="a"/>
    <w:link w:val="a6"/>
    <w:rsid w:val="004F0B18"/>
    <w:rPr>
      <w:rFonts w:ascii="Tahoma" w:hAnsi="Tahoma"/>
      <w:sz w:val="16"/>
      <w:szCs w:val="16"/>
    </w:rPr>
  </w:style>
  <w:style w:type="character" w:customStyle="1" w:styleId="a6">
    <w:name w:val="Текст выноски Знак"/>
    <w:link w:val="a5"/>
    <w:rsid w:val="004F0B18"/>
    <w:rPr>
      <w:rFonts w:ascii="Tahoma" w:hAnsi="Tahoma" w:cs="Tahoma"/>
      <w:sz w:val="16"/>
      <w:szCs w:val="16"/>
    </w:rPr>
  </w:style>
  <w:style w:type="paragraph" w:styleId="a7">
    <w:name w:val="header"/>
    <w:basedOn w:val="a"/>
    <w:link w:val="a8"/>
    <w:rsid w:val="00AD26F4"/>
    <w:pPr>
      <w:tabs>
        <w:tab w:val="center" w:pos="4677"/>
        <w:tab w:val="right" w:pos="9355"/>
      </w:tabs>
    </w:pPr>
  </w:style>
  <w:style w:type="character" w:customStyle="1" w:styleId="a8">
    <w:name w:val="Верхний колонтитул Знак"/>
    <w:basedOn w:val="a0"/>
    <w:link w:val="a7"/>
    <w:rsid w:val="00AD26F4"/>
  </w:style>
  <w:style w:type="paragraph" w:styleId="a9">
    <w:name w:val="footer"/>
    <w:basedOn w:val="a"/>
    <w:link w:val="aa"/>
    <w:uiPriority w:val="99"/>
    <w:rsid w:val="00AD26F4"/>
    <w:pPr>
      <w:tabs>
        <w:tab w:val="center" w:pos="4677"/>
        <w:tab w:val="right" w:pos="9355"/>
      </w:tabs>
    </w:pPr>
  </w:style>
  <w:style w:type="character" w:customStyle="1" w:styleId="aa">
    <w:name w:val="Нижний колонтитул Знак"/>
    <w:basedOn w:val="a0"/>
    <w:link w:val="a9"/>
    <w:uiPriority w:val="99"/>
    <w:rsid w:val="00AD26F4"/>
  </w:style>
  <w:style w:type="paragraph" w:customStyle="1" w:styleId="ab">
    <w:name w:val="Знак Знак Знак"/>
    <w:basedOn w:val="a"/>
    <w:rsid w:val="00A32750"/>
    <w:pPr>
      <w:widowControl/>
      <w:autoSpaceDE/>
      <w:autoSpaceDN/>
      <w:adjustRightInd/>
      <w:spacing w:after="160" w:line="240" w:lineRule="exact"/>
    </w:pPr>
    <w:rPr>
      <w:rFonts w:ascii="Verdana" w:hAnsi="Verdana"/>
      <w:lang w:val="en-US" w:eastAsia="en-US"/>
    </w:rPr>
  </w:style>
  <w:style w:type="paragraph" w:customStyle="1" w:styleId="ConsNormal">
    <w:name w:val="ConsNormal"/>
    <w:rsid w:val="00FD6ECC"/>
    <w:pPr>
      <w:widowControl w:val="0"/>
      <w:snapToGrid w:val="0"/>
      <w:ind w:firstLine="720"/>
    </w:pPr>
    <w:rPr>
      <w:rFonts w:ascii="Arial" w:hAnsi="Arial" w:cs="Arial"/>
      <w:sz w:val="16"/>
      <w:szCs w:val="16"/>
    </w:rPr>
  </w:style>
  <w:style w:type="character" w:customStyle="1" w:styleId="10">
    <w:name w:val="Заголовок 1 Знак"/>
    <w:basedOn w:val="a0"/>
    <w:link w:val="1"/>
    <w:rsid w:val="007E3CFE"/>
    <w:rPr>
      <w:sz w:val="28"/>
      <w:szCs w:val="24"/>
    </w:rPr>
  </w:style>
  <w:style w:type="character" w:customStyle="1" w:styleId="20">
    <w:name w:val="Заголовок 2 Знак"/>
    <w:basedOn w:val="a0"/>
    <w:link w:val="2"/>
    <w:rsid w:val="007E3CFE"/>
    <w:rPr>
      <w:sz w:val="28"/>
      <w:szCs w:val="24"/>
    </w:rPr>
  </w:style>
  <w:style w:type="paragraph" w:styleId="ac">
    <w:name w:val="Title"/>
    <w:basedOn w:val="a"/>
    <w:link w:val="ad"/>
    <w:qFormat/>
    <w:rsid w:val="00EF3D08"/>
    <w:pPr>
      <w:widowControl/>
      <w:autoSpaceDE/>
      <w:autoSpaceDN/>
      <w:adjustRightInd/>
      <w:jc w:val="center"/>
    </w:pPr>
    <w:rPr>
      <w:b/>
      <w:sz w:val="24"/>
    </w:rPr>
  </w:style>
  <w:style w:type="character" w:customStyle="1" w:styleId="ad">
    <w:name w:val="Название Знак"/>
    <w:basedOn w:val="a0"/>
    <w:link w:val="ac"/>
    <w:rsid w:val="00EF3D08"/>
    <w:rPr>
      <w:b/>
      <w:sz w:val="24"/>
    </w:rPr>
  </w:style>
</w:styles>
</file>

<file path=word/webSettings.xml><?xml version="1.0" encoding="utf-8"?>
<w:webSettings xmlns:r="http://schemas.openxmlformats.org/officeDocument/2006/relationships" xmlns:w="http://schemas.openxmlformats.org/wordprocessingml/2006/main">
  <w:divs>
    <w:div w:id="834496472">
      <w:bodyDiv w:val="1"/>
      <w:marLeft w:val="0"/>
      <w:marRight w:val="0"/>
      <w:marTop w:val="0"/>
      <w:marBottom w:val="0"/>
      <w:divBdr>
        <w:top w:val="none" w:sz="0" w:space="0" w:color="auto"/>
        <w:left w:val="none" w:sz="0" w:space="0" w:color="auto"/>
        <w:bottom w:val="none" w:sz="0" w:space="0" w:color="auto"/>
        <w:right w:val="none" w:sz="0" w:space="0" w:color="auto"/>
      </w:divBdr>
    </w:div>
    <w:div w:id="1426224214">
      <w:bodyDiv w:val="1"/>
      <w:marLeft w:val="0"/>
      <w:marRight w:val="0"/>
      <w:marTop w:val="0"/>
      <w:marBottom w:val="0"/>
      <w:divBdr>
        <w:top w:val="none" w:sz="0" w:space="0" w:color="auto"/>
        <w:left w:val="none" w:sz="0" w:space="0" w:color="auto"/>
        <w:bottom w:val="none" w:sz="0" w:space="0" w:color="auto"/>
        <w:right w:val="none" w:sz="0" w:space="0" w:color="auto"/>
      </w:divBdr>
    </w:div>
    <w:div w:id="16709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38291.14/" TargetMode="External"/><Relationship Id="rId4" Type="http://schemas.openxmlformats.org/officeDocument/2006/relationships/settings" Target="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8B9D-B1AE-48FE-80A0-22410AEF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218</Pages>
  <Words>43669</Words>
  <Characters>248915</Characters>
  <Application>Microsoft Office Word</Application>
  <DocSecurity>0</DocSecurity>
  <Lines>2074</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292001</CharactersWithSpaces>
  <SharedDoc>false</SharedDoc>
  <HLinks>
    <vt:vector size="6" baseType="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Регистр</cp:lastModifiedBy>
  <cp:revision>5</cp:revision>
  <cp:lastPrinted>2016-12-03T07:47:00Z</cp:lastPrinted>
  <dcterms:created xsi:type="dcterms:W3CDTF">2022-01-10T02:42:00Z</dcterms:created>
  <dcterms:modified xsi:type="dcterms:W3CDTF">2022-04-15T01:48:00Z</dcterms:modified>
</cp:coreProperties>
</file>