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7" w:rsidRPr="00594B02" w:rsidRDefault="00F50077" w:rsidP="00F50077">
      <w:pPr>
        <w:pStyle w:val="1"/>
        <w:ind w:right="565"/>
        <w:jc w:val="center"/>
        <w:rPr>
          <w:b/>
          <w:bCs/>
        </w:rPr>
      </w:pPr>
      <w:r w:rsidRPr="00594B02">
        <w:rPr>
          <w:b/>
          <w:bCs/>
        </w:rPr>
        <w:t>АДМИНИСТРАЦИЯ   МУНИЦИПАЛЬНОГО РАЙОНА</w:t>
      </w:r>
    </w:p>
    <w:p w:rsidR="00F50077" w:rsidRPr="00F50077" w:rsidRDefault="00F50077" w:rsidP="00F50077">
      <w:pPr>
        <w:ind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50077"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РАЙОН»</w:t>
      </w:r>
    </w:p>
    <w:p w:rsidR="00F50077" w:rsidRPr="00594B02" w:rsidRDefault="00F50077" w:rsidP="00F50077">
      <w:pPr>
        <w:pStyle w:val="a4"/>
        <w:ind w:right="565"/>
        <w:rPr>
          <w:b/>
          <w:bCs/>
        </w:rPr>
      </w:pPr>
    </w:p>
    <w:p w:rsidR="00F50077" w:rsidRPr="00594B02" w:rsidRDefault="00F50077" w:rsidP="00F50077">
      <w:pPr>
        <w:pStyle w:val="a4"/>
        <w:ind w:right="565"/>
        <w:rPr>
          <w:b/>
          <w:bCs/>
        </w:rPr>
      </w:pPr>
      <w:r w:rsidRPr="00594B02">
        <w:rPr>
          <w:b/>
          <w:bCs/>
        </w:rPr>
        <w:t>ПОСТАНОВЛЕНИЕ</w:t>
      </w:r>
    </w:p>
    <w:p w:rsidR="00F50077" w:rsidRPr="008C5342" w:rsidRDefault="00F50077" w:rsidP="00F50077">
      <w:pPr>
        <w:ind w:right="565"/>
        <w:jc w:val="center"/>
        <w:rPr>
          <w:b/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>____________2022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7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077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50077" w:rsidRPr="00F50077" w:rsidRDefault="00F50077" w:rsidP="00F50077">
      <w:pPr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077" w:rsidRPr="00F50077" w:rsidRDefault="00F50077" w:rsidP="00EA00DB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>г. Хилок</w:t>
      </w:r>
    </w:p>
    <w:p w:rsidR="00F50077" w:rsidRPr="00F50077" w:rsidRDefault="00F50077" w:rsidP="00F50077">
      <w:pPr>
        <w:tabs>
          <w:tab w:val="left" w:pos="518"/>
        </w:tabs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7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A00D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безопасной деятельности организации (индивидуального предпринимателя</w:t>
      </w:r>
      <w:r w:rsidR="00CD0DD6">
        <w:rPr>
          <w:rFonts w:ascii="Times New Roman" w:hAnsi="Times New Roman" w:cs="Times New Roman"/>
          <w:b/>
          <w:sz w:val="28"/>
          <w:szCs w:val="28"/>
        </w:rPr>
        <w:t>)</w:t>
      </w:r>
      <w:r w:rsidR="00EA00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0DB" w:rsidRPr="00A25F15">
        <w:rPr>
          <w:rFonts w:ascii="Times New Roman" w:hAnsi="Times New Roman" w:cs="Times New Roman"/>
          <w:b/>
          <w:sz w:val="28"/>
          <w:szCs w:val="28"/>
        </w:rPr>
        <w:t xml:space="preserve">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="00EA00DB" w:rsidRPr="00A25F15">
        <w:rPr>
          <w:rFonts w:ascii="Times New Roman" w:hAnsi="Times New Roman" w:cs="Times New Roman"/>
          <w:b/>
          <w:bCs/>
          <w:sz w:val="28"/>
          <w:szCs w:val="28"/>
        </w:rPr>
        <w:t>(2019-nCoV)</w:t>
      </w:r>
    </w:p>
    <w:p w:rsidR="00F50077" w:rsidRPr="00F50077" w:rsidRDefault="00F50077" w:rsidP="00F50077">
      <w:pPr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ab/>
        <w:t xml:space="preserve">В соответствии с  пунктом 17 Постановления Губернатора Забайкальского края от 8 апреля 2020 года № 30 </w:t>
      </w:r>
      <w:proofErr w:type="gramStart"/>
      <w:r w:rsidRPr="00F500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077">
        <w:rPr>
          <w:rFonts w:ascii="Times New Roman" w:hAnsi="Times New Roman" w:cs="Times New Roman"/>
          <w:sz w:val="28"/>
          <w:szCs w:val="28"/>
        </w:rPr>
        <w:t>в редакции от 29 октября 2021 года № 88) «О внесении изменений в некоторые постановления Губернатора Забайкальского края по вопросам ограничительных мероприятий в условиях распро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50077">
        <w:rPr>
          <w:rFonts w:ascii="Times New Roman" w:hAnsi="Times New Roman" w:cs="Times New Roman"/>
          <w:sz w:val="28"/>
          <w:szCs w:val="28"/>
        </w:rPr>
        <w:t>ранения новой коронавирусной инфекции (</w:t>
      </w:r>
      <w:r w:rsidRPr="00F500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0077">
        <w:rPr>
          <w:rFonts w:ascii="Times New Roman" w:hAnsi="Times New Roman" w:cs="Times New Roman"/>
          <w:sz w:val="28"/>
          <w:szCs w:val="28"/>
        </w:rPr>
        <w:t xml:space="preserve">-19) на территории Забайкальского края», «Комплекса ограничительных и иных мероприятий по предотвращению угрозы распространения на территории Забайкальского края», </w:t>
      </w:r>
      <w:r w:rsidR="000E0010" w:rsidRPr="000E001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«Хилокский район» от 25 июля 2011 г.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Pr="00F5007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0077" w:rsidRPr="000E0010" w:rsidRDefault="00F50077" w:rsidP="000E0010">
      <w:pPr>
        <w:pStyle w:val="a3"/>
        <w:widowControl/>
        <w:numPr>
          <w:ilvl w:val="0"/>
          <w:numId w:val="11"/>
        </w:numPr>
        <w:ind w:left="0" w:right="-1" w:firstLine="341"/>
        <w:jc w:val="both"/>
        <w:rPr>
          <w:sz w:val="28"/>
          <w:szCs w:val="28"/>
        </w:rPr>
      </w:pPr>
      <w:r w:rsidRPr="00F50077">
        <w:rPr>
          <w:sz w:val="28"/>
          <w:szCs w:val="28"/>
        </w:rPr>
        <w:t xml:space="preserve">Утвердить прилагаемый </w:t>
      </w:r>
      <w:r w:rsidR="000E0010">
        <w:rPr>
          <w:sz w:val="28"/>
          <w:szCs w:val="28"/>
        </w:rPr>
        <w:t>а</w:t>
      </w:r>
      <w:r w:rsidR="000E0010" w:rsidRPr="000E0010">
        <w:rPr>
          <w:sz w:val="28"/>
          <w:szCs w:val="28"/>
        </w:rPr>
        <w:t xml:space="preserve">дминистративный </w:t>
      </w:r>
      <w:hyperlink w:anchor="P48" w:history="1">
        <w:r w:rsidR="000E0010" w:rsidRPr="000E0010">
          <w:rPr>
            <w:sz w:val="28"/>
            <w:szCs w:val="28"/>
          </w:rPr>
          <w:t>регламент</w:t>
        </w:r>
      </w:hyperlink>
      <w:r w:rsidR="000E0010">
        <w:rPr>
          <w:sz w:val="28"/>
          <w:szCs w:val="28"/>
        </w:rPr>
        <w:t xml:space="preserve"> </w:t>
      </w:r>
      <w:r w:rsidR="000E0010" w:rsidRPr="000E0010">
        <w:rPr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="000E0010" w:rsidRPr="000E0010">
        <w:rPr>
          <w:bCs/>
          <w:sz w:val="28"/>
          <w:szCs w:val="28"/>
        </w:rPr>
        <w:t>(2019-nCoV)</w:t>
      </w:r>
      <w:r w:rsidRPr="000E0010">
        <w:rPr>
          <w:sz w:val="28"/>
          <w:szCs w:val="28"/>
        </w:rPr>
        <w:t>.</w:t>
      </w:r>
    </w:p>
    <w:p w:rsidR="00F50077" w:rsidRPr="00F50077" w:rsidRDefault="00F50077" w:rsidP="000E0010">
      <w:pPr>
        <w:pStyle w:val="a3"/>
        <w:widowControl/>
        <w:numPr>
          <w:ilvl w:val="0"/>
          <w:numId w:val="11"/>
        </w:numPr>
        <w:ind w:left="0" w:right="-1" w:firstLine="360"/>
        <w:jc w:val="both"/>
        <w:rPr>
          <w:sz w:val="28"/>
          <w:szCs w:val="28"/>
        </w:rPr>
      </w:pPr>
      <w:r w:rsidRPr="00F50077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на официальном сайте муниципального района «Хилокский район». </w:t>
      </w:r>
    </w:p>
    <w:p w:rsidR="00F50077" w:rsidRDefault="00F50077" w:rsidP="000E0010">
      <w:pPr>
        <w:pStyle w:val="a3"/>
        <w:widowControl/>
        <w:numPr>
          <w:ilvl w:val="0"/>
          <w:numId w:val="11"/>
        </w:numPr>
        <w:ind w:left="0" w:right="-1" w:firstLine="360"/>
        <w:jc w:val="both"/>
        <w:rPr>
          <w:sz w:val="28"/>
          <w:szCs w:val="28"/>
        </w:rPr>
      </w:pPr>
      <w:r w:rsidRPr="00F50077">
        <w:rPr>
          <w:sz w:val="28"/>
          <w:szCs w:val="28"/>
        </w:rPr>
        <w:t>Контроль над исполнением настоящего постановления возложить на заместителя руководителя администрации муниципального района  «Хилокский район» по территориальному развитию К.В. Серова.</w:t>
      </w:r>
    </w:p>
    <w:p w:rsidR="000E0010" w:rsidRPr="00F50077" w:rsidRDefault="000E0010" w:rsidP="000E0010">
      <w:pPr>
        <w:pStyle w:val="a3"/>
        <w:widowControl/>
        <w:ind w:left="360" w:right="-1"/>
        <w:jc w:val="both"/>
        <w:rPr>
          <w:sz w:val="28"/>
          <w:szCs w:val="28"/>
        </w:rPr>
      </w:pPr>
    </w:p>
    <w:p w:rsidR="00F50077" w:rsidRPr="00F50077" w:rsidRDefault="00F50077" w:rsidP="00F5007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>Глава  муниципального района                                                   Ю.Р. Шишмарёв</w:t>
      </w:r>
    </w:p>
    <w:p w:rsidR="00F50077" w:rsidRPr="00F50077" w:rsidRDefault="00F50077" w:rsidP="00F50077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77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A25F15" w:rsidRPr="00F73D72" w:rsidRDefault="00F73D72" w:rsidP="00A25F15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7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73D72" w:rsidRPr="00F73D72" w:rsidRDefault="00F73D72" w:rsidP="00A25F15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7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муниципального района «Хилокский район»</w:t>
      </w:r>
    </w:p>
    <w:p w:rsidR="00F73D72" w:rsidRPr="00F73D72" w:rsidRDefault="00F73D72" w:rsidP="00A25F15">
      <w:pPr>
        <w:autoSpaceDE w:val="0"/>
        <w:autoSpaceDN w:val="0"/>
        <w:adjustRightInd w:val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72">
        <w:rPr>
          <w:rFonts w:ascii="Times New Roman" w:hAnsi="Times New Roman" w:cs="Times New Roman"/>
          <w:b/>
          <w:sz w:val="28"/>
          <w:szCs w:val="28"/>
        </w:rPr>
        <w:t xml:space="preserve">№____ от ___________2022г. </w:t>
      </w:r>
    </w:p>
    <w:p w:rsidR="00A25F15" w:rsidRPr="00A25F15" w:rsidRDefault="00A25F15" w:rsidP="00A25F1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5F15" w:rsidRPr="00A25F15" w:rsidRDefault="00A25F15" w:rsidP="0088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5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25F15" w:rsidRPr="00A25F15" w:rsidRDefault="00A25F15" w:rsidP="0088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5">
        <w:rPr>
          <w:rFonts w:ascii="Times New Roman" w:hAnsi="Times New Roman" w:cs="Times New Roman"/>
          <w:b/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A25F15">
        <w:rPr>
          <w:rFonts w:ascii="Times New Roman" w:hAnsi="Times New Roman" w:cs="Times New Roman"/>
          <w:b/>
          <w:bCs/>
          <w:sz w:val="28"/>
          <w:szCs w:val="28"/>
        </w:rPr>
        <w:t>(2019-nCoV)</w:t>
      </w:r>
    </w:p>
    <w:p w:rsidR="00A25F15" w:rsidRPr="00A25F15" w:rsidRDefault="00A25F15" w:rsidP="008800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15" w:rsidRPr="00A25F15" w:rsidRDefault="00A25F15" w:rsidP="0088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5F15" w:rsidRPr="00A25F15" w:rsidRDefault="00A25F15" w:rsidP="008800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15" w:rsidRPr="00A25F15" w:rsidRDefault="00A25F15" w:rsidP="008800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F15">
        <w:rPr>
          <w:rFonts w:ascii="Times New Roman" w:hAnsi="Times New Roman" w:cs="Times New Roman"/>
          <w:bCs/>
          <w:sz w:val="28"/>
          <w:szCs w:val="28"/>
        </w:rPr>
        <w:t xml:space="preserve">Работодатель разрабатывает и размещает в соответствующих местах правила личной гигиены, входа и выхода из </w:t>
      </w:r>
      <w:r w:rsidR="002672E3">
        <w:rPr>
          <w:rFonts w:ascii="Times New Roman" w:hAnsi="Times New Roman" w:cs="Times New Roman"/>
          <w:bCs/>
          <w:sz w:val="28"/>
          <w:szCs w:val="28"/>
        </w:rPr>
        <w:t>салона транспортного средства</w:t>
      </w:r>
      <w:r w:rsidRPr="00A25F15">
        <w:rPr>
          <w:rFonts w:ascii="Times New Roman" w:hAnsi="Times New Roman" w:cs="Times New Roman"/>
          <w:bCs/>
          <w:sz w:val="28"/>
          <w:szCs w:val="28"/>
        </w:rPr>
        <w:t>, регламент уборки.</w:t>
      </w:r>
    </w:p>
    <w:p w:rsidR="00A25F15" w:rsidRPr="00A25F15" w:rsidRDefault="00A25F15" w:rsidP="008800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 обеспечивает работников запасом средств индивидуальной защиты органов дыхания (маски, респи</w:t>
      </w:r>
      <w:r w:rsidR="002672E3">
        <w:rPr>
          <w:rFonts w:ascii="Times New Roman" w:hAnsi="Times New Roman" w:cs="Times New Roman"/>
          <w:bCs/>
          <w:color w:val="000000"/>
          <w:sz w:val="28"/>
          <w:szCs w:val="28"/>
        </w:rPr>
        <w:t>ра</w:t>
      </w: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торы), дезинфицирующими средствами, в том числе салфетками, кожными</w:t>
      </w:r>
      <w:r w:rsidRPr="00A25F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нтисептиками для обработки рук.</w:t>
      </w:r>
    </w:p>
    <w:p w:rsidR="00A25F15" w:rsidRPr="00A25F15" w:rsidRDefault="00A25F15" w:rsidP="008800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 обеспечивает: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и обязательное отстранение от нахождения на рабочем месте лиц с повышенной температурой тела (37,1 градуса Цельсия и выше) и с признаками инфекционного заболевания;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вызова отстраненным работником врача на дом для оказания первичной медицинской помощи; 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контроль соблюдения работниками самоизоляции по месту жительства (пребывания) на установленный срок (14 дней) при возвращении их с территории иностранных государств и субъектов Российской Федерации;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системную работу по информированию работников о рисках новой коронавирусной инфекции </w:t>
      </w:r>
      <w:r w:rsidRPr="00A25F15">
        <w:rPr>
          <w:rFonts w:ascii="Times New Roman" w:hAnsi="Times New Roman" w:cs="Times New Roman"/>
          <w:bCs/>
          <w:sz w:val="28"/>
          <w:szCs w:val="28"/>
        </w:rPr>
        <w:t>(2019-nCoV)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>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работниками при работе </w:t>
      </w:r>
      <w:r w:rsidRPr="00A25F15">
        <w:rPr>
          <w:rFonts w:ascii="Times New Roman" w:hAnsi="Times New Roman" w:cs="Times New Roman"/>
          <w:bCs/>
          <w:color w:val="000000"/>
          <w:sz w:val="28"/>
          <w:szCs w:val="28"/>
        </w:rPr>
        <w:t>средств индивидуальной защиты органов дыхания (маски, респираторы)</w:t>
      </w: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требований об их смене (не реже 1 раза в 3 часа для масок), исходя из продолжительности рабочей смены;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информирование работников при планировании отпусков о необходимости воздержаться от посещения территорий иностранных государств и субъектов Российской Федерации;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одноразовой технологической одежды </w:t>
      </w:r>
      <w:proofErr w:type="gramStart"/>
      <w:r w:rsidRPr="00A25F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ее утилизацией надлежащим образом (повторное использование одноразовой технологической одежды запрещено);</w:t>
      </w:r>
    </w:p>
    <w:p w:rsidR="00A25F15" w:rsidRPr="00A25F15" w:rsidRDefault="00A25F15" w:rsidP="0088005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</w:t>
      </w:r>
      <w:r w:rsidR="00FB2A2F">
        <w:rPr>
          <w:rFonts w:ascii="Times New Roman" w:hAnsi="Times New Roman" w:cs="Times New Roman"/>
          <w:color w:val="000000"/>
          <w:sz w:val="28"/>
          <w:szCs w:val="28"/>
        </w:rPr>
        <w:t>салоне транспортного средства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запаса дезинфицирующих сре</w:t>
      </w:r>
      <w:proofErr w:type="gramStart"/>
      <w:r w:rsidRPr="00A25F15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я уборки </w:t>
      </w:r>
      <w:r w:rsidR="00FB2A2F">
        <w:rPr>
          <w:rFonts w:ascii="Times New Roman" w:hAnsi="Times New Roman" w:cs="Times New Roman"/>
          <w:color w:val="000000"/>
          <w:sz w:val="28"/>
          <w:szCs w:val="28"/>
        </w:rPr>
        <w:t>салона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и обработки рук работников, средств индивидуальной защиты органов дыхания (маски, респираторы) на случай выявления лиц с призн</w:t>
      </w:r>
      <w:r w:rsidR="00FB2A2F">
        <w:rPr>
          <w:rFonts w:ascii="Times New Roman" w:hAnsi="Times New Roman" w:cs="Times New Roman"/>
          <w:color w:val="000000"/>
          <w:sz w:val="28"/>
          <w:szCs w:val="28"/>
        </w:rPr>
        <w:t>аками инфекционного заболевания.</w:t>
      </w:r>
    </w:p>
    <w:p w:rsidR="00A25F15" w:rsidRPr="00A25F15" w:rsidRDefault="00A25F15" w:rsidP="0088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F15" w:rsidRPr="00A25F15" w:rsidRDefault="00A25F15" w:rsidP="008800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5">
        <w:rPr>
          <w:rFonts w:ascii="Times New Roman" w:hAnsi="Times New Roman" w:cs="Times New Roman"/>
          <w:b/>
          <w:sz w:val="28"/>
          <w:szCs w:val="28"/>
        </w:rPr>
        <w:t xml:space="preserve">Санитарная обработка </w:t>
      </w:r>
      <w:r w:rsidR="00A420F1">
        <w:rPr>
          <w:rFonts w:ascii="Times New Roman" w:hAnsi="Times New Roman" w:cs="Times New Roman"/>
          <w:b/>
          <w:sz w:val="28"/>
          <w:szCs w:val="28"/>
        </w:rPr>
        <w:t>салона транспортного средства</w:t>
      </w:r>
    </w:p>
    <w:p w:rsidR="00A25F15" w:rsidRPr="00A25F15" w:rsidRDefault="00A25F15" w:rsidP="008800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15" w:rsidRPr="00A420F1" w:rsidRDefault="00A420F1" w:rsidP="00A420F1">
      <w:pPr>
        <w:pStyle w:val="a3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A25F15" w:rsidRPr="00A420F1">
        <w:rPr>
          <w:sz w:val="28"/>
          <w:szCs w:val="28"/>
        </w:rPr>
        <w:t xml:space="preserve">Санитарная обработка (профилактическая дезинфекция) включает в себя: проведение влажной уборки </w:t>
      </w:r>
      <w:r w:rsidRPr="00A420F1">
        <w:rPr>
          <w:sz w:val="28"/>
          <w:szCs w:val="28"/>
        </w:rPr>
        <w:t>салона транспортного средства</w:t>
      </w:r>
      <w:r w:rsidR="00A25F15" w:rsidRPr="00A420F1">
        <w:rPr>
          <w:sz w:val="28"/>
          <w:szCs w:val="28"/>
        </w:rPr>
        <w:t xml:space="preserve"> с</w:t>
      </w:r>
      <w:r w:rsidR="00A25F15" w:rsidRPr="00A420F1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обработку </w:t>
      </w:r>
      <w:r w:rsidRPr="00A420F1">
        <w:rPr>
          <w:color w:val="000000"/>
          <w:sz w:val="28"/>
          <w:szCs w:val="28"/>
        </w:rPr>
        <w:t>рук</w:t>
      </w:r>
      <w:r w:rsidR="00A25F15" w:rsidRPr="00A420F1">
        <w:rPr>
          <w:color w:val="000000"/>
          <w:sz w:val="28"/>
          <w:szCs w:val="28"/>
        </w:rPr>
        <w:t xml:space="preserve"> кожными антисептиками.</w:t>
      </w:r>
    </w:p>
    <w:p w:rsidR="00A25F15" w:rsidRPr="00A25F15" w:rsidRDefault="00A25F15" w:rsidP="008800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влажной уборки </w:t>
      </w:r>
      <w:r w:rsidR="00A420F1">
        <w:rPr>
          <w:rFonts w:ascii="Times New Roman" w:hAnsi="Times New Roman" w:cs="Times New Roman"/>
          <w:color w:val="000000"/>
          <w:sz w:val="28"/>
          <w:szCs w:val="28"/>
        </w:rPr>
        <w:t>салона транспортного средства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влажная уборка </w:t>
      </w:r>
      <w:r w:rsidR="00A420F1">
        <w:rPr>
          <w:rFonts w:ascii="Times New Roman" w:hAnsi="Times New Roman" w:cs="Times New Roman"/>
          <w:color w:val="000000"/>
          <w:sz w:val="28"/>
          <w:szCs w:val="28"/>
        </w:rPr>
        <w:t>салона транспортного средства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дезинфицирующих сре</w:t>
      </w:r>
      <w:proofErr w:type="gramStart"/>
      <w:r w:rsidRPr="00A25F15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A25F15">
        <w:rPr>
          <w:rFonts w:ascii="Times New Roman" w:hAnsi="Times New Roman" w:cs="Times New Roman"/>
          <w:color w:val="000000"/>
          <w:sz w:val="28"/>
          <w:szCs w:val="28"/>
        </w:rPr>
        <w:t>оводится перед началом работы, в ходе рабочей смены и по окончании рабочей смены. Сухая уборка помещений не рекомендуется;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обеззараживанию подлежат все поверхности, </w:t>
      </w:r>
      <w:r w:rsidR="00F87336">
        <w:rPr>
          <w:rFonts w:ascii="Times New Roman" w:hAnsi="Times New Roman" w:cs="Times New Roman"/>
          <w:color w:val="000000"/>
          <w:sz w:val="28"/>
          <w:szCs w:val="28"/>
        </w:rPr>
        <w:t>поручни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и инвентарь</w:t>
      </w:r>
      <w:proofErr w:type="gramStart"/>
      <w:r w:rsidR="00F8733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8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дезинфекции дверных ручек, поручней, </w:t>
      </w:r>
      <w:r w:rsidR="00F70A28">
        <w:rPr>
          <w:rFonts w:ascii="Times New Roman" w:hAnsi="Times New Roman" w:cs="Times New Roman"/>
          <w:color w:val="000000"/>
          <w:sz w:val="28"/>
          <w:szCs w:val="28"/>
        </w:rPr>
        <w:t>контактных поверхностей</w:t>
      </w:r>
      <w:r w:rsidR="0092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>- с кратностью обработки каждые 2 часа;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A25F15" w:rsidRPr="00A25F15" w:rsidRDefault="00A25F15" w:rsidP="008800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A25F15" w:rsidRPr="00A25F15" w:rsidRDefault="00A25F15" w:rsidP="008800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 основе </w:t>
      </w:r>
      <w:proofErr w:type="spellStart"/>
      <w:r w:rsidRPr="00A25F15">
        <w:rPr>
          <w:rFonts w:ascii="Times New Roman" w:hAnsi="Times New Roman" w:cs="Times New Roman"/>
          <w:color w:val="000000"/>
          <w:sz w:val="28"/>
          <w:szCs w:val="28"/>
        </w:rPr>
        <w:t>дихлорантина</w:t>
      </w:r>
      <w:proofErr w:type="spellEnd"/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− 0,05 % по активному хлору;</w:t>
      </w:r>
    </w:p>
    <w:p w:rsidR="00A25F15" w:rsidRPr="00A25F15" w:rsidRDefault="00A25F15" w:rsidP="008800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для поверхностей небольшой площади − этиловый спирт 70 %;</w:t>
      </w:r>
    </w:p>
    <w:p w:rsidR="00A25F15" w:rsidRPr="00A25F15" w:rsidRDefault="00A25F15" w:rsidP="008800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для гигиенической обработки рук −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хлорные и кислородные отбеливатели для бель</w:t>
      </w:r>
      <w:r w:rsidR="0092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приготовления дезинфицирующего раствора необходимо следовать указаниям по приготовлению раствора для дезинфекции на этикетке отбеливателя либо использовать следующий способ:  взять 1 часть отбеливателя (грамм, миллилитр) на 10 частей теплой воды или одну </w:t>
      </w:r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столовую ложку отбеливателя на стакан теплой воды, раствор тщательно перемешать.</w:t>
      </w:r>
      <w:proofErr w:type="gramEnd"/>
      <w:r w:rsidRPr="00A2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необходимо в перчатках, не допускать попадания раствора в глаза;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25F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A25F15" w:rsidRPr="00A25F15" w:rsidRDefault="00A25F15" w:rsidP="008800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следует использовать средства индивидуальной защиты − респиратор, защитные очки или </w:t>
      </w:r>
      <w:proofErr w:type="spellStart"/>
      <w:r w:rsidRPr="00A25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A25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средства индивидуальной защиты органов дыхания с изолирующей лицевой частью.</w:t>
      </w:r>
    </w:p>
    <w:p w:rsidR="00A25F15" w:rsidRPr="005B1F8F" w:rsidRDefault="005B1F8F" w:rsidP="005B1F8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</w:t>
      </w:r>
      <w:r w:rsidR="00A25F15" w:rsidRPr="005B1F8F">
        <w:rPr>
          <w:color w:val="000000"/>
          <w:sz w:val="28"/>
          <w:szCs w:val="28"/>
        </w:rPr>
        <w:t xml:space="preserve">екомендуется обеспечить регулярное проветривание </w:t>
      </w:r>
      <w:r w:rsidRPr="005B1F8F">
        <w:rPr>
          <w:color w:val="000000"/>
          <w:sz w:val="28"/>
          <w:szCs w:val="28"/>
        </w:rPr>
        <w:t xml:space="preserve">на остановочных пунктах (для перевозок в городском сообщении - конечных остановочных пунктах) </w:t>
      </w:r>
      <w:r w:rsidR="00923AC9" w:rsidRPr="005B1F8F">
        <w:rPr>
          <w:color w:val="000000"/>
          <w:sz w:val="28"/>
          <w:szCs w:val="28"/>
        </w:rPr>
        <w:t>салона транспортного средства</w:t>
      </w:r>
      <w:r w:rsidR="00923AC9" w:rsidRPr="005B1F8F">
        <w:rPr>
          <w:sz w:val="24"/>
          <w:szCs w:val="24"/>
        </w:rPr>
        <w:t xml:space="preserve"> </w:t>
      </w:r>
      <w:r w:rsidR="00923AC9" w:rsidRPr="005B1F8F">
        <w:rPr>
          <w:color w:val="000000"/>
          <w:sz w:val="28"/>
          <w:szCs w:val="28"/>
        </w:rPr>
        <w:t>в период года с температурой воздуха свыше 10-15 градусов Цельсия</w:t>
      </w:r>
      <w:r w:rsidRPr="005B1F8F">
        <w:rPr>
          <w:color w:val="000000"/>
          <w:sz w:val="28"/>
          <w:szCs w:val="28"/>
        </w:rPr>
        <w:t>.</w:t>
      </w:r>
    </w:p>
    <w:p w:rsidR="00A25F15" w:rsidRPr="00A25F15" w:rsidRDefault="00A25F15" w:rsidP="0091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F15" w:rsidRPr="00A25F15" w:rsidRDefault="00A25F15" w:rsidP="0088005C">
      <w:pPr>
        <w:keepNext/>
        <w:keepLines/>
        <w:tabs>
          <w:tab w:val="left" w:pos="169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Алгоритм действий в случае выявления работника с подозрением на заболевание новой коронавирусной инфекцией </w:t>
      </w:r>
      <w:r w:rsidRPr="00A25F15">
        <w:rPr>
          <w:rFonts w:ascii="Times New Roman" w:hAnsi="Times New Roman" w:cs="Times New Roman"/>
          <w:b/>
          <w:bCs/>
          <w:sz w:val="28"/>
          <w:szCs w:val="28"/>
        </w:rPr>
        <w:t>(2019-nCoV)</w:t>
      </w:r>
    </w:p>
    <w:p w:rsidR="00A25F15" w:rsidRPr="00A25F15" w:rsidRDefault="00A25F15" w:rsidP="00880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15" w:rsidRPr="00A25F15" w:rsidRDefault="00914CAA" w:rsidP="0088005C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работника с подозрением на заболевание новой коронавирусной инфекцией </w:t>
      </w:r>
      <w:r w:rsidR="00A25F15" w:rsidRPr="00A25F15">
        <w:rPr>
          <w:rFonts w:ascii="Times New Roman" w:hAnsi="Times New Roman" w:cs="Times New Roman"/>
          <w:bCs/>
          <w:sz w:val="28"/>
          <w:szCs w:val="28"/>
        </w:rPr>
        <w:t>(2019-nCoV)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A25F15" w:rsidRPr="00A25F15" w:rsidRDefault="00A25F15" w:rsidP="0088005C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CA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 обеспечить проведение заключительной дезинфекции </w:t>
      </w:r>
      <w:r w:rsidR="00914CAA">
        <w:rPr>
          <w:rFonts w:ascii="Times New Roman" w:hAnsi="Times New Roman" w:cs="Times New Roman"/>
          <w:color w:val="000000"/>
          <w:sz w:val="28"/>
          <w:szCs w:val="28"/>
        </w:rPr>
        <w:t>салона транспортного средства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силами специализированной организации.</w:t>
      </w:r>
    </w:p>
    <w:p w:rsidR="00A25F15" w:rsidRPr="00A25F15" w:rsidRDefault="00914CAA" w:rsidP="0088005C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При подтверждении у работника заболевания новой коронавирусной инфекцией </w:t>
      </w:r>
      <w:r w:rsidR="00A25F15" w:rsidRPr="00A25F15">
        <w:rPr>
          <w:rFonts w:ascii="Times New Roman" w:hAnsi="Times New Roman" w:cs="Times New Roman"/>
          <w:bCs/>
          <w:sz w:val="28"/>
          <w:szCs w:val="28"/>
        </w:rPr>
        <w:t>(2019-nCoV)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914CAA" w:rsidRDefault="00914CAA" w:rsidP="00914CAA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</w:t>
      </w:r>
      <w:r w:rsidR="00A25F15" w:rsidRPr="00A25F15">
        <w:rPr>
          <w:rFonts w:ascii="Times New Roman" w:hAnsi="Times New Roman" w:cs="Times New Roman"/>
          <w:bCs/>
          <w:sz w:val="28"/>
          <w:szCs w:val="28"/>
        </w:rPr>
        <w:t>(2019-nCoV)</w:t>
      </w:r>
      <w:r w:rsidR="00A25F15"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им трудовых функций.</w:t>
      </w:r>
    </w:p>
    <w:p w:rsidR="00914CAA" w:rsidRDefault="00914CAA" w:rsidP="00914CAA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15" w:rsidRPr="00A25F15" w:rsidRDefault="00A25F15" w:rsidP="00914CAA">
      <w:pPr>
        <w:tabs>
          <w:tab w:val="left" w:pos="567"/>
          <w:tab w:val="left" w:pos="709"/>
          <w:tab w:val="left" w:pos="1276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 w:rsidRPr="00A2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</w:t>
      </w:r>
      <w:r w:rsidRPr="00A2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гигиенической</w:t>
      </w:r>
      <w:proofErr w:type="spellEnd"/>
      <w:r w:rsidRPr="00A2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безопасности</w:t>
      </w:r>
    </w:p>
    <w:p w:rsidR="00A25F15" w:rsidRPr="00A25F15" w:rsidRDefault="00A25F15" w:rsidP="0088005C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5F15" w:rsidRPr="00A25F15" w:rsidRDefault="00A25F15" w:rsidP="0088005C">
      <w:pPr>
        <w:tabs>
          <w:tab w:val="left" w:pos="426"/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4C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Рекомендуется по возможности исключить использование в </w:t>
      </w:r>
      <w:r w:rsidR="00914CAA">
        <w:rPr>
          <w:rFonts w:ascii="Times New Roman" w:hAnsi="Times New Roman" w:cs="Times New Roman"/>
          <w:color w:val="000000"/>
          <w:sz w:val="28"/>
          <w:szCs w:val="28"/>
        </w:rPr>
        <w:t>салоне транспортного средства</w:t>
      </w:r>
      <w:r w:rsidRPr="00A25F15">
        <w:rPr>
          <w:rFonts w:ascii="Times New Roman" w:hAnsi="Times New Roman" w:cs="Times New Roman"/>
          <w:color w:val="000000"/>
          <w:sz w:val="28"/>
          <w:szCs w:val="28"/>
        </w:rPr>
        <w:t xml:space="preserve"> систем кондиционирования и технических систем вентиляции.</w:t>
      </w:r>
    </w:p>
    <w:sectPr w:rsidR="00A25F15" w:rsidRPr="00A25F15" w:rsidSect="00F5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14FE7"/>
    <w:multiLevelType w:val="hybridMultilevel"/>
    <w:tmpl w:val="15803CBA"/>
    <w:lvl w:ilvl="0" w:tplc="B5D0A4A6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D1D"/>
    <w:multiLevelType w:val="hybridMultilevel"/>
    <w:tmpl w:val="D35E5B08"/>
    <w:lvl w:ilvl="0" w:tplc="59BC0F44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F15"/>
    <w:rsid w:val="000E0010"/>
    <w:rsid w:val="002672E3"/>
    <w:rsid w:val="002E4FA8"/>
    <w:rsid w:val="0031226A"/>
    <w:rsid w:val="005B1F8F"/>
    <w:rsid w:val="0088005C"/>
    <w:rsid w:val="008F205A"/>
    <w:rsid w:val="00914CAA"/>
    <w:rsid w:val="00923AC9"/>
    <w:rsid w:val="00956DA9"/>
    <w:rsid w:val="00A25F15"/>
    <w:rsid w:val="00A420F1"/>
    <w:rsid w:val="00CD0DD6"/>
    <w:rsid w:val="00EA00DB"/>
    <w:rsid w:val="00F50077"/>
    <w:rsid w:val="00F56F6A"/>
    <w:rsid w:val="00F70A28"/>
    <w:rsid w:val="00F73D72"/>
    <w:rsid w:val="00F87336"/>
    <w:rsid w:val="00F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A"/>
  </w:style>
  <w:style w:type="paragraph" w:styleId="1">
    <w:name w:val="heading 1"/>
    <w:basedOn w:val="a"/>
    <w:next w:val="a"/>
    <w:link w:val="10"/>
    <w:qFormat/>
    <w:rsid w:val="00F500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07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500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F500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5007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14</cp:revision>
  <dcterms:created xsi:type="dcterms:W3CDTF">2022-01-26T07:01:00Z</dcterms:created>
  <dcterms:modified xsi:type="dcterms:W3CDTF">2022-02-03T05:40:00Z</dcterms:modified>
</cp:coreProperties>
</file>