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4F" w:rsidRDefault="00F86A4F" w:rsidP="00F86A4F">
      <w:pPr>
        <w:pStyle w:val="1"/>
        <w:jc w:val="center"/>
        <w:rPr>
          <w:b/>
          <w:bCs/>
        </w:rPr>
      </w:pPr>
      <w:r>
        <w:rPr>
          <w:b/>
          <w:bCs/>
        </w:rPr>
        <w:t xml:space="preserve">АДМИНИСТРАЦИЯ     МУНИЦИПАЛЬНОГО     РАЙОНА </w:t>
      </w:r>
    </w:p>
    <w:p w:rsidR="00F86A4F" w:rsidRDefault="00F86A4F" w:rsidP="00F86A4F">
      <w:pPr>
        <w:pStyle w:val="1"/>
        <w:jc w:val="center"/>
        <w:rPr>
          <w:b/>
        </w:rPr>
      </w:pPr>
      <w:r>
        <w:rPr>
          <w:b/>
          <w:bCs/>
        </w:rPr>
        <w:t xml:space="preserve"> </w:t>
      </w:r>
      <w:r>
        <w:rPr>
          <w:b/>
        </w:rPr>
        <w:t>«ХИЛОКСКИЙ    РАЙОН»</w:t>
      </w:r>
    </w:p>
    <w:p w:rsidR="00F86A4F" w:rsidRDefault="00F86A4F" w:rsidP="00F86A4F">
      <w:pPr>
        <w:jc w:val="center"/>
      </w:pPr>
    </w:p>
    <w:p w:rsidR="00F86A4F" w:rsidRDefault="00F86A4F" w:rsidP="00F86A4F">
      <w:pPr>
        <w:pStyle w:val="a3"/>
        <w:jc w:val="left"/>
        <w:rPr>
          <w:b/>
          <w:bCs/>
        </w:rPr>
      </w:pPr>
    </w:p>
    <w:p w:rsidR="00F86A4F" w:rsidRDefault="00F86A4F" w:rsidP="00F86A4F">
      <w:pPr>
        <w:pStyle w:val="a3"/>
        <w:rPr>
          <w:b/>
          <w:bCs/>
        </w:rPr>
      </w:pPr>
      <w:r>
        <w:rPr>
          <w:b/>
          <w:bCs/>
        </w:rPr>
        <w:t>ПОСТАНОВЛЕНИЕ</w:t>
      </w:r>
    </w:p>
    <w:p w:rsidR="00F86A4F" w:rsidRDefault="00F86A4F" w:rsidP="00F86A4F">
      <w:pPr>
        <w:pStyle w:val="a3"/>
        <w:rPr>
          <w:b/>
          <w:bCs/>
        </w:rPr>
      </w:pPr>
    </w:p>
    <w:p w:rsidR="00F86A4F" w:rsidRDefault="00F86A4F" w:rsidP="00F86A4F">
      <w:pPr>
        <w:pStyle w:val="a5"/>
        <w:tabs>
          <w:tab w:val="left" w:pos="7296"/>
        </w:tabs>
      </w:pPr>
      <w:r>
        <w:t xml:space="preserve">                                                                                                          </w:t>
      </w:r>
    </w:p>
    <w:p w:rsidR="00F86A4F" w:rsidRDefault="00F86A4F" w:rsidP="00F86A4F">
      <w:pPr>
        <w:pStyle w:val="a5"/>
        <w:tabs>
          <w:tab w:val="left" w:pos="7296"/>
        </w:tabs>
      </w:pPr>
      <w:r>
        <w:t xml:space="preserve">       </w:t>
      </w:r>
      <w:r w:rsidR="00746004">
        <w:t>февраля  2022</w:t>
      </w:r>
      <w:r>
        <w:t xml:space="preserve"> года                                                               №   </w:t>
      </w:r>
    </w:p>
    <w:p w:rsidR="00F86A4F" w:rsidRDefault="00F86A4F" w:rsidP="00F86A4F">
      <w:pPr>
        <w:pStyle w:val="a3"/>
        <w:rPr>
          <w:bCs/>
        </w:rPr>
      </w:pPr>
      <w:r>
        <w:rPr>
          <w:bCs/>
        </w:rPr>
        <w:t>г. Хилок</w:t>
      </w:r>
    </w:p>
    <w:p w:rsidR="00F86A4F" w:rsidRDefault="00F86A4F" w:rsidP="00F86A4F">
      <w:pPr>
        <w:pStyle w:val="a5"/>
        <w:tabs>
          <w:tab w:val="left" w:pos="7296"/>
        </w:tabs>
        <w:rPr>
          <w:sz w:val="24"/>
          <w:szCs w:val="24"/>
        </w:rPr>
      </w:pPr>
    </w:p>
    <w:p w:rsidR="00F86A4F" w:rsidRDefault="00F86A4F" w:rsidP="00F86A4F">
      <w:pPr>
        <w:jc w:val="center"/>
        <w:rPr>
          <w:b/>
          <w:sz w:val="28"/>
          <w:szCs w:val="28"/>
        </w:rPr>
      </w:pPr>
    </w:p>
    <w:p w:rsidR="00F86A4F" w:rsidRDefault="00F86A4F" w:rsidP="00CB335E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планов по устранению недостатков, выявленных в ходе независимой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оценки </w:t>
      </w:r>
      <w:r w:rsidR="00A318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качества усло</w:t>
      </w:r>
      <w:r w:rsidR="00A318B8">
        <w:rPr>
          <w:rFonts w:ascii="Times New Roman" w:hAnsi="Times New Roman"/>
          <w:b/>
          <w:sz w:val="28"/>
          <w:szCs w:val="28"/>
        </w:rPr>
        <w:t>вий оказания услуг</w:t>
      </w:r>
      <w:proofErr w:type="gramEnd"/>
      <w:r w:rsidR="00A318B8">
        <w:rPr>
          <w:rFonts w:ascii="Times New Roman" w:hAnsi="Times New Roman"/>
          <w:b/>
          <w:sz w:val="28"/>
          <w:szCs w:val="28"/>
        </w:rPr>
        <w:t xml:space="preserve"> муниципальными бюджетными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661E">
        <w:rPr>
          <w:rFonts w:ascii="Times New Roman" w:hAnsi="Times New Roman"/>
          <w:b/>
          <w:sz w:val="28"/>
          <w:szCs w:val="28"/>
        </w:rPr>
        <w:t>обще</w:t>
      </w:r>
      <w:r>
        <w:rPr>
          <w:rFonts w:ascii="Times New Roman" w:hAnsi="Times New Roman"/>
          <w:b/>
          <w:sz w:val="28"/>
          <w:szCs w:val="28"/>
        </w:rPr>
        <w:t>образо</w:t>
      </w:r>
      <w:r w:rsidR="00A318B8">
        <w:rPr>
          <w:rFonts w:ascii="Times New Roman" w:hAnsi="Times New Roman"/>
          <w:b/>
          <w:sz w:val="28"/>
          <w:szCs w:val="28"/>
        </w:rPr>
        <w:t>вательными учреждениями</w:t>
      </w:r>
      <w:r w:rsidR="00746004">
        <w:rPr>
          <w:rFonts w:ascii="Times New Roman" w:hAnsi="Times New Roman"/>
          <w:b/>
          <w:sz w:val="28"/>
          <w:szCs w:val="28"/>
        </w:rPr>
        <w:t xml:space="preserve"> на 2022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86A4F" w:rsidRDefault="00F86A4F" w:rsidP="00F86A4F">
      <w:pPr>
        <w:pStyle w:val="msonospacing0"/>
        <w:jc w:val="both"/>
        <w:rPr>
          <w:rFonts w:ascii="Times New Roman" w:hAnsi="Times New Roman"/>
          <w:b/>
          <w:sz w:val="28"/>
          <w:szCs w:val="28"/>
        </w:rPr>
      </w:pPr>
    </w:p>
    <w:p w:rsidR="00F86A4F" w:rsidRPr="006A1AA3" w:rsidRDefault="00F86A4F" w:rsidP="00C4427A">
      <w:pPr>
        <w:jc w:val="both"/>
      </w:pPr>
      <w:r w:rsidRPr="00CB335E">
        <w:rPr>
          <w:sz w:val="28"/>
          <w:szCs w:val="28"/>
        </w:rPr>
        <w:t xml:space="preserve"> </w:t>
      </w:r>
      <w:r w:rsidR="00CB335E">
        <w:rPr>
          <w:sz w:val="28"/>
          <w:szCs w:val="28"/>
        </w:rPr>
        <w:t xml:space="preserve">        </w:t>
      </w:r>
      <w:proofErr w:type="gramStart"/>
      <w:r w:rsidRPr="00CB335E">
        <w:rPr>
          <w:sz w:val="28"/>
          <w:szCs w:val="28"/>
        </w:rPr>
        <w:t>В соответствии с</w:t>
      </w:r>
      <w:r w:rsidR="00CB335E" w:rsidRPr="00CB335E">
        <w:rPr>
          <w:sz w:val="28"/>
          <w:szCs w:val="28"/>
        </w:rPr>
        <w:t xml:space="preserve"> постановлением Правительства Российской Федерации от 17 апреля </w:t>
      </w:r>
      <w:r w:rsidR="00BC109B">
        <w:rPr>
          <w:sz w:val="28"/>
          <w:szCs w:val="28"/>
        </w:rPr>
        <w:t xml:space="preserve"> </w:t>
      </w:r>
      <w:r w:rsidR="00CB335E" w:rsidRPr="00CB335E">
        <w:rPr>
          <w:sz w:val="28"/>
          <w:szCs w:val="28"/>
        </w:rPr>
        <w:t>2018г №457</w:t>
      </w:r>
      <w:r w:rsidR="00E0661E" w:rsidRPr="00CB335E">
        <w:rPr>
          <w:sz w:val="28"/>
          <w:szCs w:val="28"/>
        </w:rPr>
        <w:t xml:space="preserve"> </w:t>
      </w:r>
      <w:r w:rsidR="00CB335E" w:rsidRPr="00EE001F">
        <w:rPr>
          <w:color w:val="333333"/>
          <w:sz w:val="28"/>
          <w:szCs w:val="28"/>
        </w:rPr>
        <w:t>«Об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</w:t>
      </w:r>
      <w:proofErr w:type="gramEnd"/>
      <w:r w:rsidR="00CB335E" w:rsidRPr="00EE001F">
        <w:rPr>
          <w:color w:val="333333"/>
          <w:sz w:val="28"/>
          <w:szCs w:val="28"/>
        </w:rPr>
        <w:t>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CB335E">
        <w:rPr>
          <w:color w:val="333333"/>
          <w:sz w:val="28"/>
          <w:szCs w:val="28"/>
        </w:rPr>
        <w:t>,</w:t>
      </w:r>
      <w:r w:rsidR="00CB335E" w:rsidRPr="00CB335E">
        <w:rPr>
          <w:b/>
          <w:sz w:val="28"/>
          <w:szCs w:val="28"/>
        </w:rPr>
        <w:t xml:space="preserve"> </w:t>
      </w:r>
      <w:r w:rsidR="00CB335E" w:rsidRPr="00CB335E">
        <w:rPr>
          <w:sz w:val="28"/>
          <w:szCs w:val="28"/>
        </w:rPr>
        <w:t xml:space="preserve">отчетом организации </w:t>
      </w:r>
      <w:proofErr w:type="gramStart"/>
      <w:r w:rsidR="00BC109B">
        <w:rPr>
          <w:sz w:val="28"/>
          <w:szCs w:val="28"/>
        </w:rPr>
        <w:t>–</w:t>
      </w:r>
      <w:r w:rsidR="00CB335E" w:rsidRPr="00CB335E">
        <w:rPr>
          <w:sz w:val="28"/>
          <w:szCs w:val="28"/>
        </w:rPr>
        <w:t>о</w:t>
      </w:r>
      <w:proofErr w:type="gramEnd"/>
      <w:r w:rsidR="00CB335E" w:rsidRPr="00CB335E">
        <w:rPr>
          <w:sz w:val="28"/>
          <w:szCs w:val="28"/>
        </w:rPr>
        <w:t>ператора</w:t>
      </w:r>
      <w:r w:rsidR="00BC109B">
        <w:rPr>
          <w:sz w:val="28"/>
          <w:szCs w:val="28"/>
        </w:rPr>
        <w:t>,</w:t>
      </w:r>
      <w:r w:rsidR="00CB335E" w:rsidRPr="00CB335E">
        <w:rPr>
          <w:sz w:val="28"/>
          <w:szCs w:val="28"/>
        </w:rPr>
        <w:t xml:space="preserve"> </w:t>
      </w:r>
      <w:r w:rsidR="00A03969">
        <w:rPr>
          <w:sz w:val="28"/>
          <w:szCs w:val="28"/>
        </w:rPr>
        <w:t xml:space="preserve"> ООО исследовательская компания «Лидер»</w:t>
      </w:r>
      <w:r w:rsidR="00BC109B">
        <w:rPr>
          <w:sz w:val="28"/>
          <w:szCs w:val="28"/>
        </w:rPr>
        <w:t>,</w:t>
      </w:r>
      <w:r w:rsidR="00CB335E" w:rsidRPr="00CB335E">
        <w:rPr>
          <w:sz w:val="28"/>
          <w:szCs w:val="28"/>
        </w:rPr>
        <w:t xml:space="preserve"> о выполненных работах по сбору и обобщению информации о </w:t>
      </w:r>
      <w:bookmarkStart w:id="0" w:name="_Hlk529799398"/>
      <w:r w:rsidR="00CB335E" w:rsidRPr="00CB335E">
        <w:rPr>
          <w:sz w:val="28"/>
          <w:szCs w:val="28"/>
        </w:rPr>
        <w:t xml:space="preserve">качестве условий оказания услуг организациями в сфере </w:t>
      </w:r>
      <w:bookmarkEnd w:id="0"/>
      <w:r w:rsidR="00CB335E" w:rsidRPr="00CB335E">
        <w:rPr>
          <w:sz w:val="28"/>
          <w:szCs w:val="28"/>
        </w:rPr>
        <w:t>образования муниципального района «Хилокский район»</w:t>
      </w:r>
      <w:r w:rsidR="00A318B8">
        <w:rPr>
          <w:sz w:val="28"/>
          <w:szCs w:val="28"/>
        </w:rPr>
        <w:t xml:space="preserve"> </w:t>
      </w:r>
      <w:r w:rsidR="00746004">
        <w:rPr>
          <w:sz w:val="28"/>
          <w:szCs w:val="28"/>
        </w:rPr>
        <w:t>за 2021</w:t>
      </w:r>
      <w:r w:rsidR="00CB335E" w:rsidRPr="00CB335E">
        <w:rPr>
          <w:sz w:val="28"/>
          <w:szCs w:val="28"/>
        </w:rPr>
        <w:t xml:space="preserve"> год,</w:t>
      </w:r>
      <w:r w:rsidR="00BC109B">
        <w:rPr>
          <w:sz w:val="28"/>
          <w:szCs w:val="28"/>
        </w:rPr>
        <w:t xml:space="preserve"> </w:t>
      </w:r>
      <w:r w:rsidR="00CB335E" w:rsidRPr="00CB335E">
        <w:rPr>
          <w:sz w:val="28"/>
          <w:szCs w:val="28"/>
        </w:rPr>
        <w:t>протоколом заседания Общественного совета при  администрации муниципального района «Хилокский район» по проведению независимой оценки качества условий осуществления  образовательной деятельности организаций</w:t>
      </w:r>
      <w:proofErr w:type="gramStart"/>
      <w:r w:rsidR="00CB335E" w:rsidRPr="00CB335E">
        <w:rPr>
          <w:sz w:val="28"/>
          <w:szCs w:val="28"/>
        </w:rPr>
        <w:t xml:space="preserve"> ,</w:t>
      </w:r>
      <w:proofErr w:type="gramEnd"/>
      <w:r w:rsidR="00CB335E" w:rsidRPr="00CB335E">
        <w:rPr>
          <w:sz w:val="28"/>
          <w:szCs w:val="28"/>
        </w:rPr>
        <w:t>осуществляющих образовате</w:t>
      </w:r>
      <w:r w:rsidR="00746004">
        <w:rPr>
          <w:sz w:val="28"/>
          <w:szCs w:val="28"/>
        </w:rPr>
        <w:t xml:space="preserve">льную деятельность от </w:t>
      </w:r>
      <w:r w:rsidR="00746004" w:rsidRPr="006A1AA3">
        <w:rPr>
          <w:sz w:val="28"/>
          <w:szCs w:val="28"/>
        </w:rPr>
        <w:t>28.10.2021</w:t>
      </w:r>
      <w:r w:rsidR="00CB335E" w:rsidRPr="006A1AA3">
        <w:rPr>
          <w:sz w:val="28"/>
          <w:szCs w:val="28"/>
        </w:rPr>
        <w:t>г</w:t>
      </w:r>
      <w:r w:rsidR="00A318B8" w:rsidRPr="006A1AA3">
        <w:rPr>
          <w:sz w:val="28"/>
          <w:szCs w:val="28"/>
        </w:rPr>
        <w:t xml:space="preserve"> </w:t>
      </w:r>
      <w:r w:rsidR="00746004" w:rsidRPr="006A1AA3">
        <w:rPr>
          <w:sz w:val="28"/>
          <w:szCs w:val="28"/>
        </w:rPr>
        <w:t>№8</w:t>
      </w:r>
      <w:r w:rsidR="00C4427A" w:rsidRPr="006A1AA3">
        <w:rPr>
          <w:sz w:val="28"/>
          <w:szCs w:val="28"/>
        </w:rPr>
        <w:t xml:space="preserve"> </w:t>
      </w:r>
      <w:r w:rsidRPr="006A1AA3">
        <w:t xml:space="preserve"> </w:t>
      </w:r>
      <w:r w:rsidRPr="006A1AA3">
        <w:rPr>
          <w:b/>
          <w:spacing w:val="20"/>
          <w:sz w:val="28"/>
          <w:szCs w:val="28"/>
        </w:rPr>
        <w:t>постановляю</w:t>
      </w:r>
      <w:r w:rsidRPr="006A1AA3">
        <w:t xml:space="preserve">: </w:t>
      </w:r>
    </w:p>
    <w:p w:rsidR="00F86A4F" w:rsidRPr="00C4427A" w:rsidRDefault="00CB335E" w:rsidP="00F86A4F">
      <w:pPr>
        <w:pStyle w:val="msonospacing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4427A">
        <w:rPr>
          <w:rFonts w:ascii="Times New Roman" w:hAnsi="Times New Roman"/>
          <w:sz w:val="28"/>
          <w:szCs w:val="28"/>
        </w:rPr>
        <w:t xml:space="preserve">Утвердить планы  </w:t>
      </w:r>
      <w:r w:rsidR="00C4427A" w:rsidRPr="00C4427A">
        <w:rPr>
          <w:rFonts w:ascii="Times New Roman" w:hAnsi="Times New Roman"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="00C4427A" w:rsidRPr="00C4427A">
        <w:rPr>
          <w:rFonts w:ascii="Times New Roman" w:hAnsi="Times New Roman"/>
          <w:sz w:val="28"/>
          <w:szCs w:val="28"/>
        </w:rPr>
        <w:t>оценки качества усло</w:t>
      </w:r>
      <w:r w:rsidR="00A318B8">
        <w:rPr>
          <w:rFonts w:ascii="Times New Roman" w:hAnsi="Times New Roman"/>
          <w:sz w:val="28"/>
          <w:szCs w:val="28"/>
        </w:rPr>
        <w:t>вий оказания услуг</w:t>
      </w:r>
      <w:proofErr w:type="gramEnd"/>
      <w:r w:rsidR="00A318B8">
        <w:rPr>
          <w:rFonts w:ascii="Times New Roman" w:hAnsi="Times New Roman"/>
          <w:sz w:val="28"/>
          <w:szCs w:val="28"/>
        </w:rPr>
        <w:t xml:space="preserve"> муниципальными бюджетными</w:t>
      </w:r>
      <w:r w:rsidR="00C4427A" w:rsidRPr="00C4427A">
        <w:rPr>
          <w:rFonts w:ascii="Times New Roman" w:hAnsi="Times New Roman"/>
          <w:sz w:val="28"/>
          <w:szCs w:val="28"/>
        </w:rPr>
        <w:t xml:space="preserve"> общеобразо</w:t>
      </w:r>
      <w:r w:rsidR="00A318B8">
        <w:rPr>
          <w:rFonts w:ascii="Times New Roman" w:hAnsi="Times New Roman"/>
          <w:sz w:val="28"/>
          <w:szCs w:val="28"/>
        </w:rPr>
        <w:t>вательными учреждениями</w:t>
      </w:r>
      <w:r w:rsidR="00746004">
        <w:rPr>
          <w:rFonts w:ascii="Times New Roman" w:hAnsi="Times New Roman"/>
          <w:sz w:val="28"/>
          <w:szCs w:val="28"/>
        </w:rPr>
        <w:t xml:space="preserve"> на 2022</w:t>
      </w:r>
      <w:r w:rsidR="00A85A6C">
        <w:rPr>
          <w:rFonts w:ascii="Times New Roman" w:hAnsi="Times New Roman"/>
          <w:sz w:val="28"/>
          <w:szCs w:val="28"/>
        </w:rPr>
        <w:t xml:space="preserve"> год.</w:t>
      </w:r>
      <w:r w:rsidR="006A1AA3">
        <w:rPr>
          <w:rFonts w:ascii="Times New Roman" w:hAnsi="Times New Roman"/>
          <w:sz w:val="28"/>
          <w:szCs w:val="28"/>
        </w:rPr>
        <w:t xml:space="preserve"> (приложения)</w:t>
      </w:r>
      <w:bookmarkStart w:id="1" w:name="_GoBack"/>
      <w:bookmarkEnd w:id="1"/>
    </w:p>
    <w:p w:rsidR="00C4427A" w:rsidRPr="00C4427A" w:rsidRDefault="00F86A4F" w:rsidP="00C4427A">
      <w:pPr>
        <w:pStyle w:val="msonospacing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Муниципальному казенному учреждению Комитет образования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</w:t>
      </w:r>
      <w:r w:rsidR="00C4427A">
        <w:rPr>
          <w:rFonts w:ascii="Times New Roman" w:hAnsi="Times New Roman"/>
          <w:sz w:val="28"/>
          <w:szCs w:val="28"/>
        </w:rPr>
        <w:t>ий</w:t>
      </w:r>
      <w:proofErr w:type="spellEnd"/>
      <w:r w:rsidR="00C4427A">
        <w:rPr>
          <w:rFonts w:ascii="Times New Roman" w:hAnsi="Times New Roman"/>
          <w:sz w:val="28"/>
          <w:szCs w:val="28"/>
        </w:rPr>
        <w:t xml:space="preserve"> район»  </w:t>
      </w:r>
      <w:proofErr w:type="gramStart"/>
      <w:r w:rsidR="00C4427A">
        <w:rPr>
          <w:rFonts w:ascii="Times New Roman" w:hAnsi="Times New Roman"/>
          <w:sz w:val="28"/>
          <w:szCs w:val="28"/>
        </w:rPr>
        <w:t>(</w:t>
      </w:r>
      <w:r w:rsidR="0074600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46004">
        <w:rPr>
          <w:rFonts w:ascii="Times New Roman" w:hAnsi="Times New Roman"/>
          <w:sz w:val="28"/>
          <w:szCs w:val="28"/>
        </w:rPr>
        <w:t>Бадмаева В.С)</w:t>
      </w:r>
      <w:r w:rsidR="00C4427A">
        <w:rPr>
          <w:rFonts w:ascii="Times New Roman" w:hAnsi="Times New Roman"/>
          <w:sz w:val="28"/>
          <w:szCs w:val="28"/>
        </w:rPr>
        <w:t xml:space="preserve"> осуществлять контроль за ходом мероприятий по устранению </w:t>
      </w:r>
      <w:r w:rsidR="00C4427A" w:rsidRPr="00C4427A">
        <w:rPr>
          <w:rFonts w:ascii="Times New Roman" w:hAnsi="Times New Roman"/>
          <w:sz w:val="28"/>
          <w:szCs w:val="28"/>
        </w:rPr>
        <w:t xml:space="preserve">недостатков, выявленных в </w:t>
      </w:r>
      <w:r w:rsidR="00C4427A" w:rsidRPr="00C4427A">
        <w:rPr>
          <w:rFonts w:ascii="Times New Roman" w:hAnsi="Times New Roman"/>
          <w:sz w:val="28"/>
          <w:szCs w:val="28"/>
        </w:rPr>
        <w:lastRenderedPageBreak/>
        <w:t>ходе независимой оценки качества услов</w:t>
      </w:r>
      <w:r w:rsidR="00A318B8">
        <w:rPr>
          <w:rFonts w:ascii="Times New Roman" w:hAnsi="Times New Roman"/>
          <w:sz w:val="28"/>
          <w:szCs w:val="28"/>
        </w:rPr>
        <w:t>ий оказания услуг муниципальными бюджетными</w:t>
      </w:r>
      <w:r w:rsidR="00C4427A" w:rsidRPr="00C4427A">
        <w:rPr>
          <w:rFonts w:ascii="Times New Roman" w:hAnsi="Times New Roman"/>
          <w:sz w:val="28"/>
          <w:szCs w:val="28"/>
        </w:rPr>
        <w:t xml:space="preserve"> общеобразо</w:t>
      </w:r>
      <w:r w:rsidR="00A318B8">
        <w:rPr>
          <w:rFonts w:ascii="Times New Roman" w:hAnsi="Times New Roman"/>
          <w:sz w:val="28"/>
          <w:szCs w:val="28"/>
        </w:rPr>
        <w:t>вательными  учреждениями</w:t>
      </w:r>
      <w:r w:rsidR="00746004">
        <w:rPr>
          <w:rFonts w:ascii="Times New Roman" w:hAnsi="Times New Roman"/>
          <w:sz w:val="28"/>
          <w:szCs w:val="28"/>
        </w:rPr>
        <w:t xml:space="preserve"> на 2022</w:t>
      </w:r>
      <w:r w:rsidR="00C4427A" w:rsidRPr="00C4427A">
        <w:rPr>
          <w:rFonts w:ascii="Times New Roman" w:hAnsi="Times New Roman"/>
          <w:sz w:val="28"/>
          <w:szCs w:val="28"/>
        </w:rPr>
        <w:t xml:space="preserve"> год.</w:t>
      </w:r>
    </w:p>
    <w:p w:rsidR="00F86A4F" w:rsidRDefault="00F86A4F" w:rsidP="00F86A4F">
      <w:pPr>
        <w:pStyle w:val="msonospacing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 постановление  разместить на официальном сайте муниципального района «Хилокский район».</w:t>
      </w:r>
    </w:p>
    <w:p w:rsidR="00F86A4F" w:rsidRDefault="00F86A4F" w:rsidP="00F86A4F">
      <w:pPr>
        <w:pStyle w:val="msonospacing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 постановление вступает в силу на следующий день после дня его официального опубликования (обнародования).</w:t>
      </w:r>
    </w:p>
    <w:p w:rsidR="00F86A4F" w:rsidRDefault="00F86A4F" w:rsidP="00F86A4F">
      <w:pPr>
        <w:pStyle w:val="msonospacing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6A1AA3">
        <w:rPr>
          <w:rFonts w:ascii="Times New Roman" w:hAnsi="Times New Roman"/>
          <w:sz w:val="28"/>
          <w:szCs w:val="28"/>
        </w:rPr>
        <w:t>возложить на заместителя руководителя  Главы а</w:t>
      </w:r>
      <w:r>
        <w:rPr>
          <w:rFonts w:ascii="Times New Roman" w:hAnsi="Times New Roman"/>
          <w:sz w:val="28"/>
          <w:szCs w:val="28"/>
        </w:rPr>
        <w:t>дминистрации муниципального района «Хилокский район» по с</w:t>
      </w:r>
      <w:r w:rsidR="006A1AA3">
        <w:rPr>
          <w:rFonts w:ascii="Times New Roman" w:hAnsi="Times New Roman"/>
          <w:sz w:val="28"/>
          <w:szCs w:val="28"/>
        </w:rPr>
        <w:t>оциальным вопросам</w:t>
      </w:r>
      <w:proofErr w:type="gramStart"/>
      <w:r w:rsidR="006A1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86A4F" w:rsidRDefault="00F86A4F" w:rsidP="00F86A4F">
      <w:pPr>
        <w:pStyle w:val="msonospacing0"/>
        <w:ind w:left="360"/>
        <w:jc w:val="both"/>
        <w:rPr>
          <w:rFonts w:ascii="Times New Roman" w:hAnsi="Times New Roman"/>
          <w:sz w:val="24"/>
          <w:szCs w:val="24"/>
        </w:rPr>
      </w:pPr>
    </w:p>
    <w:p w:rsidR="00F86A4F" w:rsidRDefault="00F86A4F" w:rsidP="00F86A4F">
      <w:pPr>
        <w:jc w:val="both"/>
        <w:rPr>
          <w:sz w:val="28"/>
          <w:szCs w:val="28"/>
        </w:rPr>
      </w:pPr>
    </w:p>
    <w:p w:rsidR="00F86A4F" w:rsidRDefault="00F86A4F" w:rsidP="00F86A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</w:t>
      </w:r>
    </w:p>
    <w:p w:rsidR="00F86A4F" w:rsidRDefault="00F86A4F" w:rsidP="00F86A4F">
      <w:r>
        <w:rPr>
          <w:b/>
          <w:sz w:val="28"/>
          <w:szCs w:val="28"/>
        </w:rPr>
        <w:t>района  «Хилокский район»</w:t>
      </w:r>
      <w:r>
        <w:rPr>
          <w:b/>
          <w:sz w:val="28"/>
          <w:szCs w:val="28"/>
        </w:rPr>
        <w:tab/>
        <w:t xml:space="preserve">                                          Ю.Р.Шишмарев</w:t>
      </w:r>
    </w:p>
    <w:p w:rsidR="00F86A4F" w:rsidRDefault="00F86A4F" w:rsidP="00F86A4F"/>
    <w:p w:rsidR="00F86A4F" w:rsidRDefault="00F86A4F" w:rsidP="00F86A4F"/>
    <w:p w:rsidR="00F86A4F" w:rsidRDefault="00F86A4F" w:rsidP="00F86A4F"/>
    <w:p w:rsidR="006A1C97" w:rsidRDefault="006A1C97"/>
    <w:sectPr w:rsidR="006A1C97" w:rsidSect="006A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1388"/>
    <w:multiLevelType w:val="hybridMultilevel"/>
    <w:tmpl w:val="F5FA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A4F"/>
    <w:rsid w:val="00053712"/>
    <w:rsid w:val="00654599"/>
    <w:rsid w:val="006A1AA3"/>
    <w:rsid w:val="006A1C97"/>
    <w:rsid w:val="00746004"/>
    <w:rsid w:val="007D3D85"/>
    <w:rsid w:val="007E22F8"/>
    <w:rsid w:val="00801AE7"/>
    <w:rsid w:val="00897045"/>
    <w:rsid w:val="00A03969"/>
    <w:rsid w:val="00A318B8"/>
    <w:rsid w:val="00A85A6C"/>
    <w:rsid w:val="00BC109B"/>
    <w:rsid w:val="00C4427A"/>
    <w:rsid w:val="00CB335E"/>
    <w:rsid w:val="00D069F9"/>
    <w:rsid w:val="00D356B1"/>
    <w:rsid w:val="00E0661E"/>
    <w:rsid w:val="00F8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A4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86A4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86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86A4F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86A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spacing0">
    <w:name w:val="msonospacing"/>
    <w:rsid w:val="00F86A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Metod</cp:lastModifiedBy>
  <cp:revision>12</cp:revision>
  <cp:lastPrinted>2019-03-26T01:00:00Z</cp:lastPrinted>
  <dcterms:created xsi:type="dcterms:W3CDTF">2019-03-25T02:53:00Z</dcterms:created>
  <dcterms:modified xsi:type="dcterms:W3CDTF">2022-02-08T04:46:00Z</dcterms:modified>
</cp:coreProperties>
</file>