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13" w:rsidRDefault="00E27313" w:rsidP="00B51BDB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1BDB" w:rsidRPr="00B51BDB" w:rsidRDefault="00B51BDB" w:rsidP="00B51BDB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1BD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 МУНИЦИПАЛЬНОГО   РАЙОНА</w:t>
      </w:r>
    </w:p>
    <w:p w:rsidR="00B51BDB" w:rsidRPr="00B51BDB" w:rsidRDefault="00B51BDB" w:rsidP="00B51BDB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BDB">
        <w:rPr>
          <w:rFonts w:ascii="Times New Roman" w:eastAsia="Times New Roman" w:hAnsi="Times New Roman" w:cs="Times New Roman"/>
          <w:b/>
          <w:sz w:val="28"/>
          <w:szCs w:val="28"/>
        </w:rPr>
        <w:t>«ХИЛОКСКИЙ   РАЙОН»</w:t>
      </w:r>
    </w:p>
    <w:p w:rsidR="00B51BDB" w:rsidRPr="00B51BDB" w:rsidRDefault="00B51BDB" w:rsidP="00B51BDB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BDB" w:rsidRPr="00B51BDB" w:rsidRDefault="00B51BDB" w:rsidP="00B51BDB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BDB" w:rsidRPr="00B51BDB" w:rsidRDefault="00476291" w:rsidP="00B51BDB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B51BDB" w:rsidRPr="00B51BDB" w:rsidRDefault="00B51BDB" w:rsidP="00B51BDB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BDB" w:rsidRPr="00B51BDB" w:rsidRDefault="00B51BDB" w:rsidP="00B51BD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BDB" w:rsidRPr="00B51BDB" w:rsidRDefault="00545254" w:rsidP="00B51BDB">
      <w:pPr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января</w:t>
      </w:r>
      <w:r w:rsidR="00B07E4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C51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35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E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087A7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35E2E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BD1CDD" w:rsidRDefault="00BD1CDD" w:rsidP="00B51BDB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1CDD" w:rsidRDefault="00BD1CDD" w:rsidP="00B51BDB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DB" w:rsidRPr="00B51BDB" w:rsidRDefault="00B51BDB" w:rsidP="00B51BDB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Хилок</w:t>
      </w:r>
    </w:p>
    <w:p w:rsidR="00B51BDB" w:rsidRPr="00B51BDB" w:rsidRDefault="00B51BDB" w:rsidP="00B51BD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BDB" w:rsidRPr="00B51BDB" w:rsidRDefault="00B51BDB" w:rsidP="00AC5101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5101" w:rsidRPr="00AC5101" w:rsidRDefault="00AC5101" w:rsidP="00AC5101">
      <w:pPr>
        <w:ind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планов  </w:t>
      </w:r>
      <w:r w:rsidRPr="00AC5101">
        <w:rPr>
          <w:rFonts w:ascii="Times New Roman" w:eastAsia="Calibri" w:hAnsi="Times New Roman" w:cs="Times New Roman"/>
          <w:b/>
          <w:sz w:val="28"/>
          <w:szCs w:val="28"/>
        </w:rPr>
        <w:t>по устранению недостатков, выявленных в ходе</w:t>
      </w:r>
    </w:p>
    <w:p w:rsidR="00E27313" w:rsidRDefault="00AC5101" w:rsidP="00AC5101">
      <w:pPr>
        <w:ind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5101">
        <w:rPr>
          <w:rFonts w:ascii="Times New Roman" w:eastAsia="Calibri" w:hAnsi="Times New Roman" w:cs="Times New Roman"/>
          <w:b/>
          <w:sz w:val="28"/>
          <w:szCs w:val="28"/>
        </w:rPr>
        <w:t xml:space="preserve">независимой оценки качества условий оказания услуг </w:t>
      </w:r>
      <w:r w:rsidR="00EA34B4">
        <w:rPr>
          <w:rFonts w:ascii="Times New Roman" w:eastAsia="Calibri" w:hAnsi="Times New Roman" w:cs="Times New Roman"/>
          <w:b/>
          <w:sz w:val="28"/>
          <w:szCs w:val="28"/>
        </w:rPr>
        <w:t xml:space="preserve">учреждениями </w:t>
      </w:r>
      <w:r w:rsidRPr="00AC5101">
        <w:rPr>
          <w:rFonts w:ascii="Times New Roman" w:eastAsia="Calibri" w:hAnsi="Times New Roman" w:cs="Times New Roman"/>
          <w:b/>
          <w:sz w:val="28"/>
          <w:szCs w:val="28"/>
        </w:rPr>
        <w:t xml:space="preserve"> культуры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 организациями образования в сфере культуры </w:t>
      </w:r>
      <w:r w:rsidRPr="00AC5101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«Хилокский район»на 202</w:t>
      </w:r>
      <w:r w:rsidR="00F1359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AC5101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BD1CDD" w:rsidRPr="00B51BDB" w:rsidRDefault="00BD1CDD" w:rsidP="00B51BDB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7313" w:rsidRDefault="00B51BDB" w:rsidP="00B51BDB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BDB">
        <w:rPr>
          <w:rFonts w:ascii="Times New Roman" w:eastAsia="Calibri" w:hAnsi="Times New Roman" w:cs="Times New Roman"/>
          <w:sz w:val="28"/>
          <w:szCs w:val="28"/>
        </w:rPr>
        <w:tab/>
      </w:r>
      <w:r w:rsidR="00EA34B4">
        <w:rPr>
          <w:rFonts w:ascii="Times New Roman" w:eastAsia="Calibri" w:hAnsi="Times New Roman" w:cs="Times New Roman"/>
          <w:sz w:val="28"/>
          <w:szCs w:val="28"/>
        </w:rPr>
        <w:t>В</w:t>
      </w:r>
      <w:r w:rsidR="00EA34B4" w:rsidRPr="00EA34B4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05 декабря 2017 года №392-ФЗ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Приказом Минтруда России от 31 мая 2018 года №344н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C676CB" w:rsidRPr="00C676C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A34B4" w:rsidRDefault="00EA34B4" w:rsidP="00EA34B4">
      <w:pPr>
        <w:pStyle w:val="ac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4B4">
        <w:rPr>
          <w:rFonts w:ascii="Times New Roman" w:eastAsia="Calibri" w:hAnsi="Times New Roman" w:cs="Times New Roman"/>
          <w:sz w:val="28"/>
          <w:szCs w:val="28"/>
        </w:rPr>
        <w:t>Утвердить планпо устранению недостатков, выявленных в ходе независимой оценки качества условий оказания услуг учреждениями культуры муниципального района «Хилокский район»на 202</w:t>
      </w:r>
      <w:r w:rsidR="00F13594">
        <w:rPr>
          <w:rFonts w:ascii="Times New Roman" w:eastAsia="Calibri" w:hAnsi="Times New Roman" w:cs="Times New Roman"/>
          <w:sz w:val="28"/>
          <w:szCs w:val="28"/>
        </w:rPr>
        <w:t>2</w:t>
      </w:r>
      <w:r w:rsidRPr="00EA34B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425D" w:rsidRPr="00A52FD8" w:rsidRDefault="0013425D" w:rsidP="00A52FD8">
      <w:pPr>
        <w:pStyle w:val="ac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</w:t>
      </w:r>
      <w:r w:rsidR="00202FA3">
        <w:rPr>
          <w:rFonts w:ascii="Times New Roman" w:eastAsia="Calibri" w:hAnsi="Times New Roman" w:cs="Times New Roman"/>
          <w:sz w:val="28"/>
          <w:szCs w:val="28"/>
        </w:rPr>
        <w:t xml:space="preserve">распоряжения </w:t>
      </w:r>
      <w:r w:rsidR="00EA34B4">
        <w:rPr>
          <w:rFonts w:ascii="Times New Roman" w:eastAsia="Calibri" w:hAnsi="Times New Roman" w:cs="Times New Roman"/>
          <w:sz w:val="28"/>
          <w:szCs w:val="28"/>
        </w:rPr>
        <w:t>возложить на начальника муниципального учреждения «Управление культуры и молодёжной политики муниципального района «Хилокский район»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2FD8" w:rsidRDefault="00A52FD8" w:rsidP="00A52FD8">
      <w:pPr>
        <w:pStyle w:val="ac"/>
        <w:ind w:left="45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3594" w:rsidRPr="00A52FD8" w:rsidRDefault="00F13594" w:rsidP="00A52FD8">
      <w:pPr>
        <w:pStyle w:val="ac"/>
        <w:ind w:left="45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2FD8" w:rsidRPr="00CF220D" w:rsidRDefault="00EA34B4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A52FD8" w:rsidRPr="00CF220D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A52FD8" w:rsidRPr="00CF220D">
        <w:rPr>
          <w:rFonts w:ascii="Times New Roman" w:eastAsia="Calibri" w:hAnsi="Times New Roman" w:cs="Times New Roman"/>
          <w:sz w:val="28"/>
          <w:szCs w:val="28"/>
        </w:rPr>
        <w:t xml:space="preserve">  муниципального района</w:t>
      </w:r>
    </w:p>
    <w:p w:rsidR="00A52FD8" w:rsidRDefault="00A52FD8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20D">
        <w:rPr>
          <w:rFonts w:ascii="Times New Roman" w:eastAsia="Calibri" w:hAnsi="Times New Roman" w:cs="Times New Roman"/>
          <w:sz w:val="28"/>
          <w:szCs w:val="28"/>
        </w:rPr>
        <w:t xml:space="preserve">«Хилокский район»                                                            </w:t>
      </w:r>
      <w:r w:rsidR="00EA34B4">
        <w:rPr>
          <w:rFonts w:ascii="Times New Roman" w:eastAsia="Calibri" w:hAnsi="Times New Roman" w:cs="Times New Roman"/>
          <w:sz w:val="28"/>
          <w:szCs w:val="28"/>
        </w:rPr>
        <w:t>Ю.Р. Шишмарёв</w:t>
      </w:r>
    </w:p>
    <w:p w:rsidR="00545254" w:rsidRDefault="00545254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5254" w:rsidRDefault="00545254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5254" w:rsidRDefault="00545254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5254" w:rsidRDefault="00545254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5254" w:rsidRDefault="00545254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5254" w:rsidRDefault="00545254" w:rsidP="0054525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45254" w:rsidSect="00D30CA6">
          <w:pgSz w:w="11906" w:h="16838"/>
          <w:pgMar w:top="993" w:right="850" w:bottom="1276" w:left="1701" w:header="708" w:footer="708" w:gutter="0"/>
          <w:cols w:space="708"/>
          <w:docGrid w:linePitch="360"/>
        </w:sectPr>
      </w:pPr>
    </w:p>
    <w:p w:rsidR="00545254" w:rsidRPr="00545254" w:rsidRDefault="00545254" w:rsidP="0054525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Утверждаю</w:t>
      </w:r>
    </w:p>
    <w:p w:rsidR="00545254" w:rsidRPr="00545254" w:rsidRDefault="00545254" w:rsidP="0054525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района </w:t>
      </w:r>
    </w:p>
    <w:p w:rsidR="00545254" w:rsidRPr="00545254" w:rsidRDefault="00545254" w:rsidP="0054525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54">
        <w:rPr>
          <w:rFonts w:ascii="Times New Roman" w:eastAsia="Times New Roman" w:hAnsi="Times New Roman" w:cs="Times New Roman"/>
          <w:sz w:val="24"/>
          <w:szCs w:val="24"/>
          <w:lang w:eastAsia="ru-RU"/>
        </w:rPr>
        <w:t>«Хилокский район»</w:t>
      </w:r>
    </w:p>
    <w:p w:rsidR="00545254" w:rsidRPr="00545254" w:rsidRDefault="00545254" w:rsidP="0054525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54">
        <w:rPr>
          <w:rFonts w:ascii="Times New Roman" w:eastAsia="Times New Roman" w:hAnsi="Times New Roman" w:cs="Times New Roman"/>
          <w:sz w:val="24"/>
          <w:szCs w:val="24"/>
          <w:lang w:eastAsia="ru-RU"/>
        </w:rPr>
        <w:t>Ю.Р. Шишмарёв</w:t>
      </w:r>
    </w:p>
    <w:p w:rsidR="00545254" w:rsidRPr="00545254" w:rsidRDefault="00545254" w:rsidP="0054525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545254" w:rsidRPr="00545254" w:rsidRDefault="00545254" w:rsidP="0054525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254" w:rsidRPr="00545254" w:rsidRDefault="00545254" w:rsidP="0054525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5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A783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545254">
        <w:rPr>
          <w:rFonts w:ascii="Times New Roman" w:eastAsia="Times New Roman" w:hAnsi="Times New Roman" w:cs="Times New Roman"/>
          <w:sz w:val="24"/>
          <w:szCs w:val="24"/>
          <w:lang w:eastAsia="ru-RU"/>
        </w:rPr>
        <w:t>__  ___</w:t>
      </w:r>
      <w:r w:rsidR="000A783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bookmarkStart w:id="0" w:name="_GoBack"/>
      <w:bookmarkEnd w:id="0"/>
      <w:r w:rsidRPr="005452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2022 года</w:t>
      </w:r>
    </w:p>
    <w:p w:rsidR="00545254" w:rsidRPr="00545254" w:rsidRDefault="00545254" w:rsidP="0054525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254" w:rsidRPr="00545254" w:rsidRDefault="00545254" w:rsidP="0054525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254" w:rsidRPr="00545254" w:rsidRDefault="00545254" w:rsidP="00545254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5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545254" w:rsidRPr="00545254" w:rsidRDefault="00545254" w:rsidP="00545254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устранению недостатков, выявленных в ходе</w:t>
      </w:r>
    </w:p>
    <w:p w:rsidR="00545254" w:rsidRPr="00545254" w:rsidRDefault="00545254" w:rsidP="00545254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независимой оценки качества условий оказания услуг учреждениями культуры </w:t>
      </w:r>
    </w:p>
    <w:p w:rsidR="00545254" w:rsidRPr="00545254" w:rsidRDefault="00545254" w:rsidP="00545254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«Хилокский район»</w:t>
      </w:r>
    </w:p>
    <w:p w:rsidR="00545254" w:rsidRPr="00545254" w:rsidRDefault="00545254" w:rsidP="00545254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</w:t>
      </w:r>
    </w:p>
    <w:p w:rsidR="00545254" w:rsidRPr="00545254" w:rsidRDefault="00545254" w:rsidP="0054525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254" w:rsidRPr="00545254" w:rsidRDefault="00545254" w:rsidP="0054525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4347"/>
        <w:gridCol w:w="1615"/>
        <w:gridCol w:w="2135"/>
        <w:gridCol w:w="1704"/>
        <w:gridCol w:w="142"/>
        <w:gridCol w:w="1495"/>
      </w:tblGrid>
      <w:tr w:rsidR="00545254" w:rsidRPr="00545254" w:rsidTr="001B0C42">
        <w:tc>
          <w:tcPr>
            <w:tcW w:w="3348" w:type="dxa"/>
            <w:vMerge w:val="restart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Недостатки, выявленные в ходе независимой оценки качества условий  оказания услуг организацией</w:t>
            </w:r>
          </w:p>
        </w:tc>
        <w:tc>
          <w:tcPr>
            <w:tcW w:w="4347" w:type="dxa"/>
            <w:vMerge w:val="restart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      срок  реализации мероприятия</w:t>
            </w:r>
          </w:p>
        </w:tc>
        <w:tc>
          <w:tcPr>
            <w:tcW w:w="2135" w:type="dxa"/>
            <w:vMerge w:val="restart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 указанием ФИО и должности</w:t>
            </w:r>
          </w:p>
        </w:tc>
        <w:tc>
          <w:tcPr>
            <w:tcW w:w="3341" w:type="dxa"/>
            <w:gridSpan w:val="3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мероприятия</w:t>
            </w:r>
          </w:p>
        </w:tc>
      </w:tr>
      <w:tr w:rsidR="00545254" w:rsidRPr="00545254" w:rsidTr="001B0C42">
        <w:trPr>
          <w:trHeight w:val="303"/>
        </w:trPr>
        <w:tc>
          <w:tcPr>
            <w:tcW w:w="3348" w:type="dxa"/>
            <w:vMerge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vMerge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Реализованные меры по устранению выявленных недостатков                        </w:t>
            </w:r>
          </w:p>
        </w:tc>
        <w:tc>
          <w:tcPr>
            <w:tcW w:w="1637" w:type="dxa"/>
            <w:gridSpan w:val="2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545254" w:rsidRPr="00545254" w:rsidTr="001B0C42">
        <w:trPr>
          <w:trHeight w:val="303"/>
        </w:trPr>
        <w:tc>
          <w:tcPr>
            <w:tcW w:w="14786" w:type="dxa"/>
            <w:gridSpan w:val="7"/>
            <w:shd w:val="clear" w:color="auto" w:fill="auto"/>
          </w:tcPr>
          <w:p w:rsidR="00545254" w:rsidRPr="00545254" w:rsidRDefault="00545254" w:rsidP="005452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МУК «Межпоселенческая центральная библиотека Хилокского района»</w:t>
            </w:r>
          </w:p>
        </w:tc>
      </w:tr>
      <w:tr w:rsidR="00545254" w:rsidRPr="00545254" w:rsidTr="001B0C42">
        <w:trPr>
          <w:trHeight w:val="303"/>
        </w:trPr>
        <w:tc>
          <w:tcPr>
            <w:tcW w:w="14786" w:type="dxa"/>
            <w:gridSpan w:val="7"/>
            <w:shd w:val="clear" w:color="auto" w:fill="auto"/>
          </w:tcPr>
          <w:p w:rsidR="00545254" w:rsidRPr="00545254" w:rsidRDefault="00545254" w:rsidP="005452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«</w:t>
            </w:r>
            <w:r w:rsidRPr="00545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Доступность услуг для инвалидов»</w:t>
            </w:r>
          </w:p>
        </w:tc>
      </w:tr>
      <w:tr w:rsidR="00545254" w:rsidRPr="00545254" w:rsidTr="001B0C42">
        <w:trPr>
          <w:trHeight w:val="303"/>
        </w:trPr>
        <w:tc>
          <w:tcPr>
            <w:tcW w:w="3348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 условий, обеспечивающих доступность для инвалидов помещений организации и прилегающей к ней территории</w:t>
            </w:r>
          </w:p>
        </w:tc>
        <w:tc>
          <w:tcPr>
            <w:tcW w:w="4347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Обеспечить условия для получения услуг инвалидами наравне с другими</w:t>
            </w:r>
          </w:p>
        </w:tc>
        <w:tc>
          <w:tcPr>
            <w:tcW w:w="161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 г</w:t>
            </w:r>
          </w:p>
        </w:tc>
        <w:tc>
          <w:tcPr>
            <w:tcW w:w="213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Лапшакова</w:t>
            </w:r>
            <w:proofErr w:type="spellEnd"/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М.К., директор МУК «МЦБ Хилокского района»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254" w:rsidRPr="00545254" w:rsidTr="001B0C42">
        <w:trPr>
          <w:trHeight w:val="303"/>
        </w:trPr>
        <w:tc>
          <w:tcPr>
            <w:tcW w:w="3348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254" w:rsidRPr="00545254" w:rsidTr="001B0C42">
        <w:trPr>
          <w:trHeight w:val="303"/>
        </w:trPr>
        <w:tc>
          <w:tcPr>
            <w:tcW w:w="14786" w:type="dxa"/>
            <w:gridSpan w:val="7"/>
            <w:shd w:val="clear" w:color="auto" w:fill="auto"/>
          </w:tcPr>
          <w:p w:rsidR="00545254" w:rsidRPr="00545254" w:rsidRDefault="00545254" w:rsidP="005452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«Национальный центр культуры бурят и информации «Баяр Хила» с/п «Хилогосонское»</w:t>
            </w:r>
          </w:p>
        </w:tc>
      </w:tr>
      <w:tr w:rsidR="00545254" w:rsidRPr="00545254" w:rsidTr="001B0C42">
        <w:trPr>
          <w:trHeight w:val="303"/>
        </w:trPr>
        <w:tc>
          <w:tcPr>
            <w:tcW w:w="14786" w:type="dxa"/>
            <w:gridSpan w:val="7"/>
            <w:shd w:val="clear" w:color="auto" w:fill="auto"/>
          </w:tcPr>
          <w:p w:rsidR="00545254" w:rsidRPr="00545254" w:rsidRDefault="00545254" w:rsidP="005452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«Соответствие информации о деятельности организации социальной сферы, размещенной на общедоступных информационных </w:t>
            </w:r>
            <w:r w:rsidRPr="0054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ресурсах, ее содержанию и порядку (форме), установленным нормативными правовыми актами»</w:t>
            </w:r>
          </w:p>
        </w:tc>
      </w:tr>
      <w:tr w:rsidR="00545254" w:rsidRPr="00545254" w:rsidTr="001B0C42">
        <w:trPr>
          <w:trHeight w:val="303"/>
        </w:trPr>
        <w:tc>
          <w:tcPr>
            <w:tcW w:w="3348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отсутствуют или не функционируют дистанционное способы взаимодействия </w:t>
            </w:r>
          </w:p>
        </w:tc>
        <w:tc>
          <w:tcPr>
            <w:tcW w:w="4347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необходимо создать сайт и разместить всю необходимую информацию,  которую полагается размещать в соответствии с требованиями, утвержденными Приказом Министерства культуры РФ от 20 февраля 2015 г. № 277 и Приказом Министерства культуры РФ от 27 апреля 2018 г. N 599.</w:t>
            </w:r>
          </w:p>
        </w:tc>
        <w:tc>
          <w:tcPr>
            <w:tcW w:w="161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2022 г.</w:t>
            </w:r>
          </w:p>
        </w:tc>
        <w:tc>
          <w:tcPr>
            <w:tcW w:w="213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Т.А., директор МБУК «</w:t>
            </w:r>
            <w:proofErr w:type="spellStart"/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НЦКБиИ</w:t>
            </w:r>
            <w:proofErr w:type="spellEnd"/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Баяр</w:t>
            </w:r>
            <w:proofErr w:type="spellEnd"/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Хила» с/</w:t>
            </w:r>
            <w:proofErr w:type="spellStart"/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«Хилогосонское»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254" w:rsidRPr="00545254" w:rsidTr="001B0C42">
        <w:trPr>
          <w:trHeight w:val="303"/>
        </w:trPr>
        <w:tc>
          <w:tcPr>
            <w:tcW w:w="14786" w:type="dxa"/>
            <w:gridSpan w:val="7"/>
            <w:shd w:val="clear" w:color="auto" w:fill="auto"/>
          </w:tcPr>
          <w:p w:rsidR="00545254" w:rsidRPr="00545254" w:rsidRDefault="00545254" w:rsidP="005452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«</w:t>
            </w:r>
            <w:r w:rsidRPr="00545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Доступность услуг для инвалидов»</w:t>
            </w:r>
          </w:p>
        </w:tc>
      </w:tr>
      <w:tr w:rsidR="00545254" w:rsidRPr="00545254" w:rsidTr="001B0C42">
        <w:trPr>
          <w:trHeight w:val="303"/>
        </w:trPr>
        <w:tc>
          <w:tcPr>
            <w:tcW w:w="3348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 условий, обеспечивающих доступность для инвалидов помещений организации и прилегающей к ней территории</w:t>
            </w:r>
          </w:p>
        </w:tc>
        <w:tc>
          <w:tcPr>
            <w:tcW w:w="4347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Обеспечить условия для получения услуг инвалидами наравне с другими</w:t>
            </w:r>
          </w:p>
        </w:tc>
        <w:tc>
          <w:tcPr>
            <w:tcW w:w="161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 г</w:t>
            </w:r>
          </w:p>
        </w:tc>
        <w:tc>
          <w:tcPr>
            <w:tcW w:w="213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Т.А., директор МБУК «</w:t>
            </w:r>
            <w:proofErr w:type="spellStart"/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НЦКБиИ</w:t>
            </w:r>
            <w:proofErr w:type="spellEnd"/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Баяр</w:t>
            </w:r>
            <w:proofErr w:type="spellEnd"/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Хила» с/</w:t>
            </w:r>
            <w:proofErr w:type="spellStart"/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«Хилогосонское»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254" w:rsidRPr="00545254" w:rsidTr="001B0C42">
        <w:trPr>
          <w:trHeight w:val="303"/>
        </w:trPr>
        <w:tc>
          <w:tcPr>
            <w:tcW w:w="14786" w:type="dxa"/>
            <w:gridSpan w:val="7"/>
            <w:shd w:val="clear" w:color="auto" w:fill="auto"/>
          </w:tcPr>
          <w:p w:rsidR="00545254" w:rsidRPr="00545254" w:rsidRDefault="00545254" w:rsidP="005452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«Хилокский районный краеведческий музей»</w:t>
            </w:r>
          </w:p>
        </w:tc>
      </w:tr>
      <w:tr w:rsidR="00545254" w:rsidRPr="00545254" w:rsidTr="001B0C42">
        <w:trPr>
          <w:trHeight w:val="303"/>
        </w:trPr>
        <w:tc>
          <w:tcPr>
            <w:tcW w:w="14786" w:type="dxa"/>
            <w:gridSpan w:val="7"/>
            <w:shd w:val="clear" w:color="auto" w:fill="auto"/>
          </w:tcPr>
          <w:p w:rsidR="00545254" w:rsidRPr="00545254" w:rsidRDefault="00545254" w:rsidP="005452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«Соответствие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актами»</w:t>
            </w:r>
          </w:p>
        </w:tc>
      </w:tr>
      <w:tr w:rsidR="00545254" w:rsidRPr="00545254" w:rsidTr="001B0C42">
        <w:trPr>
          <w:trHeight w:val="303"/>
        </w:trPr>
        <w:tc>
          <w:tcPr>
            <w:tcW w:w="3348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представлена следующая информация:</w:t>
            </w:r>
          </w:p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Схема проезда</w:t>
            </w:r>
          </w:p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и функционирование раздела «Часто задаваемые вопросы»</w:t>
            </w:r>
          </w:p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учредителя о создании и о назначении руководителя организации культуры</w:t>
            </w:r>
          </w:p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альтернативной версии официального сайта организации в сети Интернет для инвалидов по зрению </w:t>
            </w:r>
          </w:p>
        </w:tc>
        <w:tc>
          <w:tcPr>
            <w:tcW w:w="4347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Необходимо представить на сайте организации  всю перечисленную информацию в соответствии с требованиями, утвержденными Приказом Министерства культуры РФ от 20 февраля 2015 г. № 277 и Приказом Министерства культуры РФ от 27 апреля 2018 г. N 599.</w:t>
            </w:r>
          </w:p>
        </w:tc>
        <w:tc>
          <w:tcPr>
            <w:tcW w:w="161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2022 г.</w:t>
            </w:r>
          </w:p>
        </w:tc>
        <w:tc>
          <w:tcPr>
            <w:tcW w:w="213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В.Ф., директор МБУК «Хилокский краеведческий музей»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254" w:rsidRPr="00545254" w:rsidTr="001B0C42">
        <w:trPr>
          <w:trHeight w:val="303"/>
        </w:trPr>
        <w:tc>
          <w:tcPr>
            <w:tcW w:w="3348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254" w:rsidRPr="00545254" w:rsidTr="001B0C42">
        <w:trPr>
          <w:trHeight w:val="303"/>
        </w:trPr>
        <w:tc>
          <w:tcPr>
            <w:tcW w:w="14786" w:type="dxa"/>
            <w:gridSpan w:val="7"/>
            <w:shd w:val="clear" w:color="auto" w:fill="auto"/>
          </w:tcPr>
          <w:p w:rsidR="00545254" w:rsidRPr="00545254" w:rsidRDefault="00545254" w:rsidP="005452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«</w:t>
            </w:r>
            <w:r w:rsidRPr="00545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Доступность услуг для инвалидов»</w:t>
            </w:r>
          </w:p>
        </w:tc>
      </w:tr>
      <w:tr w:rsidR="00545254" w:rsidRPr="00545254" w:rsidTr="001B0C42">
        <w:trPr>
          <w:trHeight w:val="303"/>
        </w:trPr>
        <w:tc>
          <w:tcPr>
            <w:tcW w:w="3348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 условий, обеспечивающих доступность для инвалидов помещений организации и прилегающей к ней территории</w:t>
            </w:r>
          </w:p>
        </w:tc>
        <w:tc>
          <w:tcPr>
            <w:tcW w:w="4347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Обеспечить условия для получения услуг инвалидами наравне с другими</w:t>
            </w:r>
          </w:p>
        </w:tc>
        <w:tc>
          <w:tcPr>
            <w:tcW w:w="161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 г</w:t>
            </w:r>
          </w:p>
        </w:tc>
        <w:tc>
          <w:tcPr>
            <w:tcW w:w="213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В.Ф., директор МБУК «Хилокский краеведческий музей»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254" w:rsidRPr="00545254" w:rsidTr="001B0C42">
        <w:trPr>
          <w:trHeight w:val="303"/>
        </w:trPr>
        <w:tc>
          <w:tcPr>
            <w:tcW w:w="3348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254" w:rsidRPr="00545254" w:rsidTr="001B0C42">
        <w:trPr>
          <w:trHeight w:val="303"/>
        </w:trPr>
        <w:tc>
          <w:tcPr>
            <w:tcW w:w="14786" w:type="dxa"/>
            <w:gridSpan w:val="7"/>
            <w:shd w:val="clear" w:color="auto" w:fill="auto"/>
          </w:tcPr>
          <w:p w:rsidR="00545254" w:rsidRPr="00545254" w:rsidRDefault="00545254" w:rsidP="005452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МУК Центр досуга «Гранит» с/п «Жипхегенское»</w:t>
            </w:r>
          </w:p>
        </w:tc>
      </w:tr>
      <w:tr w:rsidR="00545254" w:rsidRPr="00545254" w:rsidTr="001B0C42">
        <w:trPr>
          <w:trHeight w:val="303"/>
        </w:trPr>
        <w:tc>
          <w:tcPr>
            <w:tcW w:w="14786" w:type="dxa"/>
            <w:gridSpan w:val="7"/>
            <w:shd w:val="clear" w:color="auto" w:fill="auto"/>
          </w:tcPr>
          <w:p w:rsidR="00545254" w:rsidRPr="00545254" w:rsidRDefault="00545254" w:rsidP="005452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«Соответствие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актами»</w:t>
            </w:r>
          </w:p>
        </w:tc>
      </w:tr>
      <w:tr w:rsidR="00545254" w:rsidRPr="00545254" w:rsidTr="001B0C42">
        <w:trPr>
          <w:trHeight w:val="303"/>
        </w:trPr>
        <w:tc>
          <w:tcPr>
            <w:tcW w:w="3348" w:type="dxa"/>
            <w:shd w:val="clear" w:color="auto" w:fill="auto"/>
          </w:tcPr>
          <w:p w:rsidR="00545254" w:rsidRPr="00545254" w:rsidRDefault="00545254" w:rsidP="0054525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представлена следующая информация:</w:t>
            </w:r>
          </w:p>
          <w:p w:rsidR="00545254" w:rsidRPr="00545254" w:rsidRDefault="00545254" w:rsidP="0054525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и функционирование раздела «Часто задаваемые вопросы»</w:t>
            </w:r>
          </w:p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Решение учредителя о создании и о назначении руководителя организации культуры </w:t>
            </w:r>
          </w:p>
        </w:tc>
        <w:tc>
          <w:tcPr>
            <w:tcW w:w="4347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Необходимо представить на сайте организации  всю перечисленную информацию в соответствии с требованиями, утвержденными Приказом Министерства культуры РФ от 20 февраля 2015 г. № 277 и Приказом Министерства культуры РФ от 27 апреля 2018 г. N 599.</w:t>
            </w:r>
          </w:p>
        </w:tc>
        <w:tc>
          <w:tcPr>
            <w:tcW w:w="161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2022 г.</w:t>
            </w:r>
          </w:p>
        </w:tc>
        <w:tc>
          <w:tcPr>
            <w:tcW w:w="213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Сущева О.А., директор МУК Центр досуга «Гранит» с/п «Жипхегенское»  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254" w:rsidRPr="00545254" w:rsidTr="001B0C42">
        <w:trPr>
          <w:trHeight w:val="303"/>
        </w:trPr>
        <w:tc>
          <w:tcPr>
            <w:tcW w:w="3348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254" w:rsidRPr="00545254" w:rsidTr="001B0C42">
        <w:trPr>
          <w:trHeight w:val="303"/>
        </w:trPr>
        <w:tc>
          <w:tcPr>
            <w:tcW w:w="14786" w:type="dxa"/>
            <w:gridSpan w:val="7"/>
            <w:shd w:val="clear" w:color="auto" w:fill="auto"/>
          </w:tcPr>
          <w:p w:rsidR="00545254" w:rsidRPr="00545254" w:rsidRDefault="00545254" w:rsidP="005452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«</w:t>
            </w:r>
            <w:r w:rsidRPr="00545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Доступность услуг для инвалидов»</w:t>
            </w:r>
          </w:p>
        </w:tc>
      </w:tr>
      <w:tr w:rsidR="00545254" w:rsidRPr="00545254" w:rsidTr="001B0C42">
        <w:trPr>
          <w:trHeight w:val="303"/>
        </w:trPr>
        <w:tc>
          <w:tcPr>
            <w:tcW w:w="3348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 условий, обеспечивающих доступность для инвалидов помещений организации и прилегающей к ней территории</w:t>
            </w:r>
          </w:p>
        </w:tc>
        <w:tc>
          <w:tcPr>
            <w:tcW w:w="4347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Обеспечить условия для получения услуг инвалидами наравне с другими</w:t>
            </w:r>
          </w:p>
        </w:tc>
        <w:tc>
          <w:tcPr>
            <w:tcW w:w="161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 г</w:t>
            </w:r>
          </w:p>
        </w:tc>
        <w:tc>
          <w:tcPr>
            <w:tcW w:w="213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Сущева О.А., директор МУК Центр досуга «Гранит» с/п «Жипхегенское»  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254" w:rsidRPr="00545254" w:rsidTr="001B0C42">
        <w:trPr>
          <w:trHeight w:val="303"/>
        </w:trPr>
        <w:tc>
          <w:tcPr>
            <w:tcW w:w="14786" w:type="dxa"/>
            <w:gridSpan w:val="7"/>
            <w:shd w:val="clear" w:color="auto" w:fill="auto"/>
          </w:tcPr>
          <w:p w:rsidR="00545254" w:rsidRPr="00545254" w:rsidRDefault="00545254" w:rsidP="0054525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МУК «Центр досуга» г/п «Могзонское»</w:t>
            </w:r>
          </w:p>
        </w:tc>
      </w:tr>
      <w:tr w:rsidR="00545254" w:rsidRPr="00545254" w:rsidTr="001B0C42">
        <w:trPr>
          <w:trHeight w:val="303"/>
        </w:trPr>
        <w:tc>
          <w:tcPr>
            <w:tcW w:w="3348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представлена следующая информация:</w:t>
            </w:r>
          </w:p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и функционирование раздела </w:t>
            </w: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«Часто задаваемые вопросы»</w:t>
            </w:r>
          </w:p>
        </w:tc>
        <w:tc>
          <w:tcPr>
            <w:tcW w:w="4347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Необходимо представить на сайте организации  всю перечисленную информацию в соответствии с требованиями, утвержденными </w:t>
            </w:r>
            <w:r w:rsidRPr="005452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Приказом Министерства культуры РФ от 20 февраля 2015 г. № 277 и Приказом Министерства культуры РФ от 27 апреля 2018 г. N 599.</w:t>
            </w:r>
          </w:p>
        </w:tc>
        <w:tc>
          <w:tcPr>
            <w:tcW w:w="1615" w:type="dxa"/>
            <w:shd w:val="clear" w:color="auto" w:fill="auto"/>
          </w:tcPr>
          <w:p w:rsidR="00545254" w:rsidRPr="00545254" w:rsidRDefault="00545254" w:rsidP="005452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 2022 г</w:t>
            </w:r>
          </w:p>
        </w:tc>
        <w:tc>
          <w:tcPr>
            <w:tcW w:w="213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Недорезова О.Н., </w:t>
            </w:r>
          </w:p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МУК «Центр  досуга г/г «Могзонское»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254" w:rsidRPr="00545254" w:rsidTr="001B0C42">
        <w:trPr>
          <w:trHeight w:val="303"/>
        </w:trPr>
        <w:tc>
          <w:tcPr>
            <w:tcW w:w="3348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имеют условий, обеспечивающих доступность для инвалидов помещений организации и прилегающей к ней территории</w:t>
            </w:r>
          </w:p>
        </w:tc>
        <w:tc>
          <w:tcPr>
            <w:tcW w:w="4347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Обеспечить условия для получения услуг инвалидами наравне с другими</w:t>
            </w:r>
          </w:p>
        </w:tc>
        <w:tc>
          <w:tcPr>
            <w:tcW w:w="161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 г</w:t>
            </w:r>
          </w:p>
        </w:tc>
        <w:tc>
          <w:tcPr>
            <w:tcW w:w="213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Недорезова О.Н., </w:t>
            </w:r>
          </w:p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МУК «Центр  досуга г/г «Могзонское»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254" w:rsidRPr="00545254" w:rsidTr="001B0C42">
        <w:trPr>
          <w:trHeight w:val="303"/>
        </w:trPr>
        <w:tc>
          <w:tcPr>
            <w:tcW w:w="14786" w:type="dxa"/>
            <w:gridSpan w:val="7"/>
            <w:shd w:val="clear" w:color="auto" w:fill="auto"/>
          </w:tcPr>
          <w:p w:rsidR="00545254" w:rsidRPr="00545254" w:rsidRDefault="00545254" w:rsidP="0054525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«Библиотека им. Лавринайтиса» г/п «Могзонское» - в июне 2021 года учреждение прошло процедуру реорганизации из юридического лица в филиал МУК «Центр досуга» г/п «Могзонское»</w:t>
            </w:r>
          </w:p>
        </w:tc>
      </w:tr>
      <w:tr w:rsidR="00545254" w:rsidRPr="00545254" w:rsidTr="001B0C42">
        <w:trPr>
          <w:trHeight w:val="303"/>
        </w:trPr>
        <w:tc>
          <w:tcPr>
            <w:tcW w:w="3348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545254" w:rsidRPr="00545254" w:rsidRDefault="00545254" w:rsidP="0054525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5254" w:rsidRPr="00545254" w:rsidRDefault="00545254" w:rsidP="0054525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254" w:rsidRDefault="00545254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45254" w:rsidSect="00545254">
      <w:pgSz w:w="16838" w:h="11906" w:orient="landscape"/>
      <w:pgMar w:top="851" w:right="1276" w:bottom="170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174E"/>
    <w:multiLevelType w:val="multilevel"/>
    <w:tmpl w:val="6C10FF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12D4E07"/>
    <w:multiLevelType w:val="hybridMultilevel"/>
    <w:tmpl w:val="16AAB918"/>
    <w:lvl w:ilvl="0" w:tplc="5CEAF51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C672C"/>
    <w:multiLevelType w:val="hybridMultilevel"/>
    <w:tmpl w:val="6AD60D94"/>
    <w:lvl w:ilvl="0" w:tplc="81EE0202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F5915"/>
    <w:multiLevelType w:val="hybridMultilevel"/>
    <w:tmpl w:val="C77EC1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C7C6B"/>
    <w:multiLevelType w:val="hybridMultilevel"/>
    <w:tmpl w:val="A6A69FD6"/>
    <w:lvl w:ilvl="0" w:tplc="5A04AAEC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>
    <w:nsid w:val="5EF64C36"/>
    <w:multiLevelType w:val="hybridMultilevel"/>
    <w:tmpl w:val="B9081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172A2"/>
    <w:multiLevelType w:val="hybridMultilevel"/>
    <w:tmpl w:val="5CA0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/>
  <w:rsids>
    <w:rsidRoot w:val="00CC6E2D"/>
    <w:rsid w:val="00023760"/>
    <w:rsid w:val="000250F4"/>
    <w:rsid w:val="000470B5"/>
    <w:rsid w:val="000747A0"/>
    <w:rsid w:val="00080731"/>
    <w:rsid w:val="00087A74"/>
    <w:rsid w:val="000923BE"/>
    <w:rsid w:val="0009330F"/>
    <w:rsid w:val="00097AD2"/>
    <w:rsid w:val="000A5B71"/>
    <w:rsid w:val="000A7834"/>
    <w:rsid w:val="000C1CA3"/>
    <w:rsid w:val="000E1593"/>
    <w:rsid w:val="000F0489"/>
    <w:rsid w:val="000F6B2F"/>
    <w:rsid w:val="00106E6D"/>
    <w:rsid w:val="0013425D"/>
    <w:rsid w:val="0013432E"/>
    <w:rsid w:val="00144C3A"/>
    <w:rsid w:val="00151BAB"/>
    <w:rsid w:val="00153B0E"/>
    <w:rsid w:val="001570B5"/>
    <w:rsid w:val="001B325C"/>
    <w:rsid w:val="001C2A1C"/>
    <w:rsid w:val="001D345D"/>
    <w:rsid w:val="001E17FA"/>
    <w:rsid w:val="001E557B"/>
    <w:rsid w:val="00202FA3"/>
    <w:rsid w:val="00221B61"/>
    <w:rsid w:val="00223F90"/>
    <w:rsid w:val="0023738B"/>
    <w:rsid w:val="00287456"/>
    <w:rsid w:val="0029580D"/>
    <w:rsid w:val="00297605"/>
    <w:rsid w:val="002B2B88"/>
    <w:rsid w:val="002C3748"/>
    <w:rsid w:val="002D0F97"/>
    <w:rsid w:val="002F31F4"/>
    <w:rsid w:val="0031682A"/>
    <w:rsid w:val="00317430"/>
    <w:rsid w:val="003443D0"/>
    <w:rsid w:val="00350278"/>
    <w:rsid w:val="00392803"/>
    <w:rsid w:val="003C62E4"/>
    <w:rsid w:val="003D1D70"/>
    <w:rsid w:val="003E30BF"/>
    <w:rsid w:val="003E7489"/>
    <w:rsid w:val="003F547F"/>
    <w:rsid w:val="004158EC"/>
    <w:rsid w:val="004313EF"/>
    <w:rsid w:val="0043281F"/>
    <w:rsid w:val="0045579A"/>
    <w:rsid w:val="00473101"/>
    <w:rsid w:val="0047357F"/>
    <w:rsid w:val="00476291"/>
    <w:rsid w:val="004B0699"/>
    <w:rsid w:val="004B5342"/>
    <w:rsid w:val="004C6FEE"/>
    <w:rsid w:val="004C7820"/>
    <w:rsid w:val="005103D2"/>
    <w:rsid w:val="00513793"/>
    <w:rsid w:val="00545254"/>
    <w:rsid w:val="00547F2C"/>
    <w:rsid w:val="005533CC"/>
    <w:rsid w:val="005713AE"/>
    <w:rsid w:val="0057569A"/>
    <w:rsid w:val="005943B4"/>
    <w:rsid w:val="005B0F1F"/>
    <w:rsid w:val="005B6046"/>
    <w:rsid w:val="005E08AF"/>
    <w:rsid w:val="005E4C32"/>
    <w:rsid w:val="00616650"/>
    <w:rsid w:val="00625157"/>
    <w:rsid w:val="0062599F"/>
    <w:rsid w:val="00671932"/>
    <w:rsid w:val="00673B68"/>
    <w:rsid w:val="00674929"/>
    <w:rsid w:val="006D2E57"/>
    <w:rsid w:val="006F4CB7"/>
    <w:rsid w:val="007271B4"/>
    <w:rsid w:val="00735E2E"/>
    <w:rsid w:val="00753B46"/>
    <w:rsid w:val="007604A4"/>
    <w:rsid w:val="00764D45"/>
    <w:rsid w:val="0078306A"/>
    <w:rsid w:val="007935FA"/>
    <w:rsid w:val="007B397A"/>
    <w:rsid w:val="0080433F"/>
    <w:rsid w:val="0083745D"/>
    <w:rsid w:val="008465B6"/>
    <w:rsid w:val="00861D93"/>
    <w:rsid w:val="00865147"/>
    <w:rsid w:val="0087040F"/>
    <w:rsid w:val="0089785D"/>
    <w:rsid w:val="008B64EA"/>
    <w:rsid w:val="00905852"/>
    <w:rsid w:val="00912075"/>
    <w:rsid w:val="00923623"/>
    <w:rsid w:val="00924DC7"/>
    <w:rsid w:val="00947835"/>
    <w:rsid w:val="00980A4D"/>
    <w:rsid w:val="009923C4"/>
    <w:rsid w:val="009A506A"/>
    <w:rsid w:val="009B39A2"/>
    <w:rsid w:val="009B44CB"/>
    <w:rsid w:val="009B66E1"/>
    <w:rsid w:val="009D1CC9"/>
    <w:rsid w:val="00A52FD8"/>
    <w:rsid w:val="00A531ED"/>
    <w:rsid w:val="00A600EC"/>
    <w:rsid w:val="00A70412"/>
    <w:rsid w:val="00A7166C"/>
    <w:rsid w:val="00A80972"/>
    <w:rsid w:val="00A86F7A"/>
    <w:rsid w:val="00AA1BD7"/>
    <w:rsid w:val="00AA7A75"/>
    <w:rsid w:val="00AB36C7"/>
    <w:rsid w:val="00AC5101"/>
    <w:rsid w:val="00B0485B"/>
    <w:rsid w:val="00B07E4B"/>
    <w:rsid w:val="00B107C2"/>
    <w:rsid w:val="00B11399"/>
    <w:rsid w:val="00B3449F"/>
    <w:rsid w:val="00B51BDB"/>
    <w:rsid w:val="00B6408A"/>
    <w:rsid w:val="00B7662D"/>
    <w:rsid w:val="00B8588B"/>
    <w:rsid w:val="00BA2616"/>
    <w:rsid w:val="00BA6DF2"/>
    <w:rsid w:val="00BD1CDD"/>
    <w:rsid w:val="00BD57B7"/>
    <w:rsid w:val="00BF3EEC"/>
    <w:rsid w:val="00C10284"/>
    <w:rsid w:val="00C10A70"/>
    <w:rsid w:val="00C47E80"/>
    <w:rsid w:val="00C63FF2"/>
    <w:rsid w:val="00C676CB"/>
    <w:rsid w:val="00C70A54"/>
    <w:rsid w:val="00C76512"/>
    <w:rsid w:val="00C8681B"/>
    <w:rsid w:val="00C91A6F"/>
    <w:rsid w:val="00C91B11"/>
    <w:rsid w:val="00CB0984"/>
    <w:rsid w:val="00CC1596"/>
    <w:rsid w:val="00CC6E2D"/>
    <w:rsid w:val="00CC716E"/>
    <w:rsid w:val="00CC7817"/>
    <w:rsid w:val="00CE4920"/>
    <w:rsid w:val="00CF220D"/>
    <w:rsid w:val="00D0147C"/>
    <w:rsid w:val="00D302FF"/>
    <w:rsid w:val="00D30CA6"/>
    <w:rsid w:val="00D50C34"/>
    <w:rsid w:val="00D60AED"/>
    <w:rsid w:val="00D775BC"/>
    <w:rsid w:val="00D90E0C"/>
    <w:rsid w:val="00DB70EF"/>
    <w:rsid w:val="00DC2E04"/>
    <w:rsid w:val="00DE0EB7"/>
    <w:rsid w:val="00DF4DCF"/>
    <w:rsid w:val="00E27313"/>
    <w:rsid w:val="00E44314"/>
    <w:rsid w:val="00E9698F"/>
    <w:rsid w:val="00EA3337"/>
    <w:rsid w:val="00EA34B4"/>
    <w:rsid w:val="00EE57EE"/>
    <w:rsid w:val="00EF3E8D"/>
    <w:rsid w:val="00F0220E"/>
    <w:rsid w:val="00F13594"/>
    <w:rsid w:val="00F24A98"/>
    <w:rsid w:val="00F47AA7"/>
    <w:rsid w:val="00F868D3"/>
    <w:rsid w:val="00FA1A12"/>
    <w:rsid w:val="00FB3C5F"/>
    <w:rsid w:val="00FC3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A4"/>
  </w:style>
  <w:style w:type="paragraph" w:styleId="1">
    <w:name w:val="heading 1"/>
    <w:basedOn w:val="a"/>
    <w:next w:val="a"/>
    <w:link w:val="10"/>
    <w:uiPriority w:val="9"/>
    <w:qFormat/>
    <w:rsid w:val="007604A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4A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4A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04A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04A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04A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04A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04A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04A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4A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04A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604A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604A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604A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604A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604A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604A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04A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604A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604A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604A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604A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604A4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604A4"/>
    <w:rPr>
      <w:b/>
      <w:bCs/>
      <w:spacing w:val="0"/>
    </w:rPr>
  </w:style>
  <w:style w:type="character" w:styleId="a9">
    <w:name w:val="Emphasis"/>
    <w:uiPriority w:val="20"/>
    <w:qFormat/>
    <w:rsid w:val="007604A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604A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7604A4"/>
  </w:style>
  <w:style w:type="paragraph" w:styleId="ac">
    <w:name w:val="List Paragraph"/>
    <w:basedOn w:val="a"/>
    <w:uiPriority w:val="34"/>
    <w:qFormat/>
    <w:rsid w:val="007604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04A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604A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604A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604A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604A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604A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604A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604A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604A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604A4"/>
    <w:pPr>
      <w:outlineLvl w:val="9"/>
    </w:pPr>
    <w:rPr>
      <w:lang w:bidi="en-US"/>
    </w:rPr>
  </w:style>
  <w:style w:type="paragraph" w:customStyle="1" w:styleId="ConsPlusNormal">
    <w:name w:val="ConsPlusNormal"/>
    <w:uiPriority w:val="99"/>
    <w:rsid w:val="00B51BDB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62515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25157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473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A4"/>
  </w:style>
  <w:style w:type="paragraph" w:styleId="1">
    <w:name w:val="heading 1"/>
    <w:basedOn w:val="a"/>
    <w:next w:val="a"/>
    <w:link w:val="10"/>
    <w:uiPriority w:val="9"/>
    <w:qFormat/>
    <w:rsid w:val="007604A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4A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4A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04A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04A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04A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04A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04A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04A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4A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04A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604A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604A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604A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604A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604A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604A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04A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604A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604A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604A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604A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604A4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604A4"/>
    <w:rPr>
      <w:b/>
      <w:bCs/>
      <w:spacing w:val="0"/>
    </w:rPr>
  </w:style>
  <w:style w:type="character" w:styleId="a9">
    <w:name w:val="Emphasis"/>
    <w:uiPriority w:val="20"/>
    <w:qFormat/>
    <w:rsid w:val="007604A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604A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7604A4"/>
  </w:style>
  <w:style w:type="paragraph" w:styleId="ac">
    <w:name w:val="List Paragraph"/>
    <w:basedOn w:val="a"/>
    <w:uiPriority w:val="34"/>
    <w:qFormat/>
    <w:rsid w:val="007604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04A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604A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604A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604A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604A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604A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604A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604A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604A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604A4"/>
    <w:pPr>
      <w:outlineLvl w:val="9"/>
    </w:pPr>
    <w:rPr>
      <w:lang w:bidi="en-US"/>
    </w:rPr>
  </w:style>
  <w:style w:type="paragraph" w:customStyle="1" w:styleId="ConsPlusNormal">
    <w:name w:val="ConsPlusNormal"/>
    <w:uiPriority w:val="99"/>
    <w:rsid w:val="00B51BDB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5DD1F-86A9-43ED-890B-A59240AC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Регистр</cp:lastModifiedBy>
  <cp:revision>66</cp:revision>
  <cp:lastPrinted>2022-01-24T07:25:00Z</cp:lastPrinted>
  <dcterms:created xsi:type="dcterms:W3CDTF">2017-06-15T00:42:00Z</dcterms:created>
  <dcterms:modified xsi:type="dcterms:W3CDTF">2022-02-11T04:15:00Z</dcterms:modified>
</cp:coreProperties>
</file>