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24" w:rsidRDefault="00B35224" w:rsidP="00B3522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МУНИЦИПАЛЬНОГО   РАЙОНА</w:t>
      </w:r>
    </w:p>
    <w:p w:rsidR="00B35224" w:rsidRPr="003251AA" w:rsidRDefault="00B35224" w:rsidP="003251A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«ХИЛОКСКИЙ   РАЙОН»</w:t>
      </w:r>
    </w:p>
    <w:p w:rsidR="00B35224" w:rsidRDefault="00B35224" w:rsidP="00B3522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224" w:rsidRDefault="00DF43E5" w:rsidP="00B3522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35224" w:rsidRDefault="00B35224" w:rsidP="00B3522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224" w:rsidRDefault="00A70A3F" w:rsidP="00B3522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2022 года</w:t>
      </w:r>
      <w:r w:rsidR="00B1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№157</w:t>
      </w:r>
    </w:p>
    <w:p w:rsidR="003531BD" w:rsidRPr="003251AA" w:rsidRDefault="003531BD" w:rsidP="00B3522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24" w:rsidRDefault="00B35224" w:rsidP="00B35224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Хилок</w:t>
      </w:r>
    </w:p>
    <w:p w:rsidR="00B35224" w:rsidRDefault="00B35224" w:rsidP="00B3522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C3322" w:rsidRDefault="001233C2" w:rsidP="001233C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Планов мероприятий по оздоровлению</w:t>
      </w:r>
      <w:r w:rsidR="00112F3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 финансов 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112F3A">
        <w:rPr>
          <w:rFonts w:ascii="Times New Roman" w:eastAsia="Calibri" w:hAnsi="Times New Roman" w:cs="Times New Roman"/>
          <w:b/>
          <w:sz w:val="28"/>
          <w:szCs w:val="28"/>
        </w:rPr>
        <w:t xml:space="preserve"> (росту доходов, оптимизации расходов и сокращению муниципального долга) муниципального района «</w:t>
      </w:r>
      <w:proofErr w:type="spellStart"/>
      <w:r w:rsidR="00112F3A">
        <w:rPr>
          <w:rFonts w:ascii="Times New Roman" w:eastAsia="Calibri" w:hAnsi="Times New Roman" w:cs="Times New Roman"/>
          <w:b/>
          <w:sz w:val="28"/>
          <w:szCs w:val="28"/>
        </w:rPr>
        <w:t>Хилокский</w:t>
      </w:r>
      <w:proofErr w:type="spellEnd"/>
      <w:r w:rsidR="00112F3A">
        <w:rPr>
          <w:rFonts w:ascii="Times New Roman" w:eastAsia="Calibri" w:hAnsi="Times New Roman" w:cs="Times New Roman"/>
          <w:b/>
          <w:sz w:val="28"/>
          <w:szCs w:val="28"/>
        </w:rPr>
        <w:t xml:space="preserve"> район в 2022-2024 годах</w:t>
      </w:r>
    </w:p>
    <w:p w:rsidR="001233C2" w:rsidRDefault="001233C2" w:rsidP="001C3322">
      <w:pPr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322" w:rsidRDefault="001C3322" w:rsidP="001C3322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14A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14AB0" w:rsidRPr="00814AB0">
        <w:rPr>
          <w:rFonts w:ascii="Times New Roman" w:hAnsi="Times New Roman" w:cs="Times New Roman"/>
          <w:sz w:val="28"/>
          <w:szCs w:val="28"/>
        </w:rPr>
        <w:t>целях исполнения условий Соглашения о мер</w:t>
      </w:r>
      <w:r w:rsidR="00112F3A">
        <w:rPr>
          <w:rFonts w:ascii="Times New Roman" w:hAnsi="Times New Roman" w:cs="Times New Roman"/>
          <w:sz w:val="28"/>
          <w:szCs w:val="28"/>
        </w:rPr>
        <w:t>ах</w:t>
      </w:r>
      <w:r w:rsidR="00814AB0" w:rsidRPr="00814AB0">
        <w:rPr>
          <w:rFonts w:ascii="Times New Roman" w:hAnsi="Times New Roman" w:cs="Times New Roman"/>
          <w:sz w:val="28"/>
          <w:szCs w:val="28"/>
        </w:rPr>
        <w:t xml:space="preserve"> по социально</w:t>
      </w:r>
      <w:r w:rsidR="00814AB0">
        <w:rPr>
          <w:rFonts w:ascii="Times New Roman" w:hAnsi="Times New Roman" w:cs="Times New Roman"/>
          <w:sz w:val="28"/>
          <w:szCs w:val="28"/>
        </w:rPr>
        <w:t>-</w:t>
      </w:r>
      <w:r w:rsidR="00814AB0" w:rsidRPr="00814AB0">
        <w:rPr>
          <w:rFonts w:ascii="Times New Roman" w:hAnsi="Times New Roman" w:cs="Times New Roman"/>
          <w:sz w:val="28"/>
          <w:szCs w:val="28"/>
        </w:rPr>
        <w:t>экономическому развитию и оздоровлению муниципальных финансов</w:t>
      </w:r>
      <w:r w:rsidR="00427C7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427C7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27C7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804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5242" w:rsidRDefault="00A05242" w:rsidP="001C3322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242" w:rsidRDefault="00A05242" w:rsidP="00A05242">
      <w:pPr>
        <w:pStyle w:val="a3"/>
        <w:numPr>
          <w:ilvl w:val="0"/>
          <w:numId w:val="3"/>
        </w:numPr>
        <w:ind w:left="0" w:firstLine="7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прилагаемый П</w:t>
      </w:r>
      <w:r w:rsidRPr="00A05242">
        <w:rPr>
          <w:rFonts w:ascii="Times New Roman" w:eastAsia="Calibri" w:hAnsi="Times New Roman" w:cs="Times New Roman"/>
          <w:sz w:val="28"/>
          <w:szCs w:val="28"/>
        </w:rPr>
        <w:t xml:space="preserve">лан мероприятий </w:t>
      </w:r>
      <w:r w:rsidR="009B5FE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A05242">
        <w:rPr>
          <w:rFonts w:ascii="Times New Roman" w:eastAsia="Calibri" w:hAnsi="Times New Roman" w:cs="Times New Roman"/>
          <w:sz w:val="28"/>
          <w:szCs w:val="28"/>
        </w:rPr>
        <w:t>оздоровлени</w:t>
      </w:r>
      <w:r w:rsidR="009B5FE5">
        <w:rPr>
          <w:rFonts w:ascii="Times New Roman" w:eastAsia="Calibri" w:hAnsi="Times New Roman" w:cs="Times New Roman"/>
          <w:sz w:val="28"/>
          <w:szCs w:val="28"/>
        </w:rPr>
        <w:t>ю</w:t>
      </w:r>
      <w:r w:rsidRPr="00A05242">
        <w:rPr>
          <w:rFonts w:ascii="Times New Roman" w:eastAsia="Calibri" w:hAnsi="Times New Roman" w:cs="Times New Roman"/>
          <w:sz w:val="28"/>
          <w:szCs w:val="28"/>
        </w:rPr>
        <w:t xml:space="preserve"> муниципальных финансов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427C7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9B5FE5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1.</w:t>
      </w:r>
    </w:p>
    <w:p w:rsidR="00A05242" w:rsidRPr="00A05242" w:rsidRDefault="00A05242" w:rsidP="00A05242">
      <w:pPr>
        <w:pStyle w:val="a3"/>
        <w:numPr>
          <w:ilvl w:val="0"/>
          <w:numId w:val="3"/>
        </w:numPr>
        <w:tabs>
          <w:tab w:val="left" w:pos="851"/>
        </w:tabs>
        <w:ind w:left="0" w:firstLine="7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242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увеличению поступлений имущественных налогов и неналоговых доходов в бюджет муниципального района «</w:t>
      </w:r>
      <w:proofErr w:type="spellStart"/>
      <w:r w:rsidRPr="00A0524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A052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27C78">
        <w:rPr>
          <w:rFonts w:ascii="Times New Roman" w:hAnsi="Times New Roman" w:cs="Times New Roman"/>
          <w:sz w:val="28"/>
          <w:szCs w:val="28"/>
        </w:rPr>
        <w:t>,</w:t>
      </w:r>
      <w:r w:rsidRPr="00A0524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B5FE5">
        <w:rPr>
          <w:rFonts w:ascii="Times New Roman" w:hAnsi="Times New Roman" w:cs="Times New Roman"/>
          <w:sz w:val="28"/>
          <w:szCs w:val="28"/>
        </w:rPr>
        <w:t>ю</w:t>
      </w:r>
      <w:r w:rsidRPr="00A05242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A05242" w:rsidRPr="00A05242" w:rsidRDefault="00A05242" w:rsidP="00A05242">
      <w:pPr>
        <w:pStyle w:val="a3"/>
        <w:numPr>
          <w:ilvl w:val="0"/>
          <w:numId w:val="3"/>
        </w:numPr>
        <w:ind w:left="0" w:firstLine="7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2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05242">
        <w:rPr>
          <w:rFonts w:ascii="Times New Roman" w:hAnsi="Times New Roman" w:cs="Times New Roman"/>
          <w:bCs/>
          <w:sz w:val="28"/>
          <w:szCs w:val="28"/>
        </w:rPr>
        <w:t xml:space="preserve">прилагаемый Планмероприятий («дорожная карта») по погашению (реструктуризации) в 2022-2024 годах кредиторской задолженности бюджета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район</w:t>
      </w:r>
      <w:r w:rsidRPr="00A05242">
        <w:rPr>
          <w:rFonts w:ascii="Times New Roman" w:hAnsi="Times New Roman" w:cs="Times New Roman"/>
          <w:bCs/>
          <w:sz w:val="28"/>
          <w:szCs w:val="28"/>
        </w:rPr>
        <w:t xml:space="preserve">, бюджетных и автономных учреждений </w:t>
      </w:r>
      <w:r w:rsidRPr="00A05242">
        <w:rPr>
          <w:rFonts w:ascii="Times New Roman" w:hAnsi="Times New Roman" w:cs="Times New Roman"/>
          <w:sz w:val="28"/>
          <w:szCs w:val="28"/>
        </w:rPr>
        <w:t>(без учета объема кредиторской задолженности за счет средств от приносящей доход деятельности),</w:t>
      </w:r>
      <w:r w:rsidRPr="00A05242">
        <w:rPr>
          <w:rFonts w:ascii="Times New Roman" w:hAnsi="Times New Roman" w:cs="Times New Roman"/>
          <w:bCs/>
          <w:sz w:val="28"/>
          <w:szCs w:val="28"/>
        </w:rPr>
        <w:t xml:space="preserve"> сложившейся на 1 января 2022 года</w:t>
      </w:r>
      <w:r w:rsidR="00427C78">
        <w:rPr>
          <w:rFonts w:ascii="Times New Roman" w:hAnsi="Times New Roman" w:cs="Times New Roman"/>
          <w:bCs/>
          <w:sz w:val="28"/>
          <w:szCs w:val="28"/>
        </w:rPr>
        <w:t>,</w:t>
      </w:r>
      <w:r w:rsidR="00901BE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</w:t>
      </w:r>
      <w:r w:rsidR="009B5FE5">
        <w:rPr>
          <w:rFonts w:ascii="Times New Roman" w:hAnsi="Times New Roman" w:cs="Times New Roman"/>
          <w:bCs/>
          <w:sz w:val="28"/>
          <w:szCs w:val="28"/>
        </w:rPr>
        <w:t>ю</w:t>
      </w:r>
      <w:r w:rsidR="00901BE4">
        <w:rPr>
          <w:rFonts w:ascii="Times New Roman" w:hAnsi="Times New Roman" w:cs="Times New Roman"/>
          <w:bCs/>
          <w:sz w:val="28"/>
          <w:szCs w:val="28"/>
        </w:rPr>
        <w:t xml:space="preserve"> № 3.</w:t>
      </w:r>
    </w:p>
    <w:p w:rsidR="00A05242" w:rsidRPr="00901BE4" w:rsidRDefault="00901BE4" w:rsidP="00A0524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BE4">
        <w:rPr>
          <w:rFonts w:ascii="Times New Roman" w:hAnsi="Times New Roman" w:cs="Times New Roman"/>
          <w:sz w:val="28"/>
          <w:szCs w:val="28"/>
        </w:rPr>
        <w:t>4.</w:t>
      </w:r>
      <w:r w:rsidR="00A05242" w:rsidRPr="00901BE4"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="00B65DB2">
        <w:rPr>
          <w:rFonts w:ascii="Times New Roman" w:hAnsi="Times New Roman" w:cs="Times New Roman"/>
          <w:sz w:val="28"/>
          <w:szCs w:val="28"/>
        </w:rPr>
        <w:t>,назначенных в вышеуказанных плана</w:t>
      </w:r>
      <w:r w:rsidR="009B5FE5">
        <w:rPr>
          <w:rFonts w:ascii="Times New Roman" w:hAnsi="Times New Roman" w:cs="Times New Roman"/>
          <w:sz w:val="28"/>
          <w:szCs w:val="28"/>
        </w:rPr>
        <w:t>х</w:t>
      </w:r>
      <w:r w:rsidR="00B65DB2">
        <w:rPr>
          <w:rFonts w:ascii="Times New Roman" w:hAnsi="Times New Roman" w:cs="Times New Roman"/>
          <w:sz w:val="28"/>
          <w:szCs w:val="28"/>
        </w:rPr>
        <w:t xml:space="preserve"> согласно приложении № 1-3 </w:t>
      </w:r>
      <w:r w:rsidR="00A05242" w:rsidRPr="00901BE4">
        <w:rPr>
          <w:rFonts w:ascii="Times New Roman" w:hAnsi="Times New Roman" w:cs="Times New Roman"/>
          <w:sz w:val="28"/>
          <w:szCs w:val="28"/>
        </w:rPr>
        <w:t>обеспечить:</w:t>
      </w:r>
    </w:p>
    <w:p w:rsidR="00A05242" w:rsidRDefault="00A05242" w:rsidP="00A0524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BE4">
        <w:rPr>
          <w:rFonts w:ascii="Times New Roman" w:hAnsi="Times New Roman" w:cs="Times New Roman"/>
          <w:sz w:val="28"/>
          <w:szCs w:val="28"/>
        </w:rPr>
        <w:tab/>
      </w:r>
      <w:r w:rsidR="00B65DB2">
        <w:rPr>
          <w:rFonts w:ascii="Times New Roman" w:hAnsi="Times New Roman" w:cs="Times New Roman"/>
          <w:sz w:val="28"/>
          <w:szCs w:val="28"/>
        </w:rPr>
        <w:t>4</w:t>
      </w:r>
      <w:r w:rsidRPr="00901BE4">
        <w:rPr>
          <w:rFonts w:ascii="Times New Roman" w:hAnsi="Times New Roman" w:cs="Times New Roman"/>
          <w:sz w:val="28"/>
          <w:szCs w:val="28"/>
        </w:rPr>
        <w:t xml:space="preserve">.1. Взаимодействие с Управлением Федеральной службы государственной регистрации, кадастра и картографии по Забайкальскому краю (далее – Управление </w:t>
      </w:r>
      <w:proofErr w:type="spellStart"/>
      <w:r w:rsidRPr="00901B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1BE4">
        <w:rPr>
          <w:rFonts w:ascii="Times New Roman" w:hAnsi="Times New Roman" w:cs="Times New Roman"/>
          <w:sz w:val="28"/>
          <w:szCs w:val="28"/>
        </w:rPr>
        <w:t xml:space="preserve"> по Забайкальскому краю), Управлением Федеральной налоговой службы по Забайкальскому краю (далее – УФНС по Забайкальскому краю), Департаментом государственного имущества и земельных отношений Забайкальского края (далее – ДГИЗО Забайкальского края) в целях реализации Плана.</w:t>
      </w:r>
    </w:p>
    <w:p w:rsidR="00B65DB2" w:rsidRPr="00901BE4" w:rsidRDefault="00B65DB2" w:rsidP="00A0524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</w:t>
      </w:r>
      <w:r w:rsidR="00A23954">
        <w:rPr>
          <w:rFonts w:ascii="Times New Roman" w:hAnsi="Times New Roman" w:cs="Times New Roman"/>
          <w:sz w:val="28"/>
          <w:szCs w:val="28"/>
        </w:rPr>
        <w:t>М</w:t>
      </w:r>
      <w:r w:rsidR="00A210E1">
        <w:rPr>
          <w:rFonts w:ascii="Times New Roman" w:hAnsi="Times New Roman" w:cs="Times New Roman"/>
          <w:sz w:val="28"/>
          <w:szCs w:val="28"/>
        </w:rPr>
        <w:t>К</w:t>
      </w:r>
      <w:r w:rsidR="00A23954">
        <w:rPr>
          <w:rFonts w:ascii="Times New Roman" w:hAnsi="Times New Roman" w:cs="Times New Roman"/>
          <w:sz w:val="28"/>
          <w:szCs w:val="28"/>
        </w:rPr>
        <w:t>У Комитет образования</w:t>
      </w:r>
      <w:r w:rsidR="00A210E1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A210E1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210E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23954">
        <w:rPr>
          <w:rFonts w:ascii="Times New Roman" w:hAnsi="Times New Roman" w:cs="Times New Roman"/>
          <w:sz w:val="28"/>
          <w:szCs w:val="28"/>
        </w:rPr>
        <w:t>, МУ Управление культуры и молодежной политики</w:t>
      </w:r>
      <w:r w:rsidR="00A210E1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A210E1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210E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23954">
        <w:rPr>
          <w:rFonts w:ascii="Times New Roman" w:hAnsi="Times New Roman" w:cs="Times New Roman"/>
          <w:sz w:val="28"/>
          <w:szCs w:val="28"/>
        </w:rPr>
        <w:t>, отделам администрации муниципального района «</w:t>
      </w:r>
      <w:proofErr w:type="spellStart"/>
      <w:r w:rsidR="00A2395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23954">
        <w:rPr>
          <w:rFonts w:ascii="Times New Roman" w:hAnsi="Times New Roman" w:cs="Times New Roman"/>
          <w:sz w:val="28"/>
          <w:szCs w:val="28"/>
        </w:rPr>
        <w:t xml:space="preserve"> район», органам местного самоуправления городских и сельских </w:t>
      </w:r>
      <w:proofErr w:type="spellStart"/>
      <w:r w:rsidR="00A23954">
        <w:rPr>
          <w:rFonts w:ascii="Times New Roman" w:hAnsi="Times New Roman" w:cs="Times New Roman"/>
          <w:sz w:val="28"/>
          <w:szCs w:val="28"/>
        </w:rPr>
        <w:t>поселенийХилокского</w:t>
      </w:r>
      <w:proofErr w:type="spellEnd"/>
      <w:r w:rsidR="00A239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33C8">
        <w:rPr>
          <w:rFonts w:ascii="Times New Roman" w:hAnsi="Times New Roman" w:cs="Times New Roman"/>
          <w:sz w:val="28"/>
          <w:szCs w:val="28"/>
        </w:rPr>
        <w:t>,</w:t>
      </w:r>
      <w:r w:rsidR="00A23954">
        <w:rPr>
          <w:rFonts w:ascii="Times New Roman" w:hAnsi="Times New Roman" w:cs="Times New Roman"/>
          <w:sz w:val="28"/>
          <w:szCs w:val="28"/>
        </w:rPr>
        <w:t xml:space="preserve"> являющимися ответственными исполнителями, обеспечить реализацию мероприятий</w:t>
      </w:r>
      <w:r w:rsidR="008D33C8">
        <w:rPr>
          <w:rFonts w:ascii="Times New Roman" w:hAnsi="Times New Roman" w:cs="Times New Roman"/>
          <w:sz w:val="28"/>
          <w:szCs w:val="28"/>
        </w:rPr>
        <w:t>Планов</w:t>
      </w:r>
      <w:r w:rsidR="00A2395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в МУ Комитет по финансам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отчетов о </w:t>
      </w:r>
      <w:r w:rsidR="008D33C8">
        <w:rPr>
          <w:rFonts w:ascii="Times New Roman" w:hAnsi="Times New Roman" w:cs="Times New Roman"/>
          <w:sz w:val="28"/>
          <w:szCs w:val="28"/>
        </w:rPr>
        <w:t>результатах выполнения</w:t>
      </w:r>
      <w:r>
        <w:rPr>
          <w:rFonts w:ascii="Times New Roman" w:hAnsi="Times New Roman" w:cs="Times New Roman"/>
          <w:sz w:val="28"/>
          <w:szCs w:val="28"/>
        </w:rPr>
        <w:t>Планов в срок до 10 числа месяца, следующим за отчетным кварталом.</w:t>
      </w:r>
    </w:p>
    <w:p w:rsidR="00A05242" w:rsidRPr="00901BE4" w:rsidRDefault="00A05242" w:rsidP="008D33C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BE4">
        <w:rPr>
          <w:rFonts w:ascii="Times New Roman" w:hAnsi="Times New Roman" w:cs="Times New Roman"/>
          <w:sz w:val="28"/>
          <w:szCs w:val="28"/>
        </w:rPr>
        <w:tab/>
      </w:r>
      <w:r w:rsidR="00B65DB2">
        <w:rPr>
          <w:rFonts w:ascii="Times New Roman" w:hAnsi="Times New Roman" w:cs="Times New Roman"/>
          <w:sz w:val="28"/>
          <w:szCs w:val="28"/>
        </w:rPr>
        <w:t>4</w:t>
      </w:r>
      <w:r w:rsidRPr="00901BE4">
        <w:rPr>
          <w:rFonts w:ascii="Times New Roman" w:hAnsi="Times New Roman" w:cs="Times New Roman"/>
          <w:sz w:val="28"/>
          <w:szCs w:val="28"/>
        </w:rPr>
        <w:t>.</w:t>
      </w:r>
      <w:r w:rsidR="00D12814">
        <w:rPr>
          <w:rFonts w:ascii="Times New Roman" w:hAnsi="Times New Roman" w:cs="Times New Roman"/>
          <w:sz w:val="28"/>
          <w:szCs w:val="28"/>
        </w:rPr>
        <w:t>3</w:t>
      </w:r>
      <w:r w:rsidRPr="00901BE4">
        <w:rPr>
          <w:rFonts w:ascii="Times New Roman" w:hAnsi="Times New Roman" w:cs="Times New Roman"/>
          <w:sz w:val="28"/>
          <w:szCs w:val="28"/>
        </w:rPr>
        <w:t xml:space="preserve">. </w:t>
      </w:r>
      <w:r w:rsidR="00D12814">
        <w:rPr>
          <w:rFonts w:ascii="Times New Roman" w:hAnsi="Times New Roman" w:cs="Times New Roman"/>
          <w:sz w:val="28"/>
          <w:szCs w:val="28"/>
        </w:rPr>
        <w:t xml:space="preserve"> МУ Комитет по финансам муниципального района </w:t>
      </w:r>
      <w:proofErr w:type="spellStart"/>
      <w:r w:rsidR="00D1281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12814">
        <w:rPr>
          <w:rFonts w:ascii="Times New Roman" w:hAnsi="Times New Roman" w:cs="Times New Roman"/>
          <w:sz w:val="28"/>
          <w:szCs w:val="28"/>
        </w:rPr>
        <w:t xml:space="preserve"> район»  пр</w:t>
      </w:r>
      <w:r w:rsidRPr="00901BE4">
        <w:rPr>
          <w:rFonts w:ascii="Times New Roman" w:hAnsi="Times New Roman" w:cs="Times New Roman"/>
          <w:sz w:val="28"/>
          <w:szCs w:val="28"/>
        </w:rPr>
        <w:t>едставл</w:t>
      </w:r>
      <w:r w:rsidR="00D12814">
        <w:rPr>
          <w:rFonts w:ascii="Times New Roman" w:hAnsi="Times New Roman" w:cs="Times New Roman"/>
          <w:sz w:val="28"/>
          <w:szCs w:val="28"/>
        </w:rPr>
        <w:t>ять</w:t>
      </w:r>
      <w:r w:rsidRPr="00901BE4">
        <w:rPr>
          <w:rFonts w:ascii="Times New Roman" w:hAnsi="Times New Roman" w:cs="Times New Roman"/>
          <w:sz w:val="28"/>
          <w:szCs w:val="28"/>
        </w:rPr>
        <w:t xml:space="preserve"> в Министерство финансов Забайкальского края </w:t>
      </w:r>
      <w:r w:rsidR="00442F85">
        <w:rPr>
          <w:rFonts w:ascii="Times New Roman" w:hAnsi="Times New Roman" w:cs="Times New Roman"/>
          <w:sz w:val="28"/>
          <w:szCs w:val="28"/>
        </w:rPr>
        <w:t>свод</w:t>
      </w:r>
      <w:r w:rsidR="00D12814">
        <w:rPr>
          <w:rFonts w:ascii="Times New Roman" w:hAnsi="Times New Roman" w:cs="Times New Roman"/>
          <w:sz w:val="28"/>
          <w:szCs w:val="28"/>
        </w:rPr>
        <w:t>ный  отчет</w:t>
      </w:r>
      <w:r w:rsidRPr="00901BE4">
        <w:rPr>
          <w:rFonts w:ascii="Times New Roman" w:hAnsi="Times New Roman" w:cs="Times New Roman"/>
          <w:sz w:val="28"/>
          <w:szCs w:val="28"/>
        </w:rPr>
        <w:t xml:space="preserve"> о результатах реализации мероприятий План</w:t>
      </w:r>
      <w:r w:rsidR="00442F85">
        <w:rPr>
          <w:rFonts w:ascii="Times New Roman" w:hAnsi="Times New Roman" w:cs="Times New Roman"/>
          <w:sz w:val="28"/>
          <w:szCs w:val="28"/>
        </w:rPr>
        <w:t>ов</w:t>
      </w:r>
      <w:r w:rsidR="00D12814">
        <w:rPr>
          <w:rFonts w:ascii="Times New Roman" w:hAnsi="Times New Roman" w:cs="Times New Roman"/>
          <w:sz w:val="28"/>
          <w:szCs w:val="28"/>
        </w:rPr>
        <w:t xml:space="preserve"> на основании отчетов ответственных исполнителей </w:t>
      </w:r>
      <w:r w:rsidRPr="00901BE4">
        <w:rPr>
          <w:rFonts w:ascii="Times New Roman" w:hAnsi="Times New Roman" w:cs="Times New Roman"/>
          <w:sz w:val="28"/>
          <w:szCs w:val="28"/>
        </w:rPr>
        <w:t xml:space="preserve"> в срок до 15 числа месяца, следующего за отчетным кварталом.</w:t>
      </w:r>
    </w:p>
    <w:p w:rsidR="00955720" w:rsidRPr="00442F85" w:rsidRDefault="00955720" w:rsidP="00442F85">
      <w:pPr>
        <w:pStyle w:val="a3"/>
        <w:numPr>
          <w:ilvl w:val="0"/>
          <w:numId w:val="5"/>
        </w:numPr>
        <w:ind w:left="0" w:firstLine="7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F85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DF43E5" w:rsidRPr="00442F8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442F85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955720" w:rsidRPr="00955720" w:rsidRDefault="00955720" w:rsidP="00955720">
      <w:pPr>
        <w:ind w:left="3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1AA" w:rsidRDefault="003251AA" w:rsidP="00557DE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224" w:rsidRPr="003251AA" w:rsidRDefault="00B3522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224" w:rsidRDefault="00DF43E5" w:rsidP="00B3522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</w:t>
      </w:r>
      <w:r w:rsidR="008D33C8">
        <w:rPr>
          <w:rFonts w:ascii="Times New Roman" w:eastAsia="Calibri" w:hAnsi="Times New Roman" w:cs="Times New Roman"/>
          <w:sz w:val="28"/>
          <w:szCs w:val="28"/>
        </w:rPr>
        <w:t>о. г</w:t>
      </w:r>
      <w:r w:rsidR="00E56C6C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35224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</w:t>
      </w:r>
    </w:p>
    <w:p w:rsidR="00306C7E" w:rsidRDefault="00B3522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</w:t>
      </w:r>
      <w:r w:rsidR="00A70A3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F43E5">
        <w:rPr>
          <w:rFonts w:ascii="Times New Roman" w:eastAsia="Calibri" w:hAnsi="Times New Roman" w:cs="Times New Roman"/>
          <w:sz w:val="28"/>
          <w:szCs w:val="28"/>
        </w:rPr>
        <w:t>К.В.Серов</w:t>
      </w:r>
    </w:p>
    <w:p w:rsidR="00B90A5B" w:rsidRDefault="00B90A5B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5B" w:rsidRDefault="00B90A5B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5B" w:rsidRDefault="00B90A5B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05D" w:rsidRDefault="00E1105D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05D" w:rsidRDefault="00E1105D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05D" w:rsidRDefault="00E1105D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05D" w:rsidRDefault="00E1105D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05D" w:rsidRDefault="00E1105D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05D" w:rsidRDefault="00E1105D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05D" w:rsidRDefault="00E1105D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05D" w:rsidRDefault="00E1105D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05D" w:rsidRDefault="00E1105D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14" w:rsidRDefault="00D1281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14" w:rsidRDefault="00D1281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14" w:rsidRDefault="00D1281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14" w:rsidRDefault="00D1281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14" w:rsidRDefault="00D1281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14" w:rsidRDefault="00D1281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14" w:rsidRDefault="00D1281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14" w:rsidRDefault="00D1281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14" w:rsidRDefault="00D12814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Default="00306C7E" w:rsidP="003251AA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6C7E" w:rsidSect="00A210E1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00" w:rsidRDefault="00D61200" w:rsidP="003251AA">
      <w:r>
        <w:separator/>
      </w:r>
    </w:p>
  </w:endnote>
  <w:endnote w:type="continuationSeparator" w:id="1">
    <w:p w:rsidR="00D61200" w:rsidRDefault="00D61200" w:rsidP="0032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00" w:rsidRDefault="00D61200" w:rsidP="003251AA">
      <w:r>
        <w:separator/>
      </w:r>
    </w:p>
  </w:footnote>
  <w:footnote w:type="continuationSeparator" w:id="1">
    <w:p w:rsidR="00D61200" w:rsidRDefault="00D61200" w:rsidP="00325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74E"/>
    <w:multiLevelType w:val="multilevel"/>
    <w:tmpl w:val="6C10FF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7C81175"/>
    <w:multiLevelType w:val="hybridMultilevel"/>
    <w:tmpl w:val="FB082F0C"/>
    <w:lvl w:ilvl="0" w:tplc="E438F2E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E995F97"/>
    <w:multiLevelType w:val="hybridMultilevel"/>
    <w:tmpl w:val="CA7683C0"/>
    <w:lvl w:ilvl="0" w:tplc="75E668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232B"/>
    <w:multiLevelType w:val="hybridMultilevel"/>
    <w:tmpl w:val="17D0CAB2"/>
    <w:lvl w:ilvl="0" w:tplc="5E4AD948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00259E8"/>
    <w:multiLevelType w:val="hybridMultilevel"/>
    <w:tmpl w:val="76D0909C"/>
    <w:lvl w:ilvl="0" w:tplc="5F4C71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224"/>
    <w:rsid w:val="0001059E"/>
    <w:rsid w:val="00026F32"/>
    <w:rsid w:val="00036D26"/>
    <w:rsid w:val="00085132"/>
    <w:rsid w:val="000D1A11"/>
    <w:rsid w:val="000D3815"/>
    <w:rsid w:val="000E50F2"/>
    <w:rsid w:val="00112F3A"/>
    <w:rsid w:val="001233C2"/>
    <w:rsid w:val="001661B4"/>
    <w:rsid w:val="0019330B"/>
    <w:rsid w:val="001A225B"/>
    <w:rsid w:val="001C32B9"/>
    <w:rsid w:val="001C3322"/>
    <w:rsid w:val="00202AAC"/>
    <w:rsid w:val="0022327A"/>
    <w:rsid w:val="00306C7E"/>
    <w:rsid w:val="003251AA"/>
    <w:rsid w:val="00325330"/>
    <w:rsid w:val="0034483C"/>
    <w:rsid w:val="003531BD"/>
    <w:rsid w:val="0038219C"/>
    <w:rsid w:val="003A34C2"/>
    <w:rsid w:val="003E1CCD"/>
    <w:rsid w:val="003F56A9"/>
    <w:rsid w:val="00400DAF"/>
    <w:rsid w:val="00407ADC"/>
    <w:rsid w:val="00427C78"/>
    <w:rsid w:val="00442F85"/>
    <w:rsid w:val="00470E76"/>
    <w:rsid w:val="00480A93"/>
    <w:rsid w:val="004861BE"/>
    <w:rsid w:val="00490BD0"/>
    <w:rsid w:val="004A3284"/>
    <w:rsid w:val="004D11B3"/>
    <w:rsid w:val="004D1E29"/>
    <w:rsid w:val="005064A0"/>
    <w:rsid w:val="005475EA"/>
    <w:rsid w:val="00557DED"/>
    <w:rsid w:val="0058710A"/>
    <w:rsid w:val="005D1B68"/>
    <w:rsid w:val="005F11CF"/>
    <w:rsid w:val="00632614"/>
    <w:rsid w:val="00636139"/>
    <w:rsid w:val="006637A4"/>
    <w:rsid w:val="006A401B"/>
    <w:rsid w:val="006D30FF"/>
    <w:rsid w:val="00720FE3"/>
    <w:rsid w:val="00760623"/>
    <w:rsid w:val="00785E7A"/>
    <w:rsid w:val="007D24E1"/>
    <w:rsid w:val="007E79AF"/>
    <w:rsid w:val="00814AB0"/>
    <w:rsid w:val="00836F59"/>
    <w:rsid w:val="00894FCD"/>
    <w:rsid w:val="008956A6"/>
    <w:rsid w:val="008A21B5"/>
    <w:rsid w:val="008D33C8"/>
    <w:rsid w:val="00901BE4"/>
    <w:rsid w:val="00950610"/>
    <w:rsid w:val="00955720"/>
    <w:rsid w:val="009A0BC0"/>
    <w:rsid w:val="009B49B4"/>
    <w:rsid w:val="009B5FE5"/>
    <w:rsid w:val="009B65FB"/>
    <w:rsid w:val="009E7EEB"/>
    <w:rsid w:val="009F4ADF"/>
    <w:rsid w:val="00A05242"/>
    <w:rsid w:val="00A210E1"/>
    <w:rsid w:val="00A21E3E"/>
    <w:rsid w:val="00A23954"/>
    <w:rsid w:val="00A70A3F"/>
    <w:rsid w:val="00AB11BF"/>
    <w:rsid w:val="00AC24E8"/>
    <w:rsid w:val="00AE4BB5"/>
    <w:rsid w:val="00B14940"/>
    <w:rsid w:val="00B21BC3"/>
    <w:rsid w:val="00B35224"/>
    <w:rsid w:val="00B46886"/>
    <w:rsid w:val="00B604B5"/>
    <w:rsid w:val="00B65DB2"/>
    <w:rsid w:val="00B90A5B"/>
    <w:rsid w:val="00BA4616"/>
    <w:rsid w:val="00BC3146"/>
    <w:rsid w:val="00BD491A"/>
    <w:rsid w:val="00BD4F89"/>
    <w:rsid w:val="00C16C3A"/>
    <w:rsid w:val="00C20AC9"/>
    <w:rsid w:val="00C92DAF"/>
    <w:rsid w:val="00CA1450"/>
    <w:rsid w:val="00CC4841"/>
    <w:rsid w:val="00D12814"/>
    <w:rsid w:val="00D23635"/>
    <w:rsid w:val="00D35810"/>
    <w:rsid w:val="00D61200"/>
    <w:rsid w:val="00D8323F"/>
    <w:rsid w:val="00DC7AF1"/>
    <w:rsid w:val="00DF43E5"/>
    <w:rsid w:val="00E1105D"/>
    <w:rsid w:val="00E118ED"/>
    <w:rsid w:val="00E56C6C"/>
    <w:rsid w:val="00E9714E"/>
    <w:rsid w:val="00EC14AA"/>
    <w:rsid w:val="00ED0292"/>
    <w:rsid w:val="00F0509A"/>
    <w:rsid w:val="00F05711"/>
    <w:rsid w:val="00F41B20"/>
    <w:rsid w:val="00F80332"/>
    <w:rsid w:val="00FE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4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24"/>
    <w:pPr>
      <w:ind w:left="720"/>
      <w:contextualSpacing/>
    </w:pPr>
  </w:style>
  <w:style w:type="table" w:styleId="a4">
    <w:name w:val="Table Grid"/>
    <w:basedOn w:val="a1"/>
    <w:uiPriority w:val="59"/>
    <w:rsid w:val="00B35224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1AA"/>
  </w:style>
  <w:style w:type="paragraph" w:styleId="a7">
    <w:name w:val="footer"/>
    <w:basedOn w:val="a"/>
    <w:link w:val="a8"/>
    <w:uiPriority w:val="99"/>
    <w:unhideWhenUsed/>
    <w:rsid w:val="00325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1AA"/>
  </w:style>
  <w:style w:type="paragraph" w:styleId="a9">
    <w:name w:val="Balloon Text"/>
    <w:basedOn w:val="a"/>
    <w:link w:val="aa"/>
    <w:uiPriority w:val="99"/>
    <w:semiHidden/>
    <w:unhideWhenUsed/>
    <w:rsid w:val="003531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4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24"/>
    <w:pPr>
      <w:ind w:left="720"/>
      <w:contextualSpacing/>
    </w:pPr>
  </w:style>
  <w:style w:type="table" w:styleId="a4">
    <w:name w:val="Table Grid"/>
    <w:basedOn w:val="a1"/>
    <w:uiPriority w:val="59"/>
    <w:rsid w:val="00B35224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1AA"/>
  </w:style>
  <w:style w:type="paragraph" w:styleId="a7">
    <w:name w:val="footer"/>
    <w:basedOn w:val="a"/>
    <w:link w:val="a8"/>
    <w:uiPriority w:val="99"/>
    <w:unhideWhenUsed/>
    <w:rsid w:val="00325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1AA"/>
  </w:style>
  <w:style w:type="paragraph" w:styleId="a9">
    <w:name w:val="Balloon Text"/>
    <w:basedOn w:val="a"/>
    <w:link w:val="aa"/>
    <w:uiPriority w:val="99"/>
    <w:semiHidden/>
    <w:unhideWhenUsed/>
    <w:rsid w:val="003531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D516-29AE-4FF7-AD08-A9EF2A04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</cp:lastModifiedBy>
  <cp:revision>12</cp:revision>
  <cp:lastPrinted>2022-03-10T04:32:00Z</cp:lastPrinted>
  <dcterms:created xsi:type="dcterms:W3CDTF">2022-02-28T14:11:00Z</dcterms:created>
  <dcterms:modified xsi:type="dcterms:W3CDTF">2022-03-16T01:02:00Z</dcterms:modified>
</cp:coreProperties>
</file>