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95" w:rsidRDefault="00313A95" w:rsidP="00313A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 СЕЛЬСКОГО ПОСЕЛЕНИЯ «ГЛИНКИНСКОЕ»</w:t>
      </w:r>
    </w:p>
    <w:p w:rsidR="00313A95" w:rsidRDefault="00313A95" w:rsidP="00313A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A95" w:rsidRDefault="00313A95" w:rsidP="00313A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ПОСТАНОВЛЕНИЕ </w:t>
      </w:r>
    </w:p>
    <w:p w:rsidR="00313A95" w:rsidRPr="00313A95" w:rsidRDefault="00313A95" w:rsidP="00313A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A95">
        <w:rPr>
          <w:rFonts w:ascii="Times New Roman" w:eastAsia="Times New Roman" w:hAnsi="Times New Roman"/>
          <w:sz w:val="24"/>
          <w:szCs w:val="24"/>
          <w:lang w:eastAsia="ru-RU"/>
        </w:rPr>
        <w:t xml:space="preserve">10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марта      202</w:t>
      </w:r>
      <w:r w:rsidRPr="00313A9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                                                                                                     №</w:t>
      </w:r>
      <w:r w:rsidRPr="00313A95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313A95" w:rsidRDefault="00313A95" w:rsidP="00313A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A95" w:rsidRDefault="00313A95" w:rsidP="00313A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Глинка</w:t>
      </w:r>
    </w:p>
    <w:p w:rsidR="00313A95" w:rsidRDefault="00313A95" w:rsidP="00313A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A95" w:rsidRDefault="00313A95" w:rsidP="00313A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A95" w:rsidRDefault="00313A95" w:rsidP="00313A95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«Об отмене    </w:t>
      </w:r>
      <w:r>
        <w:rPr>
          <w:rFonts w:eastAsia="Calibri"/>
          <w:sz w:val="24"/>
          <w:szCs w:val="24"/>
        </w:rPr>
        <w:t xml:space="preserve">  постановления   администрации  сельского  поселения «</w:t>
      </w:r>
      <w:proofErr w:type="spellStart"/>
      <w:r>
        <w:rPr>
          <w:rFonts w:eastAsia="Calibri"/>
          <w:sz w:val="24"/>
          <w:szCs w:val="24"/>
        </w:rPr>
        <w:t>Глинкинское</w:t>
      </w:r>
      <w:proofErr w:type="spellEnd"/>
      <w:r>
        <w:rPr>
          <w:rFonts w:eastAsia="Calibri"/>
          <w:sz w:val="24"/>
          <w:szCs w:val="24"/>
        </w:rPr>
        <w:t xml:space="preserve">» </w:t>
      </w:r>
      <w:r>
        <w:rPr>
          <w:sz w:val="24"/>
          <w:szCs w:val="24"/>
        </w:rPr>
        <w:t xml:space="preserve">  от  03 .10.2018г.  №  38 « Об утверждении Порядка организации сбора отработанных ртутьсодержащих ламп в границах сельского поселения «</w:t>
      </w:r>
      <w:proofErr w:type="spellStart"/>
      <w:r>
        <w:rPr>
          <w:sz w:val="24"/>
          <w:szCs w:val="24"/>
        </w:rPr>
        <w:t>Глинкинское</w:t>
      </w:r>
      <w:proofErr w:type="spellEnd"/>
      <w:r>
        <w:rPr>
          <w:sz w:val="24"/>
          <w:szCs w:val="24"/>
        </w:rPr>
        <w:t xml:space="preserve">» </w:t>
      </w:r>
    </w:p>
    <w:p w:rsidR="00313A95" w:rsidRDefault="00313A95" w:rsidP="00313A9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13A95" w:rsidRDefault="00313A95" w:rsidP="00313A9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</w:t>
      </w:r>
      <w:r>
        <w:rPr>
          <w:rFonts w:ascii="Times New Roman" w:hAnsi="Times New Roman"/>
          <w:sz w:val="24"/>
          <w:szCs w:val="24"/>
          <w:lang w:eastAsia="ru-RU"/>
        </w:rPr>
        <w:t>Руководствуясь   статьей  48  ФЗ-131 «Об общих принципах организации местного самоуправления   в Российской Федерации»,  статьей  38 Уставом сельского поселения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  протестом  Байкальского Межрайонного Природоохранного  прокурора от 31 января 2022года № 07-30-2022/19-22 постановляю:</w:t>
      </w:r>
    </w:p>
    <w:p w:rsidR="00313A95" w:rsidRDefault="00313A95" w:rsidP="00313A9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3A95" w:rsidRDefault="00313A95" w:rsidP="00313A95">
      <w:pPr>
        <w:pStyle w:val="ConsPlusTitle"/>
        <w:widowControl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1.  Постановление </w:t>
      </w:r>
      <w:r>
        <w:rPr>
          <w:rFonts w:eastAsia="Calibri"/>
          <w:sz w:val="24"/>
          <w:szCs w:val="24"/>
        </w:rPr>
        <w:t xml:space="preserve">   </w:t>
      </w:r>
      <w:r>
        <w:rPr>
          <w:rFonts w:eastAsia="Calibri"/>
          <w:b w:val="0"/>
          <w:sz w:val="24"/>
          <w:szCs w:val="24"/>
        </w:rPr>
        <w:t>администрации  сельского  поселения «</w:t>
      </w:r>
      <w:proofErr w:type="spellStart"/>
      <w:r>
        <w:rPr>
          <w:rFonts w:eastAsia="Calibri"/>
          <w:b w:val="0"/>
          <w:sz w:val="24"/>
          <w:szCs w:val="24"/>
        </w:rPr>
        <w:t>Глинкинское</w:t>
      </w:r>
      <w:proofErr w:type="spellEnd"/>
      <w:r>
        <w:rPr>
          <w:rFonts w:eastAsia="Calibri"/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 xml:space="preserve">  от 03. 10.2018г.  №  38 «Об утверждении Порядка организации сбора отработанных ртутьсодержащих ламп в границах сельского поселения «</w:t>
      </w:r>
      <w:proofErr w:type="spellStart"/>
      <w:r>
        <w:rPr>
          <w:b w:val="0"/>
          <w:sz w:val="24"/>
          <w:szCs w:val="24"/>
        </w:rPr>
        <w:t>Глинкинское</w:t>
      </w:r>
      <w:proofErr w:type="spellEnd"/>
      <w:r>
        <w:rPr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313A95" w:rsidRDefault="00313A95" w:rsidP="00313A95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rFonts w:eastAsia="Calibri"/>
          <w:b w:val="0"/>
          <w:sz w:val="24"/>
          <w:szCs w:val="24"/>
        </w:rPr>
        <w:t>отменить.</w:t>
      </w:r>
      <w:r>
        <w:rPr>
          <w:b w:val="0"/>
          <w:sz w:val="24"/>
          <w:szCs w:val="24"/>
        </w:rPr>
        <w:t xml:space="preserve"> </w:t>
      </w:r>
    </w:p>
    <w:p w:rsidR="00313A95" w:rsidRDefault="00313A95" w:rsidP="00313A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 Постановление  вступает в силу после    подписания и обнародования.</w:t>
      </w:r>
    </w:p>
    <w:p w:rsidR="00313A95" w:rsidRDefault="00313A95" w:rsidP="00313A9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Постановление   опубликовать на официальном сайте администрация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Хилокского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 района» раздел, сельское поселение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».   </w:t>
      </w:r>
    </w:p>
    <w:p w:rsidR="00313A95" w:rsidRDefault="00313A95" w:rsidP="00313A9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3A95" w:rsidRDefault="00313A95" w:rsidP="00313A9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3A95" w:rsidRDefault="00313A95" w:rsidP="00313A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A95" w:rsidRDefault="00313A95" w:rsidP="00313A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 сельского поселения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                                                 Е.И. Алексеева       </w:t>
      </w:r>
    </w:p>
    <w:p w:rsidR="00313A95" w:rsidRDefault="00313A95" w:rsidP="00313A9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A95" w:rsidRDefault="00313A95" w:rsidP="00313A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A95" w:rsidRDefault="00313A95" w:rsidP="00313A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A95" w:rsidRDefault="00313A95" w:rsidP="00313A95">
      <w:pPr>
        <w:rPr>
          <w:rFonts w:ascii="Times New Roman" w:hAnsi="Times New Roman"/>
          <w:sz w:val="24"/>
          <w:szCs w:val="24"/>
        </w:rPr>
      </w:pPr>
    </w:p>
    <w:p w:rsidR="00313A95" w:rsidRDefault="00313A95" w:rsidP="00313A95">
      <w:pPr>
        <w:rPr>
          <w:rFonts w:ascii="Times New Roman" w:hAnsi="Times New Roman"/>
          <w:sz w:val="24"/>
          <w:szCs w:val="24"/>
        </w:rPr>
      </w:pPr>
    </w:p>
    <w:p w:rsidR="00313A95" w:rsidRDefault="00313A95" w:rsidP="00313A95">
      <w:pPr>
        <w:rPr>
          <w:rFonts w:ascii="Times New Roman" w:hAnsi="Times New Roman"/>
          <w:sz w:val="24"/>
          <w:szCs w:val="24"/>
        </w:rPr>
      </w:pPr>
    </w:p>
    <w:p w:rsidR="00313A95" w:rsidRDefault="00313A95" w:rsidP="00313A95">
      <w:pPr>
        <w:rPr>
          <w:rFonts w:ascii="Times New Roman" w:hAnsi="Times New Roman"/>
          <w:sz w:val="24"/>
          <w:szCs w:val="24"/>
        </w:rPr>
      </w:pPr>
    </w:p>
    <w:p w:rsidR="00313A95" w:rsidRDefault="00313A95" w:rsidP="00313A95">
      <w:pPr>
        <w:rPr>
          <w:rFonts w:ascii="Times New Roman" w:hAnsi="Times New Roman"/>
          <w:sz w:val="24"/>
          <w:szCs w:val="24"/>
        </w:rPr>
      </w:pPr>
    </w:p>
    <w:p w:rsidR="00313A95" w:rsidRDefault="00313A95" w:rsidP="00313A95">
      <w:pPr>
        <w:rPr>
          <w:rFonts w:ascii="Times New Roman" w:hAnsi="Times New Roman"/>
          <w:sz w:val="24"/>
          <w:szCs w:val="24"/>
        </w:rPr>
      </w:pPr>
    </w:p>
    <w:p w:rsidR="00313A95" w:rsidRDefault="00313A95" w:rsidP="00313A95">
      <w:pPr>
        <w:rPr>
          <w:rFonts w:ascii="Times New Roman" w:hAnsi="Times New Roman"/>
          <w:sz w:val="24"/>
          <w:szCs w:val="24"/>
        </w:rPr>
      </w:pPr>
    </w:p>
    <w:p w:rsidR="00313A95" w:rsidRDefault="00313A95" w:rsidP="00313A95">
      <w:pPr>
        <w:rPr>
          <w:rFonts w:ascii="Times New Roman" w:hAnsi="Times New Roman"/>
          <w:sz w:val="24"/>
          <w:szCs w:val="24"/>
        </w:rPr>
      </w:pPr>
    </w:p>
    <w:p w:rsidR="00313A95" w:rsidRDefault="00313A95" w:rsidP="00313A95">
      <w:pPr>
        <w:rPr>
          <w:rFonts w:ascii="Times New Roman" w:hAnsi="Times New Roman"/>
          <w:sz w:val="24"/>
          <w:szCs w:val="24"/>
        </w:rPr>
      </w:pPr>
    </w:p>
    <w:p w:rsidR="00313A95" w:rsidRDefault="00313A95" w:rsidP="00313A95"/>
    <w:p w:rsidR="001013E4" w:rsidRDefault="001013E4">
      <w:bookmarkStart w:id="0" w:name="_GoBack"/>
      <w:bookmarkEnd w:id="0"/>
    </w:p>
    <w:sectPr w:rsidR="00101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AF"/>
    <w:rsid w:val="001013E4"/>
    <w:rsid w:val="00313A95"/>
    <w:rsid w:val="0080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A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13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A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13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2022-03-10T01:33:00Z</dcterms:created>
  <dcterms:modified xsi:type="dcterms:W3CDTF">2022-03-10T01:33:00Z</dcterms:modified>
</cp:coreProperties>
</file>