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5E" w:rsidRDefault="00082C5E">
      <w:pPr>
        <w:spacing w:line="1" w:lineRule="exact"/>
      </w:pPr>
    </w:p>
    <w:p w:rsidR="00082C5E" w:rsidRPr="00996DA2" w:rsidRDefault="00C54A4A">
      <w:pPr>
        <w:pStyle w:val="11"/>
        <w:framePr w:w="9442" w:h="350" w:hRule="exact" w:wrap="none" w:vAnchor="page" w:hAnchor="page" w:x="949" w:y="1236"/>
        <w:spacing w:after="0"/>
        <w:ind w:firstLine="0"/>
        <w:jc w:val="center"/>
        <w:rPr>
          <w:color w:val="auto"/>
        </w:rPr>
      </w:pPr>
      <w:r w:rsidRPr="00996DA2">
        <w:rPr>
          <w:b/>
          <w:bCs/>
          <w:color w:val="auto"/>
        </w:rPr>
        <w:t>РОССИЙСКАЯ ФЕДЕРАЦИЯ</w:t>
      </w:r>
    </w:p>
    <w:p w:rsidR="00082C5E" w:rsidRPr="00996DA2" w:rsidRDefault="00C54A4A">
      <w:pPr>
        <w:pStyle w:val="11"/>
        <w:framePr w:w="9442" w:h="1450" w:hRule="exact" w:wrap="none" w:vAnchor="page" w:hAnchor="page" w:x="949" w:y="1985"/>
        <w:spacing w:after="760"/>
        <w:ind w:firstLine="0"/>
        <w:jc w:val="both"/>
        <w:rPr>
          <w:color w:val="auto"/>
        </w:rPr>
      </w:pPr>
      <w:r w:rsidRPr="00996DA2">
        <w:rPr>
          <w:b/>
          <w:bCs/>
          <w:color w:val="auto"/>
        </w:rPr>
        <w:t>АДМИНИСТРАЦИЯ ГОРОДСКОГО ПОСЕЛЕНИЯ «МОГЗОНСКОЕ»</w:t>
      </w:r>
    </w:p>
    <w:p w:rsidR="00082C5E" w:rsidRPr="00996DA2" w:rsidRDefault="00C54A4A">
      <w:pPr>
        <w:pStyle w:val="13"/>
        <w:framePr w:w="9442" w:h="1450" w:hRule="exact" w:wrap="none" w:vAnchor="page" w:hAnchor="page" w:x="949" w:y="1985"/>
        <w:spacing w:after="0" w:line="240" w:lineRule="auto"/>
        <w:rPr>
          <w:color w:val="auto"/>
        </w:rPr>
      </w:pPr>
      <w:bookmarkStart w:id="0" w:name="bookmark0"/>
      <w:r w:rsidRPr="00996DA2">
        <w:rPr>
          <w:color w:val="auto"/>
        </w:rPr>
        <w:t>ПОСТАНОВЛЕНИЕ</w:t>
      </w:r>
      <w:bookmarkEnd w:id="0"/>
    </w:p>
    <w:p w:rsidR="00082C5E" w:rsidRPr="00996DA2" w:rsidRDefault="00C54A4A">
      <w:pPr>
        <w:pStyle w:val="11"/>
        <w:framePr w:wrap="none" w:vAnchor="page" w:hAnchor="page" w:x="949" w:y="4202"/>
        <w:spacing w:after="0"/>
        <w:ind w:left="68" w:firstLine="0"/>
        <w:rPr>
          <w:color w:val="auto"/>
        </w:rPr>
      </w:pPr>
      <w:r w:rsidRPr="00996DA2">
        <w:rPr>
          <w:color w:val="auto"/>
        </w:rPr>
        <w:t>14 марта 2022 г.</w:t>
      </w:r>
    </w:p>
    <w:p w:rsidR="00082C5E" w:rsidRPr="00996DA2" w:rsidRDefault="00C54A4A">
      <w:pPr>
        <w:pStyle w:val="11"/>
        <w:framePr w:w="859" w:h="341" w:hRule="exact" w:wrap="none" w:vAnchor="page" w:hAnchor="page" w:x="9272" w:y="4202"/>
        <w:spacing w:after="0"/>
        <w:ind w:right="10" w:firstLine="0"/>
        <w:jc w:val="right"/>
        <w:rPr>
          <w:color w:val="auto"/>
        </w:rPr>
      </w:pPr>
      <w:r w:rsidRPr="00996DA2">
        <w:rPr>
          <w:color w:val="auto"/>
        </w:rPr>
        <w:t>№ 29/1</w:t>
      </w:r>
    </w:p>
    <w:p w:rsidR="00082C5E" w:rsidRPr="00996DA2" w:rsidRDefault="00C54A4A">
      <w:pPr>
        <w:pStyle w:val="11"/>
        <w:framePr w:w="9442" w:h="341" w:hRule="exact" w:wrap="none" w:vAnchor="page" w:hAnchor="page" w:x="949" w:y="4932"/>
        <w:spacing w:after="0"/>
        <w:ind w:firstLine="0"/>
        <w:jc w:val="center"/>
        <w:rPr>
          <w:color w:val="auto"/>
        </w:rPr>
      </w:pPr>
      <w:proofErr w:type="spellStart"/>
      <w:r w:rsidRPr="00996DA2">
        <w:rPr>
          <w:color w:val="auto"/>
        </w:rPr>
        <w:t>пгт</w:t>
      </w:r>
      <w:proofErr w:type="spellEnd"/>
      <w:r w:rsidRPr="00996DA2">
        <w:rPr>
          <w:color w:val="auto"/>
        </w:rPr>
        <w:t>. Могзон</w:t>
      </w:r>
    </w:p>
    <w:p w:rsidR="00082C5E" w:rsidRPr="00996DA2" w:rsidRDefault="00C54A4A">
      <w:pPr>
        <w:pStyle w:val="13"/>
        <w:framePr w:w="9442" w:h="744" w:hRule="exact" w:wrap="none" w:vAnchor="page" w:hAnchor="page" w:x="949" w:y="6045"/>
        <w:spacing w:after="0"/>
        <w:rPr>
          <w:color w:val="auto"/>
        </w:rPr>
      </w:pPr>
      <w:bookmarkStart w:id="1" w:name="bookmark2"/>
      <w:r w:rsidRPr="00996DA2">
        <w:rPr>
          <w:color w:val="auto"/>
        </w:rPr>
        <w:t>О первоочередных мерах по подготовке к пожароопасному сезону</w:t>
      </w:r>
      <w:r w:rsidRPr="00996DA2">
        <w:rPr>
          <w:color w:val="auto"/>
        </w:rPr>
        <w:br/>
        <w:t>2022 года на территории городского поселения «</w:t>
      </w:r>
      <w:proofErr w:type="spellStart"/>
      <w:r w:rsidRPr="00996DA2">
        <w:rPr>
          <w:color w:val="auto"/>
        </w:rPr>
        <w:t>Могзонское</w:t>
      </w:r>
      <w:proofErr w:type="spellEnd"/>
      <w:r w:rsidRPr="00996DA2">
        <w:rPr>
          <w:color w:val="auto"/>
        </w:rPr>
        <w:t>»</w:t>
      </w:r>
      <w:bookmarkEnd w:id="1"/>
    </w:p>
    <w:p w:rsidR="00082C5E" w:rsidRPr="00996DA2" w:rsidRDefault="00C54A4A">
      <w:pPr>
        <w:pStyle w:val="11"/>
        <w:framePr w:w="9442" w:h="1502" w:hRule="exact" w:wrap="none" w:vAnchor="page" w:hAnchor="page" w:x="949" w:y="7519"/>
        <w:spacing w:after="0" w:line="276" w:lineRule="auto"/>
        <w:ind w:left="280" w:firstLine="700"/>
        <w:jc w:val="both"/>
        <w:rPr>
          <w:color w:val="auto"/>
        </w:rPr>
      </w:pPr>
      <w:r w:rsidRPr="00996DA2">
        <w:rPr>
          <w:color w:val="auto"/>
        </w:rPr>
        <w:t>На основании распоряжения Правительства Забайкальского края от 22 ноября 2021 года № 395-р «О первоочередных мерах по подготовке к пожароопасному сезону 2022 года», Администрация городского поселения «</w:t>
      </w:r>
      <w:proofErr w:type="spellStart"/>
      <w:r w:rsidRPr="00996DA2">
        <w:rPr>
          <w:color w:val="auto"/>
        </w:rPr>
        <w:t>Могзонское</w:t>
      </w:r>
      <w:proofErr w:type="spellEnd"/>
      <w:r w:rsidRPr="00996DA2">
        <w:rPr>
          <w:color w:val="auto"/>
        </w:rPr>
        <w:t xml:space="preserve">» </w:t>
      </w:r>
      <w:r w:rsidRPr="00996DA2">
        <w:rPr>
          <w:b/>
          <w:bCs/>
          <w:color w:val="auto"/>
        </w:rPr>
        <w:t>постановляет:</w:t>
      </w:r>
    </w:p>
    <w:p w:rsidR="00082C5E" w:rsidRPr="00996DA2" w:rsidRDefault="00C54A4A">
      <w:pPr>
        <w:pStyle w:val="11"/>
        <w:framePr w:w="9442" w:h="3576" w:hRule="exact" w:wrap="none" w:vAnchor="page" w:hAnchor="page" w:x="949" w:y="9367"/>
        <w:numPr>
          <w:ilvl w:val="0"/>
          <w:numId w:val="1"/>
        </w:numPr>
        <w:tabs>
          <w:tab w:val="left" w:pos="1498"/>
        </w:tabs>
        <w:spacing w:after="0"/>
        <w:ind w:left="280" w:firstLine="860"/>
        <w:jc w:val="both"/>
        <w:rPr>
          <w:color w:val="auto"/>
        </w:rPr>
      </w:pPr>
      <w:r w:rsidRPr="00996DA2">
        <w:rPr>
          <w:color w:val="auto"/>
        </w:rPr>
        <w:t>Утвердить План организационны</w:t>
      </w:r>
      <w:r w:rsidRPr="00996DA2">
        <w:rPr>
          <w:color w:val="auto"/>
        </w:rPr>
        <w:t>х мероприятий, направленных на подготовку к пожароопасному периоду 2022 года на территории городского поселения «</w:t>
      </w:r>
      <w:proofErr w:type="spellStart"/>
      <w:r w:rsidRPr="00996DA2">
        <w:rPr>
          <w:color w:val="auto"/>
        </w:rPr>
        <w:t>Могзонское</w:t>
      </w:r>
      <w:proofErr w:type="spellEnd"/>
      <w:r w:rsidRPr="00996DA2">
        <w:rPr>
          <w:color w:val="auto"/>
        </w:rPr>
        <w:t>» (прилагается).</w:t>
      </w:r>
    </w:p>
    <w:p w:rsidR="00082C5E" w:rsidRPr="00996DA2" w:rsidRDefault="00C54A4A">
      <w:pPr>
        <w:pStyle w:val="11"/>
        <w:framePr w:w="9442" w:h="3576" w:hRule="exact" w:wrap="none" w:vAnchor="page" w:hAnchor="page" w:x="949" w:y="9367"/>
        <w:numPr>
          <w:ilvl w:val="0"/>
          <w:numId w:val="1"/>
        </w:numPr>
        <w:tabs>
          <w:tab w:val="left" w:pos="1502"/>
        </w:tabs>
        <w:spacing w:after="0"/>
        <w:ind w:left="280" w:firstLine="860"/>
        <w:jc w:val="both"/>
        <w:rPr>
          <w:color w:val="auto"/>
        </w:rPr>
      </w:pPr>
      <w:r w:rsidRPr="00996DA2">
        <w:rPr>
          <w:color w:val="auto"/>
        </w:rPr>
        <w:t>Настоящее постановление обнародовать путем размещения на стенде в здании администрации городского поселения «</w:t>
      </w:r>
      <w:proofErr w:type="spellStart"/>
      <w:r w:rsidRPr="00996DA2">
        <w:rPr>
          <w:color w:val="auto"/>
        </w:rPr>
        <w:t>Могзонс</w:t>
      </w:r>
      <w:r w:rsidRPr="00996DA2">
        <w:rPr>
          <w:color w:val="auto"/>
        </w:rPr>
        <w:t>кое</w:t>
      </w:r>
      <w:proofErr w:type="spellEnd"/>
      <w:r w:rsidRPr="00996DA2">
        <w:rPr>
          <w:color w:val="auto"/>
        </w:rPr>
        <w:t>» и в сети Интернет на официальном сайте муниципального района «</w:t>
      </w:r>
      <w:proofErr w:type="spellStart"/>
      <w:r w:rsidRPr="00996DA2">
        <w:rPr>
          <w:color w:val="auto"/>
        </w:rPr>
        <w:t>Хилокский</w:t>
      </w:r>
      <w:proofErr w:type="spellEnd"/>
      <w:r w:rsidRPr="00996DA2">
        <w:rPr>
          <w:color w:val="auto"/>
        </w:rPr>
        <w:t xml:space="preserve"> район» по адресу: </w:t>
      </w:r>
      <w:hyperlink r:id="rId8" w:history="1">
        <w:r w:rsidRPr="00996DA2">
          <w:rPr>
            <w:color w:val="auto"/>
            <w:u w:val="single"/>
            <w:lang w:val="en-US" w:eastAsia="en-US" w:bidi="en-US"/>
          </w:rPr>
          <w:t>www</w:t>
        </w:r>
        <w:r w:rsidRPr="00996DA2">
          <w:rPr>
            <w:color w:val="auto"/>
            <w:u w:val="single"/>
            <w:lang w:eastAsia="en-US" w:bidi="en-US"/>
          </w:rPr>
          <w:t>.</w:t>
        </w:r>
        <w:proofErr w:type="spellStart"/>
        <w:r w:rsidRPr="00996DA2">
          <w:rPr>
            <w:color w:val="auto"/>
            <w:u w:val="single"/>
            <w:lang w:val="en-US" w:eastAsia="en-US" w:bidi="en-US"/>
          </w:rPr>
          <w:t>hiloksky</w:t>
        </w:r>
        <w:proofErr w:type="spellEnd"/>
        <w:r w:rsidRPr="00996DA2">
          <w:rPr>
            <w:color w:val="auto"/>
            <w:u w:val="single"/>
            <w:lang w:eastAsia="en-US" w:bidi="en-US"/>
          </w:rPr>
          <w:t>.75.</w:t>
        </w:r>
        <w:proofErr w:type="spellStart"/>
        <w:r w:rsidRPr="00996DA2">
          <w:rPr>
            <w:color w:val="auto"/>
            <w:u w:val="single"/>
            <w:lang w:val="en-US" w:eastAsia="en-US" w:bidi="en-US"/>
          </w:rPr>
          <w:t>ru</w:t>
        </w:r>
        <w:proofErr w:type="spellEnd"/>
      </w:hyperlink>
      <w:r w:rsidRPr="00996DA2">
        <w:rPr>
          <w:color w:val="auto"/>
          <w:lang w:eastAsia="en-US" w:bidi="en-US"/>
        </w:rPr>
        <w:t>.</w:t>
      </w:r>
    </w:p>
    <w:p w:rsidR="00082C5E" w:rsidRPr="00996DA2" w:rsidRDefault="00C54A4A">
      <w:pPr>
        <w:pStyle w:val="11"/>
        <w:framePr w:w="9442" w:h="3576" w:hRule="exact" w:wrap="none" w:vAnchor="page" w:hAnchor="page" w:x="949" w:y="9367"/>
        <w:numPr>
          <w:ilvl w:val="0"/>
          <w:numId w:val="1"/>
        </w:numPr>
        <w:tabs>
          <w:tab w:val="left" w:pos="1498"/>
        </w:tabs>
        <w:spacing w:after="0"/>
        <w:ind w:left="280" w:firstLine="860"/>
        <w:jc w:val="both"/>
        <w:rPr>
          <w:color w:val="auto"/>
        </w:rPr>
      </w:pPr>
      <w:r w:rsidRPr="00996DA2">
        <w:rPr>
          <w:color w:val="auto"/>
        </w:rPr>
        <w:t>Настоящее постановление вступает в силу с момента его подписания.</w:t>
      </w:r>
    </w:p>
    <w:p w:rsidR="00082C5E" w:rsidRPr="00996DA2" w:rsidRDefault="00C54A4A">
      <w:pPr>
        <w:pStyle w:val="11"/>
        <w:framePr w:w="9442" w:h="3576" w:hRule="exact" w:wrap="none" w:vAnchor="page" w:hAnchor="page" w:x="949" w:y="9367"/>
        <w:numPr>
          <w:ilvl w:val="0"/>
          <w:numId w:val="1"/>
        </w:numPr>
        <w:tabs>
          <w:tab w:val="left" w:pos="1507"/>
        </w:tabs>
        <w:spacing w:after="0"/>
        <w:ind w:left="280" w:firstLine="860"/>
        <w:jc w:val="both"/>
        <w:rPr>
          <w:color w:val="auto"/>
        </w:rPr>
      </w:pPr>
      <w:r w:rsidRPr="00996DA2">
        <w:rPr>
          <w:color w:val="auto"/>
        </w:rPr>
        <w:t>Контроль, за исполнением настоящего</w:t>
      </w:r>
      <w:r w:rsidRPr="00996DA2">
        <w:rPr>
          <w:color w:val="auto"/>
        </w:rPr>
        <w:t xml:space="preserve"> постановления оставляю за собой.</w:t>
      </w:r>
    </w:p>
    <w:p w:rsidR="00082C5E" w:rsidRPr="00996DA2" w:rsidRDefault="00082C5E" w:rsidP="00996DA2">
      <w:pPr>
        <w:pStyle w:val="11"/>
        <w:framePr w:w="1238" w:h="571" w:hRule="exact" w:wrap="none" w:vAnchor="page" w:hAnchor="page" w:x="4112" w:y="13298"/>
        <w:tabs>
          <w:tab w:val="left" w:pos="1507"/>
        </w:tabs>
        <w:spacing w:after="0"/>
        <w:ind w:firstLine="0"/>
        <w:rPr>
          <w:color w:val="auto"/>
          <w:sz w:val="18"/>
          <w:szCs w:val="18"/>
        </w:rPr>
      </w:pPr>
    </w:p>
    <w:p w:rsidR="00082C5E" w:rsidRPr="00996DA2" w:rsidRDefault="00C54A4A">
      <w:pPr>
        <w:pStyle w:val="11"/>
        <w:framePr w:wrap="none" w:vAnchor="page" w:hAnchor="page" w:x="949" w:y="14042"/>
        <w:spacing w:after="0"/>
        <w:ind w:firstLine="0"/>
        <w:rPr>
          <w:color w:val="auto"/>
        </w:rPr>
      </w:pPr>
      <w:r w:rsidRPr="00996DA2">
        <w:rPr>
          <w:color w:val="auto"/>
        </w:rPr>
        <w:t xml:space="preserve">Глава </w:t>
      </w:r>
      <w:proofErr w:type="gramStart"/>
      <w:r w:rsidRPr="00996DA2">
        <w:rPr>
          <w:color w:val="auto"/>
        </w:rPr>
        <w:t>городского</w:t>
      </w:r>
      <w:proofErr w:type="gramEnd"/>
    </w:p>
    <w:p w:rsidR="00082C5E" w:rsidRPr="00996DA2" w:rsidRDefault="00996DA2">
      <w:pPr>
        <w:pStyle w:val="11"/>
        <w:framePr w:wrap="none" w:vAnchor="page" w:hAnchor="page" w:x="949" w:y="14412"/>
        <w:spacing w:after="0"/>
        <w:ind w:left="5" w:firstLine="0"/>
        <w:rPr>
          <w:color w:val="auto"/>
        </w:rPr>
      </w:pPr>
      <w:r>
        <w:rPr>
          <w:color w:val="auto"/>
        </w:rPr>
        <w:t>поселения «</w:t>
      </w:r>
      <w:proofErr w:type="spellStart"/>
      <w:r>
        <w:rPr>
          <w:color w:val="auto"/>
        </w:rPr>
        <w:t>Могзонское</w:t>
      </w:r>
      <w:proofErr w:type="spellEnd"/>
      <w:r>
        <w:rPr>
          <w:color w:val="auto"/>
        </w:rPr>
        <w:t>»</w:t>
      </w:r>
    </w:p>
    <w:p w:rsidR="00082C5E" w:rsidRPr="00996DA2" w:rsidRDefault="00C54A4A">
      <w:pPr>
        <w:pStyle w:val="11"/>
        <w:framePr w:wrap="none" w:vAnchor="page" w:hAnchor="page" w:x="7448" w:y="14393"/>
        <w:spacing w:after="0"/>
        <w:ind w:firstLine="0"/>
        <w:rPr>
          <w:color w:val="auto"/>
        </w:rPr>
      </w:pPr>
      <w:r w:rsidRPr="00996DA2">
        <w:rPr>
          <w:color w:val="auto"/>
        </w:rPr>
        <w:t xml:space="preserve">А.А. </w:t>
      </w:r>
      <w:proofErr w:type="spellStart"/>
      <w:r w:rsidRPr="00996DA2">
        <w:rPr>
          <w:color w:val="auto"/>
        </w:rPr>
        <w:t>Чирикин</w:t>
      </w:r>
      <w:proofErr w:type="spellEnd"/>
    </w:p>
    <w:p w:rsidR="00082C5E" w:rsidRPr="00996DA2" w:rsidRDefault="00424A29">
      <w:pPr>
        <w:spacing w:line="1" w:lineRule="exact"/>
        <w:rPr>
          <w:color w:val="auto"/>
        </w:rPr>
        <w:sectPr w:rsidR="00082C5E" w:rsidRPr="00996D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996DA2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02D1A0" wp14:editId="1330EE86">
                <wp:simplePos x="0" y="0"/>
                <wp:positionH relativeFrom="page">
                  <wp:posOffset>-266700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C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21pt;margin-top:0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" fillcolor="#fefc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082C5E" w:rsidRPr="00996DA2" w:rsidRDefault="00C54A4A">
      <w:pPr>
        <w:spacing w:line="1" w:lineRule="exact"/>
        <w:rPr>
          <w:color w:val="auto"/>
        </w:rPr>
      </w:pPr>
      <w:r w:rsidRPr="00996DA2">
        <w:rPr>
          <w:noProof/>
          <w:color w:val="auto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B5A58DC" wp14:editId="040FE03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4" name="Shape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CFE"/>
                        </a:solidFill>
                      </wps:spPr>
                      <wps:txbx>
                        <w:txbxContent>
                          <w:p w:rsidR="00996DA2" w:rsidRDefault="00996DA2" w:rsidP="00424A29">
                            <w:pPr>
                              <w:pStyle w:val="a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96DA2" w:rsidRDefault="00996DA2" w:rsidP="00424A29">
                            <w:pPr>
                              <w:pStyle w:val="a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24A29" w:rsidRPr="00424A29" w:rsidRDefault="00424A29" w:rsidP="00424A29">
                            <w:pPr>
                              <w:pStyle w:val="a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A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424A29" w:rsidRPr="00424A29" w:rsidRDefault="00424A29" w:rsidP="00424A29">
                            <w:pPr>
                              <w:pStyle w:val="a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A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городского поселения</w:t>
                            </w:r>
                          </w:p>
                          <w:p w:rsidR="00424A29" w:rsidRPr="00424A29" w:rsidRDefault="00424A29" w:rsidP="00424A29">
                            <w:pPr>
                              <w:pStyle w:val="a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4A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424A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Могзонское</w:t>
                            </w:r>
                            <w:proofErr w:type="spellEnd"/>
                            <w:r w:rsidRPr="00424A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424A29" w:rsidRDefault="00424A29" w:rsidP="00424A29">
                            <w:pPr>
                              <w:jc w:val="right"/>
                            </w:pPr>
                            <w:r>
                              <w:t>________________</w:t>
                            </w:r>
                            <w:proofErr w:type="spellStart"/>
                            <w:r>
                              <w:t>Чирикин</w:t>
                            </w:r>
                            <w:proofErr w:type="spellEnd"/>
                            <w:r>
                              <w:t xml:space="preserve"> А.А.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6" style="position:absolute;margin-left:0;margin-top:0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" fillcolor="#fefcfe" stroked="f">
                <v:path arrowok="t"/>
                <o:lock v:ext="edit" rotation="t" position="t"/>
                <v:textbox>
                  <w:txbxContent>
                    <w:p w:rsidR="00996DA2" w:rsidRDefault="00996DA2" w:rsidP="00424A29">
                      <w:pPr>
                        <w:pStyle w:val="a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96DA2" w:rsidRDefault="00996DA2" w:rsidP="00424A29">
                      <w:pPr>
                        <w:pStyle w:val="a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24A29" w:rsidRPr="00424A29" w:rsidRDefault="00424A29" w:rsidP="00424A29">
                      <w:pPr>
                        <w:pStyle w:val="a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A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424A29" w:rsidRPr="00424A29" w:rsidRDefault="00424A29" w:rsidP="00424A29">
                      <w:pPr>
                        <w:pStyle w:val="a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A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городского поселения</w:t>
                      </w:r>
                    </w:p>
                    <w:p w:rsidR="00424A29" w:rsidRPr="00424A29" w:rsidRDefault="00424A29" w:rsidP="00424A29">
                      <w:pPr>
                        <w:pStyle w:val="a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4A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424A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Могзонское</w:t>
                      </w:r>
                      <w:proofErr w:type="spellEnd"/>
                      <w:r w:rsidRPr="00424A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424A29" w:rsidRDefault="00424A29" w:rsidP="00424A29">
                      <w:pPr>
                        <w:jc w:val="right"/>
                      </w:pPr>
                      <w:r>
                        <w:t>________________</w:t>
                      </w:r>
                      <w:proofErr w:type="spellStart"/>
                      <w:r>
                        <w:t>Чирикин</w:t>
                      </w:r>
                      <w:proofErr w:type="spellEnd"/>
                      <w:r>
                        <w:t xml:space="preserve"> А.А.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82C5E" w:rsidRPr="00996DA2" w:rsidRDefault="00082C5E">
      <w:pPr>
        <w:framePr w:wrap="none" w:vAnchor="page" w:hAnchor="page" w:x="6065" w:y="655"/>
        <w:rPr>
          <w:color w:val="auto"/>
          <w:sz w:val="2"/>
          <w:szCs w:val="2"/>
        </w:rPr>
      </w:pPr>
    </w:p>
    <w:p w:rsidR="00082C5E" w:rsidRPr="00996DA2" w:rsidRDefault="00C54A4A">
      <w:pPr>
        <w:pStyle w:val="20"/>
        <w:framePr w:w="9442" w:h="643" w:hRule="exact" w:wrap="none" w:vAnchor="page" w:hAnchor="page" w:x="949" w:y="3386"/>
        <w:spacing w:after="0"/>
        <w:rPr>
          <w:color w:val="auto"/>
        </w:rPr>
      </w:pPr>
      <w:r w:rsidRPr="00996DA2">
        <w:rPr>
          <w:color w:val="auto"/>
        </w:rPr>
        <w:t>организационных мероприятий по подготовке к пожароопасному сезону</w:t>
      </w:r>
      <w:r w:rsidRPr="00996DA2">
        <w:rPr>
          <w:color w:val="auto"/>
        </w:rPr>
        <w:br/>
        <w:t xml:space="preserve">2022 года на территории городского поселения </w:t>
      </w:r>
      <w:r w:rsidRPr="00996DA2">
        <w:rPr>
          <w:color w:val="auto"/>
        </w:rPr>
        <w:t>«</w:t>
      </w:r>
      <w:proofErr w:type="spellStart"/>
      <w:r w:rsidRPr="00996DA2">
        <w:rPr>
          <w:color w:val="auto"/>
        </w:rPr>
        <w:t>Могзонское</w:t>
      </w:r>
      <w:proofErr w:type="spellEnd"/>
      <w:r w:rsidRPr="00996DA2">
        <w:rPr>
          <w:color w:val="auto"/>
        </w:rPr>
        <w:t>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883"/>
        <w:gridCol w:w="2155"/>
        <w:gridCol w:w="2170"/>
      </w:tblGrid>
      <w:tr w:rsidR="00996DA2" w:rsidRPr="00996DA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rPr>
                <w:color w:val="auto"/>
              </w:rPr>
            </w:pPr>
            <w:r w:rsidRPr="00996DA2">
              <w:rPr>
                <w:color w:val="auto"/>
              </w:rPr>
              <w:t xml:space="preserve">№ </w:t>
            </w:r>
            <w:proofErr w:type="gramStart"/>
            <w:r w:rsidRPr="00996DA2">
              <w:rPr>
                <w:color w:val="auto"/>
              </w:rPr>
              <w:t>п</w:t>
            </w:r>
            <w:proofErr w:type="gramEnd"/>
            <w:r w:rsidRPr="00996DA2">
              <w:rPr>
                <w:color w:val="auto"/>
              </w:rPr>
              <w:t>/п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rPr>
                <w:color w:val="auto"/>
              </w:rPr>
            </w:pPr>
            <w:r w:rsidRPr="00996DA2">
              <w:rPr>
                <w:color w:val="auto"/>
              </w:rPr>
              <w:t>Мероприятий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rPr>
                <w:color w:val="auto"/>
              </w:rPr>
            </w:pPr>
            <w:r w:rsidRPr="00996DA2">
              <w:rPr>
                <w:color w:val="auto"/>
              </w:rPr>
              <w:t>Ответственный исполнитель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rPr>
                <w:color w:val="auto"/>
              </w:rPr>
            </w:pPr>
            <w:r w:rsidRPr="00996DA2">
              <w:rPr>
                <w:color w:val="auto"/>
              </w:rPr>
              <w:t>Срок</w:t>
            </w:r>
          </w:p>
        </w:tc>
      </w:tr>
      <w:tr w:rsidR="00996DA2" w:rsidRPr="00996DA2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rPr>
                <w:color w:val="auto"/>
              </w:rPr>
            </w:pPr>
            <w:r w:rsidRPr="00996DA2">
              <w:rPr>
                <w:color w:val="auto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rPr>
                <w:color w:val="auto"/>
              </w:rPr>
            </w:pPr>
            <w:r w:rsidRPr="00996DA2">
              <w:rPr>
                <w:color w:val="auto"/>
              </w:rPr>
              <w:t>Подготовить и согласовать с руководителями организаций и предприятий перечень тяжелой и инженерной техники, привлекаемой для защиты населенных пунктов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ind w:firstLine="300"/>
              <w:jc w:val="left"/>
              <w:rPr>
                <w:color w:val="auto"/>
              </w:rPr>
            </w:pPr>
            <w:proofErr w:type="spellStart"/>
            <w:r w:rsidRPr="00996DA2">
              <w:rPr>
                <w:color w:val="auto"/>
              </w:rPr>
              <w:t>Чирикин</w:t>
            </w:r>
            <w:proofErr w:type="spellEnd"/>
            <w:r w:rsidRPr="00996DA2">
              <w:rPr>
                <w:color w:val="auto"/>
              </w:rPr>
              <w:t xml:space="preserve"> А.А.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ind w:firstLine="260"/>
              <w:jc w:val="left"/>
              <w:rPr>
                <w:color w:val="auto"/>
              </w:rPr>
            </w:pPr>
            <w:r w:rsidRPr="00996DA2">
              <w:rPr>
                <w:color w:val="auto"/>
              </w:rPr>
              <w:t>до 15.03.2022г.</w:t>
            </w:r>
          </w:p>
        </w:tc>
      </w:tr>
      <w:tr w:rsidR="00996DA2" w:rsidRPr="00996DA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ind w:firstLine="240"/>
              <w:jc w:val="left"/>
              <w:rPr>
                <w:color w:val="auto"/>
              </w:rPr>
            </w:pPr>
            <w:r w:rsidRPr="00996DA2">
              <w:rPr>
                <w:color w:val="auto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rPr>
                <w:color w:val="auto"/>
              </w:rPr>
            </w:pPr>
            <w:r w:rsidRPr="00996DA2">
              <w:rPr>
                <w:color w:val="auto"/>
              </w:rPr>
              <w:t>Организовать обучение и вакцинацию членов ДПД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rPr>
                <w:color w:val="auto"/>
              </w:rPr>
            </w:pPr>
            <w:proofErr w:type="spellStart"/>
            <w:r w:rsidRPr="00996DA2">
              <w:rPr>
                <w:color w:val="auto"/>
              </w:rPr>
              <w:t>Чирикин</w:t>
            </w:r>
            <w:proofErr w:type="spellEnd"/>
            <w:r w:rsidRPr="00996DA2">
              <w:rPr>
                <w:color w:val="auto"/>
              </w:rPr>
              <w:t xml:space="preserve"> А.А. Маврина М.В.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ind w:firstLine="260"/>
              <w:jc w:val="left"/>
              <w:rPr>
                <w:color w:val="auto"/>
              </w:rPr>
            </w:pPr>
            <w:r w:rsidRPr="00996DA2">
              <w:rPr>
                <w:color w:val="auto"/>
              </w:rPr>
              <w:t>до 15.03.2022г.</w:t>
            </w:r>
          </w:p>
        </w:tc>
      </w:tr>
      <w:tr w:rsidR="00996DA2" w:rsidRPr="00996DA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ind w:firstLine="240"/>
              <w:jc w:val="left"/>
              <w:rPr>
                <w:color w:val="auto"/>
              </w:rPr>
            </w:pPr>
            <w:r w:rsidRPr="00996DA2">
              <w:rPr>
                <w:color w:val="auto"/>
              </w:rP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rPr>
                <w:color w:val="auto"/>
              </w:rPr>
            </w:pPr>
            <w:r w:rsidRPr="00996DA2">
              <w:rPr>
                <w:color w:val="auto"/>
              </w:rPr>
              <w:t>Проверить на предмет исправности системы оповещения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ind w:firstLine="300"/>
              <w:jc w:val="left"/>
              <w:rPr>
                <w:color w:val="auto"/>
              </w:rPr>
            </w:pPr>
            <w:proofErr w:type="spellStart"/>
            <w:r w:rsidRPr="00996DA2">
              <w:rPr>
                <w:color w:val="auto"/>
              </w:rPr>
              <w:t>Чирикин</w:t>
            </w:r>
            <w:proofErr w:type="spellEnd"/>
            <w:r w:rsidRPr="00996DA2">
              <w:rPr>
                <w:color w:val="auto"/>
              </w:rPr>
              <w:t xml:space="preserve"> А.А.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ind w:firstLine="260"/>
              <w:jc w:val="left"/>
              <w:rPr>
                <w:color w:val="auto"/>
              </w:rPr>
            </w:pPr>
            <w:r w:rsidRPr="00996DA2">
              <w:rPr>
                <w:color w:val="auto"/>
              </w:rPr>
              <w:t>до 15.03.2022г.</w:t>
            </w:r>
          </w:p>
        </w:tc>
      </w:tr>
      <w:tr w:rsidR="00996DA2" w:rsidRPr="00996DA2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ind w:firstLine="240"/>
              <w:jc w:val="left"/>
              <w:rPr>
                <w:color w:val="auto"/>
              </w:rPr>
            </w:pPr>
            <w:r w:rsidRPr="00996DA2">
              <w:rPr>
                <w:color w:val="auto"/>
              </w:rPr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rPr>
                <w:color w:val="auto"/>
              </w:rPr>
            </w:pPr>
            <w:r w:rsidRPr="00996DA2">
              <w:rPr>
                <w:color w:val="auto"/>
              </w:rPr>
              <w:t xml:space="preserve">Организовать проверку водонапорных башен, состоящих на балансе поселения, в </w:t>
            </w:r>
            <w:r w:rsidRPr="00996DA2">
              <w:rPr>
                <w:color w:val="auto"/>
              </w:rPr>
              <w:t>случае необходимости произвести ремонт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rPr>
                <w:color w:val="auto"/>
              </w:rPr>
            </w:pPr>
            <w:proofErr w:type="spellStart"/>
            <w:r w:rsidRPr="00996DA2">
              <w:rPr>
                <w:color w:val="auto"/>
              </w:rPr>
              <w:t>Чирикин</w:t>
            </w:r>
            <w:proofErr w:type="spellEnd"/>
            <w:r w:rsidRPr="00996DA2">
              <w:rPr>
                <w:color w:val="auto"/>
              </w:rPr>
              <w:t xml:space="preserve"> А.А. Зорин А.Г.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ind w:firstLine="260"/>
              <w:jc w:val="left"/>
              <w:rPr>
                <w:color w:val="auto"/>
              </w:rPr>
            </w:pPr>
            <w:r w:rsidRPr="00996DA2">
              <w:rPr>
                <w:color w:val="auto"/>
              </w:rPr>
              <w:t>до 15.03.2022г.</w:t>
            </w:r>
          </w:p>
        </w:tc>
      </w:tr>
      <w:tr w:rsidR="00996DA2" w:rsidRPr="00996DA2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ind w:firstLine="240"/>
              <w:jc w:val="left"/>
              <w:rPr>
                <w:color w:val="auto"/>
              </w:rPr>
            </w:pPr>
            <w:r w:rsidRPr="00996DA2">
              <w:rPr>
                <w:color w:val="auto"/>
              </w:rPr>
              <w:t>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rPr>
                <w:color w:val="auto"/>
              </w:rPr>
            </w:pPr>
            <w:r w:rsidRPr="00996DA2">
              <w:rPr>
                <w:color w:val="auto"/>
              </w:rPr>
              <w:t>По мере схода снежного покрова произвести очистку населенных пунктов от отходов деревопереработки и свалок ТБО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rPr>
                <w:color w:val="auto"/>
              </w:rPr>
            </w:pPr>
            <w:proofErr w:type="spellStart"/>
            <w:r w:rsidRPr="00996DA2">
              <w:rPr>
                <w:color w:val="auto"/>
              </w:rPr>
              <w:t>Чирикин</w:t>
            </w:r>
            <w:proofErr w:type="spellEnd"/>
            <w:r w:rsidRPr="00996DA2">
              <w:rPr>
                <w:color w:val="auto"/>
              </w:rPr>
              <w:t xml:space="preserve"> А.А. Маврина М.В.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ind w:firstLine="260"/>
              <w:jc w:val="left"/>
              <w:rPr>
                <w:color w:val="auto"/>
              </w:rPr>
            </w:pPr>
            <w:r w:rsidRPr="00996DA2">
              <w:rPr>
                <w:color w:val="auto"/>
              </w:rPr>
              <w:t>до 15.03.2022г.</w:t>
            </w:r>
          </w:p>
        </w:tc>
      </w:tr>
      <w:tr w:rsidR="00996DA2" w:rsidRPr="00996DA2">
        <w:tblPrEx>
          <w:tblCellMar>
            <w:top w:w="0" w:type="dxa"/>
            <w:bottom w:w="0" w:type="dxa"/>
          </w:tblCellMar>
        </w:tblPrEx>
        <w:trPr>
          <w:trHeight w:hRule="exact" w:val="36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ind w:firstLine="240"/>
              <w:jc w:val="left"/>
              <w:rPr>
                <w:color w:val="auto"/>
              </w:rPr>
            </w:pPr>
            <w:r w:rsidRPr="00996DA2">
              <w:rPr>
                <w:color w:val="auto"/>
              </w:rPr>
              <w:t>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rPr>
                <w:color w:val="auto"/>
              </w:rPr>
            </w:pPr>
            <w:r w:rsidRPr="00996DA2">
              <w:rPr>
                <w:color w:val="auto"/>
              </w:rPr>
              <w:t xml:space="preserve">Организовать </w:t>
            </w:r>
            <w:r w:rsidRPr="00996DA2">
              <w:rPr>
                <w:color w:val="auto"/>
              </w:rPr>
              <w:t xml:space="preserve">разъяснительную работу с населением посредством сходов граждан и </w:t>
            </w:r>
            <w:proofErr w:type="spellStart"/>
            <w:r w:rsidRPr="00996DA2">
              <w:rPr>
                <w:color w:val="auto"/>
              </w:rPr>
              <w:t>подворовых</w:t>
            </w:r>
            <w:proofErr w:type="spellEnd"/>
            <w:r w:rsidRPr="00996DA2">
              <w:rPr>
                <w:color w:val="auto"/>
              </w:rPr>
              <w:t xml:space="preserve"> обходов ЛПХ о мерах пожарной безопасности, в том числе о запрете выжигания сухой травянистой раст</w:t>
            </w:r>
            <w:proofErr w:type="gramStart"/>
            <w:r w:rsidRPr="00996DA2">
              <w:rPr>
                <w:color w:val="auto"/>
              </w:rPr>
              <w:t>и</w:t>
            </w:r>
            <w:r w:rsidR="00996DA2">
              <w:rPr>
                <w:color w:val="auto"/>
              </w:rPr>
              <w:t>-</w:t>
            </w:r>
            <w:proofErr w:type="gramEnd"/>
            <w:r w:rsidRPr="00996DA2">
              <w:rPr>
                <w:color w:val="auto"/>
              </w:rPr>
              <w:t xml:space="preserve"> </w:t>
            </w:r>
            <w:proofErr w:type="spellStart"/>
            <w:r w:rsidRPr="00996DA2">
              <w:rPr>
                <w:color w:val="auto"/>
              </w:rPr>
              <w:t>тельности</w:t>
            </w:r>
            <w:proofErr w:type="spellEnd"/>
            <w:r w:rsidRPr="00996DA2">
              <w:rPr>
                <w:color w:val="auto"/>
              </w:rPr>
              <w:t xml:space="preserve">, стерни, пожнивных остатков на землях сельскохозяйственного назначения </w:t>
            </w:r>
            <w:r w:rsidRPr="00996DA2">
              <w:rPr>
                <w:color w:val="auto"/>
              </w:rPr>
              <w:t>и землях запаса, разведения костров на полях, а также в полосах отвода автомобильных и железных дорог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spacing w:after="260"/>
              <w:rPr>
                <w:color w:val="auto"/>
              </w:rPr>
            </w:pPr>
            <w:r w:rsidRPr="00996DA2">
              <w:rPr>
                <w:color w:val="auto"/>
              </w:rPr>
              <w:t>Специалисты администрации</w:t>
            </w:r>
          </w:p>
          <w:p w:rsidR="00082C5E" w:rsidRPr="00996DA2" w:rsidRDefault="00C54A4A">
            <w:pPr>
              <w:pStyle w:val="a5"/>
              <w:framePr w:w="8822" w:h="11179" w:wrap="none" w:vAnchor="page" w:hAnchor="page" w:x="1006" w:y="4332"/>
              <w:spacing w:after="260"/>
              <w:rPr>
                <w:color w:val="auto"/>
              </w:rPr>
            </w:pPr>
            <w:r w:rsidRPr="00996DA2">
              <w:rPr>
                <w:color w:val="auto"/>
              </w:rPr>
              <w:t>Совет депутатов</w:t>
            </w:r>
          </w:p>
          <w:p w:rsidR="00082C5E" w:rsidRPr="00996DA2" w:rsidRDefault="00C54A4A">
            <w:pPr>
              <w:pStyle w:val="a5"/>
              <w:framePr w:w="8822" w:h="11179" w:wrap="none" w:vAnchor="page" w:hAnchor="page" w:x="1006" w:y="4332"/>
              <w:spacing w:after="260"/>
              <w:rPr>
                <w:color w:val="auto"/>
              </w:rPr>
            </w:pPr>
            <w:bookmarkStart w:id="2" w:name="_GoBack"/>
            <w:bookmarkEnd w:id="2"/>
            <w:r w:rsidRPr="00996DA2">
              <w:rPr>
                <w:color w:val="auto"/>
              </w:rPr>
              <w:t>Члены ДПД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ind w:firstLine="260"/>
              <w:jc w:val="left"/>
              <w:rPr>
                <w:color w:val="auto"/>
              </w:rPr>
            </w:pPr>
            <w:r w:rsidRPr="00996DA2">
              <w:rPr>
                <w:color w:val="auto"/>
              </w:rPr>
              <w:t>до 15.03.2022г.</w:t>
            </w:r>
          </w:p>
        </w:tc>
      </w:tr>
      <w:tr w:rsidR="00996DA2" w:rsidRPr="00996DA2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ind w:firstLine="240"/>
              <w:jc w:val="left"/>
              <w:rPr>
                <w:color w:val="auto"/>
              </w:rPr>
            </w:pPr>
            <w:r w:rsidRPr="00996DA2">
              <w:rPr>
                <w:color w:val="auto"/>
              </w:rPr>
              <w:t>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rPr>
                <w:color w:val="auto"/>
              </w:rPr>
            </w:pPr>
            <w:r w:rsidRPr="00996DA2">
              <w:rPr>
                <w:color w:val="auto"/>
              </w:rPr>
              <w:t xml:space="preserve">Определить собственников или пользователей участков, смежных с лесным фондом </w:t>
            </w:r>
            <w:r w:rsidRPr="00996DA2">
              <w:rPr>
                <w:color w:val="auto"/>
              </w:rPr>
              <w:t>(сенокосы, пастбища, пашни), ответственных за недопущение проведения неконтролируемых палов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ind w:firstLine="300"/>
              <w:jc w:val="left"/>
              <w:rPr>
                <w:color w:val="auto"/>
              </w:rPr>
            </w:pPr>
            <w:r w:rsidRPr="00996DA2">
              <w:rPr>
                <w:color w:val="auto"/>
              </w:rPr>
              <w:t>Потехина Л.Г.</w:t>
            </w:r>
          </w:p>
          <w:p w:rsidR="00082C5E" w:rsidRPr="00996DA2" w:rsidRDefault="00C54A4A">
            <w:pPr>
              <w:pStyle w:val="a5"/>
              <w:framePr w:w="8822" w:h="11179" w:wrap="none" w:vAnchor="page" w:hAnchor="page" w:x="1006" w:y="4332"/>
              <w:ind w:firstLine="300"/>
              <w:jc w:val="left"/>
              <w:rPr>
                <w:color w:val="auto"/>
              </w:rPr>
            </w:pPr>
            <w:r w:rsidRPr="00996DA2">
              <w:rPr>
                <w:color w:val="auto"/>
              </w:rPr>
              <w:t>Лазарева О. Б.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22" w:h="11179" w:wrap="none" w:vAnchor="page" w:hAnchor="page" w:x="1006" w:y="4332"/>
              <w:ind w:firstLine="260"/>
              <w:jc w:val="left"/>
              <w:rPr>
                <w:color w:val="auto"/>
              </w:rPr>
            </w:pPr>
            <w:r w:rsidRPr="00996DA2">
              <w:rPr>
                <w:color w:val="auto"/>
              </w:rPr>
              <w:t>до 15.03.2022г.</w:t>
            </w:r>
          </w:p>
        </w:tc>
      </w:tr>
    </w:tbl>
    <w:p w:rsidR="00082C5E" w:rsidRPr="00996DA2" w:rsidRDefault="00082C5E">
      <w:pPr>
        <w:spacing w:line="1" w:lineRule="exact"/>
        <w:rPr>
          <w:color w:val="auto"/>
        </w:rPr>
        <w:sectPr w:rsidR="00082C5E" w:rsidRPr="00996D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2C5E" w:rsidRPr="00996DA2" w:rsidRDefault="00082C5E">
      <w:pPr>
        <w:spacing w:line="1" w:lineRule="exact"/>
        <w:rPr>
          <w:color w:val="auto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893"/>
        <w:gridCol w:w="2155"/>
        <w:gridCol w:w="2160"/>
      </w:tblGrid>
      <w:tr w:rsidR="00996DA2" w:rsidRPr="00996D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C5E" w:rsidRPr="00996DA2" w:rsidRDefault="00082C5E">
            <w:pPr>
              <w:framePr w:w="8803" w:h="8640" w:wrap="none" w:vAnchor="page" w:hAnchor="page" w:x="1141" w:y="1212"/>
              <w:rPr>
                <w:color w:val="auto"/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2C5E" w:rsidRPr="00996DA2" w:rsidRDefault="00C54A4A">
            <w:pPr>
              <w:pStyle w:val="a5"/>
              <w:framePr w:w="8803" w:h="8640" w:wrap="none" w:vAnchor="page" w:hAnchor="page" w:x="1141" w:y="1212"/>
              <w:rPr>
                <w:color w:val="auto"/>
              </w:rPr>
            </w:pPr>
            <w:r w:rsidRPr="00996DA2">
              <w:rPr>
                <w:color w:val="auto"/>
              </w:rPr>
              <w:t>растительности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C5E" w:rsidRPr="00996DA2" w:rsidRDefault="00082C5E">
            <w:pPr>
              <w:framePr w:w="8803" w:h="8640" w:wrap="none" w:vAnchor="page" w:hAnchor="page" w:x="1141" w:y="1212"/>
              <w:rPr>
                <w:color w:val="auto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C5E" w:rsidRPr="00996DA2" w:rsidRDefault="00082C5E">
            <w:pPr>
              <w:framePr w:w="8803" w:h="8640" w:wrap="none" w:vAnchor="page" w:hAnchor="page" w:x="1141" w:y="1212"/>
              <w:rPr>
                <w:color w:val="auto"/>
                <w:sz w:val="10"/>
                <w:szCs w:val="10"/>
              </w:rPr>
            </w:pPr>
          </w:p>
        </w:tc>
      </w:tr>
      <w:tr w:rsidR="00996DA2" w:rsidRPr="00996DA2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03" w:h="8640" w:wrap="none" w:vAnchor="page" w:hAnchor="page" w:x="1141" w:y="1212"/>
              <w:ind w:firstLine="180"/>
              <w:jc w:val="left"/>
              <w:rPr>
                <w:color w:val="auto"/>
              </w:rPr>
            </w:pPr>
            <w:r w:rsidRPr="00996DA2">
              <w:rPr>
                <w:color w:val="auto"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2C5E" w:rsidRPr="00996DA2" w:rsidRDefault="00C54A4A">
            <w:pPr>
              <w:pStyle w:val="a5"/>
              <w:framePr w:w="8803" w:h="8640" w:wrap="none" w:vAnchor="page" w:hAnchor="page" w:x="1141" w:y="1212"/>
              <w:rPr>
                <w:color w:val="auto"/>
              </w:rPr>
            </w:pPr>
            <w:r w:rsidRPr="00996DA2">
              <w:rPr>
                <w:color w:val="auto"/>
              </w:rPr>
              <w:t xml:space="preserve">При введении особого противопожарного режима обеспечить выполнение </w:t>
            </w:r>
            <w:r w:rsidRPr="00996DA2">
              <w:rPr>
                <w:color w:val="auto"/>
              </w:rPr>
              <w:t>ограничений для посещения населением леса и въезда в него транспортных средств и организовать контроль его соблюдения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03" w:h="8640" w:wrap="none" w:vAnchor="page" w:hAnchor="page" w:x="1141" w:y="1212"/>
              <w:ind w:firstLine="300"/>
              <w:jc w:val="left"/>
              <w:rPr>
                <w:color w:val="auto"/>
              </w:rPr>
            </w:pPr>
            <w:proofErr w:type="spellStart"/>
            <w:r w:rsidRPr="00996DA2">
              <w:rPr>
                <w:color w:val="auto"/>
              </w:rPr>
              <w:t>Чирикин</w:t>
            </w:r>
            <w:proofErr w:type="spellEnd"/>
            <w:r w:rsidRPr="00996DA2">
              <w:rPr>
                <w:color w:val="auto"/>
              </w:rPr>
              <w:t xml:space="preserve"> А.А.</w:t>
            </w:r>
          </w:p>
          <w:p w:rsidR="00082C5E" w:rsidRPr="00996DA2" w:rsidRDefault="00C54A4A">
            <w:pPr>
              <w:pStyle w:val="a5"/>
              <w:framePr w:w="8803" w:h="8640" w:wrap="none" w:vAnchor="page" w:hAnchor="page" w:x="1141" w:y="1212"/>
              <w:rPr>
                <w:color w:val="auto"/>
              </w:rPr>
            </w:pPr>
            <w:r w:rsidRPr="00996DA2">
              <w:rPr>
                <w:color w:val="auto"/>
              </w:rPr>
              <w:t>Маврина М.В.</w:t>
            </w:r>
          </w:p>
          <w:p w:rsidR="00082C5E" w:rsidRPr="00996DA2" w:rsidRDefault="00C54A4A">
            <w:pPr>
              <w:pStyle w:val="a5"/>
              <w:framePr w:w="8803" w:h="8640" w:wrap="none" w:vAnchor="page" w:hAnchor="page" w:x="1141" w:y="1212"/>
              <w:rPr>
                <w:color w:val="auto"/>
              </w:rPr>
            </w:pPr>
            <w:r w:rsidRPr="00996DA2">
              <w:rPr>
                <w:color w:val="auto"/>
              </w:rPr>
              <w:t xml:space="preserve">Сотрудники ТПМ, </w:t>
            </w:r>
            <w:proofErr w:type="spellStart"/>
            <w:r w:rsidRPr="00996DA2">
              <w:rPr>
                <w:color w:val="auto"/>
              </w:rPr>
              <w:t>Гослесслужбы</w:t>
            </w:r>
            <w:proofErr w:type="spellEnd"/>
            <w:r w:rsidRPr="00996DA2">
              <w:rPr>
                <w:color w:val="auto"/>
              </w:rPr>
              <w:t>, члены ДПД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03" w:h="8640" w:wrap="none" w:vAnchor="page" w:hAnchor="page" w:x="1141" w:y="1212"/>
              <w:rPr>
                <w:color w:val="auto"/>
              </w:rPr>
            </w:pPr>
            <w:r w:rsidRPr="00996DA2">
              <w:rPr>
                <w:color w:val="auto"/>
              </w:rPr>
              <w:t>в течение пожароопасного периода 2022 г.</w:t>
            </w:r>
          </w:p>
        </w:tc>
      </w:tr>
      <w:tr w:rsidR="00996DA2" w:rsidRPr="00996DA2">
        <w:tblPrEx>
          <w:tblCellMar>
            <w:top w:w="0" w:type="dxa"/>
            <w:bottom w:w="0" w:type="dxa"/>
          </w:tblCellMar>
        </w:tblPrEx>
        <w:trPr>
          <w:trHeight w:hRule="exact" w:val="22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03" w:h="8640" w:wrap="none" w:vAnchor="page" w:hAnchor="page" w:x="1141" w:y="1212"/>
              <w:ind w:firstLine="180"/>
              <w:jc w:val="left"/>
              <w:rPr>
                <w:color w:val="auto"/>
              </w:rPr>
            </w:pPr>
            <w:r w:rsidRPr="00996DA2">
              <w:rPr>
                <w:color w:val="auto"/>
              </w:rPr>
              <w:t>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2C5E" w:rsidRPr="00996DA2" w:rsidRDefault="00C54A4A">
            <w:pPr>
              <w:pStyle w:val="a5"/>
              <w:framePr w:w="8803" w:h="8640" w:wrap="none" w:vAnchor="page" w:hAnchor="page" w:x="1141" w:y="1212"/>
              <w:rPr>
                <w:color w:val="auto"/>
              </w:rPr>
            </w:pPr>
            <w:r w:rsidRPr="00996DA2">
              <w:rPr>
                <w:color w:val="auto"/>
              </w:rPr>
              <w:t xml:space="preserve">Предусмотреть создание </w:t>
            </w:r>
            <w:r w:rsidRPr="00996DA2">
              <w:rPr>
                <w:color w:val="auto"/>
              </w:rPr>
              <w:t>оперативных групп в составе 3-4 человек на автотранспорте со средствами связи и пожаротушения для ликвидации выявленных вблизи населенных пунктов возгораний на ранних стадиях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03" w:h="8640" w:wrap="none" w:vAnchor="page" w:hAnchor="page" w:x="1141" w:y="1212"/>
              <w:rPr>
                <w:color w:val="auto"/>
              </w:rPr>
            </w:pPr>
            <w:proofErr w:type="spellStart"/>
            <w:r w:rsidRPr="00996DA2">
              <w:rPr>
                <w:color w:val="auto"/>
              </w:rPr>
              <w:t>Чирикин</w:t>
            </w:r>
            <w:proofErr w:type="spellEnd"/>
            <w:r w:rsidRPr="00996DA2">
              <w:rPr>
                <w:color w:val="auto"/>
              </w:rPr>
              <w:t xml:space="preserve"> А.А. руководители предприятий и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03" w:h="8640" w:wrap="none" w:vAnchor="page" w:hAnchor="page" w:x="1141" w:y="1212"/>
              <w:rPr>
                <w:color w:val="auto"/>
              </w:rPr>
            </w:pPr>
            <w:r w:rsidRPr="00996DA2">
              <w:rPr>
                <w:color w:val="auto"/>
              </w:rPr>
              <w:t xml:space="preserve">в течение пожароопасного </w:t>
            </w:r>
            <w:r w:rsidRPr="00996DA2">
              <w:rPr>
                <w:color w:val="auto"/>
              </w:rPr>
              <w:t>периода 2022 г.</w:t>
            </w:r>
          </w:p>
        </w:tc>
      </w:tr>
      <w:tr w:rsidR="00996DA2" w:rsidRPr="00996DA2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03" w:h="8640" w:wrap="none" w:vAnchor="page" w:hAnchor="page" w:x="1141" w:y="1212"/>
              <w:ind w:firstLine="180"/>
              <w:jc w:val="left"/>
              <w:rPr>
                <w:color w:val="auto"/>
              </w:rPr>
            </w:pPr>
            <w:r w:rsidRPr="00996DA2">
              <w:rPr>
                <w:color w:val="auto"/>
              </w:rPr>
              <w:t>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03" w:h="8640" w:wrap="none" w:vAnchor="page" w:hAnchor="page" w:x="1141" w:y="1212"/>
              <w:rPr>
                <w:color w:val="auto"/>
              </w:rPr>
            </w:pPr>
            <w:r w:rsidRPr="00996DA2">
              <w:rPr>
                <w:color w:val="auto"/>
              </w:rPr>
              <w:t>Организовать профилактическую работу с населением по формированию бережного отношения к лесу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2C5E" w:rsidRPr="00996DA2" w:rsidRDefault="00C54A4A">
            <w:pPr>
              <w:pStyle w:val="a5"/>
              <w:framePr w:w="8803" w:h="8640" w:wrap="none" w:vAnchor="page" w:hAnchor="page" w:x="1141" w:y="1212"/>
              <w:rPr>
                <w:color w:val="auto"/>
              </w:rPr>
            </w:pPr>
            <w:r w:rsidRPr="00996DA2">
              <w:rPr>
                <w:color w:val="auto"/>
              </w:rPr>
              <w:t>Специалисты администрации, руководители предприятий и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03" w:h="8640" w:wrap="none" w:vAnchor="page" w:hAnchor="page" w:x="1141" w:y="1212"/>
              <w:rPr>
                <w:color w:val="auto"/>
              </w:rPr>
            </w:pPr>
            <w:r w:rsidRPr="00996DA2">
              <w:rPr>
                <w:color w:val="auto"/>
              </w:rPr>
              <w:t>в течение пожароопасного периода 2022 г.</w:t>
            </w:r>
          </w:p>
        </w:tc>
      </w:tr>
      <w:tr w:rsidR="00996DA2" w:rsidRPr="00996DA2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03" w:h="8640" w:wrap="none" w:vAnchor="page" w:hAnchor="page" w:x="1141" w:y="1212"/>
              <w:ind w:firstLine="180"/>
              <w:jc w:val="left"/>
              <w:rPr>
                <w:color w:val="auto"/>
              </w:rPr>
            </w:pPr>
            <w:r w:rsidRPr="00996DA2">
              <w:rPr>
                <w:color w:val="auto"/>
              </w:rPr>
              <w:t>11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2C5E" w:rsidRPr="00996DA2" w:rsidRDefault="00C54A4A">
            <w:pPr>
              <w:pStyle w:val="a5"/>
              <w:framePr w:w="8803" w:h="8640" w:wrap="none" w:vAnchor="page" w:hAnchor="page" w:x="1141" w:y="1212"/>
              <w:rPr>
                <w:color w:val="auto"/>
              </w:rPr>
            </w:pPr>
            <w:r w:rsidRPr="00996DA2">
              <w:rPr>
                <w:color w:val="auto"/>
              </w:rPr>
              <w:t xml:space="preserve">Организовать работу </w:t>
            </w:r>
            <w:r w:rsidRPr="00996DA2">
              <w:rPr>
                <w:color w:val="auto"/>
              </w:rPr>
              <w:t>наблюдательных постов по выявлению очагов лесных и других ландшафтных пожаров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2C5E" w:rsidRPr="00996DA2" w:rsidRDefault="00C54A4A">
            <w:pPr>
              <w:pStyle w:val="a5"/>
              <w:framePr w:w="8803" w:h="8640" w:wrap="none" w:vAnchor="page" w:hAnchor="page" w:x="1141" w:y="1212"/>
              <w:rPr>
                <w:color w:val="auto"/>
              </w:rPr>
            </w:pPr>
            <w:proofErr w:type="spellStart"/>
            <w:r w:rsidRPr="00996DA2">
              <w:rPr>
                <w:color w:val="auto"/>
              </w:rPr>
              <w:t>Чирикин</w:t>
            </w:r>
            <w:proofErr w:type="spellEnd"/>
            <w:r w:rsidRPr="00996DA2">
              <w:rPr>
                <w:color w:val="auto"/>
              </w:rPr>
              <w:t xml:space="preserve"> А.А. руководители предприятий и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03" w:h="8640" w:wrap="none" w:vAnchor="page" w:hAnchor="page" w:x="1141" w:y="1212"/>
              <w:rPr>
                <w:color w:val="auto"/>
              </w:rPr>
            </w:pPr>
            <w:r w:rsidRPr="00996DA2">
              <w:rPr>
                <w:color w:val="auto"/>
              </w:rPr>
              <w:t>в течение пожароопасного периода 2022 г.</w:t>
            </w:r>
          </w:p>
        </w:tc>
      </w:tr>
      <w:tr w:rsidR="00996DA2" w:rsidRPr="00996DA2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03" w:h="8640" w:wrap="none" w:vAnchor="page" w:hAnchor="page" w:x="1141" w:y="1212"/>
              <w:ind w:firstLine="180"/>
              <w:jc w:val="left"/>
              <w:rPr>
                <w:color w:val="auto"/>
              </w:rPr>
            </w:pPr>
            <w:r w:rsidRPr="00996DA2">
              <w:rPr>
                <w:color w:val="auto"/>
              </w:rPr>
              <w:t>12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2C5E" w:rsidRPr="00996DA2" w:rsidRDefault="00C54A4A">
            <w:pPr>
              <w:pStyle w:val="a5"/>
              <w:framePr w:w="8803" w:h="8640" w:wrap="none" w:vAnchor="page" w:hAnchor="page" w:x="1141" w:y="1212"/>
              <w:rPr>
                <w:color w:val="auto"/>
              </w:rPr>
            </w:pPr>
            <w:r w:rsidRPr="00996DA2">
              <w:rPr>
                <w:color w:val="auto"/>
              </w:rPr>
              <w:t xml:space="preserve">Обеспечить оповещение населения при угрозе или возникновении чрезвычайных </w:t>
            </w:r>
            <w:r w:rsidRPr="00996DA2">
              <w:rPr>
                <w:color w:val="auto"/>
              </w:rPr>
              <w:t>ситуаций, обусловленных природными пожарами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03" w:h="8640" w:wrap="none" w:vAnchor="page" w:hAnchor="page" w:x="1141" w:y="1212"/>
              <w:rPr>
                <w:color w:val="auto"/>
              </w:rPr>
            </w:pPr>
            <w:proofErr w:type="spellStart"/>
            <w:r w:rsidRPr="00996DA2">
              <w:rPr>
                <w:color w:val="auto"/>
              </w:rPr>
              <w:t>Чирикин</w:t>
            </w:r>
            <w:proofErr w:type="spellEnd"/>
            <w:r w:rsidRPr="00996DA2">
              <w:rPr>
                <w:color w:val="auto"/>
              </w:rPr>
              <w:t xml:space="preserve"> А.А. руководители предприятий и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5E" w:rsidRPr="00996DA2" w:rsidRDefault="00C54A4A">
            <w:pPr>
              <w:pStyle w:val="a5"/>
              <w:framePr w:w="8803" w:h="8640" w:wrap="none" w:vAnchor="page" w:hAnchor="page" w:x="1141" w:y="1212"/>
              <w:rPr>
                <w:color w:val="auto"/>
              </w:rPr>
            </w:pPr>
            <w:r w:rsidRPr="00996DA2">
              <w:rPr>
                <w:color w:val="auto"/>
              </w:rPr>
              <w:t>в течение пожароопасного периода 2022 г.</w:t>
            </w:r>
          </w:p>
        </w:tc>
      </w:tr>
    </w:tbl>
    <w:p w:rsidR="00082C5E" w:rsidRPr="00996DA2" w:rsidRDefault="00996DA2">
      <w:pPr>
        <w:spacing w:line="1" w:lineRule="exact"/>
        <w:rPr>
          <w:color w:val="auto"/>
        </w:rPr>
      </w:pPr>
      <w:r w:rsidRPr="00996DA2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035C35" wp14:editId="28F561A7">
                <wp:simplePos x="0" y="0"/>
                <wp:positionH relativeFrom="page">
                  <wp:posOffset>66675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B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26" style="position:absolute;margin-left:5.25pt;margin-top:0;width:595pt;height:842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" fillcolor="#fdfbfd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sectPr w:rsidR="00082C5E" w:rsidRPr="00996D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4A" w:rsidRDefault="00C54A4A">
      <w:r>
        <w:separator/>
      </w:r>
    </w:p>
  </w:endnote>
  <w:endnote w:type="continuationSeparator" w:id="0">
    <w:p w:rsidR="00C54A4A" w:rsidRDefault="00C5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4A" w:rsidRDefault="00C54A4A"/>
  </w:footnote>
  <w:footnote w:type="continuationSeparator" w:id="0">
    <w:p w:rsidR="00C54A4A" w:rsidRDefault="00C54A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B4C62"/>
    <w:multiLevelType w:val="multilevel"/>
    <w:tmpl w:val="430A3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6525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82C5E"/>
    <w:rsid w:val="00082C5E"/>
    <w:rsid w:val="00424A29"/>
    <w:rsid w:val="00996DA2"/>
    <w:rsid w:val="00C5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24A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256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256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25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256"/>
      <w:u w:val="none"/>
    </w:rPr>
  </w:style>
  <w:style w:type="paragraph" w:customStyle="1" w:styleId="11">
    <w:name w:val="Основной текст1"/>
    <w:basedOn w:val="a"/>
    <w:link w:val="a3"/>
    <w:pPr>
      <w:spacing w:after="20"/>
      <w:ind w:firstLine="400"/>
    </w:pPr>
    <w:rPr>
      <w:rFonts w:ascii="Times New Roman" w:eastAsia="Times New Roman" w:hAnsi="Times New Roman" w:cs="Times New Roman"/>
      <w:color w:val="565256"/>
      <w:sz w:val="28"/>
      <w:szCs w:val="28"/>
    </w:rPr>
  </w:style>
  <w:style w:type="paragraph" w:customStyle="1" w:styleId="13">
    <w:name w:val="Заголовок №1"/>
    <w:basedOn w:val="a"/>
    <w:link w:val="12"/>
    <w:pPr>
      <w:spacing w:after="760" w:line="271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565256"/>
      <w:sz w:val="28"/>
      <w:szCs w:val="28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color w:val="565256"/>
    </w:rPr>
  </w:style>
  <w:style w:type="paragraph" w:customStyle="1" w:styleId="20">
    <w:name w:val="Основной текст (2)"/>
    <w:basedOn w:val="a"/>
    <w:link w:val="2"/>
    <w:pPr>
      <w:spacing w:after="320" w:line="271" w:lineRule="auto"/>
      <w:jc w:val="center"/>
    </w:pPr>
    <w:rPr>
      <w:rFonts w:ascii="Times New Roman" w:eastAsia="Times New Roman" w:hAnsi="Times New Roman" w:cs="Times New Roman"/>
      <w:b/>
      <w:bCs/>
      <w:color w:val="565256"/>
    </w:rPr>
  </w:style>
  <w:style w:type="paragraph" w:styleId="a6">
    <w:name w:val="Balloon Text"/>
    <w:basedOn w:val="a"/>
    <w:link w:val="a7"/>
    <w:uiPriority w:val="99"/>
    <w:semiHidden/>
    <w:unhideWhenUsed/>
    <w:rsid w:val="00424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A29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424A29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24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24A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256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256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25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256"/>
      <w:u w:val="none"/>
    </w:rPr>
  </w:style>
  <w:style w:type="paragraph" w:customStyle="1" w:styleId="11">
    <w:name w:val="Основной текст1"/>
    <w:basedOn w:val="a"/>
    <w:link w:val="a3"/>
    <w:pPr>
      <w:spacing w:after="20"/>
      <w:ind w:firstLine="400"/>
    </w:pPr>
    <w:rPr>
      <w:rFonts w:ascii="Times New Roman" w:eastAsia="Times New Roman" w:hAnsi="Times New Roman" w:cs="Times New Roman"/>
      <w:color w:val="565256"/>
      <w:sz w:val="28"/>
      <w:szCs w:val="28"/>
    </w:rPr>
  </w:style>
  <w:style w:type="paragraph" w:customStyle="1" w:styleId="13">
    <w:name w:val="Заголовок №1"/>
    <w:basedOn w:val="a"/>
    <w:link w:val="12"/>
    <w:pPr>
      <w:spacing w:after="760" w:line="271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565256"/>
      <w:sz w:val="28"/>
      <w:szCs w:val="28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color w:val="565256"/>
    </w:rPr>
  </w:style>
  <w:style w:type="paragraph" w:customStyle="1" w:styleId="20">
    <w:name w:val="Основной текст (2)"/>
    <w:basedOn w:val="a"/>
    <w:link w:val="2"/>
    <w:pPr>
      <w:spacing w:after="320" w:line="271" w:lineRule="auto"/>
      <w:jc w:val="center"/>
    </w:pPr>
    <w:rPr>
      <w:rFonts w:ascii="Times New Roman" w:eastAsia="Times New Roman" w:hAnsi="Times New Roman" w:cs="Times New Roman"/>
      <w:b/>
      <w:bCs/>
      <w:color w:val="565256"/>
    </w:rPr>
  </w:style>
  <w:style w:type="paragraph" w:styleId="a6">
    <w:name w:val="Balloon Text"/>
    <w:basedOn w:val="a"/>
    <w:link w:val="a7"/>
    <w:uiPriority w:val="99"/>
    <w:semiHidden/>
    <w:unhideWhenUsed/>
    <w:rsid w:val="00424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A29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424A29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24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oksky.75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</cp:lastModifiedBy>
  <cp:revision>2</cp:revision>
  <dcterms:created xsi:type="dcterms:W3CDTF">2022-03-17T02:50:00Z</dcterms:created>
  <dcterms:modified xsi:type="dcterms:W3CDTF">2022-03-17T02:50:00Z</dcterms:modified>
</cp:coreProperties>
</file>