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32" w:rsidRDefault="00D96632" w:rsidP="00D9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D96632" w:rsidRDefault="00D96632" w:rsidP="00D9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 «ЭНГОРОКСКОЕ»</w:t>
      </w:r>
    </w:p>
    <w:p w:rsidR="00D96632" w:rsidRDefault="00D96632" w:rsidP="00D9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32" w:rsidRPr="00896361" w:rsidRDefault="00D96632" w:rsidP="00D9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96632" w:rsidRDefault="00D96632" w:rsidP="00D9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   2022 г.                                                                             № __</w:t>
      </w:r>
    </w:p>
    <w:p w:rsidR="00D96632" w:rsidRDefault="00D96632" w:rsidP="00D9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6632" w:rsidRPr="00A419C3" w:rsidRDefault="00D96632" w:rsidP="00D9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828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3A18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9C3">
        <w:rPr>
          <w:rFonts w:ascii="Times New Roman" w:hAnsi="Times New Roman" w:cs="Times New Roman"/>
          <w:b/>
          <w:sz w:val="28"/>
          <w:szCs w:val="28"/>
        </w:rPr>
        <w:t>в распоряжение администрации сельского поселения «Энгорокское» от 09.01.2017 № 4 « О  назначении должностного лица, ответственного за осуществление закупок (контрактного управляющего)»</w:t>
      </w:r>
    </w:p>
    <w:p w:rsidR="00D96632" w:rsidRDefault="00D96632" w:rsidP="00D9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 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«О контрактной системе в сфере закупок товаров, работ, услуг для обеспечения государственных и муниципальных нужд» от 05.04.2013 № 44-ФЗ, Уставом сельского поселения «Энгорокское» 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распоряжаюсь:</w:t>
      </w:r>
      <w:proofErr w:type="gramEnd"/>
    </w:p>
    <w:p w:rsidR="00D96632" w:rsidRDefault="00D96632" w:rsidP="00D96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Внести  изменения  и дополнения в  </w:t>
      </w:r>
      <w:r w:rsidRPr="00A419C3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«Энгорокское» от 09.01.2017 № 4 « О  назначении должностного лица, ответственного за осуществление закупок (контрактного управляющего)»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  </w:t>
      </w:r>
    </w:p>
    <w:p w:rsidR="00D96632" w:rsidRDefault="00D96632" w:rsidP="00D96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 утратившим силу пункт 2.1 распоряжения, пункты 9.3, 9.4,10.6 Положения  о закупках товаров для нужд администрации сельского поселения «Энгорокское», принятого выше указанным распоряжением.</w:t>
      </w:r>
    </w:p>
    <w:p w:rsidR="00D96632" w:rsidRDefault="00D96632" w:rsidP="00D96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9 Положения дополнить подпунктом 9.8 следующего содержания:</w:t>
      </w:r>
    </w:p>
    <w:p w:rsidR="00D96632" w:rsidRPr="00805CF3" w:rsidRDefault="00D96632" w:rsidP="00D96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существлять проверку фактов отсутствия конфликта интересов между участниками закупки и заказчиком, не является ли участник закупки оффшорной компанией, не привлекался ли участник закупки – юридическое лицо, в течение 2 лет до момента подачи заявки на участие  в закупке к административной ответственности за совершение административного правонарушения, предусмотренного статьей 19.28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D96632" w:rsidRDefault="00D96632" w:rsidP="00D96632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распоряжение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распоряжение вступает в силу на следующий день после дня его официального  обнародования (опубликования). </w:t>
      </w:r>
      <w:proofErr w:type="gramEnd"/>
    </w:p>
    <w:p w:rsidR="00D96632" w:rsidRDefault="00D96632" w:rsidP="00D9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В.В. Петрова    </w:t>
      </w:r>
    </w:p>
    <w:p w:rsidR="00D96632" w:rsidRDefault="00D96632" w:rsidP="00D96632">
      <w:pPr>
        <w:pStyle w:val="a3"/>
        <w:ind w:left="5954"/>
      </w:pPr>
      <w:r w:rsidRPr="00736F9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96632" w:rsidRDefault="00D96632" w:rsidP="00D96632"/>
    <w:p w:rsidR="00D96632" w:rsidRDefault="00D96632" w:rsidP="00D96632"/>
    <w:p w:rsidR="006B3FA5" w:rsidRDefault="00D96632"/>
    <w:sectPr w:rsidR="006B3FA5" w:rsidSect="007E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6632"/>
    <w:rsid w:val="000A23AB"/>
    <w:rsid w:val="002D1755"/>
    <w:rsid w:val="003F23A2"/>
    <w:rsid w:val="00407DD9"/>
    <w:rsid w:val="004D621E"/>
    <w:rsid w:val="005557D9"/>
    <w:rsid w:val="0061508C"/>
    <w:rsid w:val="00CE4BC3"/>
    <w:rsid w:val="00D96632"/>
    <w:rsid w:val="00DC091C"/>
    <w:rsid w:val="00F15431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6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2022-04-01T02:43:00Z</dcterms:created>
  <dcterms:modified xsi:type="dcterms:W3CDTF">2022-04-01T02:43:00Z</dcterms:modified>
</cp:coreProperties>
</file>