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4B" w:rsidRDefault="00757F4B" w:rsidP="00757F4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757F4B" w:rsidP="000F7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</w:t>
      </w:r>
      <w:r w:rsidR="000F7EE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0F7EE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F7EEC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="00B6301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№ ___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 xml:space="preserve"> внесении изменений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в решение Совета сельского поселения «Жипхегенское» № 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>68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757F4B">
        <w:rPr>
          <w:rFonts w:ascii="Times New Roman" w:eastAsia="Calibri" w:hAnsi="Times New Roman" w:cs="Times New Roman"/>
          <w:b/>
          <w:sz w:val="24"/>
          <w:szCs w:val="24"/>
        </w:rPr>
        <w:t>23.08.2013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>. «О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>б утверждении п</w:t>
      </w:r>
      <w:r>
        <w:rPr>
          <w:rFonts w:ascii="Times New Roman" w:eastAsia="Calibri" w:hAnsi="Times New Roman" w:cs="Times New Roman"/>
          <w:b/>
          <w:sz w:val="24"/>
          <w:szCs w:val="24"/>
        </w:rPr>
        <w:t>оложения о</w:t>
      </w:r>
      <w:r w:rsidR="00757F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757F4B">
        <w:rPr>
          <w:rFonts w:ascii="Times New Roman" w:eastAsia="Calibri" w:hAnsi="Times New Roman" w:cs="Times New Roman"/>
          <w:b/>
          <w:sz w:val="24"/>
          <w:szCs w:val="24"/>
        </w:rPr>
        <w:t xml:space="preserve">юджетном процессе </w:t>
      </w:r>
      <w:r w:rsidR="00D73F4F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«Жипхегенское»</w:t>
      </w:r>
    </w:p>
    <w:p w:rsidR="000F7EEC" w:rsidRPr="000F7EEC" w:rsidRDefault="000F7EEC" w:rsidP="000F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EEC" w:rsidRPr="000F7EEC" w:rsidRDefault="000F7EEC" w:rsidP="000E07A6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r w:rsidR="00757F4B" w:rsidRPr="00757F4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Руководствуясь </w:t>
      </w:r>
      <w:r w:rsidR="00757F4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исполнением протеста прокуратуры по </w:t>
      </w:r>
      <w:proofErr w:type="spellStart"/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>Хилокскому</w:t>
      </w:r>
      <w:proofErr w:type="spellEnd"/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району от </w:t>
      </w:r>
      <w:r w:rsidR="00757F4B">
        <w:rPr>
          <w:rFonts w:ascii="Times New Roman" w:eastAsia="Calibri" w:hAnsi="Times New Roman" w:cs="Times New Roman"/>
          <w:color w:val="auto"/>
          <w:sz w:val="24"/>
          <w:szCs w:val="24"/>
        </w:rPr>
        <w:t>20.03.2022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</w:t>
      </w:r>
      <w:r w:rsidR="00FE501B">
        <w:rPr>
          <w:rFonts w:ascii="Times New Roman" w:eastAsia="Calibri" w:hAnsi="Times New Roman" w:cs="Times New Roman"/>
          <w:color w:val="auto"/>
          <w:sz w:val="24"/>
          <w:szCs w:val="24"/>
        </w:rPr>
        <w:t>07-22б-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>202</w:t>
      </w:r>
      <w:r w:rsidR="00757F4B">
        <w:rPr>
          <w:rFonts w:ascii="Times New Roman" w:eastAsia="Calibri" w:hAnsi="Times New Roman" w:cs="Times New Roman"/>
          <w:color w:val="auto"/>
          <w:sz w:val="24"/>
          <w:szCs w:val="24"/>
        </w:rPr>
        <w:t>2</w:t>
      </w:r>
      <w:r w:rsidR="000E07A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Совет сельского поселения «Жипхегенское»,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0F7EEC" w:rsidRPr="000F7EEC" w:rsidRDefault="000F7EEC" w:rsidP="000F7E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C7F" w:rsidRDefault="000F7EEC" w:rsidP="00DB0C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решение Совета сельского поселения «Жипхегенское» № </w:t>
      </w:r>
      <w:r w:rsidR="00FE501B">
        <w:rPr>
          <w:rFonts w:ascii="Times New Roman" w:eastAsia="Calibri" w:hAnsi="Times New Roman" w:cs="Times New Roman"/>
          <w:sz w:val="24"/>
          <w:szCs w:val="24"/>
        </w:rPr>
        <w:t>68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757F4B">
        <w:rPr>
          <w:rFonts w:ascii="Times New Roman" w:eastAsia="Calibri" w:hAnsi="Times New Roman" w:cs="Times New Roman"/>
          <w:sz w:val="24"/>
          <w:szCs w:val="24"/>
        </w:rPr>
        <w:t>23.08.2013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FE501B">
        <w:rPr>
          <w:rFonts w:ascii="Times New Roman" w:eastAsia="Calibri" w:hAnsi="Times New Roman" w:cs="Times New Roman"/>
          <w:sz w:val="24"/>
          <w:szCs w:val="24"/>
        </w:rPr>
        <w:t>б утверждении положения о</w:t>
      </w:r>
      <w:r w:rsidR="00757F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01B">
        <w:rPr>
          <w:rFonts w:ascii="Times New Roman" w:eastAsia="Calibri" w:hAnsi="Times New Roman" w:cs="Times New Roman"/>
          <w:sz w:val="24"/>
          <w:szCs w:val="24"/>
        </w:rPr>
        <w:t>б</w:t>
      </w:r>
      <w:r w:rsidR="00757F4B">
        <w:rPr>
          <w:rFonts w:ascii="Times New Roman" w:eastAsia="Calibri" w:hAnsi="Times New Roman" w:cs="Times New Roman"/>
          <w:sz w:val="24"/>
          <w:szCs w:val="24"/>
        </w:rPr>
        <w:t>юджетном процессе</w:t>
      </w:r>
      <w:r w:rsidR="00FE501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«Жипхегенское»</w:t>
      </w:r>
      <w:r w:rsidR="00DB0C7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57F4B" w:rsidRDefault="00757F4B" w:rsidP="0079444D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C7F">
        <w:rPr>
          <w:rFonts w:ascii="Times New Roman" w:eastAsia="Calibri" w:hAnsi="Times New Roman" w:cs="Times New Roman"/>
          <w:sz w:val="24"/>
          <w:szCs w:val="24"/>
        </w:rPr>
        <w:t xml:space="preserve">Дополнить </w:t>
      </w:r>
      <w:r>
        <w:rPr>
          <w:rFonts w:ascii="Times New Roman" w:eastAsia="Calibri" w:hAnsi="Times New Roman" w:cs="Times New Roman"/>
          <w:sz w:val="24"/>
          <w:szCs w:val="24"/>
        </w:rPr>
        <w:t>статью 41 «</w:t>
      </w:r>
      <w:r w:rsidR="00810E84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редоставление годового отчета об исполнении бюджета сельского поселения «Жипхегенское» на рассмотрение Совета муниципального района «Хилокский район» </w:t>
      </w:r>
      <w:r w:rsidR="00810E84">
        <w:rPr>
          <w:rFonts w:ascii="Times New Roman" w:eastAsia="Calibri" w:hAnsi="Times New Roman" w:cs="Times New Roman"/>
          <w:sz w:val="24"/>
          <w:szCs w:val="24"/>
        </w:rPr>
        <w:t xml:space="preserve">главы 5. </w:t>
      </w:r>
      <w:r w:rsidR="008A4D9A">
        <w:rPr>
          <w:rFonts w:ascii="Times New Roman" w:eastAsia="Calibri" w:hAnsi="Times New Roman" w:cs="Times New Roman"/>
          <w:sz w:val="24"/>
          <w:szCs w:val="24"/>
        </w:rPr>
        <w:t>«</w:t>
      </w:r>
      <w:r w:rsidR="00810E84">
        <w:rPr>
          <w:rFonts w:ascii="Times New Roman" w:eastAsia="Calibri" w:hAnsi="Times New Roman" w:cs="Times New Roman"/>
          <w:sz w:val="24"/>
          <w:szCs w:val="24"/>
        </w:rPr>
        <w:t>Составление, внешняя проверка, рассмотрение и утверждение бюджетной отчетности сельского поселения «Жипхегенское»</w:t>
      </w:r>
      <w:r w:rsidR="008A4D9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изложить в следующей редакции</w:t>
      </w:r>
      <w:r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10E84" w:rsidRPr="00810E84" w:rsidRDefault="00810E84" w:rsidP="00810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84">
        <w:rPr>
          <w:rFonts w:ascii="Times New Roman" w:eastAsia="Calibri" w:hAnsi="Times New Roman" w:cs="Times New Roman"/>
          <w:sz w:val="24"/>
          <w:szCs w:val="24"/>
        </w:rPr>
        <w:t>«</w:t>
      </w:r>
      <w:r w:rsidRPr="00810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41. Представление годового отчета об исполнении бюджета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«Жипхегенское»</w:t>
      </w:r>
      <w:r w:rsidRPr="00810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рассмотрение Совета муниципального района «Хилокский район»</w:t>
      </w:r>
    </w:p>
    <w:p w:rsidR="00810E84" w:rsidRPr="00810E84" w:rsidRDefault="00810E84" w:rsidP="00810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E84">
        <w:rPr>
          <w:rFonts w:ascii="Times New Roman" w:hAnsi="Times New Roman" w:cs="Times New Roman"/>
          <w:color w:val="000000"/>
          <w:sz w:val="24"/>
          <w:szCs w:val="24"/>
        </w:rPr>
        <w:t>1.Годовой отчет об исполнении бюджета сельского поселения «Жипхегенское» представляется Главой администрации сельского поселения «Жипхегенское» в Совет сельского поселения «Жипхегенское» не позднее 1 мая текущего финансового года.</w:t>
      </w:r>
    </w:p>
    <w:p w:rsidR="00810E84" w:rsidRPr="00810E84" w:rsidRDefault="00810E84" w:rsidP="00810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E84">
        <w:rPr>
          <w:rFonts w:ascii="Times New Roman" w:hAnsi="Times New Roman" w:cs="Times New Roman"/>
          <w:color w:val="000000"/>
          <w:sz w:val="24"/>
          <w:szCs w:val="24"/>
        </w:rPr>
        <w:t>2.Одновременно с годовым отчетом об исполнении бюджета сельского поселения «Жипхегенское» Главой администрации сельского поселения «Жипхегенское» представляются:</w:t>
      </w:r>
    </w:p>
    <w:p w:rsidR="00810E84" w:rsidRPr="00810E84" w:rsidRDefault="00810E84" w:rsidP="00810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E84">
        <w:rPr>
          <w:rFonts w:ascii="Times New Roman" w:hAnsi="Times New Roman" w:cs="Times New Roman"/>
          <w:color w:val="000000"/>
          <w:sz w:val="24"/>
          <w:szCs w:val="24"/>
        </w:rPr>
        <w:t>1) проект Решения Совета сельского поселения «Жипхегенское» об исполнении бюджета сельского поселения «Жипхегенское»;</w:t>
      </w:r>
    </w:p>
    <w:p w:rsidR="00810E84" w:rsidRPr="00810E84" w:rsidRDefault="00810E84" w:rsidP="00810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E84">
        <w:rPr>
          <w:rFonts w:ascii="Times New Roman" w:hAnsi="Times New Roman" w:cs="Times New Roman"/>
          <w:color w:val="000000"/>
          <w:sz w:val="24"/>
          <w:szCs w:val="24"/>
        </w:rPr>
        <w:t>2) баланс исполнения бюджета сельского поселения «Жипхегенское»;</w:t>
      </w:r>
    </w:p>
    <w:p w:rsidR="00810E84" w:rsidRPr="00810E84" w:rsidRDefault="00810E84" w:rsidP="00810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E84">
        <w:rPr>
          <w:rFonts w:ascii="Times New Roman" w:hAnsi="Times New Roman" w:cs="Times New Roman"/>
          <w:color w:val="000000"/>
          <w:sz w:val="24"/>
          <w:szCs w:val="24"/>
        </w:rPr>
        <w:t>3) отчет о финансовых результатах деятельности;</w:t>
      </w:r>
    </w:p>
    <w:p w:rsidR="00810E84" w:rsidRPr="00810E84" w:rsidRDefault="00810E84" w:rsidP="00810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0E8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810E84">
        <w:rPr>
          <w:rFonts w:ascii="Times New Roman" w:hAnsi="Times New Roman" w:cs="Times New Roman"/>
          <w:sz w:val="24"/>
          <w:szCs w:val="24"/>
        </w:rPr>
        <w:t>пояснительная записка составляется ГРБС в</w:t>
      </w:r>
      <w:r w:rsidRPr="00810E84">
        <w:rPr>
          <w:rFonts w:ascii="Times New Roman" w:hAnsi="Times New Roman" w:cs="Times New Roman"/>
        </w:rPr>
        <w:t xml:space="preserve"> соответствии с пунктом 152 Инструкции №191н в разрезе следующих разделов: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Раздел 1 «Организационная структура субъекта бюджетной отчетности», включающий: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Сведения об основных направлениях деятельности (Таблица №1);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Сведения о количестве подведомственных учреждений (ф. 0503161);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иную информацию, оказавшую существенное влияние и характеризую</w:t>
      </w:r>
      <w:r>
        <w:t>щую организационную структуру ГР</w:t>
      </w:r>
      <w:r w:rsidRPr="00810E84">
        <w:t>БС за отчетный период, не нашедшую отражения в таблицах и приложениях, включаемых в раздел.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Раздел 2 «Результаты деятельности субъекта бюджетной отчетности», включающий: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Сведения о мерах по повышению эффективности расходования бюджетных средств (Таблица №2);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lastRenderedPageBreak/>
        <w:t>- иную информацию, оказавшую существенное влияние и характериз</w:t>
      </w:r>
      <w:r>
        <w:t>ующую результаты деятельности ГР</w:t>
      </w:r>
      <w:r w:rsidRPr="00810E84">
        <w:t>БС за отчетный период, не нашедшую отражения в таблицах и приложениях, включаемых в раздел.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Раздел 3 «Анализ отчета об исполнении бюджета субъектом бюджетной отчетности», включающий: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Сведения об исполнении текстовых статей решения о бюджете (Таблица №3);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Сведения об исполнении мероприятий в рамках целевых программ (ф. 0503166);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 xml:space="preserve">- иную информацию, оказавшую существенное влияние и характеризующую </w:t>
      </w:r>
      <w:r>
        <w:t>результаты исполнения бюджета ГР</w:t>
      </w:r>
      <w:r w:rsidRPr="00810E84">
        <w:t>БС за отчетный период, не нашедшую отражения в таблицах и приложениях, включаемых в раздел.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Раздел 4 «Анализ показателей финансовой отчетности субъекта бюджетной отчетности», включающий: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Сведения о движении нефинансовых активов (ф. 0503168);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Сведения по дебиторской и кредиторской задолженности (ф. 0503169);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Сведения о финансовых вложениях получателя бюджетных средств, администратора источников финансирования дефицита бюджета (ф. 0503171);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Сведения об изменении остатков валюты баланса (ф. 0503173);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иную информацию, оказавшую существенное влияние и характеризующую пок</w:t>
      </w:r>
      <w:r w:rsidR="00CD50B8">
        <w:t>азатели финансовой отчетности ГР</w:t>
      </w:r>
      <w:r w:rsidRPr="00810E84">
        <w:t>БС за отчетный период, не нашедшую отражения в таблицах и приложениях, включаемых в раздел.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Раздел 5 «Прочие вопросы деятельности субъекта бюджетной отчетности», включающий: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Сведения об особенностях ведения бюджетного учета (Таблица №4);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Сведения о результатах мероприятий внутреннего контроля (Таблица №5);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Сведения о проведении инвентаризаций (Таблица №6);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Сведения о результатах внешних контрольных мероприятий (Таблица №7);</w:t>
      </w:r>
    </w:p>
    <w:p w:rsidR="00810E84" w:rsidRPr="00810E84" w:rsidRDefault="00810E84" w:rsidP="00810E84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- иную информацию, оказавшую существенное влияние и характериз</w:t>
      </w:r>
      <w:r w:rsidR="00CD50B8">
        <w:t>ующую показатели деятельности ГР</w:t>
      </w:r>
      <w:r w:rsidRPr="00810E84">
        <w:t>БС за отчетный период, не нашедшую отражения в таблицах и приложениях, включаемых в раздел.</w:t>
      </w:r>
    </w:p>
    <w:p w:rsidR="00810E84" w:rsidRPr="00810E84" w:rsidRDefault="00810E84" w:rsidP="00CD50B8">
      <w:pPr>
        <w:pStyle w:val="a7"/>
        <w:shd w:val="clear" w:color="auto" w:fill="FFFFFF"/>
        <w:spacing w:before="0" w:beforeAutospacing="0" w:after="0" w:afterAutospacing="0"/>
        <w:jc w:val="both"/>
      </w:pPr>
      <w:r w:rsidRPr="00810E84">
        <w:t> Порядок оформления таблиц и приложений Пояснительной записки установлен пу</w:t>
      </w:r>
      <w:r w:rsidR="00CD50B8">
        <w:t>нктами 153-174 Инструкции №191н</w:t>
      </w:r>
      <w:r w:rsidRPr="00810E84">
        <w:t>;</w:t>
      </w:r>
    </w:p>
    <w:p w:rsidR="00810E84" w:rsidRPr="00810E84" w:rsidRDefault="00810E84" w:rsidP="00810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E84">
        <w:rPr>
          <w:rFonts w:ascii="Times New Roman" w:hAnsi="Times New Roman" w:cs="Times New Roman"/>
          <w:color w:val="000000"/>
          <w:sz w:val="24"/>
          <w:szCs w:val="24"/>
        </w:rPr>
        <w:t>5)отчеты об исполнении приложений к Решению Совета сельского поселения «Жипхегенское» о бюджете сельского поселения «Жипхегенское» за отчетный финансовый год;</w:t>
      </w:r>
    </w:p>
    <w:p w:rsidR="00810E84" w:rsidRPr="00810E84" w:rsidRDefault="00810E84" w:rsidP="00810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E84">
        <w:rPr>
          <w:rFonts w:ascii="Times New Roman" w:hAnsi="Times New Roman" w:cs="Times New Roman"/>
          <w:color w:val="000000"/>
          <w:sz w:val="24"/>
          <w:szCs w:val="24"/>
        </w:rPr>
        <w:t>6) информация об исполнении бюджета сельского поселения «Жипхегенское»;</w:t>
      </w:r>
    </w:p>
    <w:p w:rsidR="00810E84" w:rsidRPr="00810E84" w:rsidRDefault="00810E84" w:rsidP="00810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E84">
        <w:rPr>
          <w:rFonts w:ascii="Times New Roman" w:hAnsi="Times New Roman" w:cs="Times New Roman"/>
          <w:color w:val="000000"/>
          <w:sz w:val="24"/>
          <w:szCs w:val="24"/>
        </w:rPr>
        <w:t>7) информация о кредиторской задолженности по муниципальному образованию.</w:t>
      </w:r>
    </w:p>
    <w:p w:rsidR="0079444D" w:rsidRDefault="0079444D" w:rsidP="0079444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C7F">
        <w:rPr>
          <w:rFonts w:ascii="Times New Roman" w:eastAsia="Calibri" w:hAnsi="Times New Roman" w:cs="Times New Roman"/>
          <w:sz w:val="24"/>
          <w:szCs w:val="24"/>
        </w:rPr>
        <w:t xml:space="preserve">Дополнить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статью 19 «Документы и материалы, представляемые одновременно с проектом Решения Совета сельского поселения «Жипхегенское» о бюджете сельского поселения «Жипхегенское» на очередной финансовый год» главы </w:t>
      </w:r>
      <w:r w:rsidR="00D612B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A4D9A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Составление</w:t>
      </w:r>
      <w:r w:rsidR="00D612B9">
        <w:rPr>
          <w:rFonts w:ascii="Times New Roman" w:eastAsia="Calibri" w:hAnsi="Times New Roman" w:cs="Times New Roman"/>
          <w:sz w:val="24"/>
          <w:szCs w:val="24"/>
        </w:rPr>
        <w:t xml:space="preserve"> проекта </w:t>
      </w:r>
      <w:r>
        <w:rPr>
          <w:rFonts w:ascii="Times New Roman" w:eastAsia="Calibri" w:hAnsi="Times New Roman" w:cs="Times New Roman"/>
          <w:sz w:val="24"/>
          <w:szCs w:val="24"/>
        </w:rPr>
        <w:t>бюджет</w:t>
      </w:r>
      <w:r w:rsidR="00D612B9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«Жипхегенское»</w:t>
      </w:r>
      <w:r w:rsidR="008A4D9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изложить в следующей редакции</w:t>
      </w:r>
      <w:r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612B9" w:rsidRPr="00D612B9" w:rsidRDefault="00D612B9" w:rsidP="00D6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D61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19. Документы и материалы, представляемые одновременно с проектом Решения Совета сельского поселения «Жипхегенское» о бюджете сельского поселения «Жипхегенское» на очередной финансовый год</w:t>
      </w:r>
    </w:p>
    <w:p w:rsidR="00D612B9" w:rsidRPr="00D612B9" w:rsidRDefault="00D612B9" w:rsidP="00D612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2B9">
        <w:rPr>
          <w:rFonts w:ascii="Times New Roman" w:hAnsi="Times New Roman" w:cs="Times New Roman"/>
          <w:color w:val="000000"/>
          <w:sz w:val="24"/>
          <w:szCs w:val="24"/>
        </w:rPr>
        <w:t>1.Одновременно с проектом Решения Совета сельского поселения «Жипхегенское» о бюджете сельского поселения «Жипхегенское» на очередной финансовый год представляются следующие документы и материалы:</w:t>
      </w:r>
    </w:p>
    <w:p w:rsidR="00D612B9" w:rsidRPr="00D612B9" w:rsidRDefault="00D612B9" w:rsidP="00D612B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D612B9">
        <w:rPr>
          <w:color w:val="000000"/>
        </w:rPr>
        <w:t xml:space="preserve">основные направления бюджетной, налоговой и </w:t>
      </w:r>
      <w:proofErr w:type="spellStart"/>
      <w:r w:rsidRPr="00D612B9">
        <w:rPr>
          <w:color w:val="000000"/>
        </w:rPr>
        <w:t>таможенно-тарифной</w:t>
      </w:r>
      <w:proofErr w:type="spellEnd"/>
      <w:r w:rsidRPr="00D612B9">
        <w:rPr>
          <w:color w:val="000000"/>
        </w:rPr>
        <w:t xml:space="preserve">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образований);</w:t>
      </w:r>
    </w:p>
    <w:p w:rsidR="00D612B9" w:rsidRPr="00D612B9" w:rsidRDefault="00D612B9" w:rsidP="00D612B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102699"/>
      <w:bookmarkEnd w:id="0"/>
      <w:r>
        <w:rPr>
          <w:color w:val="000000"/>
        </w:rPr>
        <w:t xml:space="preserve">- </w:t>
      </w:r>
      <w:r w:rsidRPr="00D612B9">
        <w:rPr>
          <w:color w:val="000000"/>
        </w:rPr>
        <w:t xml:space="preserve">предварительные итоги социально-экономического развития соответствующей территории за истекший период текущего финансового года и ожидаемые итоги </w:t>
      </w:r>
      <w:r w:rsidRPr="00D612B9">
        <w:rPr>
          <w:color w:val="000000"/>
        </w:rPr>
        <w:lastRenderedPageBreak/>
        <w:t>социально-экономического развития соответствующей территории за текущий финансовый год;</w:t>
      </w:r>
    </w:p>
    <w:p w:rsidR="00D612B9" w:rsidRPr="00D612B9" w:rsidRDefault="00D612B9" w:rsidP="00D612B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" w:name="102700"/>
      <w:bookmarkEnd w:id="1"/>
      <w:r>
        <w:rPr>
          <w:color w:val="000000"/>
        </w:rPr>
        <w:t xml:space="preserve">- </w:t>
      </w:r>
      <w:r w:rsidRPr="00D612B9">
        <w:rPr>
          <w:color w:val="000000"/>
        </w:rPr>
        <w:t>прогноз социально-экономического развития соответствующей территории;</w:t>
      </w:r>
    </w:p>
    <w:p w:rsidR="00D612B9" w:rsidRPr="00D612B9" w:rsidRDefault="00D612B9" w:rsidP="00D612B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" w:name="103302"/>
      <w:bookmarkStart w:id="3" w:name="102701"/>
      <w:bookmarkEnd w:id="2"/>
      <w:bookmarkEnd w:id="3"/>
      <w:r>
        <w:rPr>
          <w:color w:val="000000"/>
        </w:rPr>
        <w:t xml:space="preserve">- </w:t>
      </w:r>
      <w:r w:rsidRPr="00D612B9">
        <w:rPr>
          <w:color w:val="000000"/>
        </w:rPr>
        <w:t>прогноз основных характеристик (общий объем доходов, общий объем расходов, дефицита (</w:t>
      </w:r>
      <w:proofErr w:type="spellStart"/>
      <w:r w:rsidRPr="00D612B9">
        <w:rPr>
          <w:color w:val="000000"/>
        </w:rPr>
        <w:t>профицита</w:t>
      </w:r>
      <w:proofErr w:type="spellEnd"/>
      <w:r w:rsidRPr="00D612B9">
        <w:rPr>
          <w:color w:val="000000"/>
        </w:rPr>
        <w:t>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:rsidR="00D612B9" w:rsidRPr="00D612B9" w:rsidRDefault="00D612B9" w:rsidP="00D612B9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4" w:name="102702"/>
      <w:bookmarkEnd w:id="4"/>
      <w:r>
        <w:rPr>
          <w:color w:val="000000"/>
        </w:rPr>
        <w:t xml:space="preserve">- </w:t>
      </w:r>
      <w:r w:rsidRPr="00D612B9">
        <w:rPr>
          <w:color w:val="000000"/>
        </w:rPr>
        <w:t>пояснительная записка к проекту бюджета;</w:t>
      </w:r>
    </w:p>
    <w:p w:rsidR="00D612B9" w:rsidRPr="00D612B9" w:rsidRDefault="00D612B9" w:rsidP="00D612B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" w:name="102703"/>
      <w:bookmarkEnd w:id="5"/>
      <w:r>
        <w:rPr>
          <w:color w:val="000000"/>
        </w:rPr>
        <w:t xml:space="preserve">- </w:t>
      </w:r>
      <w:r w:rsidRPr="00D612B9">
        <w:rPr>
          <w:color w:val="000000"/>
        </w:rPr>
        <w:t>методики (проекты методик) и расчеты распределения межбюджетных трансфертов;</w:t>
      </w:r>
    </w:p>
    <w:p w:rsidR="00D612B9" w:rsidRPr="00D612B9" w:rsidRDefault="00D612B9" w:rsidP="00D612B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" w:name="005419"/>
      <w:bookmarkStart w:id="7" w:name="003576"/>
      <w:bookmarkStart w:id="8" w:name="102704"/>
      <w:bookmarkEnd w:id="6"/>
      <w:bookmarkEnd w:id="7"/>
      <w:bookmarkEnd w:id="8"/>
      <w:r>
        <w:rPr>
          <w:color w:val="000000"/>
        </w:rPr>
        <w:t xml:space="preserve">- </w:t>
      </w:r>
      <w:r w:rsidRPr="00D612B9">
        <w:rPr>
          <w:color w:val="000000"/>
        </w:rPr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D612B9" w:rsidRPr="00D612B9" w:rsidRDefault="00D612B9" w:rsidP="00D612B9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9" w:name="103303"/>
      <w:bookmarkStart w:id="10" w:name="102707"/>
      <w:bookmarkStart w:id="11" w:name="102706"/>
      <w:bookmarkStart w:id="12" w:name="102705"/>
      <w:bookmarkStart w:id="13" w:name="102709"/>
      <w:bookmarkEnd w:id="9"/>
      <w:bookmarkEnd w:id="10"/>
      <w:bookmarkEnd w:id="11"/>
      <w:bookmarkEnd w:id="12"/>
      <w:bookmarkEnd w:id="13"/>
      <w:r>
        <w:rPr>
          <w:color w:val="000000"/>
        </w:rPr>
        <w:t xml:space="preserve">- </w:t>
      </w:r>
      <w:r w:rsidRPr="00D612B9">
        <w:rPr>
          <w:color w:val="000000"/>
        </w:rPr>
        <w:t>оценка ожидаемого исполнения бюджета на текущий финансовый год;</w:t>
      </w:r>
    </w:p>
    <w:p w:rsidR="00D612B9" w:rsidRPr="00D612B9" w:rsidRDefault="00D612B9" w:rsidP="00D612B9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14" w:name="102710"/>
      <w:bookmarkEnd w:id="14"/>
      <w:r>
        <w:rPr>
          <w:color w:val="000000"/>
        </w:rPr>
        <w:t xml:space="preserve">- </w:t>
      </w:r>
      <w:r w:rsidRPr="00D612B9">
        <w:rPr>
          <w:color w:val="000000"/>
        </w:rPr>
        <w:t>проекты законов о бюджетах государственных внебюджетных фондов;</w:t>
      </w:r>
    </w:p>
    <w:p w:rsidR="00D612B9" w:rsidRPr="00D612B9" w:rsidRDefault="00D612B9" w:rsidP="00D612B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5" w:name="003651"/>
      <w:bookmarkStart w:id="16" w:name="102711"/>
      <w:bookmarkEnd w:id="15"/>
      <w:bookmarkEnd w:id="16"/>
      <w:r>
        <w:rPr>
          <w:color w:val="000000"/>
        </w:rPr>
        <w:t xml:space="preserve">- </w:t>
      </w:r>
      <w:r w:rsidRPr="00D612B9">
        <w:rPr>
          <w:color w:val="000000"/>
        </w:rPr>
        <w:t>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D612B9" w:rsidRPr="00D612B9" w:rsidRDefault="00D612B9" w:rsidP="00D612B9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17" w:name="004290"/>
      <w:bookmarkEnd w:id="17"/>
      <w:r>
        <w:rPr>
          <w:color w:val="000000"/>
        </w:rPr>
        <w:t xml:space="preserve">- </w:t>
      </w:r>
      <w:r w:rsidRPr="00D612B9">
        <w:rPr>
          <w:color w:val="000000"/>
        </w:rPr>
        <w:t xml:space="preserve">реестры </w:t>
      </w:r>
      <w:proofErr w:type="gramStart"/>
      <w:r w:rsidRPr="00D612B9">
        <w:rPr>
          <w:color w:val="000000"/>
        </w:rPr>
        <w:t>источников доходов бюджетов бюджетной системы Российской Федерации</w:t>
      </w:r>
      <w:proofErr w:type="gramEnd"/>
      <w:r w:rsidRPr="00D612B9">
        <w:rPr>
          <w:color w:val="000000"/>
        </w:rPr>
        <w:t>;</w:t>
      </w:r>
    </w:p>
    <w:p w:rsidR="00D612B9" w:rsidRPr="00D612B9" w:rsidRDefault="00D612B9" w:rsidP="00D612B9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18" w:name="102712"/>
      <w:bookmarkEnd w:id="18"/>
      <w:r>
        <w:rPr>
          <w:color w:val="000000"/>
        </w:rPr>
        <w:t xml:space="preserve">- </w:t>
      </w:r>
      <w:r w:rsidR="008A4D9A">
        <w:rPr>
          <w:color w:val="000000"/>
        </w:rPr>
        <w:t>иные документы и материалы».</w:t>
      </w:r>
    </w:p>
    <w:p w:rsidR="008A4D9A" w:rsidRPr="008A4D9A" w:rsidRDefault="008A4D9A" w:rsidP="008A4D9A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A4D9A">
        <w:rPr>
          <w:color w:val="000000"/>
        </w:rPr>
        <w:t xml:space="preserve">В случае утверждения законом (решением) о бюджете распределения бюджетных ассигнований по государственным (муниципальным) программам и </w:t>
      </w:r>
      <w:proofErr w:type="spellStart"/>
      <w:r w:rsidRPr="008A4D9A">
        <w:rPr>
          <w:color w:val="000000"/>
        </w:rPr>
        <w:t>непрограммным</w:t>
      </w:r>
      <w:proofErr w:type="spellEnd"/>
      <w:r w:rsidRPr="008A4D9A">
        <w:rPr>
          <w:color w:val="000000"/>
        </w:rPr>
        <w:t xml:space="preserve"> направлениям деятельности к проекту закона (решения) о бюджете представляются паспорта государственных (муниципальных) программ (проекты изменений в указанные паспорта).</w:t>
      </w:r>
    </w:p>
    <w:p w:rsidR="00D612B9" w:rsidRPr="008A4D9A" w:rsidRDefault="008A4D9A" w:rsidP="008A4D9A">
      <w:pPr>
        <w:pStyle w:val="pboth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bookmarkStart w:id="19" w:name="103305"/>
      <w:bookmarkEnd w:id="19"/>
      <w:r w:rsidRPr="008A4D9A">
        <w:rPr>
          <w:color w:val="000000"/>
        </w:rPr>
        <w:t>В случае</w:t>
      </w:r>
      <w:proofErr w:type="gramStart"/>
      <w:r w:rsidRPr="008A4D9A">
        <w:rPr>
          <w:color w:val="000000"/>
        </w:rPr>
        <w:t>,</w:t>
      </w:r>
      <w:proofErr w:type="gramEnd"/>
      <w:r w:rsidRPr="008A4D9A">
        <w:rPr>
          <w:color w:val="000000"/>
        </w:rPr>
        <w:t xml:space="preserve"> если проект закона (решения)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</w:t>
      </w:r>
      <w:r>
        <w:rPr>
          <w:color w:val="000000"/>
        </w:rPr>
        <w:t>екту закона (решения) о бюджете».</w:t>
      </w:r>
    </w:p>
    <w:p w:rsidR="008A4D9A" w:rsidRDefault="008A4D9A" w:rsidP="008A4D9A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D9A">
        <w:rPr>
          <w:rFonts w:ascii="Times New Roman" w:eastAsia="Calibri" w:hAnsi="Times New Roman" w:cs="Times New Roman"/>
          <w:sz w:val="24"/>
          <w:szCs w:val="24"/>
        </w:rPr>
        <w:t xml:space="preserve">Дополнить статью </w:t>
      </w:r>
      <w:r>
        <w:rPr>
          <w:rFonts w:ascii="Times New Roman" w:eastAsia="Calibri" w:hAnsi="Times New Roman" w:cs="Times New Roman"/>
          <w:sz w:val="24"/>
          <w:szCs w:val="24"/>
        </w:rPr>
        <w:t>34</w:t>
      </w:r>
      <w:r w:rsidRPr="008A4D9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Основы исполнения бюджета сельского поселения «Жипхегенское» </w:t>
      </w:r>
      <w:r w:rsidRPr="008A4D9A">
        <w:rPr>
          <w:rFonts w:ascii="Times New Roman" w:eastAsia="Calibri" w:hAnsi="Times New Roman" w:cs="Times New Roman"/>
          <w:sz w:val="24"/>
          <w:szCs w:val="24"/>
        </w:rPr>
        <w:t xml:space="preserve">главы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A4D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«Исполнение бюджета сельс</w:t>
      </w:r>
      <w:r w:rsidRPr="008A4D9A">
        <w:rPr>
          <w:rFonts w:ascii="Times New Roman" w:eastAsia="Calibri" w:hAnsi="Times New Roman" w:cs="Times New Roman"/>
          <w:sz w:val="24"/>
          <w:szCs w:val="24"/>
        </w:rPr>
        <w:t>кого поселения «Жипхегенское»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A4D9A">
        <w:rPr>
          <w:rFonts w:ascii="Times New Roman" w:eastAsia="Calibri" w:hAnsi="Times New Roman" w:cs="Times New Roman"/>
          <w:sz w:val="24"/>
          <w:szCs w:val="24"/>
        </w:rPr>
        <w:t xml:space="preserve"> и изложить в следующей редакции:</w:t>
      </w:r>
    </w:p>
    <w:p w:rsidR="008A4D9A" w:rsidRDefault="008A4D9A" w:rsidP="008A4D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D9A">
        <w:rPr>
          <w:rFonts w:ascii="Times New Roman" w:eastAsia="Calibri" w:hAnsi="Times New Roman" w:cs="Times New Roman"/>
          <w:sz w:val="24"/>
          <w:szCs w:val="24"/>
        </w:rPr>
        <w:t>«</w:t>
      </w:r>
      <w:r w:rsidRPr="008A4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34. Основы исполнения бюджета сельского поселения «Жипхегенское»</w:t>
      </w:r>
    </w:p>
    <w:p w:rsidR="007673F2" w:rsidRDefault="007673F2" w:rsidP="007673F2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7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бюджета, в порядке, установленном финансовым органом (органом управления государственным внебюджетным фондом) в соответствии с положениями Бюджетного Кодекса. </w:t>
      </w:r>
    </w:p>
    <w:p w:rsidR="007673F2" w:rsidRDefault="007673F2" w:rsidP="007673F2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73F2">
        <w:rPr>
          <w:rFonts w:ascii="Times New Roman" w:hAnsi="Times New Roman" w:cs="Times New Roman"/>
          <w:sz w:val="24"/>
          <w:szCs w:val="24"/>
          <w:shd w:val="clear" w:color="auto" w:fill="FFFFFF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финансовым органом (органом управления государственным внебюджетным фондом)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A4D9A" w:rsidRPr="007673F2" w:rsidRDefault="007673F2" w:rsidP="007673F2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73F2">
        <w:rPr>
          <w:rFonts w:ascii="Times New Roman" w:hAnsi="Times New Roman" w:cs="Times New Roman"/>
          <w:color w:val="000000"/>
          <w:sz w:val="24"/>
          <w:szCs w:val="24"/>
        </w:rPr>
        <w:t>Кассовое обслуживание исполнения бюджета сельского поселения «Жипхегенское» 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Управление федерального казначейства по Забайкальскому краю</w:t>
      </w:r>
      <w:r w:rsidRPr="007673F2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9F0371" w:rsidRDefault="009F0371" w:rsidP="009F0371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8A4D9A">
        <w:rPr>
          <w:rFonts w:ascii="Times New Roman" w:eastAsia="Calibri" w:hAnsi="Times New Roman" w:cs="Times New Roman"/>
          <w:sz w:val="24"/>
          <w:szCs w:val="24"/>
        </w:rPr>
        <w:t xml:space="preserve">татью </w:t>
      </w:r>
      <w:r>
        <w:rPr>
          <w:rFonts w:ascii="Times New Roman" w:eastAsia="Calibri" w:hAnsi="Times New Roman" w:cs="Times New Roman"/>
          <w:sz w:val="24"/>
          <w:szCs w:val="24"/>
        </w:rPr>
        <w:t>37</w:t>
      </w:r>
      <w:r w:rsidRPr="008A4D9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Лицевые счета для учета операций по исполнению бюджета сельского поселения «Жипхегенское» </w:t>
      </w:r>
      <w:r w:rsidRPr="008A4D9A">
        <w:rPr>
          <w:rFonts w:ascii="Times New Roman" w:eastAsia="Calibri" w:hAnsi="Times New Roman" w:cs="Times New Roman"/>
          <w:sz w:val="24"/>
          <w:szCs w:val="24"/>
        </w:rPr>
        <w:t xml:space="preserve">главы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A4D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«Исполнение бюджета сельс</w:t>
      </w:r>
      <w:r w:rsidRPr="008A4D9A">
        <w:rPr>
          <w:rFonts w:ascii="Times New Roman" w:eastAsia="Calibri" w:hAnsi="Times New Roman" w:cs="Times New Roman"/>
          <w:sz w:val="24"/>
          <w:szCs w:val="24"/>
        </w:rPr>
        <w:t>кого поселения «Жипхегенское»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A4D9A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9F0371" w:rsidRPr="009F0371" w:rsidRDefault="009F0371" w:rsidP="009F0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371"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r w:rsidRPr="009F0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37. Лицевые счета для учета операций по исполнению бюджета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0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«Жипхегенское»</w:t>
      </w:r>
    </w:p>
    <w:p w:rsidR="009F0371" w:rsidRPr="009F0371" w:rsidRDefault="009F0371" w:rsidP="009F03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371">
        <w:rPr>
          <w:rFonts w:ascii="Times New Roman" w:hAnsi="Times New Roman" w:cs="Times New Roman"/>
          <w:color w:val="000000"/>
          <w:sz w:val="24"/>
          <w:szCs w:val="24"/>
        </w:rPr>
        <w:t xml:space="preserve">Учет операций по исполнению бюджета сельского поселения «Жипхегенское», осуществляемых участниками бюджетного процесса в рамках их бюджетных полномочий, производится на лицевых счетах, открываемых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Управлении </w:t>
      </w:r>
      <w:r w:rsidRPr="009F0371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казначейства по </w:t>
      </w:r>
      <w:r>
        <w:rPr>
          <w:rFonts w:ascii="Times New Roman" w:hAnsi="Times New Roman" w:cs="Times New Roman"/>
          <w:color w:val="000000"/>
          <w:sz w:val="24"/>
          <w:szCs w:val="24"/>
        </w:rPr>
        <w:t>Забайкальскому краю</w:t>
      </w:r>
      <w:r w:rsidRPr="009F037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положениями Бюджетного кодекса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F03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0371" w:rsidRPr="009F0371" w:rsidRDefault="009F0371" w:rsidP="009F0371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371">
        <w:rPr>
          <w:rFonts w:ascii="Times New Roman" w:eastAsia="Calibri" w:hAnsi="Times New Roman" w:cs="Times New Roman"/>
          <w:sz w:val="24"/>
          <w:szCs w:val="24"/>
        </w:rPr>
        <w:t>Пункт 1 статьи 1 «Нормативные правовые акты, регулирующие бюджетные правоотношения в сельском поселении «Жипхегенское» главы 1. «Общие положения» изложить в следующей редакции:</w:t>
      </w:r>
    </w:p>
    <w:p w:rsidR="009F0371" w:rsidRPr="009F0371" w:rsidRDefault="009F0371" w:rsidP="009F0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371">
        <w:rPr>
          <w:rFonts w:ascii="Times New Roman" w:eastAsia="Calibri" w:hAnsi="Times New Roman" w:cs="Times New Roman"/>
          <w:sz w:val="24"/>
          <w:szCs w:val="24"/>
        </w:rPr>
        <w:t>«</w:t>
      </w:r>
      <w:r w:rsidRPr="009F0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1. Нормативные правовые акты, регулирующие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0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бюджетные правоотношения в сельском поселении «Жипхегенское»</w:t>
      </w:r>
    </w:p>
    <w:p w:rsidR="009F0371" w:rsidRPr="009F0371" w:rsidRDefault="009F0371" w:rsidP="009F03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371">
        <w:rPr>
          <w:rFonts w:ascii="Times New Roman" w:hAnsi="Times New Roman" w:cs="Times New Roman"/>
          <w:color w:val="000000"/>
          <w:sz w:val="24"/>
          <w:szCs w:val="24"/>
        </w:rPr>
        <w:t xml:space="preserve">1.Бюджетные правоотношения в сельском поселении «Жипхегенское» регулируются Бюджетным кодексом Российской Федерации, федеральными законами и иными нормативными правовыми актами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Забайкальского края</w:t>
      </w:r>
      <w:r w:rsidRPr="009F0371">
        <w:rPr>
          <w:rFonts w:ascii="Times New Roman" w:hAnsi="Times New Roman" w:cs="Times New Roman"/>
          <w:color w:val="000000"/>
          <w:sz w:val="24"/>
          <w:szCs w:val="24"/>
        </w:rPr>
        <w:t>, настоящим Решением, другими Решениями сельского поселения «Жипхегенское» и иными нормативными правовыми актами</w:t>
      </w:r>
      <w:proofErr w:type="gramStart"/>
      <w:r w:rsidRPr="009F0371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F0371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нормативными правовыми  актами муниципального района «Хилокский район».</w:t>
      </w:r>
    </w:p>
    <w:p w:rsidR="009F0371" w:rsidRPr="009F0371" w:rsidRDefault="009F0371" w:rsidP="009F03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371">
        <w:rPr>
          <w:rFonts w:ascii="Times New Roman" w:hAnsi="Times New Roman" w:cs="Times New Roman"/>
          <w:color w:val="000000"/>
          <w:sz w:val="24"/>
          <w:szCs w:val="24"/>
        </w:rPr>
        <w:t>2.В Решениях и иных нормативных правовых актах сельского поселения «Жипхегенское» слова "бюджет сельского поселения" и "бюджет сельского поселения «Жипхегенское»" и образованные на их основе словосочетания применяются в одном значении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F03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0371" w:rsidRDefault="009F0371" w:rsidP="009F0371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9F0371">
        <w:rPr>
          <w:rFonts w:ascii="Times New Roman" w:eastAsia="Calibri" w:hAnsi="Times New Roman" w:cs="Times New Roman"/>
          <w:sz w:val="24"/>
          <w:szCs w:val="24"/>
        </w:rPr>
        <w:t>тать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F03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F037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Межбюджетные отношения </w:t>
      </w:r>
      <w:r w:rsidRPr="009F0371">
        <w:rPr>
          <w:rFonts w:ascii="Times New Roman" w:eastAsia="Calibri" w:hAnsi="Times New Roman" w:cs="Times New Roman"/>
          <w:sz w:val="24"/>
          <w:szCs w:val="24"/>
        </w:rPr>
        <w:t>в сельском поселении «Жипхегенское» главы 1. «Общие положения» изложить в следующей редакции:</w:t>
      </w:r>
    </w:p>
    <w:p w:rsidR="009F0371" w:rsidRPr="009F0371" w:rsidRDefault="009F0371" w:rsidP="009F03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371">
        <w:rPr>
          <w:rFonts w:ascii="Times New Roman" w:eastAsia="Calibri" w:hAnsi="Times New Roman" w:cs="Times New Roman"/>
          <w:sz w:val="24"/>
          <w:szCs w:val="24"/>
        </w:rPr>
        <w:t>«</w:t>
      </w:r>
      <w:r w:rsidRPr="009F0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2. Межбюджетные отношения в сельском поселении «Жипхегенское»</w:t>
      </w:r>
    </w:p>
    <w:p w:rsidR="000F7EEC" w:rsidRPr="009F0371" w:rsidRDefault="009F0371" w:rsidP="009F03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0371">
        <w:rPr>
          <w:rFonts w:ascii="Times New Roman" w:hAnsi="Times New Roman" w:cs="Times New Roman"/>
          <w:color w:val="000000"/>
          <w:sz w:val="24"/>
          <w:szCs w:val="24"/>
        </w:rPr>
        <w:t xml:space="preserve">Взаимоотношения между органами государственной власти Забайкальского края и органами местного самоуправления сельского поселения «Жипхегенское» по вопросам регулирования бюджетных правоотношений, организации и осуществления бюджетного процесса реализуются в соответствии с Бюджетным кодексом Российской Федерации, федеральными законами и иными нормативными правовыми актами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Забайкальского края</w:t>
      </w:r>
      <w:r w:rsidRPr="009F0371">
        <w:rPr>
          <w:rFonts w:ascii="Times New Roman" w:hAnsi="Times New Roman" w:cs="Times New Roman"/>
          <w:color w:val="000000"/>
          <w:sz w:val="24"/>
          <w:szCs w:val="24"/>
        </w:rPr>
        <w:t>, настоящим Решением Совета сельского поселения, другими Решениями Совета сельского поселения «Жипхегенское» и иными нормативными правовыми актами сельского</w:t>
      </w:r>
      <w:proofErr w:type="gramEnd"/>
      <w:r w:rsidRPr="009F037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«Жипхегенское».</w:t>
      </w:r>
    </w:p>
    <w:p w:rsidR="0097781A" w:rsidRDefault="0097781A" w:rsidP="0097781A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9F0371">
        <w:rPr>
          <w:rFonts w:ascii="Times New Roman" w:eastAsia="Calibri" w:hAnsi="Times New Roman" w:cs="Times New Roman"/>
          <w:sz w:val="24"/>
          <w:szCs w:val="24"/>
        </w:rPr>
        <w:t>тать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F03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9F037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Доходы местного бюджета</w:t>
      </w:r>
      <w:r w:rsidRPr="009F0371">
        <w:rPr>
          <w:rFonts w:ascii="Times New Roman" w:eastAsia="Calibri" w:hAnsi="Times New Roman" w:cs="Times New Roman"/>
          <w:sz w:val="24"/>
          <w:szCs w:val="24"/>
        </w:rPr>
        <w:t xml:space="preserve">» главы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F0371">
        <w:rPr>
          <w:rFonts w:ascii="Times New Roman" w:eastAsia="Calibri" w:hAnsi="Times New Roman" w:cs="Times New Roman"/>
          <w:sz w:val="24"/>
          <w:szCs w:val="24"/>
        </w:rPr>
        <w:t>. «</w:t>
      </w:r>
      <w:r>
        <w:rPr>
          <w:rFonts w:ascii="Times New Roman" w:eastAsia="Calibri" w:hAnsi="Times New Roman" w:cs="Times New Roman"/>
          <w:sz w:val="24"/>
          <w:szCs w:val="24"/>
        </w:rPr>
        <w:t>Доходы, расходы и сбалансированность местного бюджета</w:t>
      </w:r>
      <w:r w:rsidRPr="009F0371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p w:rsidR="0097781A" w:rsidRPr="0097781A" w:rsidRDefault="0097781A" w:rsidP="009778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1A">
        <w:rPr>
          <w:rFonts w:ascii="Times New Roman" w:eastAsia="Calibri" w:hAnsi="Times New Roman" w:cs="Times New Roman"/>
          <w:sz w:val="24"/>
          <w:szCs w:val="24"/>
        </w:rPr>
        <w:t>«</w:t>
      </w:r>
      <w:r w:rsidRPr="0097781A">
        <w:rPr>
          <w:rFonts w:ascii="Times New Roman" w:hAnsi="Times New Roman" w:cs="Times New Roman"/>
          <w:b/>
          <w:bCs/>
          <w:sz w:val="24"/>
          <w:szCs w:val="24"/>
        </w:rPr>
        <w:t>Статья 21. Доходы местного бюджета</w:t>
      </w:r>
    </w:p>
    <w:p w:rsidR="0097781A" w:rsidRPr="0097781A" w:rsidRDefault="0097781A" w:rsidP="0097781A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ab/>
        <w:t>1.Доходы местного бюджета формируются за счет налоговых, ненало</w:t>
      </w:r>
      <w:r w:rsidRPr="0097781A">
        <w:rPr>
          <w:rFonts w:ascii="Times New Roman" w:hAnsi="Times New Roman" w:cs="Times New Roman"/>
          <w:sz w:val="24"/>
          <w:szCs w:val="24"/>
        </w:rPr>
        <w:softHyphen/>
        <w:t xml:space="preserve">говых доходов, </w:t>
      </w:r>
      <w:proofErr w:type="gramStart"/>
      <w:r w:rsidRPr="009778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781A">
        <w:rPr>
          <w:rFonts w:ascii="Times New Roman" w:hAnsi="Times New Roman" w:cs="Times New Roman"/>
          <w:sz w:val="24"/>
          <w:szCs w:val="24"/>
        </w:rPr>
        <w:t xml:space="preserve"> также безвозмездных и безвозвратных перечислен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781A">
        <w:rPr>
          <w:rFonts w:ascii="Times New Roman" w:hAnsi="Times New Roman" w:cs="Times New Roman"/>
          <w:sz w:val="24"/>
          <w:szCs w:val="24"/>
        </w:rPr>
        <w:t>й. Доходы местного бюджета зачисляются:</w:t>
      </w:r>
    </w:p>
    <w:p w:rsidR="0097781A" w:rsidRPr="0097781A" w:rsidRDefault="0097781A" w:rsidP="0097781A">
      <w:pPr>
        <w:widowControl w:val="0"/>
        <w:shd w:val="clear" w:color="auto" w:fill="FFFFFF"/>
        <w:tabs>
          <w:tab w:val="left" w:pos="-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ab/>
        <w:t>1)средства самообложения граждан;</w:t>
      </w:r>
    </w:p>
    <w:p w:rsidR="0097781A" w:rsidRPr="0097781A" w:rsidRDefault="0097781A" w:rsidP="0097781A">
      <w:pPr>
        <w:widowControl w:val="0"/>
        <w:shd w:val="clear" w:color="auto" w:fill="FFFFFF"/>
        <w:tabs>
          <w:tab w:val="left" w:pos="-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ab/>
        <w:t>2)доходы от местных налогов и сборов - по налоговым ставкам, устанавливаемым Советом поселения в соответствии с законодательством Российской Федерации о налогах и сборах;</w:t>
      </w:r>
    </w:p>
    <w:p w:rsidR="0097781A" w:rsidRPr="0097781A" w:rsidRDefault="0097781A" w:rsidP="0097781A">
      <w:pPr>
        <w:widowControl w:val="0"/>
        <w:shd w:val="clear" w:color="auto" w:fill="FFFFFF"/>
        <w:tabs>
          <w:tab w:val="left" w:pos="-12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ab/>
        <w:t xml:space="preserve">3)доходы от региональных </w:t>
      </w:r>
      <w:r>
        <w:rPr>
          <w:rFonts w:ascii="Times New Roman" w:hAnsi="Times New Roman" w:cs="Times New Roman"/>
          <w:sz w:val="24"/>
          <w:szCs w:val="24"/>
        </w:rPr>
        <w:t>налогов - по налоговым ставкам по</w:t>
      </w:r>
      <w:r w:rsidRPr="0097781A">
        <w:rPr>
          <w:rFonts w:ascii="Times New Roman" w:hAnsi="Times New Roman" w:cs="Times New Roman"/>
          <w:sz w:val="24"/>
          <w:szCs w:val="24"/>
        </w:rPr>
        <w:t xml:space="preserve"> нормативам,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81A">
        <w:rPr>
          <w:rFonts w:ascii="Times New Roman" w:hAnsi="Times New Roman" w:cs="Times New Roman"/>
          <w:sz w:val="24"/>
          <w:szCs w:val="24"/>
        </w:rPr>
        <w:t xml:space="preserve">устанавливаемым законом </w:t>
      </w:r>
      <w:r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97781A">
        <w:rPr>
          <w:rFonts w:ascii="Times New Roman" w:hAnsi="Times New Roman" w:cs="Times New Roman"/>
          <w:sz w:val="24"/>
          <w:szCs w:val="24"/>
        </w:rPr>
        <w:t>;</w:t>
      </w:r>
    </w:p>
    <w:p w:rsidR="0097781A" w:rsidRPr="0097781A" w:rsidRDefault="0097781A" w:rsidP="0097781A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ab/>
        <w:t>4)безвозмездные перечисления ив бюджетов других уровней, вклю</w:t>
      </w:r>
      <w:r w:rsidRPr="0097781A">
        <w:rPr>
          <w:rFonts w:ascii="Times New Roman" w:hAnsi="Times New Roman" w:cs="Times New Roman"/>
          <w:sz w:val="24"/>
          <w:szCs w:val="24"/>
        </w:rPr>
        <w:softHyphen/>
        <w:t>чая дотации на выравнивание бюджетной обеспеченности муниципальных об</w:t>
      </w:r>
      <w:r w:rsidRPr="0097781A">
        <w:rPr>
          <w:rFonts w:ascii="Times New Roman" w:hAnsi="Times New Roman" w:cs="Times New Roman"/>
          <w:sz w:val="24"/>
          <w:szCs w:val="24"/>
        </w:rPr>
        <w:softHyphen/>
        <w:t>разований, иные средства финансовой помощи ив бюджетов других уровней, и другие безвозмездные перечисления;</w:t>
      </w:r>
    </w:p>
    <w:p w:rsidR="0097781A" w:rsidRPr="0097781A" w:rsidRDefault="0097781A" w:rsidP="009778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>5)доходы от имущества, находящегося в муниципальной собствен</w:t>
      </w:r>
      <w:r w:rsidRPr="0097781A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97781A" w:rsidRPr="0097781A" w:rsidRDefault="0097781A" w:rsidP="009778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>6) часть прибыли муниципальных (унитарных) предприятий, оста</w:t>
      </w:r>
      <w:r w:rsidRPr="0097781A">
        <w:rPr>
          <w:rFonts w:ascii="Times New Roman" w:hAnsi="Times New Roman" w:cs="Times New Roman"/>
          <w:sz w:val="24"/>
          <w:szCs w:val="24"/>
        </w:rPr>
        <w:softHyphen/>
        <w:t>ющейся после уплаты налогов и сборов и осуществления иных обязатель</w:t>
      </w:r>
      <w:r w:rsidRPr="0097781A">
        <w:rPr>
          <w:rFonts w:ascii="Times New Roman" w:hAnsi="Times New Roman" w:cs="Times New Roman"/>
          <w:sz w:val="24"/>
          <w:szCs w:val="24"/>
        </w:rPr>
        <w:softHyphen/>
        <w:t xml:space="preserve">ных платежей, в размерах, устанавливаемых Решением Совета, и частью доходов от оказания органами местного </w:t>
      </w:r>
      <w:r w:rsidRPr="0097781A">
        <w:rPr>
          <w:rFonts w:ascii="Times New Roman" w:hAnsi="Times New Roman" w:cs="Times New Roman"/>
          <w:sz w:val="24"/>
          <w:szCs w:val="24"/>
        </w:rPr>
        <w:lastRenderedPageBreak/>
        <w:t>самоуправления и муниципальными  учреждениями платных услуг, остающаяся после уплаты налогов и сборов;</w:t>
      </w:r>
    </w:p>
    <w:p w:rsidR="0097781A" w:rsidRPr="0097781A" w:rsidRDefault="0097781A" w:rsidP="0097781A">
      <w:pPr>
        <w:shd w:val="clear" w:color="auto" w:fill="FFFFFF"/>
        <w:spacing w:after="0" w:line="240" w:lineRule="auto"/>
        <w:ind w:left="830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>7) добровольные пожертвования;</w:t>
      </w:r>
    </w:p>
    <w:p w:rsidR="0097781A" w:rsidRPr="0097781A" w:rsidRDefault="0097781A" w:rsidP="0097781A">
      <w:pPr>
        <w:shd w:val="clear" w:color="auto" w:fill="FFFFFF"/>
        <w:spacing w:after="0" w:line="240" w:lineRule="auto"/>
        <w:ind w:left="115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>8) иные поступления в соответствии с федеральными законами, за</w:t>
      </w:r>
      <w:r w:rsidRPr="0097781A">
        <w:rPr>
          <w:rFonts w:ascii="Times New Roman" w:hAnsi="Times New Roman" w:cs="Times New Roman"/>
          <w:sz w:val="24"/>
          <w:szCs w:val="24"/>
        </w:rPr>
        <w:softHyphen/>
        <w:t xml:space="preserve">конами </w:t>
      </w:r>
      <w:r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97781A">
        <w:rPr>
          <w:rFonts w:ascii="Times New Roman" w:hAnsi="Times New Roman" w:cs="Times New Roman"/>
          <w:sz w:val="24"/>
          <w:szCs w:val="24"/>
        </w:rPr>
        <w:t xml:space="preserve"> и решениями органов местного самоуправления.</w:t>
      </w:r>
    </w:p>
    <w:p w:rsidR="0097781A" w:rsidRPr="0097781A" w:rsidRDefault="0097781A" w:rsidP="0097781A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ab/>
        <w:t>2.В доходы местного бюджета зачисляются субвенции из местного бюджета муниципального района на реализацию соглашений с органами мес</w:t>
      </w:r>
      <w:r w:rsidRPr="0097781A">
        <w:rPr>
          <w:rFonts w:ascii="Times New Roman" w:hAnsi="Times New Roman" w:cs="Times New Roman"/>
          <w:sz w:val="24"/>
          <w:szCs w:val="24"/>
        </w:rPr>
        <w:softHyphen/>
        <w:t xml:space="preserve">тного </w:t>
      </w:r>
      <w:proofErr w:type="gramStart"/>
      <w:r w:rsidRPr="0097781A">
        <w:rPr>
          <w:rFonts w:ascii="Times New Roman" w:hAnsi="Times New Roman" w:cs="Times New Roman"/>
          <w:sz w:val="24"/>
          <w:szCs w:val="24"/>
        </w:rPr>
        <w:t>самоуправляемая</w:t>
      </w:r>
      <w:proofErr w:type="gramEnd"/>
      <w:r w:rsidRPr="0097781A">
        <w:rPr>
          <w:rFonts w:ascii="Times New Roman" w:hAnsi="Times New Roman" w:cs="Times New Roman"/>
          <w:sz w:val="24"/>
          <w:szCs w:val="24"/>
        </w:rPr>
        <w:t xml:space="preserve"> муниципального района о передаче ими осуществ</w:t>
      </w:r>
      <w:r w:rsidRPr="0097781A">
        <w:rPr>
          <w:rFonts w:ascii="Times New Roman" w:hAnsi="Times New Roman" w:cs="Times New Roman"/>
          <w:sz w:val="24"/>
          <w:szCs w:val="24"/>
        </w:rPr>
        <w:softHyphen/>
        <w:t>ления отдельных полномочий органам местного самоуправления поселения.</w:t>
      </w:r>
    </w:p>
    <w:p w:rsidR="0097781A" w:rsidRPr="0097781A" w:rsidRDefault="0097781A" w:rsidP="0097781A">
      <w:pPr>
        <w:widowControl w:val="0"/>
        <w:shd w:val="clear" w:color="auto" w:fill="FFFFFF"/>
        <w:tabs>
          <w:tab w:val="left" w:pos="-1260"/>
        </w:tabs>
        <w:autoSpaceDE w:val="0"/>
        <w:autoSpaceDN w:val="0"/>
        <w:adjustRightInd w:val="0"/>
        <w:spacing w:after="0" w:line="240" w:lineRule="auto"/>
        <w:ind w:right="293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ab/>
        <w:t>3.Виды и объемы доходов местного бюджета устанавливаются реше</w:t>
      </w:r>
      <w:r w:rsidRPr="0097781A">
        <w:rPr>
          <w:rFonts w:ascii="Times New Roman" w:hAnsi="Times New Roman" w:cs="Times New Roman"/>
          <w:sz w:val="24"/>
          <w:szCs w:val="24"/>
        </w:rPr>
        <w:softHyphen/>
        <w:t>нием о местном бюджете, утверждаемым Советом поседения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781A">
        <w:rPr>
          <w:rFonts w:ascii="Times New Roman" w:hAnsi="Times New Roman" w:cs="Times New Roman"/>
          <w:sz w:val="24"/>
          <w:szCs w:val="24"/>
        </w:rPr>
        <w:t>.</w:t>
      </w:r>
    </w:p>
    <w:p w:rsidR="0097781A" w:rsidRPr="0097781A" w:rsidRDefault="0097781A" w:rsidP="0097781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81A">
        <w:rPr>
          <w:rFonts w:ascii="Times New Roman" w:eastAsia="Calibri" w:hAnsi="Times New Roman" w:cs="Times New Roman"/>
          <w:sz w:val="24"/>
          <w:szCs w:val="24"/>
        </w:rPr>
        <w:t>Статья 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7781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Межбюджетные трансферты из бюджета Забайкальского края</w:t>
      </w:r>
      <w:r w:rsidRPr="0097781A">
        <w:rPr>
          <w:rFonts w:ascii="Times New Roman" w:eastAsia="Calibri" w:hAnsi="Times New Roman" w:cs="Times New Roman"/>
          <w:sz w:val="24"/>
          <w:szCs w:val="24"/>
        </w:rPr>
        <w:t>» главы 3. «Доходы, расходы и сбалансированность местного бюджета» изложить в следующей редакции:</w:t>
      </w:r>
    </w:p>
    <w:p w:rsidR="0097781A" w:rsidRPr="0097781A" w:rsidRDefault="0097781A" w:rsidP="0097781A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81A">
        <w:rPr>
          <w:rFonts w:ascii="Times New Roman" w:eastAsia="Calibri" w:hAnsi="Times New Roman" w:cs="Times New Roman"/>
          <w:sz w:val="24"/>
          <w:szCs w:val="24"/>
        </w:rPr>
        <w:t>«</w:t>
      </w:r>
      <w:r w:rsidRPr="0097781A">
        <w:rPr>
          <w:rFonts w:ascii="Times New Roman" w:hAnsi="Times New Roman" w:cs="Times New Roman"/>
          <w:b/>
          <w:bCs/>
          <w:sz w:val="24"/>
          <w:szCs w:val="24"/>
        </w:rPr>
        <w:t>Статья 22. Межбюджетные трансферты из бюджета Забайкальского края</w:t>
      </w:r>
    </w:p>
    <w:p w:rsidR="0097781A" w:rsidRPr="0097781A" w:rsidRDefault="0097781A" w:rsidP="0097781A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 xml:space="preserve"> </w:t>
      </w:r>
      <w:r w:rsidRPr="0097781A">
        <w:rPr>
          <w:rFonts w:ascii="Times New Roman" w:hAnsi="Times New Roman" w:cs="Times New Roman"/>
          <w:sz w:val="24"/>
          <w:szCs w:val="24"/>
        </w:rPr>
        <w:tab/>
        <w:t xml:space="preserve">1.Для выравнивания уровня бюджетной обеспеченности поселения местному бюджету предоставляется дотация из регионального фонда финансовой поддержки поселений, формируемого в составе бюджета </w:t>
      </w:r>
      <w:r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9778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81A" w:rsidRPr="0097781A" w:rsidRDefault="0097781A" w:rsidP="0097781A">
      <w:pPr>
        <w:shd w:val="clear" w:color="auto" w:fill="FFFFFF"/>
        <w:spacing w:after="0" w:line="240" w:lineRule="auto"/>
        <w:ind w:left="45" w:firstLine="665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>2.Распределение дотаций из регионального фонда финансовой поддержки поседений осуществляется исходя из уровня бюджетной обес</w:t>
      </w:r>
      <w:r w:rsidRPr="0097781A">
        <w:rPr>
          <w:rFonts w:ascii="Times New Roman" w:hAnsi="Times New Roman" w:cs="Times New Roman"/>
          <w:sz w:val="24"/>
          <w:szCs w:val="24"/>
        </w:rPr>
        <w:softHyphen/>
        <w:t xml:space="preserve">печенности поселений, а также исходя из численности жителей поселения. Объем дотаций для поседения устанавливается законом </w:t>
      </w:r>
      <w:r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97781A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год.</w:t>
      </w:r>
    </w:p>
    <w:p w:rsidR="0097781A" w:rsidRPr="0097781A" w:rsidRDefault="0097781A" w:rsidP="0097781A">
      <w:pPr>
        <w:shd w:val="clear" w:color="auto" w:fill="FFFFFF"/>
        <w:spacing w:after="0" w:line="240" w:lineRule="auto"/>
        <w:ind w:left="38" w:firstLine="7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 xml:space="preserve"> </w:t>
      </w:r>
      <w:r w:rsidRPr="0097781A">
        <w:rPr>
          <w:rFonts w:ascii="Times New Roman" w:hAnsi="Times New Roman" w:cs="Times New Roman"/>
          <w:sz w:val="24"/>
          <w:szCs w:val="24"/>
        </w:rPr>
        <w:tab/>
        <w:t>Для долевого финансирования инвестиционных программ и проектов развития общественной инфраструктуры муниципальных образований мест</w:t>
      </w:r>
      <w:r w:rsidRPr="0097781A">
        <w:rPr>
          <w:rFonts w:ascii="Times New Roman" w:hAnsi="Times New Roman" w:cs="Times New Roman"/>
          <w:sz w:val="24"/>
          <w:szCs w:val="24"/>
        </w:rPr>
        <w:softHyphen/>
        <w:t>ному бюджету могут быть предоставлены субсидии из фонда муниципально</w:t>
      </w:r>
      <w:r w:rsidRPr="0097781A">
        <w:rPr>
          <w:rFonts w:ascii="Times New Roman" w:hAnsi="Times New Roman" w:cs="Times New Roman"/>
          <w:sz w:val="24"/>
          <w:szCs w:val="24"/>
        </w:rPr>
        <w:softHyphen/>
        <w:t xml:space="preserve">го развития, формируемого в составе бюджета </w:t>
      </w:r>
      <w:r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97781A">
        <w:rPr>
          <w:rFonts w:ascii="Times New Roman" w:hAnsi="Times New Roman" w:cs="Times New Roman"/>
          <w:sz w:val="24"/>
          <w:szCs w:val="24"/>
        </w:rPr>
        <w:t xml:space="preserve">. Объем субсидии для местного бюджета устанавливается законом </w:t>
      </w:r>
      <w:r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97781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97781A" w:rsidRPr="0097781A" w:rsidRDefault="0097781A" w:rsidP="0097781A">
      <w:pPr>
        <w:shd w:val="clear" w:color="auto" w:fill="FFFFFF"/>
        <w:tabs>
          <w:tab w:val="left" w:pos="1181"/>
        </w:tabs>
        <w:spacing w:after="0" w:line="240" w:lineRule="auto"/>
        <w:ind w:left="10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>3.Для долевого финансирования приоритетных социально-значимых</w:t>
      </w:r>
      <w:r w:rsidRPr="0097781A">
        <w:rPr>
          <w:rFonts w:ascii="Times New Roman" w:hAnsi="Times New Roman" w:cs="Times New Roman"/>
          <w:sz w:val="24"/>
          <w:szCs w:val="24"/>
        </w:rPr>
        <w:br/>
        <w:t xml:space="preserve">расходов местного бюджета могут быть предоставлены субвенции из Фонда </w:t>
      </w:r>
      <w:proofErr w:type="spellStart"/>
      <w:r w:rsidRPr="0097781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7781A">
        <w:rPr>
          <w:rFonts w:ascii="Times New Roman" w:hAnsi="Times New Roman" w:cs="Times New Roman"/>
          <w:sz w:val="24"/>
          <w:szCs w:val="24"/>
        </w:rPr>
        <w:t xml:space="preserve"> социальных расходов, формируемого в составе бюд</w:t>
      </w:r>
      <w:r w:rsidRPr="0097781A">
        <w:rPr>
          <w:rFonts w:ascii="Times New Roman" w:hAnsi="Times New Roman" w:cs="Times New Roman"/>
          <w:sz w:val="24"/>
          <w:szCs w:val="24"/>
        </w:rPr>
        <w:softHyphen/>
        <w:t>жета Забайкальского края. Объем субвенций для местного бюджета устанав</w:t>
      </w:r>
      <w:r w:rsidRPr="0097781A">
        <w:rPr>
          <w:rFonts w:ascii="Times New Roman" w:hAnsi="Times New Roman" w:cs="Times New Roman"/>
          <w:sz w:val="24"/>
          <w:szCs w:val="24"/>
        </w:rPr>
        <w:softHyphen/>
        <w:t xml:space="preserve">ливается законом Забайкальского края о </w:t>
      </w:r>
      <w:r>
        <w:rPr>
          <w:rFonts w:ascii="Times New Roman" w:hAnsi="Times New Roman" w:cs="Times New Roman"/>
          <w:sz w:val="24"/>
          <w:szCs w:val="24"/>
        </w:rPr>
        <w:t xml:space="preserve">бюджете на очередной финансовый </w:t>
      </w:r>
      <w:r w:rsidRPr="0097781A">
        <w:rPr>
          <w:rFonts w:ascii="Times New Roman" w:hAnsi="Times New Roman" w:cs="Times New Roman"/>
          <w:sz w:val="24"/>
          <w:szCs w:val="24"/>
        </w:rPr>
        <w:t>год.</w:t>
      </w:r>
    </w:p>
    <w:p w:rsidR="0097781A" w:rsidRPr="0097781A" w:rsidRDefault="0097781A" w:rsidP="0097781A">
      <w:pPr>
        <w:shd w:val="clear" w:color="auto" w:fill="FFFFFF"/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ab/>
        <w:t>4.В случаях и порядке, предусмотренных федеральными законами и законами Забайкальского края, местному бюджету может быть предусмот</w:t>
      </w:r>
      <w:r w:rsidRPr="0097781A">
        <w:rPr>
          <w:rFonts w:ascii="Times New Roman" w:hAnsi="Times New Roman" w:cs="Times New Roman"/>
          <w:sz w:val="24"/>
          <w:szCs w:val="24"/>
        </w:rPr>
        <w:softHyphen/>
        <w:t>рена иная финансовая помощь из федерального бюджета и бюджета Забайкальского края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781A">
        <w:rPr>
          <w:rFonts w:ascii="Times New Roman" w:hAnsi="Times New Roman" w:cs="Times New Roman"/>
          <w:sz w:val="24"/>
          <w:szCs w:val="24"/>
        </w:rPr>
        <w:t xml:space="preserve"> а формах, предусмотренных Бюджетным кодексом.</w:t>
      </w:r>
    </w:p>
    <w:p w:rsidR="0097781A" w:rsidRPr="0097781A" w:rsidRDefault="0097781A" w:rsidP="009778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81A">
        <w:rPr>
          <w:rFonts w:ascii="Times New Roman" w:hAnsi="Times New Roman" w:cs="Times New Roman"/>
          <w:sz w:val="24"/>
          <w:szCs w:val="24"/>
        </w:rPr>
        <w:t>5.Сельскому поселению из бюджета Забайкальского края через бюджет муниципального района "Хилокский район" могут быть предоставлены бю</w:t>
      </w:r>
      <w:r w:rsidRPr="0097781A">
        <w:rPr>
          <w:rFonts w:ascii="Times New Roman" w:hAnsi="Times New Roman" w:cs="Times New Roman"/>
          <w:sz w:val="24"/>
          <w:szCs w:val="24"/>
        </w:rPr>
        <w:softHyphen/>
        <w:t>джетные кредиты на срок до одного года по основаниям, установленным законами Забайкальского края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781A">
        <w:rPr>
          <w:rFonts w:ascii="Times New Roman" w:hAnsi="Times New Roman" w:cs="Times New Roman"/>
          <w:sz w:val="24"/>
          <w:szCs w:val="24"/>
        </w:rPr>
        <w:t>.</w:t>
      </w:r>
    </w:p>
    <w:p w:rsidR="00210F7F" w:rsidRPr="0097781A" w:rsidRDefault="00210F7F" w:rsidP="0097781A">
      <w:pPr>
        <w:pStyle w:val="pj"/>
        <w:shd w:val="clear" w:color="auto" w:fill="FFFFFF"/>
        <w:spacing w:before="0" w:beforeAutospacing="0" w:after="0" w:afterAutospacing="0"/>
        <w:ind w:firstLine="360"/>
      </w:pPr>
      <w:r w:rsidRPr="0097781A">
        <w:t>2. 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210F7F" w:rsidRPr="009F0371" w:rsidRDefault="00210F7F" w:rsidP="009F03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0371">
        <w:rPr>
          <w:rFonts w:ascii="Times New Roman" w:hAnsi="Times New Roman" w:cs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210F7F" w:rsidTr="00C25D14">
        <w:tc>
          <w:tcPr>
            <w:tcW w:w="4995" w:type="dxa"/>
            <w:hideMark/>
          </w:tcPr>
          <w:p w:rsidR="00210F7F" w:rsidRDefault="00210F7F" w:rsidP="009F0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F7F" w:rsidRDefault="0072073B" w:rsidP="009F0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  <w:r w:rsidR="00210F7F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</w:p>
          <w:p w:rsidR="00210F7F" w:rsidRDefault="00210F7F" w:rsidP="009F0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  <w:p w:rsidR="00210F7F" w:rsidRDefault="00210F7F" w:rsidP="009F0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210F7F" w:rsidRDefault="00210F7F" w:rsidP="009F0371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10F7F" w:rsidRDefault="00210F7F" w:rsidP="0072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72073B">
              <w:rPr>
                <w:rFonts w:ascii="Times New Roman" w:hAnsi="Times New Roman"/>
                <w:sz w:val="24"/>
                <w:szCs w:val="24"/>
              </w:rPr>
              <w:t>К.М. Фалилеева</w:t>
            </w:r>
          </w:p>
        </w:tc>
      </w:tr>
    </w:tbl>
    <w:p w:rsidR="00210F7F" w:rsidRPr="00DB0C7F" w:rsidRDefault="00210F7F" w:rsidP="00210F7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10F7F" w:rsidRPr="00DB0C7F" w:rsidSect="00BA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9A3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CF83155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2A6121A"/>
    <w:multiLevelType w:val="hybridMultilevel"/>
    <w:tmpl w:val="D67E2C44"/>
    <w:lvl w:ilvl="0" w:tplc="F460AD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E1"/>
    <w:rsid w:val="000E07A6"/>
    <w:rsid w:val="000E6A48"/>
    <w:rsid w:val="000F7EEC"/>
    <w:rsid w:val="00210F7F"/>
    <w:rsid w:val="004F54F6"/>
    <w:rsid w:val="00582C47"/>
    <w:rsid w:val="0072073B"/>
    <w:rsid w:val="007358E1"/>
    <w:rsid w:val="00757F4B"/>
    <w:rsid w:val="007673F2"/>
    <w:rsid w:val="0079444D"/>
    <w:rsid w:val="00810E84"/>
    <w:rsid w:val="008A4D9A"/>
    <w:rsid w:val="0097781A"/>
    <w:rsid w:val="009F0371"/>
    <w:rsid w:val="00A274D1"/>
    <w:rsid w:val="00B63013"/>
    <w:rsid w:val="00BA40C8"/>
    <w:rsid w:val="00BB5546"/>
    <w:rsid w:val="00BF4D16"/>
    <w:rsid w:val="00C40A08"/>
    <w:rsid w:val="00CD50B8"/>
    <w:rsid w:val="00D612B9"/>
    <w:rsid w:val="00D67443"/>
    <w:rsid w:val="00D73F4F"/>
    <w:rsid w:val="00DB0C7F"/>
    <w:rsid w:val="00FE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C8"/>
  </w:style>
  <w:style w:type="paragraph" w:styleId="1">
    <w:name w:val="heading 1"/>
    <w:basedOn w:val="a"/>
    <w:next w:val="a"/>
    <w:link w:val="10"/>
    <w:uiPriority w:val="9"/>
    <w:qFormat/>
    <w:rsid w:val="000E0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7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DB0C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0C7F"/>
    <w:pPr>
      <w:ind w:left="720"/>
      <w:contextualSpacing/>
    </w:pPr>
  </w:style>
  <w:style w:type="paragraph" w:customStyle="1" w:styleId="pj">
    <w:name w:val="pj"/>
    <w:basedOn w:val="a"/>
    <w:rsid w:val="00210F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C4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1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9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67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4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133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3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</cp:revision>
  <cp:lastPrinted>2020-11-06T01:18:00Z</cp:lastPrinted>
  <dcterms:created xsi:type="dcterms:W3CDTF">2020-10-07T04:46:00Z</dcterms:created>
  <dcterms:modified xsi:type="dcterms:W3CDTF">2022-04-04T07:46:00Z</dcterms:modified>
</cp:coreProperties>
</file>