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DC" w:rsidRPr="00D36799" w:rsidRDefault="009F55DC" w:rsidP="009F55DC">
      <w:pPr>
        <w:tabs>
          <w:tab w:val="left" w:pos="7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9F55DC" w:rsidRPr="00C34803" w:rsidRDefault="009F55DC" w:rsidP="009F55DC">
      <w:pPr>
        <w:tabs>
          <w:tab w:val="left" w:pos="20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5DC" w:rsidRPr="00D36799" w:rsidRDefault="009F55DC" w:rsidP="009F55DC">
      <w:pPr>
        <w:tabs>
          <w:tab w:val="left" w:pos="20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79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F55DC" w:rsidRPr="00C34803" w:rsidRDefault="009F55DC" w:rsidP="009F55DC">
      <w:pPr>
        <w:tabs>
          <w:tab w:val="left" w:pos="20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5DC" w:rsidRPr="00C34803" w:rsidRDefault="009F55DC" w:rsidP="009F55DC">
      <w:pPr>
        <w:tabs>
          <w:tab w:val="left" w:pos="20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апреля  2022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A698B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F55DC" w:rsidRPr="00C34803" w:rsidRDefault="009F55DC" w:rsidP="009F55DC">
      <w:pPr>
        <w:tabs>
          <w:tab w:val="left" w:pos="20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п.ст. Жипхеген</w:t>
      </w:r>
    </w:p>
    <w:p w:rsidR="009F55DC" w:rsidRPr="00C34803" w:rsidRDefault="009F55DC" w:rsidP="009F55DC">
      <w:pPr>
        <w:tabs>
          <w:tab w:val="left" w:pos="20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5DC" w:rsidRPr="00C34803" w:rsidRDefault="009F55DC" w:rsidP="009F55DC">
      <w:pPr>
        <w:tabs>
          <w:tab w:val="left" w:pos="20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803">
        <w:rPr>
          <w:rFonts w:ascii="Times New Roman" w:eastAsia="Times New Roman" w:hAnsi="Times New Roman" w:cs="Times New Roman"/>
          <w:b/>
          <w:sz w:val="24"/>
          <w:szCs w:val="24"/>
        </w:rPr>
        <w:t>О  реорганизации  муниципального  учреждения  культуры  «</w:t>
      </w:r>
      <w:r w:rsidR="00CA698B">
        <w:rPr>
          <w:rFonts w:ascii="Times New Roman" w:eastAsia="Times New Roman" w:hAnsi="Times New Roman" w:cs="Times New Roman"/>
          <w:b/>
          <w:sz w:val="24"/>
          <w:szCs w:val="24"/>
        </w:rPr>
        <w:t>Библиотека – экологический центр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C34803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льского  поселения  «Жипхегенское</w:t>
      </w:r>
      <w:r w:rsidRPr="00C34803">
        <w:rPr>
          <w:rFonts w:ascii="Times New Roman" w:eastAsia="Times New Roman" w:hAnsi="Times New Roman" w:cs="Times New Roman"/>
          <w:b/>
          <w:sz w:val="24"/>
          <w:szCs w:val="24"/>
        </w:rPr>
        <w:t>»  в   форме  присоединения.</w:t>
      </w:r>
    </w:p>
    <w:p w:rsidR="009F55DC" w:rsidRDefault="009F55DC" w:rsidP="009F55DC">
      <w:pPr>
        <w:tabs>
          <w:tab w:val="left" w:pos="20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5DC" w:rsidRDefault="009F55DC" w:rsidP="009F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распоряжением Правительства Забайкальского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края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от 15 августа 2019 года № 299-р (в  редакции распоряжения Правительства Забайкальского края от 15 августа 2019 года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299-р (в редакции распоряжения Правительства Забайкальского края от 30 декабря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года № 475-р, распоряжениями Главы муниципального района «Хилокский район» от 15.10.2020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4803">
        <w:rPr>
          <w:rFonts w:ascii="Times New Roman" w:eastAsia="Times New Roman" w:hAnsi="Times New Roman" w:cs="Times New Roman"/>
          <w:sz w:val="24"/>
          <w:szCs w:val="24"/>
        </w:rPr>
        <w:t>года № 64 «Об осуществлении централизации бюджетного (бухгалтерского) учета и отчетности в учреждениях образования, культуры муниципального района «Хилокский район» от 21 октября 2020 года № 151-р «Об утверждении плана  мероприятий по передаче полномочий в сфере культуры от поселений на уровень муниципального района «Хилокский район», Решением Совета депутатов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Жипхегенское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» от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года № </w:t>
      </w:r>
      <w:r w:rsidR="00CA698B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«О передаче части полномочий в  сфере культуры по</w:t>
      </w:r>
      <w:proofErr w:type="gramEnd"/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созданию условий для организации доступа и обеспечения жителей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Жипхегенское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» услугами организации культуры», Уставом 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Жипхегенское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Жипхегенское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ПОСТАНОВИЛА:</w:t>
      </w:r>
    </w:p>
    <w:p w:rsidR="009F55DC" w:rsidRDefault="009F55DC" w:rsidP="009F55DC">
      <w:pPr>
        <w:tabs>
          <w:tab w:val="left" w:pos="20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5DC" w:rsidRDefault="009F55DC" w:rsidP="009F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Реорганизовать муниципальное учреждение культуры «</w:t>
      </w:r>
      <w:r w:rsidR="00CA698B">
        <w:rPr>
          <w:rFonts w:ascii="Times New Roman" w:eastAsia="Times New Roman" w:hAnsi="Times New Roman" w:cs="Times New Roman"/>
          <w:sz w:val="24"/>
          <w:szCs w:val="24"/>
        </w:rPr>
        <w:t>Библиотека – экологический центр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Жипхегенское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» в форме присоединения в Муниципальное учреж</w:t>
      </w:r>
      <w:r w:rsidR="00FC098B">
        <w:rPr>
          <w:rFonts w:ascii="Times New Roman" w:eastAsia="Times New Roman" w:hAnsi="Times New Roman" w:cs="Times New Roman"/>
          <w:sz w:val="24"/>
          <w:szCs w:val="24"/>
        </w:rPr>
        <w:t>дение культуры «</w:t>
      </w:r>
      <w:proofErr w:type="spellStart"/>
      <w:r w:rsidR="00FC098B"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 w:rsidR="00FC098B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библиотека (МЦД) г. Хилок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F55DC" w:rsidRDefault="009F55DC" w:rsidP="009F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803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Муниципальному учреждению культуры «</w:t>
      </w:r>
      <w:r w:rsidR="00CA698B">
        <w:rPr>
          <w:rFonts w:ascii="Times New Roman" w:eastAsia="Times New Roman" w:hAnsi="Times New Roman" w:cs="Times New Roman"/>
          <w:sz w:val="24"/>
          <w:szCs w:val="24"/>
        </w:rPr>
        <w:t>Библиотека – экологический центр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Жипхегенское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» прекратить свою  деятельность с </w:t>
      </w:r>
      <w:r w:rsidR="00CA698B">
        <w:rPr>
          <w:rFonts w:ascii="Times New Roman" w:eastAsia="Times New Roman" w:hAnsi="Times New Roman" w:cs="Times New Roman"/>
          <w:sz w:val="24"/>
          <w:szCs w:val="24"/>
        </w:rPr>
        <w:t xml:space="preserve">«01» мая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9F55DC" w:rsidRDefault="009F55DC" w:rsidP="009F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803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Передать  одну  штатн</w:t>
      </w:r>
      <w:r>
        <w:rPr>
          <w:rFonts w:ascii="Times New Roman" w:eastAsia="Times New Roman" w:hAnsi="Times New Roman" w:cs="Times New Roman"/>
          <w:sz w:val="24"/>
          <w:szCs w:val="24"/>
        </w:rPr>
        <w:t>ую  единицу  (директор МУК «</w:t>
      </w:r>
      <w:r w:rsidR="00CA698B">
        <w:rPr>
          <w:rFonts w:ascii="Times New Roman" w:eastAsia="Times New Roman" w:hAnsi="Times New Roman" w:cs="Times New Roman"/>
          <w:sz w:val="24"/>
          <w:szCs w:val="24"/>
        </w:rPr>
        <w:t>Библиотека – экологический центр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») в  Муниципальное учреж</w:t>
      </w:r>
      <w:r w:rsidR="00FC098B">
        <w:rPr>
          <w:rFonts w:ascii="Times New Roman" w:eastAsia="Times New Roman" w:hAnsi="Times New Roman" w:cs="Times New Roman"/>
          <w:sz w:val="24"/>
          <w:szCs w:val="24"/>
        </w:rPr>
        <w:t>дение культуры «</w:t>
      </w:r>
      <w:proofErr w:type="spellStart"/>
      <w:r w:rsidR="00FC098B"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98B">
        <w:rPr>
          <w:rFonts w:ascii="Times New Roman" w:eastAsia="Times New Roman" w:hAnsi="Times New Roman" w:cs="Times New Roman"/>
          <w:sz w:val="24"/>
          <w:szCs w:val="24"/>
        </w:rPr>
        <w:t>центральная библиотека (МЦБ) г. Хилок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F55DC" w:rsidRDefault="009F55DC" w:rsidP="009F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803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Ответственность за проведение процедуры реорганизации в форме присоединения возложить на муниципальное учреждение культуры  «</w:t>
      </w:r>
      <w:r w:rsidR="00CA698B">
        <w:rPr>
          <w:rFonts w:ascii="Times New Roman" w:eastAsia="Times New Roman" w:hAnsi="Times New Roman" w:cs="Times New Roman"/>
          <w:sz w:val="24"/>
          <w:szCs w:val="24"/>
        </w:rPr>
        <w:t>Библиотека – экологический центр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 «</w:t>
      </w:r>
      <w:r>
        <w:rPr>
          <w:rFonts w:ascii="Times New Roman" w:eastAsia="Times New Roman" w:hAnsi="Times New Roman" w:cs="Times New Roman"/>
          <w:sz w:val="24"/>
          <w:szCs w:val="24"/>
        </w:rPr>
        <w:t>Жипхегенское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» в лице директора </w:t>
      </w:r>
      <w:r w:rsidR="00CA698B">
        <w:rPr>
          <w:rFonts w:ascii="Times New Roman" w:eastAsia="Times New Roman" w:hAnsi="Times New Roman" w:cs="Times New Roman"/>
          <w:sz w:val="24"/>
          <w:szCs w:val="24"/>
        </w:rPr>
        <w:t>Нагаевой Марии Петровны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55DC" w:rsidRPr="00C34803" w:rsidRDefault="009F55DC" w:rsidP="009F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803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 </w:t>
      </w:r>
      <w:proofErr w:type="gramStart"/>
      <w:r w:rsidRPr="00C34803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C34803">
        <w:rPr>
          <w:rFonts w:ascii="Times New Roman" w:eastAsia="Times New Roman" w:hAnsi="Times New Roman" w:cs="Times New Roman"/>
          <w:sz w:val="24"/>
          <w:szCs w:val="24"/>
        </w:rPr>
        <w:t>елекоммуникационной сети «Интернет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 муниципального района «Хилокский район» в разделе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сельское поселение «Жипхегенское»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5DC" w:rsidRPr="00C34803" w:rsidRDefault="009F55DC" w:rsidP="009F55DC">
      <w:pPr>
        <w:tabs>
          <w:tab w:val="left" w:pos="20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5DC" w:rsidRPr="00C34803" w:rsidRDefault="009F55DC" w:rsidP="009F55DC">
      <w:pPr>
        <w:tabs>
          <w:tab w:val="left" w:pos="20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5DC" w:rsidRPr="00C34803" w:rsidRDefault="009F55DC" w:rsidP="009F55DC">
      <w:pPr>
        <w:tabs>
          <w:tab w:val="left" w:pos="20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C34803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9F55DC" w:rsidRPr="00C34803" w:rsidRDefault="009F55DC" w:rsidP="009F55DC">
      <w:pPr>
        <w:tabs>
          <w:tab w:val="left" w:pos="20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803">
        <w:rPr>
          <w:rFonts w:ascii="Times New Roman" w:eastAsia="Times New Roman" w:hAnsi="Times New Roman" w:cs="Times New Roman"/>
          <w:sz w:val="24"/>
          <w:szCs w:val="24"/>
        </w:rPr>
        <w:t>поселения  «</w:t>
      </w:r>
      <w:r>
        <w:rPr>
          <w:rFonts w:ascii="Times New Roman" w:eastAsia="Times New Roman" w:hAnsi="Times New Roman" w:cs="Times New Roman"/>
          <w:sz w:val="24"/>
          <w:szCs w:val="24"/>
        </w:rPr>
        <w:t>Жипхегенское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3480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С.М. Притворова</w:t>
      </w:r>
    </w:p>
    <w:sectPr w:rsidR="009F55DC" w:rsidRPr="00C34803" w:rsidSect="00CA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5DC"/>
    <w:rsid w:val="009F55DC"/>
    <w:rsid w:val="00CA698B"/>
    <w:rsid w:val="00F66A02"/>
    <w:rsid w:val="00FC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2022-04-27T06:24:00Z</cp:lastPrinted>
  <dcterms:created xsi:type="dcterms:W3CDTF">2022-04-26T06:27:00Z</dcterms:created>
  <dcterms:modified xsi:type="dcterms:W3CDTF">2022-04-27T06:24:00Z</dcterms:modified>
</cp:coreProperties>
</file>