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D2" w:rsidRPr="00B979D2" w:rsidRDefault="00B979D2" w:rsidP="00B979D2">
      <w:pPr>
        <w:shd w:val="clear" w:color="auto" w:fill="FFFFFF"/>
        <w:spacing w:before="300" w:after="150" w:line="240" w:lineRule="auto"/>
        <w:jc w:val="center"/>
        <w:outlineLvl w:val="0"/>
        <w:rPr>
          <w:rFonts w:ascii="Times New Roman" w:eastAsia="Times New Roman" w:hAnsi="Times New Roman"/>
          <w:color w:val="4F81BD" w:themeColor="accent1"/>
          <w:kern w:val="36"/>
          <w:sz w:val="24"/>
          <w:szCs w:val="24"/>
        </w:rPr>
      </w:pPr>
      <w:r w:rsidRPr="00B979D2">
        <w:rPr>
          <w:rFonts w:ascii="Times New Roman" w:eastAsia="Times New Roman" w:hAnsi="Times New Roman"/>
          <w:color w:val="4F81BD" w:themeColor="accent1"/>
          <w:kern w:val="36"/>
          <w:sz w:val="24"/>
          <w:szCs w:val="24"/>
        </w:rPr>
        <w:t xml:space="preserve">«БЫТОВОЕ </w:t>
      </w:r>
      <w:proofErr w:type="gramStart"/>
      <w:r w:rsidRPr="00B979D2">
        <w:rPr>
          <w:rFonts w:ascii="Times New Roman" w:eastAsia="Times New Roman" w:hAnsi="Times New Roman"/>
          <w:color w:val="4F81BD" w:themeColor="accent1"/>
          <w:kern w:val="36"/>
          <w:sz w:val="24"/>
          <w:szCs w:val="24"/>
        </w:rPr>
        <w:t>ДЕБОШИРСТВО</w:t>
      </w:r>
      <w:proofErr w:type="gramEnd"/>
      <w:r w:rsidRPr="00B979D2">
        <w:rPr>
          <w:rFonts w:ascii="Times New Roman" w:eastAsia="Times New Roman" w:hAnsi="Times New Roman"/>
          <w:color w:val="4F81BD" w:themeColor="accent1"/>
          <w:kern w:val="36"/>
          <w:sz w:val="24"/>
          <w:szCs w:val="24"/>
        </w:rPr>
        <w:t xml:space="preserve"> ДОЛЖНО БЫТЬ ПРЕСЕЧЕНО И НАКАЗАНО»</w:t>
      </w:r>
    </w:p>
    <w:p w:rsidR="00B979D2" w:rsidRDefault="00B979D2" w:rsidP="00B979D2">
      <w:pPr>
        <w:shd w:val="clear" w:color="auto" w:fill="FFFFFF"/>
        <w:spacing w:after="150" w:line="240" w:lineRule="auto"/>
        <w:ind w:firstLine="708"/>
        <w:jc w:val="both"/>
        <w:rPr>
          <w:rFonts w:ascii="Times New Roman" w:eastAsia="Times New Roman" w:hAnsi="Times New Roman"/>
          <w:sz w:val="24"/>
          <w:szCs w:val="24"/>
        </w:rPr>
      </w:pPr>
      <w:r w:rsidRPr="00B979D2">
        <w:rPr>
          <w:rFonts w:ascii="Times New Roman" w:eastAsia="Times New Roman" w:hAnsi="Times New Roman"/>
          <w:sz w:val="24"/>
          <w:szCs w:val="24"/>
        </w:rPr>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 Масштаб правонарушений, которые совершают сожители в отношении детей жительниц нашего района</w:t>
      </w:r>
      <w:r>
        <w:rPr>
          <w:rFonts w:ascii="Times New Roman" w:eastAsia="Times New Roman" w:hAnsi="Times New Roman"/>
          <w:sz w:val="24"/>
          <w:szCs w:val="24"/>
        </w:rPr>
        <w:t>, с каждым годом увеличивается.</w:t>
      </w:r>
    </w:p>
    <w:p w:rsidR="00B979D2" w:rsidRDefault="00B979D2" w:rsidP="00B979D2">
      <w:pPr>
        <w:shd w:val="clear" w:color="auto" w:fill="FFFFFF"/>
        <w:spacing w:after="150" w:line="240" w:lineRule="auto"/>
        <w:ind w:firstLine="708"/>
        <w:jc w:val="both"/>
        <w:rPr>
          <w:rFonts w:ascii="Times New Roman" w:eastAsia="Times New Roman" w:hAnsi="Times New Roman"/>
          <w:sz w:val="24"/>
          <w:szCs w:val="24"/>
        </w:rPr>
      </w:pPr>
      <w:r w:rsidRPr="00B979D2">
        <w:rPr>
          <w:rFonts w:ascii="Times New Roman" w:eastAsia="Times New Roman" w:hAnsi="Times New Roman"/>
          <w:sz w:val="24"/>
          <w:szCs w:val="24"/>
        </w:rPr>
        <w:t xml:space="preserve">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   Если Вы столкнулись с пьянством, либо </w:t>
      </w:r>
      <w:proofErr w:type="gramStart"/>
      <w:r w:rsidRPr="00B979D2">
        <w:rPr>
          <w:rFonts w:ascii="Times New Roman" w:eastAsia="Times New Roman" w:hAnsi="Times New Roman"/>
          <w:sz w:val="24"/>
          <w:szCs w:val="24"/>
        </w:rPr>
        <w:t>дебоширством</w:t>
      </w:r>
      <w:proofErr w:type="gramEnd"/>
      <w:r w:rsidRPr="00B979D2">
        <w:rPr>
          <w:rFonts w:ascii="Times New Roman" w:eastAsia="Times New Roman" w:hAnsi="Times New Roman"/>
          <w:sz w:val="24"/>
          <w:szCs w:val="24"/>
        </w:rPr>
        <w:t xml:space="preserve"> в Вашем доме, необходимо знать, что законодательством предусмотрены соответствующие меры администрат</w:t>
      </w:r>
      <w:r>
        <w:rPr>
          <w:rFonts w:ascii="Times New Roman" w:eastAsia="Times New Roman" w:hAnsi="Times New Roman"/>
          <w:sz w:val="24"/>
          <w:szCs w:val="24"/>
        </w:rPr>
        <w:t>ивного и уголовного воздействия.</w:t>
      </w:r>
    </w:p>
    <w:p w:rsidR="00B979D2" w:rsidRDefault="00B979D2" w:rsidP="00B979D2">
      <w:pPr>
        <w:shd w:val="clear" w:color="auto" w:fill="FFFFFF"/>
        <w:spacing w:after="150" w:line="240" w:lineRule="auto"/>
        <w:ind w:firstLine="708"/>
        <w:jc w:val="both"/>
        <w:rPr>
          <w:rFonts w:ascii="Times New Roman" w:eastAsia="Times New Roman" w:hAnsi="Times New Roman"/>
          <w:sz w:val="24"/>
          <w:szCs w:val="24"/>
        </w:rPr>
      </w:pPr>
      <w:proofErr w:type="gramStart"/>
      <w:r w:rsidRPr="00B979D2">
        <w:rPr>
          <w:rFonts w:ascii="Times New Roman" w:eastAsia="Times New Roman" w:hAnsi="Times New Roman"/>
          <w:sz w:val="24"/>
          <w:szCs w:val="24"/>
        </w:rPr>
        <w:t>Статьей 13.</w:t>
      </w:r>
      <w:r>
        <w:rPr>
          <w:rFonts w:ascii="Times New Roman" w:eastAsia="Times New Roman" w:hAnsi="Times New Roman"/>
          <w:sz w:val="24"/>
          <w:szCs w:val="24"/>
        </w:rPr>
        <w:t>1</w:t>
      </w:r>
      <w:r w:rsidRPr="00B979D2">
        <w:rPr>
          <w:rFonts w:ascii="Times New Roman" w:eastAsia="Times New Roman" w:hAnsi="Times New Roman"/>
          <w:sz w:val="24"/>
          <w:szCs w:val="24"/>
        </w:rPr>
        <w:t xml:space="preserve"> ст. 13.1 Закона Забайкальского края от 02.07.2009 № 198-ЗЗК "Об административных правонарушениях", устанавливается административная ответственность за бытовое дебоширство, то есть</w:t>
      </w:r>
      <w:r>
        <w:rPr>
          <w:rFonts w:ascii="Times New Roman" w:eastAsia="Times New Roman" w:hAnsi="Times New Roman"/>
          <w:sz w:val="24"/>
          <w:szCs w:val="24"/>
        </w:rPr>
        <w:t xml:space="preserve"> </w:t>
      </w:r>
      <w:r w:rsidRPr="00B979D2">
        <w:rPr>
          <w:rFonts w:ascii="Times New Roman" w:eastAsia="Times New Roman" w:hAnsi="Times New Roman"/>
          <w:sz w:val="24"/>
          <w:szCs w:val="24"/>
        </w:rPr>
        <w:t>скандал, который сопровождается нецензурной бранью, шумом, и (или) повреждением имущества и (или) иными действиями, которые нарушают покой членов семьи и (или) иных лиц, проживающих (пребывающих) в месте проживания (пребывания) семьи.</w:t>
      </w:r>
      <w:proofErr w:type="gramEnd"/>
      <w:r w:rsidRPr="00B979D2">
        <w:rPr>
          <w:rFonts w:ascii="Times New Roman" w:eastAsia="Times New Roman" w:hAnsi="Times New Roman"/>
          <w:sz w:val="24"/>
          <w:szCs w:val="24"/>
        </w:rPr>
        <w:t xml:space="preserve"> Кроме того, бытовой дебошир может быть привлечен к уголовной ответственности в случае нанесения побоев и причинения легкого вреда здоровью. </w:t>
      </w:r>
      <w:proofErr w:type="gramStart"/>
      <w:r w:rsidRPr="00B979D2">
        <w:rPr>
          <w:rFonts w:ascii="Times New Roman" w:eastAsia="Times New Roman" w:hAnsi="Times New Roman"/>
          <w:sz w:val="24"/>
          <w:szCs w:val="24"/>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w:t>
      </w:r>
      <w:proofErr w:type="gramEnd"/>
      <w:r w:rsidRPr="00B979D2">
        <w:rPr>
          <w:rFonts w:ascii="Times New Roman" w:eastAsia="Times New Roman" w:hAnsi="Times New Roman"/>
          <w:sz w:val="24"/>
          <w:szCs w:val="24"/>
        </w:rPr>
        <w:t xml:space="preserve"> года, либо арестом на срок до четырех месяцев.</w:t>
      </w:r>
    </w:p>
    <w:p w:rsidR="00B979D2" w:rsidRPr="00B979D2" w:rsidRDefault="00B979D2" w:rsidP="00B979D2">
      <w:pPr>
        <w:shd w:val="clear" w:color="auto" w:fill="FFFFFF"/>
        <w:spacing w:after="150" w:line="240" w:lineRule="auto"/>
        <w:ind w:firstLine="708"/>
        <w:jc w:val="both"/>
        <w:rPr>
          <w:rFonts w:ascii="Times New Roman" w:eastAsia="Times New Roman" w:hAnsi="Times New Roman"/>
          <w:sz w:val="24"/>
          <w:szCs w:val="24"/>
        </w:rPr>
      </w:pPr>
      <w:proofErr w:type="gramStart"/>
      <w:r w:rsidRPr="00B979D2">
        <w:rPr>
          <w:rFonts w:ascii="Times New Roman" w:eastAsia="Times New Roman" w:hAnsi="Times New Roman"/>
          <w:sz w:val="24"/>
          <w:szCs w:val="24"/>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w:t>
      </w:r>
      <w:proofErr w:type="gramEnd"/>
      <w:r w:rsidRPr="00B979D2">
        <w:rPr>
          <w:rFonts w:ascii="Times New Roman" w:eastAsia="Times New Roman" w:hAnsi="Times New Roman"/>
          <w:sz w:val="24"/>
          <w:szCs w:val="24"/>
        </w:rPr>
        <w:t xml:space="preserve"> шестидесяти часов, либо исправительных работ на срок до шести месяцев, либо ареста на срок до трех месяцев. Если Вы или член Вашей семьи стали жертвой указанных противоправных действий со стороны бытовых дебоширов Вы вправе в соответствии с </w:t>
      </w:r>
      <w:proofErr w:type="gramStart"/>
      <w:r w:rsidRPr="00B979D2">
        <w:rPr>
          <w:rFonts w:ascii="Times New Roman" w:eastAsia="Times New Roman" w:hAnsi="Times New Roman"/>
          <w:sz w:val="24"/>
          <w:szCs w:val="24"/>
        </w:rPr>
        <w:t>ч</w:t>
      </w:r>
      <w:proofErr w:type="gramEnd"/>
      <w:r w:rsidRPr="00B979D2">
        <w:rPr>
          <w:rFonts w:ascii="Times New Roman" w:eastAsia="Times New Roman" w:hAnsi="Times New Roman"/>
          <w:sz w:val="24"/>
          <w:szCs w:val="24"/>
        </w:rPr>
        <w:t xml:space="preserve">. 2 ст. 20 УПК РФ обратиться в мировой суд с заявлением о возбуждении уголовного дела по ст. 115 УК РФ или ст. 116 УК РФ. 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w:t>
      </w:r>
      <w:proofErr w:type="spellStart"/>
      <w:r w:rsidRPr="00B979D2">
        <w:rPr>
          <w:rFonts w:ascii="Times New Roman" w:eastAsia="Times New Roman" w:hAnsi="Times New Roman"/>
          <w:sz w:val="24"/>
          <w:szCs w:val="24"/>
        </w:rPr>
        <w:t>ст.ст</w:t>
      </w:r>
      <w:proofErr w:type="spellEnd"/>
      <w:r w:rsidRPr="00B979D2">
        <w:rPr>
          <w:rFonts w:ascii="Times New Roman" w:eastAsia="Times New Roman" w:hAnsi="Times New Roman"/>
          <w:sz w:val="24"/>
          <w:szCs w:val="24"/>
        </w:rPr>
        <w:t xml:space="preserve">. 115, 116 УК РФ может быть возбуждено органами предварительного расследования, дознания самостоятельно. В данному </w:t>
      </w:r>
      <w:proofErr w:type="gramStart"/>
      <w:r w:rsidRPr="00B979D2">
        <w:rPr>
          <w:rFonts w:ascii="Times New Roman" w:eastAsia="Times New Roman" w:hAnsi="Times New Roman"/>
          <w:sz w:val="24"/>
          <w:szCs w:val="24"/>
        </w:rPr>
        <w:t>случае</w:t>
      </w:r>
      <w:proofErr w:type="gramEnd"/>
      <w:r w:rsidRPr="00B979D2">
        <w:rPr>
          <w:rFonts w:ascii="Times New Roman" w:eastAsia="Times New Roman" w:hAnsi="Times New Roman"/>
          <w:sz w:val="24"/>
          <w:szCs w:val="24"/>
        </w:rPr>
        <w:t xml:space="preserve">,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 Своевременное привлечение бытовых </w:t>
      </w:r>
      <w:proofErr w:type="gramStart"/>
      <w:r w:rsidRPr="00B979D2">
        <w:rPr>
          <w:rFonts w:ascii="Times New Roman" w:eastAsia="Times New Roman" w:hAnsi="Times New Roman"/>
          <w:sz w:val="24"/>
          <w:szCs w:val="24"/>
        </w:rPr>
        <w:t>дебоширов</w:t>
      </w:r>
      <w:proofErr w:type="gramEnd"/>
      <w:r w:rsidRPr="00B979D2">
        <w:rPr>
          <w:rFonts w:ascii="Times New Roman" w:eastAsia="Times New Roman" w:hAnsi="Times New Roman"/>
          <w:sz w:val="24"/>
          <w:szCs w:val="24"/>
        </w:rPr>
        <w:t xml:space="preserve"> к ответственности поможет предотвратить совершение тяжких и особо тяжких преступлений на бытовой почве.</w:t>
      </w:r>
    </w:p>
    <w:p w:rsidR="00B979D2" w:rsidRPr="00B979D2" w:rsidRDefault="00B979D2" w:rsidP="00B979D2">
      <w:pPr>
        <w:shd w:val="clear" w:color="auto" w:fill="FFFFFF"/>
        <w:spacing w:after="150" w:line="240" w:lineRule="auto"/>
        <w:ind w:firstLine="708"/>
        <w:jc w:val="both"/>
        <w:rPr>
          <w:rFonts w:ascii="Times New Roman" w:eastAsia="Times New Roman" w:hAnsi="Times New Roman"/>
          <w:sz w:val="24"/>
          <w:szCs w:val="24"/>
        </w:rPr>
      </w:pPr>
      <w:r w:rsidRPr="00B979D2">
        <w:rPr>
          <w:rFonts w:ascii="Times New Roman" w:eastAsia="Times New Roman" w:hAnsi="Times New Roman"/>
          <w:b/>
          <w:bCs/>
          <w:sz w:val="24"/>
          <w:szCs w:val="24"/>
        </w:rPr>
        <w:t>Не допустить насилия – сохранить семью!</w:t>
      </w:r>
    </w:p>
    <w:p w:rsidR="00B979D2" w:rsidRPr="00B979D2" w:rsidRDefault="00B979D2" w:rsidP="00B979D2">
      <w:pPr>
        <w:shd w:val="clear" w:color="auto" w:fill="FFFFFF"/>
        <w:spacing w:after="150" w:line="240" w:lineRule="auto"/>
        <w:ind w:firstLine="708"/>
        <w:jc w:val="both"/>
        <w:rPr>
          <w:rFonts w:ascii="Times New Roman" w:eastAsia="Times New Roman" w:hAnsi="Times New Roman"/>
          <w:sz w:val="24"/>
          <w:szCs w:val="24"/>
        </w:rPr>
      </w:pPr>
      <w:r w:rsidRPr="00B979D2">
        <w:rPr>
          <w:rFonts w:ascii="Times New Roman" w:eastAsia="Times New Roman" w:hAnsi="Times New Roman"/>
          <w:sz w:val="24"/>
          <w:szCs w:val="24"/>
        </w:rPr>
        <w:t xml:space="preserve">В рамках работы по профилактике правонарушений администрация </w:t>
      </w:r>
      <w:r>
        <w:rPr>
          <w:rFonts w:ascii="Times New Roman" w:eastAsia="Times New Roman" w:hAnsi="Times New Roman"/>
          <w:sz w:val="24"/>
          <w:szCs w:val="24"/>
        </w:rPr>
        <w:t>муниципального района «Хилокский район»</w:t>
      </w:r>
      <w:r w:rsidRPr="00B979D2">
        <w:rPr>
          <w:rFonts w:ascii="Times New Roman" w:eastAsia="Times New Roman" w:hAnsi="Times New Roman"/>
          <w:sz w:val="24"/>
          <w:szCs w:val="24"/>
        </w:rPr>
        <w:t xml:space="preserve"> особое внимание уделяет профилактической работе по предотвращению семейно-бытовых конфликтов, домашнего насилия и предупреждения преступлений, совершаемых на бытовой почве.</w:t>
      </w:r>
    </w:p>
    <w:p w:rsidR="00B979D2" w:rsidRPr="00B979D2" w:rsidRDefault="00B979D2" w:rsidP="00B979D2">
      <w:pPr>
        <w:shd w:val="clear" w:color="auto" w:fill="FFFFFF"/>
        <w:spacing w:after="150" w:line="240" w:lineRule="auto"/>
        <w:jc w:val="both"/>
        <w:rPr>
          <w:rFonts w:ascii="Times New Roman" w:eastAsia="Times New Roman" w:hAnsi="Times New Roman"/>
          <w:sz w:val="24"/>
          <w:szCs w:val="24"/>
        </w:rPr>
      </w:pPr>
      <w:r w:rsidRPr="00B979D2">
        <w:rPr>
          <w:rFonts w:ascii="Times New Roman" w:eastAsia="Times New Roman" w:hAnsi="Times New Roman"/>
          <w:sz w:val="24"/>
          <w:szCs w:val="24"/>
        </w:rPr>
        <w:lastRenderedPageBreak/>
        <w:t>            Семейно-бытовое преступление – это результат разрешения конфликтов общественно опасными деяниями, которые возникают между людьми, состоящими в определенных семейных отношениях. Очень малая часть противоречий разрешается законопослушным путем. Большая часть перерастает в конфликты, которые часто приводят к правонарушениям и преступлениям. </w:t>
      </w:r>
    </w:p>
    <w:p w:rsidR="00B979D2" w:rsidRPr="00B979D2" w:rsidRDefault="00B979D2" w:rsidP="00B979D2">
      <w:pPr>
        <w:shd w:val="clear" w:color="auto" w:fill="FFFFFF"/>
        <w:spacing w:after="150" w:line="240" w:lineRule="auto"/>
        <w:jc w:val="both"/>
        <w:rPr>
          <w:rFonts w:ascii="Times New Roman" w:eastAsia="Times New Roman" w:hAnsi="Times New Roman"/>
          <w:sz w:val="24"/>
          <w:szCs w:val="24"/>
        </w:rPr>
      </w:pPr>
      <w:r w:rsidRPr="00B979D2">
        <w:rPr>
          <w:rFonts w:ascii="Times New Roman" w:eastAsia="Times New Roman" w:hAnsi="Times New Roman"/>
          <w:sz w:val="24"/>
          <w:szCs w:val="24"/>
        </w:rPr>
        <w:t>            Семейно-бытовые отношения скрыты от постоянных глаз. Когда постоянные скандалы в семье выливаются в трагедию, то только тогда они и становятся достоянием гласности и заканчиваются наказанием. Домашние насилие чаще всего носит скрытый характер. Нередко бытовые конфликты случаются в семьях, которые внешне считаются добропорядочными. Жертвы семейного насилия не решаются обратиться за помощью, мирятся со своей участью, терпят мучения всю жизнь, боясь огласки, осуждения,  испортить репутацию семьи, лишиться сре</w:t>
      </w:r>
      <w:proofErr w:type="gramStart"/>
      <w:r w:rsidRPr="00B979D2">
        <w:rPr>
          <w:rFonts w:ascii="Times New Roman" w:eastAsia="Times New Roman" w:hAnsi="Times New Roman"/>
          <w:sz w:val="24"/>
          <w:szCs w:val="24"/>
        </w:rPr>
        <w:t>дств к с</w:t>
      </w:r>
      <w:proofErr w:type="gramEnd"/>
      <w:r w:rsidRPr="00B979D2">
        <w:rPr>
          <w:rFonts w:ascii="Times New Roman" w:eastAsia="Times New Roman" w:hAnsi="Times New Roman"/>
          <w:sz w:val="24"/>
          <w:szCs w:val="24"/>
        </w:rPr>
        <w:t xml:space="preserve">уществованию и по другим причинам. А тем временем у правонарушителя формируется чувство вседозволенности, безнаказанности, </w:t>
      </w:r>
      <w:proofErr w:type="gramStart"/>
      <w:r w:rsidRPr="00B979D2">
        <w:rPr>
          <w:rFonts w:ascii="Times New Roman" w:eastAsia="Times New Roman" w:hAnsi="Times New Roman"/>
          <w:sz w:val="24"/>
          <w:szCs w:val="24"/>
        </w:rPr>
        <w:t>пренебрежения</w:t>
      </w:r>
      <w:proofErr w:type="gramEnd"/>
      <w:r w:rsidRPr="00B979D2">
        <w:rPr>
          <w:rFonts w:ascii="Times New Roman" w:eastAsia="Times New Roman" w:hAnsi="Times New Roman"/>
          <w:sz w:val="24"/>
          <w:szCs w:val="24"/>
        </w:rPr>
        <w:t xml:space="preserve"> как к закону, так и общепринятым нормам морали. Но, а самым опасным итогом семейных конфликтов является негативное воздействие на детей. Дети, живущие в условиях насилия, отличаются от своих сверстников повышенной тревожностью, утомляемостью, психосоматическими расстройствами. В будущем они переносят такую модель поведения в свою семью. Они сами становятся тиранами, или безответными жертвами. Домашнее насилие – это нарушение прав человека! За совершения насилия в семье предусмотрена административная и уголовная ответственность. На бытовой почве совершаются убийства, умышленное причинение различной тяжести вреда здоровью, изнасилования и насильственные действия сексуального характера, незаконное лишение свободы, клевета и другие преступления. Например, если ваш сосед нарушает тишину и покой граждан в ночное время, предусмотрена административная ответственность </w:t>
      </w:r>
      <w:r w:rsidR="00786A07">
        <w:rPr>
          <w:rFonts w:ascii="Times New Roman" w:eastAsia="Times New Roman" w:hAnsi="Times New Roman"/>
          <w:sz w:val="24"/>
          <w:szCs w:val="24"/>
        </w:rPr>
        <w:t xml:space="preserve">в соответствии с ст. 13 </w:t>
      </w:r>
      <w:r w:rsidR="00786A07" w:rsidRPr="00786A07">
        <w:rPr>
          <w:rFonts w:ascii="Times New Roman" w:eastAsia="Times New Roman" w:hAnsi="Times New Roman"/>
          <w:sz w:val="24"/>
          <w:szCs w:val="24"/>
        </w:rPr>
        <w:t>Закона Забайкальского края от 02.07.2009 № 198-ЗЗК "Об административных правонарушениях"</w:t>
      </w:r>
      <w:r w:rsidR="00786A07">
        <w:rPr>
          <w:rFonts w:ascii="Times New Roman" w:eastAsia="Times New Roman" w:hAnsi="Times New Roman"/>
          <w:sz w:val="24"/>
          <w:szCs w:val="24"/>
        </w:rPr>
        <w:t xml:space="preserve"> </w:t>
      </w:r>
      <w:r w:rsidRPr="00B979D2">
        <w:rPr>
          <w:rFonts w:ascii="Times New Roman" w:eastAsia="Times New Roman" w:hAnsi="Times New Roman"/>
          <w:sz w:val="24"/>
          <w:szCs w:val="24"/>
        </w:rPr>
        <w:t xml:space="preserve">и наложение административного штрафа в размере от </w:t>
      </w:r>
      <w:r w:rsidR="00786A07">
        <w:rPr>
          <w:rFonts w:ascii="Times New Roman" w:eastAsia="Times New Roman" w:hAnsi="Times New Roman"/>
          <w:sz w:val="24"/>
          <w:szCs w:val="24"/>
        </w:rPr>
        <w:t>1 до 1,5</w:t>
      </w:r>
      <w:r w:rsidRPr="00B979D2">
        <w:rPr>
          <w:rFonts w:ascii="Times New Roman" w:eastAsia="Times New Roman" w:hAnsi="Times New Roman"/>
          <w:sz w:val="24"/>
          <w:szCs w:val="24"/>
        </w:rPr>
        <w:t xml:space="preserve"> тысяч рублей. За мелкое хулиганство  можно получить административный штраф от 500 до 1000 рублей или административный арест сроком до 15 суток.  За умышленное причинение легкого вреда здоровью можно получить штраф до 40000,0 руб. или в размере зарплаты, либо обязательные работы до 480 ч, либо исправительные работы до 1 года, или арест до 4 месяцев. За побои грозят обязательные работы до 360 часов или исправительные работы до 1 года, либо принудительные работы до 2 лет, или арест до 6 месяцев, или лишения свободы до 2 лет. За истязание – ограничение свободы до 3 лет, или принудительные работы до 3 лет, или лишение свободы до 3 лет. За изнасилование может грозить лишение свободы от 3 до 6 лет. За убийство – лишение свободы от 6 до 15 лет. Что делать в случае, когда насилие происходит в семье? Прежде всего, надо помнить, что у тебя есть права, которые защищаются законом. В решении проблем насилия в семье вам помогут: правоохранительные органы,  медицинские учреждения, учреждения социальной защиты, общественные организации, администрация поселения. Вы можете обратиться за оказанием психологической, юридической помощи. </w:t>
      </w:r>
      <w:bookmarkStart w:id="0" w:name="_GoBack"/>
      <w:bookmarkEnd w:id="0"/>
      <w:r w:rsidRPr="00B979D2">
        <w:rPr>
          <w:rFonts w:ascii="Times New Roman" w:eastAsia="Times New Roman" w:hAnsi="Times New Roman"/>
          <w:sz w:val="24"/>
          <w:szCs w:val="24"/>
        </w:rPr>
        <w:t>Пострадавшие от домашнего насилия должны перестать молчать, ведь оставаться один на один с бедой неправильно. Обратиться за помощью к опытному специалисту – это серьезный и ответственный поступок. Звонок на горячую линию может стать первым шагом к решению проблемы домашнего насилия.</w:t>
      </w:r>
    </w:p>
    <w:p w:rsidR="00782044" w:rsidRDefault="00B979D2" w:rsidP="00553BC4">
      <w:pPr>
        <w:shd w:val="clear" w:color="auto" w:fill="FFFFFF"/>
        <w:spacing w:after="150" w:line="240" w:lineRule="auto"/>
        <w:ind w:firstLine="567"/>
        <w:jc w:val="both"/>
        <w:rPr>
          <w:rFonts w:ascii="Times New Roman" w:hAnsi="Times New Roman"/>
          <w:color w:val="1F497D" w:themeColor="text2"/>
          <w:sz w:val="24"/>
          <w:szCs w:val="24"/>
        </w:rPr>
      </w:pPr>
      <w:r w:rsidRPr="00B979D2">
        <w:rPr>
          <w:rFonts w:ascii="Times New Roman" w:eastAsia="Times New Roman" w:hAnsi="Times New Roman"/>
          <w:sz w:val="24"/>
          <w:szCs w:val="24"/>
        </w:rPr>
        <w:t>Если кто-то стал жертвой или свидетелем насилия в семье, не нужно ждать трагедии. Действовать нужно прямо сейчас. Обращайтесь за помощью! Только активная жизненная позиция всех граждан сможет предотвратить семейные трагедии.</w:t>
      </w:r>
    </w:p>
    <w:sectPr w:rsidR="00782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58"/>
    <w:rsid w:val="000032AD"/>
    <w:rsid w:val="000C4873"/>
    <w:rsid w:val="00193676"/>
    <w:rsid w:val="001C7ACF"/>
    <w:rsid w:val="00553BC4"/>
    <w:rsid w:val="00621D69"/>
    <w:rsid w:val="00637C98"/>
    <w:rsid w:val="00782044"/>
    <w:rsid w:val="00786A07"/>
    <w:rsid w:val="007D3185"/>
    <w:rsid w:val="00B66D7C"/>
    <w:rsid w:val="00B979D2"/>
    <w:rsid w:val="00C438D8"/>
    <w:rsid w:val="00C959BA"/>
    <w:rsid w:val="00CA7558"/>
    <w:rsid w:val="00CE2569"/>
    <w:rsid w:val="00F21247"/>
    <w:rsid w:val="00F40FA5"/>
    <w:rsid w:val="00FB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4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1D"/>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FB591D"/>
    <w:rPr>
      <w:i/>
      <w:iCs/>
    </w:rPr>
  </w:style>
  <w:style w:type="character" w:styleId="a5">
    <w:name w:val="Strong"/>
    <w:basedOn w:val="a0"/>
    <w:uiPriority w:val="22"/>
    <w:qFormat/>
    <w:rsid w:val="00FB5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24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591D"/>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FB591D"/>
    <w:rPr>
      <w:i/>
      <w:iCs/>
    </w:rPr>
  </w:style>
  <w:style w:type="character" w:styleId="a5">
    <w:name w:val="Strong"/>
    <w:basedOn w:val="a0"/>
    <w:uiPriority w:val="22"/>
    <w:qFormat/>
    <w:rsid w:val="00FB5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7180">
      <w:bodyDiv w:val="1"/>
      <w:marLeft w:val="0"/>
      <w:marRight w:val="0"/>
      <w:marTop w:val="0"/>
      <w:marBottom w:val="0"/>
      <w:divBdr>
        <w:top w:val="none" w:sz="0" w:space="0" w:color="auto"/>
        <w:left w:val="none" w:sz="0" w:space="0" w:color="auto"/>
        <w:bottom w:val="none" w:sz="0" w:space="0" w:color="auto"/>
        <w:right w:val="none" w:sz="0" w:space="0" w:color="auto"/>
      </w:divBdr>
    </w:div>
    <w:div w:id="1328288228">
      <w:bodyDiv w:val="1"/>
      <w:marLeft w:val="0"/>
      <w:marRight w:val="0"/>
      <w:marTop w:val="0"/>
      <w:marBottom w:val="0"/>
      <w:divBdr>
        <w:top w:val="none" w:sz="0" w:space="0" w:color="auto"/>
        <w:left w:val="none" w:sz="0" w:space="0" w:color="auto"/>
        <w:bottom w:val="none" w:sz="0" w:space="0" w:color="auto"/>
        <w:right w:val="none" w:sz="0" w:space="0" w:color="auto"/>
      </w:divBdr>
      <w:divsChild>
        <w:div w:id="552623052">
          <w:marLeft w:val="0"/>
          <w:marRight w:val="0"/>
          <w:marTop w:val="0"/>
          <w:marBottom w:val="0"/>
          <w:divBdr>
            <w:top w:val="none" w:sz="0" w:space="0" w:color="auto"/>
            <w:left w:val="none" w:sz="0" w:space="0" w:color="auto"/>
            <w:bottom w:val="none" w:sz="0" w:space="0" w:color="auto"/>
            <w:right w:val="none" w:sz="0" w:space="0" w:color="auto"/>
          </w:divBdr>
          <w:divsChild>
            <w:div w:id="1658799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8872224">
      <w:bodyDiv w:val="1"/>
      <w:marLeft w:val="0"/>
      <w:marRight w:val="0"/>
      <w:marTop w:val="0"/>
      <w:marBottom w:val="0"/>
      <w:divBdr>
        <w:top w:val="none" w:sz="0" w:space="0" w:color="auto"/>
        <w:left w:val="none" w:sz="0" w:space="0" w:color="auto"/>
        <w:bottom w:val="none" w:sz="0" w:space="0" w:color="auto"/>
        <w:right w:val="none" w:sz="0" w:space="0" w:color="auto"/>
      </w:divBdr>
    </w:div>
    <w:div w:id="1842961537">
      <w:bodyDiv w:val="1"/>
      <w:marLeft w:val="0"/>
      <w:marRight w:val="0"/>
      <w:marTop w:val="0"/>
      <w:marBottom w:val="0"/>
      <w:divBdr>
        <w:top w:val="none" w:sz="0" w:space="0" w:color="auto"/>
        <w:left w:val="none" w:sz="0" w:space="0" w:color="auto"/>
        <w:bottom w:val="none" w:sz="0" w:space="0" w:color="auto"/>
        <w:right w:val="none" w:sz="0" w:space="0" w:color="auto"/>
      </w:divBdr>
    </w:div>
    <w:div w:id="1866628502">
      <w:bodyDiv w:val="1"/>
      <w:marLeft w:val="0"/>
      <w:marRight w:val="0"/>
      <w:marTop w:val="0"/>
      <w:marBottom w:val="0"/>
      <w:divBdr>
        <w:top w:val="none" w:sz="0" w:space="0" w:color="auto"/>
        <w:left w:val="none" w:sz="0" w:space="0" w:color="auto"/>
        <w:bottom w:val="none" w:sz="0" w:space="0" w:color="auto"/>
        <w:right w:val="none" w:sz="0" w:space="0" w:color="auto"/>
      </w:divBdr>
      <w:divsChild>
        <w:div w:id="187396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dcterms:created xsi:type="dcterms:W3CDTF">2022-05-12T01:32:00Z</dcterms:created>
  <dcterms:modified xsi:type="dcterms:W3CDTF">2022-05-13T04:15:00Z</dcterms:modified>
</cp:coreProperties>
</file>