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4B" w:rsidRDefault="003A0734" w:rsidP="0069514B">
      <w:pPr>
        <w:pStyle w:val="aa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D02EC0">
        <w:rPr>
          <w:b/>
          <w:szCs w:val="28"/>
        </w:rPr>
        <w:t>СЕЛЬСКОГО ПОСЕЛЕНИЯ</w:t>
      </w:r>
    </w:p>
    <w:p w:rsidR="003A0734" w:rsidRDefault="00D02EC0" w:rsidP="0069514B">
      <w:pPr>
        <w:pStyle w:val="aa"/>
        <w:rPr>
          <w:b/>
          <w:szCs w:val="28"/>
        </w:rPr>
      </w:pPr>
      <w:r>
        <w:rPr>
          <w:b/>
          <w:szCs w:val="28"/>
        </w:rPr>
        <w:t xml:space="preserve"> «ХАРАГУНСКОЕ»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E04076">
      <w:pPr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C50C68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09.06.2022</w:t>
      </w:r>
      <w:r w:rsidR="009B4F76">
        <w:rPr>
          <w:sz w:val="28"/>
          <w:szCs w:val="28"/>
        </w:rPr>
        <w:t xml:space="preserve"> </w:t>
      </w:r>
      <w:r w:rsidR="003A0734">
        <w:rPr>
          <w:sz w:val="28"/>
          <w:szCs w:val="28"/>
        </w:rPr>
        <w:t xml:space="preserve">года                            </w:t>
      </w:r>
      <w:r w:rsidR="00D02EC0">
        <w:rPr>
          <w:sz w:val="28"/>
          <w:szCs w:val="28"/>
        </w:rPr>
        <w:t xml:space="preserve">         </w:t>
      </w:r>
      <w:r w:rsidR="00E04076">
        <w:rPr>
          <w:sz w:val="28"/>
          <w:szCs w:val="28"/>
        </w:rPr>
        <w:t xml:space="preserve">                      </w:t>
      </w:r>
      <w:r w:rsidR="009B4F76">
        <w:rPr>
          <w:sz w:val="28"/>
          <w:szCs w:val="28"/>
        </w:rPr>
        <w:t xml:space="preserve">             </w:t>
      </w:r>
      <w:r w:rsidR="00E04076">
        <w:rPr>
          <w:sz w:val="28"/>
          <w:szCs w:val="28"/>
        </w:rPr>
        <w:t xml:space="preserve">    </w:t>
      </w:r>
      <w:r w:rsidR="003A0734">
        <w:rPr>
          <w:sz w:val="28"/>
          <w:szCs w:val="28"/>
        </w:rPr>
        <w:t>№</w:t>
      </w:r>
      <w:r w:rsidR="00DA06EA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6D15AA" w:rsidRDefault="006D15AA" w:rsidP="006D15AA">
      <w:pPr>
        <w:rPr>
          <w:sz w:val="28"/>
          <w:szCs w:val="28"/>
        </w:rPr>
      </w:pPr>
    </w:p>
    <w:p w:rsidR="003A0734" w:rsidRDefault="00D02EC0" w:rsidP="006D15AA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C50C68">
        <w:rPr>
          <w:sz w:val="28"/>
          <w:szCs w:val="28"/>
        </w:rPr>
        <w:t xml:space="preserve"> </w:t>
      </w:r>
      <w:r>
        <w:rPr>
          <w:sz w:val="28"/>
          <w:szCs w:val="28"/>
        </w:rPr>
        <w:t>Харагун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Default="00374ADA" w:rsidP="006D15AA">
      <w:pPr>
        <w:pStyle w:val="a6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</w:t>
      </w:r>
      <w:r w:rsidR="00314510">
        <w:rPr>
          <w:rFonts w:asciiTheme="minorHAnsi" w:hAnsiTheme="minorHAnsi" w:cstheme="minorHAnsi"/>
          <w:b/>
          <w:sz w:val="28"/>
          <w:szCs w:val="28"/>
        </w:rPr>
        <w:t xml:space="preserve"> признании утратившим силу решения Совета сельского поселения «Харагунское»</w:t>
      </w:r>
      <w:r w:rsidR="00C62B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2B39" w:rsidRPr="00C62B39">
        <w:rPr>
          <w:b/>
          <w:sz w:val="28"/>
        </w:rPr>
        <w:t xml:space="preserve">от 13 августа 2018 года № 12а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 </w:t>
      </w:r>
    </w:p>
    <w:p w:rsidR="007B2CB0" w:rsidRPr="003A0734" w:rsidRDefault="007B2CB0" w:rsidP="007B2CB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</w:r>
      <w:r w:rsidR="00314510">
        <w:rPr>
          <w:rFonts w:asciiTheme="minorHAnsi" w:hAnsiTheme="minorHAnsi" w:cstheme="minorHAnsi"/>
          <w:sz w:val="28"/>
          <w:szCs w:val="28"/>
        </w:rPr>
        <w:t xml:space="preserve">На основании Экспертного заключения администрации Губернатора Забайкальского края от 13.05.2022 года № ЭЗ-47 </w:t>
      </w:r>
      <w:r w:rsidRPr="003A0734">
        <w:rPr>
          <w:rFonts w:asciiTheme="minorHAnsi" w:hAnsiTheme="minorHAnsi" w:cstheme="minorHAnsi"/>
          <w:sz w:val="28"/>
          <w:szCs w:val="28"/>
        </w:rPr>
        <w:t xml:space="preserve">Совет </w:t>
      </w:r>
      <w:r w:rsidR="00D02EC0">
        <w:rPr>
          <w:sz w:val="28"/>
          <w:szCs w:val="28"/>
        </w:rPr>
        <w:t>сельского поселения</w:t>
      </w:r>
      <w:r w:rsidR="009F2FC0">
        <w:rPr>
          <w:sz w:val="28"/>
          <w:szCs w:val="28"/>
        </w:rPr>
        <w:t xml:space="preserve"> </w:t>
      </w:r>
      <w:r w:rsidR="009F2FC0" w:rsidRPr="007B4518">
        <w:rPr>
          <w:sz w:val="28"/>
        </w:rPr>
        <w:t>«Х</w:t>
      </w:r>
      <w:r w:rsidR="00D02EC0">
        <w:rPr>
          <w:sz w:val="28"/>
        </w:rPr>
        <w:t>арагунское</w:t>
      </w:r>
      <w:r w:rsidR="009F2FC0" w:rsidRPr="007B4518">
        <w:rPr>
          <w:sz w:val="28"/>
        </w:rPr>
        <w:t>»</w:t>
      </w:r>
      <w:r w:rsidR="00D02EC0">
        <w:rPr>
          <w:sz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7B2CB0" w:rsidRPr="007B2CB0" w:rsidRDefault="00314510" w:rsidP="007B2CB0">
      <w:pPr>
        <w:pStyle w:val="a6"/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 xml:space="preserve">Признать утратившим силу решение Совета сельского поселения «Харагунское» от 13 августа 2018 года № 12а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 </w:t>
      </w:r>
      <w:r w:rsidR="002263AF">
        <w:rPr>
          <w:sz w:val="28"/>
        </w:rPr>
        <w:t>(</w:t>
      </w:r>
      <w:r>
        <w:rPr>
          <w:sz w:val="28"/>
        </w:rPr>
        <w:t xml:space="preserve">в редакции решения от </w:t>
      </w:r>
      <w:r w:rsidR="002263AF">
        <w:rPr>
          <w:sz w:val="28"/>
        </w:rPr>
        <w:t>11 декабря 2020 года № 24)</w:t>
      </w:r>
      <w:r>
        <w:rPr>
          <w:sz w:val="28"/>
        </w:rPr>
        <w:t>.</w:t>
      </w:r>
      <w:proofErr w:type="gramEnd"/>
    </w:p>
    <w:p w:rsidR="006D15AA" w:rsidRDefault="00EF037B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r w:rsidR="006D15AA">
        <w:rPr>
          <w:rFonts w:asciiTheme="minorHAnsi" w:hAnsiTheme="minorHAnsi" w:cstheme="minorHAnsi"/>
          <w:sz w:val="28"/>
          <w:szCs w:val="28"/>
        </w:rPr>
        <w:t xml:space="preserve">Признать утратившим силу решение о внесении изменений в решение от 13 августа 2018 года </w:t>
      </w:r>
      <w:r w:rsidR="006D15AA">
        <w:rPr>
          <w:sz w:val="28"/>
        </w:rPr>
        <w:t>№ 12а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</w:t>
      </w:r>
      <w:r w:rsidR="006D15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65469" w:rsidRPr="003A0734" w:rsidRDefault="006D15AA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proofErr w:type="gramStart"/>
      <w:r w:rsidR="00065469" w:rsidRPr="003A073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E04076">
        <w:rPr>
          <w:rFonts w:asciiTheme="minorHAnsi" w:hAnsiTheme="minorHAnsi" w:cstheme="minorHAnsi"/>
          <w:sz w:val="28"/>
          <w:szCs w:val="28"/>
        </w:rPr>
        <w:t>оглашения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дминистрацию </w:t>
      </w:r>
      <w:r w:rsidR="00E04076">
        <w:rPr>
          <w:rFonts w:asciiTheme="minorHAnsi" w:hAnsiTheme="minorHAnsi" w:cstheme="minorHAnsi"/>
          <w:sz w:val="28"/>
          <w:szCs w:val="28"/>
        </w:rPr>
        <w:t xml:space="preserve">сельского поселения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«</w:t>
      </w:r>
      <w:r w:rsidR="00E04076">
        <w:rPr>
          <w:rFonts w:asciiTheme="minorHAnsi" w:hAnsiTheme="minorHAnsi" w:cstheme="minorHAnsi"/>
          <w:sz w:val="28"/>
          <w:szCs w:val="28"/>
        </w:rPr>
        <w:t>Харагунское</w:t>
      </w:r>
      <w:r w:rsidR="00065469" w:rsidRPr="003A0734">
        <w:rPr>
          <w:rFonts w:asciiTheme="minorHAnsi" w:hAnsiTheme="minorHAnsi" w:cstheme="minorHAnsi"/>
          <w:sz w:val="28"/>
          <w:szCs w:val="28"/>
        </w:rPr>
        <w:t>».</w:t>
      </w:r>
    </w:p>
    <w:p w:rsidR="00EF037B" w:rsidRPr="003A0734" w:rsidRDefault="006D15AA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EF037B" w:rsidRPr="003A0734">
        <w:rPr>
          <w:rFonts w:asciiTheme="minorHAnsi" w:hAnsiTheme="minorHAnsi" w:cstheme="minorHAnsi"/>
          <w:sz w:val="28"/>
          <w:szCs w:val="28"/>
        </w:rPr>
        <w:t xml:space="preserve">. </w:t>
      </w:r>
      <w:r w:rsidR="009F2FC0">
        <w:rPr>
          <w:sz w:val="28"/>
          <w:szCs w:val="28"/>
        </w:rPr>
        <w:t xml:space="preserve">Настоящее решение опубликовать (обнародовать) </w:t>
      </w:r>
      <w:r w:rsidR="00C50C68">
        <w:rPr>
          <w:sz w:val="28"/>
          <w:szCs w:val="28"/>
        </w:rPr>
        <w:t xml:space="preserve">информационных </w:t>
      </w:r>
      <w:proofErr w:type="gramStart"/>
      <w:r w:rsidR="00C50C68">
        <w:rPr>
          <w:sz w:val="28"/>
          <w:szCs w:val="28"/>
        </w:rPr>
        <w:t>стендах</w:t>
      </w:r>
      <w:proofErr w:type="gramEnd"/>
      <w:r w:rsidR="00C50C68">
        <w:rPr>
          <w:sz w:val="28"/>
          <w:szCs w:val="28"/>
        </w:rPr>
        <w:t xml:space="preserve"> администрации сельского поселения «Харагунское» и </w:t>
      </w:r>
      <w:r w:rsidR="009F2FC0">
        <w:rPr>
          <w:sz w:val="28"/>
          <w:szCs w:val="28"/>
        </w:rPr>
        <w:t>на официальном сайте муниципального района «Хилокский район»</w:t>
      </w:r>
      <w:r w:rsidRPr="006D15AA">
        <w:rPr>
          <w:b/>
          <w:sz w:val="28"/>
          <w:szCs w:val="28"/>
        </w:rPr>
        <w:t xml:space="preserve"> </w:t>
      </w:r>
      <w:hyperlink r:id="rId9" w:history="1">
        <w:r w:rsidR="00C50C68" w:rsidRPr="00F73F8D">
          <w:rPr>
            <w:rStyle w:val="af1"/>
            <w:b/>
            <w:sz w:val="28"/>
            <w:szCs w:val="28"/>
          </w:rPr>
          <w:t>https://hiloksky.75.ru/</w:t>
        </w:r>
      </w:hyperlink>
      <w:r w:rsidR="00C50C68">
        <w:rPr>
          <w:sz w:val="28"/>
          <w:szCs w:val="28"/>
        </w:rPr>
        <w:t xml:space="preserve"> </w:t>
      </w:r>
    </w:p>
    <w:p w:rsidR="00065469" w:rsidRPr="003A0734" w:rsidRDefault="006D15AA" w:rsidP="00E0407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EF037B" w:rsidRPr="003A0734">
        <w:rPr>
          <w:rFonts w:asciiTheme="minorHAnsi" w:hAnsiTheme="minorHAnsi" w:cstheme="minorHAnsi"/>
          <w:sz w:val="28"/>
          <w:szCs w:val="28"/>
        </w:rPr>
        <w:t xml:space="preserve">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="00E04076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="00E04076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</w:t>
      </w:r>
      <w:r w:rsidR="00314510">
        <w:rPr>
          <w:rFonts w:asciiTheme="minorHAnsi" w:hAnsiTheme="minorHAnsi" w:cstheme="minorHAnsi"/>
          <w:sz w:val="28"/>
          <w:szCs w:val="28"/>
        </w:rPr>
        <w:t>момента подписания.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D74AC9" w:rsidRPr="002B76F5" w:rsidRDefault="003D5A72" w:rsidP="00D7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D74AC9" w:rsidRPr="002B76F5">
        <w:rPr>
          <w:sz w:val="28"/>
          <w:szCs w:val="28"/>
        </w:rPr>
        <w:t xml:space="preserve">  </w:t>
      </w:r>
      <w:r w:rsidR="00E04076">
        <w:rPr>
          <w:sz w:val="28"/>
          <w:szCs w:val="28"/>
        </w:rPr>
        <w:t>сельского поселения</w:t>
      </w:r>
    </w:p>
    <w:p w:rsidR="00D74AC9" w:rsidRDefault="00D74AC9" w:rsidP="00D74AC9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>«</w:t>
      </w:r>
      <w:r w:rsidR="00E04076">
        <w:rPr>
          <w:sz w:val="28"/>
          <w:szCs w:val="28"/>
        </w:rPr>
        <w:t>Харагунское</w:t>
      </w:r>
      <w:r w:rsidRPr="002B76F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E04076">
        <w:rPr>
          <w:sz w:val="28"/>
          <w:szCs w:val="28"/>
        </w:rPr>
        <w:t xml:space="preserve">                                         </w:t>
      </w:r>
      <w:r w:rsidR="003D5A72">
        <w:rPr>
          <w:sz w:val="28"/>
          <w:szCs w:val="28"/>
        </w:rPr>
        <w:t xml:space="preserve">             </w:t>
      </w:r>
      <w:bookmarkStart w:id="0" w:name="_GoBack"/>
      <w:bookmarkEnd w:id="0"/>
      <w:r w:rsidR="00E04076">
        <w:rPr>
          <w:sz w:val="28"/>
          <w:szCs w:val="28"/>
        </w:rPr>
        <w:t xml:space="preserve"> </w:t>
      </w:r>
      <w:r w:rsidR="003D5A72">
        <w:rPr>
          <w:sz w:val="28"/>
          <w:szCs w:val="28"/>
        </w:rPr>
        <w:t xml:space="preserve">Т.В. </w:t>
      </w:r>
      <w:proofErr w:type="spellStart"/>
      <w:r w:rsidR="003D5A72">
        <w:rPr>
          <w:sz w:val="28"/>
          <w:szCs w:val="28"/>
        </w:rPr>
        <w:t>Карчанова</w:t>
      </w:r>
      <w:proofErr w:type="spellEnd"/>
    </w:p>
    <w:p w:rsidR="008B68B5" w:rsidRDefault="008B68B5" w:rsidP="001B0485">
      <w:pPr>
        <w:tabs>
          <w:tab w:val="left" w:pos="567"/>
        </w:tabs>
        <w:rPr>
          <w:sz w:val="28"/>
        </w:rPr>
      </w:pPr>
    </w:p>
    <w:sectPr w:rsidR="008B68B5" w:rsidSect="00C50C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8F" w:rsidRDefault="0013128F" w:rsidP="00C62B39">
      <w:r>
        <w:separator/>
      </w:r>
    </w:p>
  </w:endnote>
  <w:endnote w:type="continuationSeparator" w:id="0">
    <w:p w:rsidR="0013128F" w:rsidRDefault="0013128F" w:rsidP="00C6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8F" w:rsidRDefault="0013128F" w:rsidP="00C62B39">
      <w:r>
        <w:separator/>
      </w:r>
    </w:p>
  </w:footnote>
  <w:footnote w:type="continuationSeparator" w:id="0">
    <w:p w:rsidR="0013128F" w:rsidRDefault="0013128F" w:rsidP="00C6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263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28F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3AF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D32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510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ADA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A72"/>
    <w:rsid w:val="003D5B21"/>
    <w:rsid w:val="003D6570"/>
    <w:rsid w:val="003D6677"/>
    <w:rsid w:val="003D672C"/>
    <w:rsid w:val="003D679D"/>
    <w:rsid w:val="003D68EB"/>
    <w:rsid w:val="003D6AA8"/>
    <w:rsid w:val="003D71C2"/>
    <w:rsid w:val="003D77E4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2D90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1B0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66D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11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14B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5AA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66F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CB0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174BA"/>
    <w:rsid w:val="008203C5"/>
    <w:rsid w:val="008208B0"/>
    <w:rsid w:val="00820A41"/>
    <w:rsid w:val="00820BB4"/>
    <w:rsid w:val="00820F6F"/>
    <w:rsid w:val="008210C5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C7A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447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4F76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0E9B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1835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353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958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A7F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0C68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2B3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567F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4E1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2F2E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2EC0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5B0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AC9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06EA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03F"/>
    <w:rsid w:val="00E02E33"/>
    <w:rsid w:val="00E0304B"/>
    <w:rsid w:val="00E03321"/>
    <w:rsid w:val="00E03483"/>
    <w:rsid w:val="00E036DC"/>
    <w:rsid w:val="00E036E1"/>
    <w:rsid w:val="00E04028"/>
    <w:rsid w:val="00E04076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0DDB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8E9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4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74AC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62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2B39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62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2B39"/>
    <w:rPr>
      <w:rFonts w:eastAsia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50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79F3-4A09-402B-B509-8994618E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4</cp:revision>
  <cp:lastPrinted>2022-06-09T01:09:00Z</cp:lastPrinted>
  <dcterms:created xsi:type="dcterms:W3CDTF">2022-06-09T01:08:00Z</dcterms:created>
  <dcterms:modified xsi:type="dcterms:W3CDTF">2022-06-09T01:09:00Z</dcterms:modified>
</cp:coreProperties>
</file>