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A0C" w:rsidRPr="007F0847" w:rsidRDefault="00EA4A0C" w:rsidP="00EA4A0C">
      <w:pPr>
        <w:ind w:firstLine="0"/>
        <w:jc w:val="center"/>
        <w:rPr>
          <w:highlight w:val="yellow"/>
        </w:rPr>
      </w:pPr>
      <w:r w:rsidRPr="007F0847">
        <w:rPr>
          <w:noProof/>
          <w:highlight w:val="yellow"/>
          <w:lang w:eastAsia="ru-RU"/>
        </w:rPr>
        <w:drawing>
          <wp:anchor distT="0" distB="0" distL="114300" distR="114300" simplePos="0" relativeHeight="251660288" behindDoc="0" locked="0" layoutInCell="1" allowOverlap="1">
            <wp:simplePos x="0" y="0"/>
            <wp:positionH relativeFrom="column">
              <wp:posOffset>348615</wp:posOffset>
            </wp:positionH>
            <wp:positionV relativeFrom="paragraph">
              <wp:posOffset>-5080</wp:posOffset>
            </wp:positionV>
            <wp:extent cx="4905375" cy="1581150"/>
            <wp:effectExtent l="19050" t="0" r="9525" b="0"/>
            <wp:wrapThrough wrapText="bothSides">
              <wp:wrapPolygon edited="0">
                <wp:start x="-84" y="0"/>
                <wp:lineTo x="-84" y="21340"/>
                <wp:lineTo x="21642" y="21340"/>
                <wp:lineTo x="21642" y="0"/>
                <wp:lineTo x="-84" y="0"/>
              </wp:wrapPolygon>
            </wp:wrapThrough>
            <wp:docPr id="1"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ЛАНКИ ОООпп.jpg"/>
                    <pic:cNvPicPr>
                      <a:picLocks noChangeAspect="1" noChangeArrowheads="1"/>
                    </pic:cNvPicPr>
                  </pic:nvPicPr>
                  <pic:blipFill>
                    <a:blip r:embed="rId8" cstate="print"/>
                    <a:srcRect/>
                    <a:stretch>
                      <a:fillRect/>
                    </a:stretch>
                  </pic:blipFill>
                  <pic:spPr bwMode="auto">
                    <a:xfrm>
                      <a:off x="0" y="0"/>
                      <a:ext cx="4905375" cy="1581150"/>
                    </a:xfrm>
                    <a:prstGeom prst="rect">
                      <a:avLst/>
                    </a:prstGeom>
                    <a:noFill/>
                    <a:ln w="9525">
                      <a:noFill/>
                      <a:miter lim="800000"/>
                      <a:headEnd/>
                      <a:tailEnd/>
                    </a:ln>
                  </pic:spPr>
                </pic:pic>
              </a:graphicData>
            </a:graphic>
          </wp:anchor>
        </w:drawing>
      </w:r>
    </w:p>
    <w:p w:rsidR="00EA4A0C" w:rsidRPr="007F0847" w:rsidRDefault="00EA4A0C" w:rsidP="00EA4A0C">
      <w:pPr>
        <w:jc w:val="center"/>
        <w:rPr>
          <w:highlight w:val="yellow"/>
        </w:rPr>
      </w:pPr>
    </w:p>
    <w:p w:rsidR="00EA4A0C" w:rsidRPr="007F0847" w:rsidRDefault="00EA4A0C" w:rsidP="00EA4A0C">
      <w:pPr>
        <w:jc w:val="center"/>
        <w:rPr>
          <w:highlight w:val="yellow"/>
        </w:rPr>
      </w:pPr>
    </w:p>
    <w:p w:rsidR="00EA4A0C" w:rsidRPr="007F0847" w:rsidRDefault="00EA4A0C" w:rsidP="00EA4A0C">
      <w:pPr>
        <w:jc w:val="center"/>
        <w:rPr>
          <w:highlight w:val="yellow"/>
        </w:rPr>
      </w:pPr>
    </w:p>
    <w:p w:rsidR="00EA4A0C" w:rsidRPr="007F0847" w:rsidRDefault="00EA4A0C" w:rsidP="00EA4A0C">
      <w:pPr>
        <w:jc w:val="center"/>
        <w:rPr>
          <w:highlight w:val="yellow"/>
        </w:rPr>
      </w:pPr>
    </w:p>
    <w:p w:rsidR="00EA4A0C" w:rsidRPr="007F0847" w:rsidRDefault="00EA4A0C" w:rsidP="00EA4A0C">
      <w:pPr>
        <w:jc w:val="center"/>
        <w:rPr>
          <w:highlight w:val="yellow"/>
        </w:rPr>
      </w:pPr>
    </w:p>
    <w:p w:rsidR="00EA4A0C" w:rsidRPr="007F0847" w:rsidRDefault="00EA4A0C" w:rsidP="00EA4A0C">
      <w:pPr>
        <w:jc w:val="center"/>
        <w:rPr>
          <w:highlight w:val="yellow"/>
        </w:rPr>
      </w:pPr>
    </w:p>
    <w:p w:rsidR="00EA4A0C" w:rsidRPr="007F0847" w:rsidRDefault="00EA4A0C" w:rsidP="00EA4A0C">
      <w:pPr>
        <w:ind w:firstLine="0"/>
        <w:jc w:val="center"/>
        <w:rPr>
          <w:highlight w:val="yellow"/>
        </w:rPr>
      </w:pPr>
    </w:p>
    <w:p w:rsidR="00EA4A0C" w:rsidRPr="007F0847" w:rsidRDefault="00EA4A0C" w:rsidP="00EA4A0C">
      <w:pPr>
        <w:ind w:firstLine="0"/>
        <w:jc w:val="center"/>
        <w:rPr>
          <w:highlight w:val="yellow"/>
        </w:rPr>
      </w:pPr>
    </w:p>
    <w:p w:rsidR="00EA4A0C" w:rsidRPr="007F0847" w:rsidRDefault="00EA4A0C" w:rsidP="00EA4A0C">
      <w:pPr>
        <w:ind w:firstLine="0"/>
        <w:jc w:val="center"/>
        <w:rPr>
          <w:highlight w:val="yellow"/>
        </w:rPr>
      </w:pPr>
    </w:p>
    <w:p w:rsidR="00EA4A0C" w:rsidRPr="007F0847" w:rsidRDefault="00EA4A0C" w:rsidP="00EA4A0C">
      <w:pPr>
        <w:ind w:firstLine="0"/>
        <w:jc w:val="center"/>
        <w:rPr>
          <w:highlight w:val="yellow"/>
        </w:rPr>
      </w:pPr>
    </w:p>
    <w:p w:rsidR="00EA4A0C" w:rsidRPr="007F0847" w:rsidRDefault="00EA4A0C" w:rsidP="00EA4A0C">
      <w:pPr>
        <w:ind w:firstLine="0"/>
        <w:jc w:val="center"/>
        <w:rPr>
          <w:highlight w:val="yellow"/>
        </w:rPr>
      </w:pPr>
    </w:p>
    <w:p w:rsidR="00EA4A0C" w:rsidRPr="007F0847" w:rsidRDefault="00EA4A0C" w:rsidP="00EA4A0C">
      <w:pPr>
        <w:ind w:firstLine="0"/>
        <w:jc w:val="center"/>
        <w:rPr>
          <w:highlight w:val="yellow"/>
        </w:rPr>
      </w:pPr>
    </w:p>
    <w:p w:rsidR="00EA4A0C" w:rsidRPr="007F0847" w:rsidRDefault="00EA4A0C" w:rsidP="00EA4A0C">
      <w:pPr>
        <w:ind w:firstLine="0"/>
        <w:jc w:val="center"/>
        <w:rPr>
          <w:highlight w:val="yellow"/>
        </w:rPr>
      </w:pPr>
    </w:p>
    <w:p w:rsidR="00EA4A0C" w:rsidRPr="007F0847" w:rsidRDefault="00EA4A0C" w:rsidP="00EA4A0C">
      <w:pPr>
        <w:ind w:firstLine="0"/>
        <w:jc w:val="center"/>
        <w:rPr>
          <w:highlight w:val="yellow"/>
        </w:rPr>
      </w:pPr>
    </w:p>
    <w:p w:rsidR="00EA4A0C" w:rsidRPr="00145C17" w:rsidRDefault="00EA4A0C" w:rsidP="00EA4A0C">
      <w:pPr>
        <w:ind w:firstLine="0"/>
        <w:jc w:val="center"/>
        <w:rPr>
          <w:b/>
          <w:sz w:val="28"/>
        </w:rPr>
      </w:pPr>
      <w:r w:rsidRPr="00145C17">
        <w:rPr>
          <w:b/>
          <w:sz w:val="28"/>
        </w:rPr>
        <w:t>ПРОЕКТ ГЕНЕРАЛЬН</w:t>
      </w:r>
      <w:r w:rsidR="00813357">
        <w:rPr>
          <w:b/>
          <w:sz w:val="28"/>
        </w:rPr>
        <w:t>ОГО</w:t>
      </w:r>
      <w:r w:rsidRPr="00145C17">
        <w:rPr>
          <w:b/>
          <w:sz w:val="28"/>
        </w:rPr>
        <w:t xml:space="preserve"> ПЛАН</w:t>
      </w:r>
      <w:r w:rsidR="00813357">
        <w:rPr>
          <w:b/>
          <w:sz w:val="28"/>
        </w:rPr>
        <w:t>А</w:t>
      </w:r>
    </w:p>
    <w:p w:rsidR="00EA4A0C" w:rsidRPr="00145C17" w:rsidRDefault="00EA4A0C" w:rsidP="00EA4A0C">
      <w:pPr>
        <w:ind w:firstLine="0"/>
        <w:jc w:val="center"/>
        <w:rPr>
          <w:b/>
          <w:sz w:val="28"/>
        </w:rPr>
      </w:pPr>
      <w:r w:rsidRPr="00145C17">
        <w:rPr>
          <w:b/>
          <w:sz w:val="28"/>
        </w:rPr>
        <w:t>СЕЛЬСКОГО ПОСЕЛЕНИЯ «</w:t>
      </w:r>
      <w:r>
        <w:rPr>
          <w:b/>
          <w:sz w:val="28"/>
        </w:rPr>
        <w:t>БАДИНСКОЕ</w:t>
      </w:r>
      <w:r w:rsidRPr="00145C17">
        <w:rPr>
          <w:b/>
          <w:sz w:val="28"/>
        </w:rPr>
        <w:t>»</w:t>
      </w:r>
    </w:p>
    <w:p w:rsidR="00EA4A0C" w:rsidRPr="00145C17" w:rsidRDefault="00EA4A0C" w:rsidP="00EA4A0C">
      <w:pPr>
        <w:ind w:firstLine="0"/>
        <w:jc w:val="center"/>
        <w:rPr>
          <w:b/>
          <w:sz w:val="28"/>
        </w:rPr>
      </w:pPr>
      <w:r w:rsidRPr="00145C17">
        <w:rPr>
          <w:b/>
          <w:sz w:val="28"/>
        </w:rPr>
        <w:t>МУНИЦИПАЛЬНОГО РАЙОНА</w:t>
      </w:r>
    </w:p>
    <w:p w:rsidR="00EA4A0C" w:rsidRPr="00145C17" w:rsidRDefault="00EA4A0C" w:rsidP="00EA4A0C">
      <w:pPr>
        <w:ind w:firstLine="0"/>
        <w:jc w:val="center"/>
        <w:rPr>
          <w:b/>
          <w:sz w:val="28"/>
        </w:rPr>
      </w:pPr>
      <w:r w:rsidRPr="00145C17">
        <w:rPr>
          <w:b/>
          <w:sz w:val="28"/>
        </w:rPr>
        <w:t xml:space="preserve">«ХИЛОКСКИЙ РАЙОН» </w:t>
      </w:r>
    </w:p>
    <w:p w:rsidR="00EA4A0C" w:rsidRPr="00145C17" w:rsidRDefault="00EA4A0C" w:rsidP="00EA4A0C">
      <w:pPr>
        <w:ind w:firstLine="0"/>
        <w:jc w:val="center"/>
        <w:rPr>
          <w:b/>
          <w:sz w:val="28"/>
        </w:rPr>
      </w:pPr>
      <w:r w:rsidRPr="00145C17">
        <w:rPr>
          <w:b/>
          <w:sz w:val="28"/>
        </w:rPr>
        <w:t>ЗАБАЙКАЛЬСКОГО КРАЯ</w:t>
      </w:r>
    </w:p>
    <w:p w:rsidR="00EA4A0C" w:rsidRPr="007F0847" w:rsidRDefault="00EA4A0C" w:rsidP="00EA4A0C">
      <w:pPr>
        <w:ind w:firstLine="0"/>
        <w:jc w:val="center"/>
        <w:rPr>
          <w:highlight w:val="yellow"/>
        </w:rPr>
      </w:pPr>
    </w:p>
    <w:p w:rsidR="00EA4A0C" w:rsidRPr="007F0847" w:rsidRDefault="00EA4A0C" w:rsidP="00EA4A0C">
      <w:pPr>
        <w:ind w:firstLine="0"/>
        <w:jc w:val="center"/>
        <w:rPr>
          <w:highlight w:val="yellow"/>
        </w:rPr>
      </w:pPr>
    </w:p>
    <w:p w:rsidR="00EA4A0C" w:rsidRPr="007F0847" w:rsidRDefault="00EA4A0C" w:rsidP="00EA4A0C">
      <w:pPr>
        <w:pStyle w:val="a8"/>
        <w:jc w:val="center"/>
        <w:rPr>
          <w:rFonts w:ascii="Times New Roman" w:hAnsi="Times New Roman"/>
          <w:b/>
          <w:sz w:val="28"/>
          <w:szCs w:val="28"/>
        </w:rPr>
      </w:pPr>
      <w:r w:rsidRPr="007F0847">
        <w:rPr>
          <w:rFonts w:ascii="Times New Roman" w:hAnsi="Times New Roman"/>
          <w:b/>
          <w:sz w:val="28"/>
          <w:szCs w:val="28"/>
        </w:rPr>
        <w:t xml:space="preserve">Том </w:t>
      </w:r>
      <w:r w:rsidRPr="007F0847">
        <w:rPr>
          <w:rFonts w:ascii="Times New Roman" w:hAnsi="Times New Roman"/>
          <w:b/>
          <w:sz w:val="28"/>
          <w:szCs w:val="28"/>
          <w:lang w:val="en-US"/>
        </w:rPr>
        <w:t>I</w:t>
      </w:r>
    </w:p>
    <w:p w:rsidR="00EA4A0C" w:rsidRPr="007F0847" w:rsidRDefault="00EA4A0C" w:rsidP="00EA4A0C">
      <w:pPr>
        <w:pStyle w:val="a8"/>
        <w:jc w:val="center"/>
        <w:rPr>
          <w:rFonts w:ascii="Times New Roman" w:hAnsi="Times New Roman"/>
          <w:b/>
          <w:sz w:val="28"/>
          <w:szCs w:val="28"/>
        </w:rPr>
      </w:pPr>
      <w:r w:rsidRPr="007F0847">
        <w:rPr>
          <w:rFonts w:ascii="Times New Roman" w:hAnsi="Times New Roman"/>
          <w:b/>
          <w:sz w:val="28"/>
          <w:szCs w:val="28"/>
        </w:rPr>
        <w:t>ПОЛОЖЕНИЕ</w:t>
      </w:r>
    </w:p>
    <w:p w:rsidR="00EA4A0C" w:rsidRPr="007F0847" w:rsidRDefault="00EA4A0C" w:rsidP="00EA4A0C">
      <w:pPr>
        <w:pStyle w:val="a8"/>
        <w:jc w:val="center"/>
        <w:rPr>
          <w:rFonts w:ascii="Times New Roman" w:hAnsi="Times New Roman"/>
          <w:sz w:val="28"/>
          <w:szCs w:val="28"/>
        </w:rPr>
      </w:pPr>
      <w:r w:rsidRPr="007F0847">
        <w:rPr>
          <w:rFonts w:ascii="Times New Roman" w:hAnsi="Times New Roman"/>
          <w:b/>
          <w:sz w:val="28"/>
          <w:szCs w:val="28"/>
        </w:rPr>
        <w:t>О ТЕРРИТОРИАЛЬНОМ ПЛАНИРОВАНИИ</w:t>
      </w:r>
    </w:p>
    <w:p w:rsidR="00EA4A0C" w:rsidRPr="007F0847" w:rsidRDefault="00EA4A0C" w:rsidP="00EA4A0C">
      <w:pPr>
        <w:ind w:firstLine="0"/>
        <w:jc w:val="center"/>
      </w:pPr>
    </w:p>
    <w:p w:rsidR="00EA4A0C" w:rsidRPr="007F0847" w:rsidRDefault="00EA4A0C" w:rsidP="00EA4A0C">
      <w:pPr>
        <w:ind w:firstLine="0"/>
        <w:jc w:val="center"/>
      </w:pPr>
    </w:p>
    <w:p w:rsidR="00EA4A0C" w:rsidRPr="007F0847" w:rsidRDefault="00003E4B" w:rsidP="00EA4A0C">
      <w:pPr>
        <w:ind w:firstLine="0"/>
        <w:jc w:val="center"/>
      </w:pPr>
      <w:r w:rsidRPr="00EA4A0C">
        <w:rPr>
          <w:noProof/>
          <w:lang w:eastAsia="ru-RU"/>
        </w:rPr>
        <w:drawing>
          <wp:anchor distT="0" distB="0" distL="114300" distR="114300" simplePos="0" relativeHeight="251701248" behindDoc="0" locked="0" layoutInCell="1" allowOverlap="1">
            <wp:simplePos x="0" y="0"/>
            <wp:positionH relativeFrom="column">
              <wp:posOffset>1857375</wp:posOffset>
            </wp:positionH>
            <wp:positionV relativeFrom="paragraph">
              <wp:posOffset>47625</wp:posOffset>
            </wp:positionV>
            <wp:extent cx="2219325" cy="2219325"/>
            <wp:effectExtent l="0" t="0" r="9525" b="9525"/>
            <wp:wrapThrough wrapText="bothSides">
              <wp:wrapPolygon edited="0">
                <wp:start x="0" y="0"/>
                <wp:lineTo x="0" y="21507"/>
                <wp:lineTo x="21507" y="21507"/>
                <wp:lineTo x="21507" y="0"/>
                <wp:lineTo x="0" y="0"/>
              </wp:wrapPolygon>
            </wp:wrapThrough>
            <wp:docPr id="3" name="Рисунок 3" descr="W:\Забайкальский край\ГП_ПЗЗ_ Хилокский_район\Глинкинское_СП\ГП\Записка\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Забайкальский край\ГП_ПЗЗ_ Хилокский_район\Глинкинское_СП\ГП\Записка\unnamed.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anchor>
        </w:drawing>
      </w:r>
    </w:p>
    <w:p w:rsidR="00EA4A0C" w:rsidRPr="007F0847" w:rsidRDefault="00EA4A0C" w:rsidP="00EA4A0C">
      <w:pPr>
        <w:ind w:firstLine="0"/>
        <w:jc w:val="center"/>
      </w:pPr>
    </w:p>
    <w:p w:rsidR="00EA4A0C" w:rsidRPr="007F0847" w:rsidRDefault="00EA4A0C" w:rsidP="00EA4A0C">
      <w:pPr>
        <w:ind w:firstLine="0"/>
        <w:jc w:val="center"/>
      </w:pPr>
    </w:p>
    <w:p w:rsidR="00EA4A0C" w:rsidRPr="007F0847" w:rsidRDefault="00EA4A0C" w:rsidP="00EA4A0C">
      <w:pPr>
        <w:ind w:firstLine="0"/>
        <w:jc w:val="center"/>
      </w:pPr>
    </w:p>
    <w:p w:rsidR="00EA4A0C" w:rsidRPr="007F0847" w:rsidRDefault="00EA4A0C" w:rsidP="00EA4A0C">
      <w:pPr>
        <w:ind w:firstLine="0"/>
        <w:jc w:val="center"/>
      </w:pPr>
    </w:p>
    <w:p w:rsidR="00EA4A0C" w:rsidRPr="007F0847" w:rsidRDefault="00EA4A0C" w:rsidP="00EA4A0C">
      <w:pPr>
        <w:ind w:firstLine="0"/>
        <w:jc w:val="center"/>
      </w:pPr>
    </w:p>
    <w:p w:rsidR="00EA4A0C" w:rsidRPr="007F0847" w:rsidRDefault="00EA4A0C" w:rsidP="00EA4A0C">
      <w:pPr>
        <w:ind w:firstLine="0"/>
        <w:jc w:val="center"/>
      </w:pPr>
    </w:p>
    <w:p w:rsidR="00EA4A0C" w:rsidRPr="007F0847" w:rsidRDefault="00EA4A0C" w:rsidP="00EA4A0C">
      <w:pPr>
        <w:ind w:firstLine="0"/>
        <w:jc w:val="center"/>
      </w:pPr>
    </w:p>
    <w:p w:rsidR="00EA4A0C" w:rsidRPr="007F0847" w:rsidRDefault="00EA4A0C" w:rsidP="00EA4A0C">
      <w:pPr>
        <w:ind w:firstLine="0"/>
        <w:jc w:val="center"/>
      </w:pPr>
    </w:p>
    <w:p w:rsidR="00EA4A0C" w:rsidRPr="007F0847" w:rsidRDefault="00EA4A0C" w:rsidP="00EA4A0C">
      <w:pPr>
        <w:ind w:firstLine="0"/>
        <w:jc w:val="center"/>
      </w:pPr>
    </w:p>
    <w:p w:rsidR="00EA4A0C" w:rsidRDefault="00EA4A0C" w:rsidP="00EA4A0C">
      <w:pPr>
        <w:ind w:firstLine="0"/>
        <w:jc w:val="center"/>
      </w:pPr>
    </w:p>
    <w:p w:rsidR="00EA4A0C" w:rsidRDefault="00EA4A0C" w:rsidP="00EA4A0C">
      <w:pPr>
        <w:ind w:firstLine="0"/>
        <w:jc w:val="center"/>
      </w:pPr>
    </w:p>
    <w:p w:rsidR="00EA4A0C" w:rsidRDefault="00EA4A0C" w:rsidP="00EA4A0C">
      <w:pPr>
        <w:ind w:firstLine="0"/>
        <w:jc w:val="center"/>
      </w:pPr>
    </w:p>
    <w:p w:rsidR="00EA4A0C" w:rsidRDefault="00EA4A0C" w:rsidP="00EA4A0C">
      <w:pPr>
        <w:ind w:firstLine="0"/>
        <w:jc w:val="center"/>
      </w:pPr>
    </w:p>
    <w:p w:rsidR="00EA4A0C" w:rsidRDefault="00EA4A0C" w:rsidP="00EA4A0C">
      <w:pPr>
        <w:ind w:firstLine="0"/>
        <w:jc w:val="center"/>
      </w:pPr>
    </w:p>
    <w:p w:rsidR="00EA4A0C" w:rsidRDefault="00EA4A0C" w:rsidP="00EA4A0C">
      <w:pPr>
        <w:ind w:firstLine="0"/>
        <w:jc w:val="center"/>
      </w:pPr>
    </w:p>
    <w:p w:rsidR="00EA4A0C" w:rsidRDefault="00EA4A0C" w:rsidP="00EA4A0C">
      <w:pPr>
        <w:ind w:firstLine="0"/>
        <w:jc w:val="center"/>
      </w:pPr>
    </w:p>
    <w:p w:rsidR="00EA4A0C" w:rsidRDefault="00EA4A0C" w:rsidP="00EA4A0C">
      <w:pPr>
        <w:ind w:firstLine="0"/>
        <w:jc w:val="center"/>
        <w:rPr>
          <w:highlight w:val="yellow"/>
        </w:rPr>
      </w:pPr>
      <w:r w:rsidRPr="007F0847">
        <w:t>Новосибирск – 202</w:t>
      </w:r>
      <w:r>
        <w:t xml:space="preserve">1 </w:t>
      </w:r>
      <w:r w:rsidRPr="007F0847">
        <w:t>г.</w:t>
      </w:r>
      <w:r>
        <w:rPr>
          <w:highlight w:val="yellow"/>
        </w:rPr>
        <w:br w:type="page"/>
      </w:r>
    </w:p>
    <w:p w:rsidR="000E6369" w:rsidRPr="007F0847" w:rsidRDefault="009267CA" w:rsidP="00DB4758">
      <w:pPr>
        <w:ind w:firstLine="0"/>
        <w:jc w:val="center"/>
        <w:rPr>
          <w:highlight w:val="yellow"/>
        </w:rPr>
      </w:pPr>
      <w:r w:rsidRPr="007F0847">
        <w:rPr>
          <w:noProof/>
          <w:highlight w:val="yellow"/>
          <w:lang w:eastAsia="ru-RU"/>
        </w:rPr>
        <w:lastRenderedPageBreak/>
        <w:drawing>
          <wp:anchor distT="0" distB="0" distL="114300" distR="114300" simplePos="0" relativeHeight="251658240" behindDoc="0" locked="0" layoutInCell="1" allowOverlap="1">
            <wp:simplePos x="0" y="0"/>
            <wp:positionH relativeFrom="column">
              <wp:posOffset>348615</wp:posOffset>
            </wp:positionH>
            <wp:positionV relativeFrom="paragraph">
              <wp:posOffset>-5080</wp:posOffset>
            </wp:positionV>
            <wp:extent cx="4905375" cy="1581150"/>
            <wp:effectExtent l="19050" t="0" r="9525" b="0"/>
            <wp:wrapThrough wrapText="bothSides">
              <wp:wrapPolygon edited="0">
                <wp:start x="-84" y="0"/>
                <wp:lineTo x="-84" y="21340"/>
                <wp:lineTo x="21642" y="21340"/>
                <wp:lineTo x="21642" y="0"/>
                <wp:lineTo x="-84" y="0"/>
              </wp:wrapPolygon>
            </wp:wrapThrough>
            <wp:docPr id="2" name="Рисунок 2"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ЛАНКИ ОООпп.jpg"/>
                    <pic:cNvPicPr>
                      <a:picLocks noChangeAspect="1" noChangeArrowheads="1"/>
                    </pic:cNvPicPr>
                  </pic:nvPicPr>
                  <pic:blipFill>
                    <a:blip r:embed="rId8" cstate="print"/>
                    <a:srcRect/>
                    <a:stretch>
                      <a:fillRect/>
                    </a:stretch>
                  </pic:blipFill>
                  <pic:spPr bwMode="auto">
                    <a:xfrm>
                      <a:off x="0" y="0"/>
                      <a:ext cx="4905375" cy="1581150"/>
                    </a:xfrm>
                    <a:prstGeom prst="rect">
                      <a:avLst/>
                    </a:prstGeom>
                    <a:noFill/>
                    <a:ln w="9525">
                      <a:noFill/>
                      <a:miter lim="800000"/>
                      <a:headEnd/>
                      <a:tailEnd/>
                    </a:ln>
                  </pic:spPr>
                </pic:pic>
              </a:graphicData>
            </a:graphic>
          </wp:anchor>
        </w:drawing>
      </w:r>
    </w:p>
    <w:p w:rsidR="009267CA" w:rsidRPr="007F0847" w:rsidRDefault="009267CA" w:rsidP="00DB4758">
      <w:pPr>
        <w:jc w:val="center"/>
        <w:rPr>
          <w:highlight w:val="yellow"/>
        </w:rPr>
      </w:pPr>
    </w:p>
    <w:p w:rsidR="009267CA" w:rsidRPr="007F0847" w:rsidRDefault="009267CA" w:rsidP="00DB4758">
      <w:pPr>
        <w:jc w:val="center"/>
        <w:rPr>
          <w:highlight w:val="yellow"/>
        </w:rPr>
      </w:pPr>
    </w:p>
    <w:p w:rsidR="009267CA" w:rsidRPr="007F0847" w:rsidRDefault="009267CA" w:rsidP="00DB4758">
      <w:pPr>
        <w:jc w:val="center"/>
        <w:rPr>
          <w:highlight w:val="yellow"/>
        </w:rPr>
      </w:pPr>
    </w:p>
    <w:p w:rsidR="009267CA" w:rsidRPr="007F0847" w:rsidRDefault="009267CA" w:rsidP="00DB4758">
      <w:pPr>
        <w:jc w:val="center"/>
        <w:rPr>
          <w:highlight w:val="yellow"/>
        </w:rPr>
      </w:pPr>
    </w:p>
    <w:p w:rsidR="009267CA" w:rsidRPr="007F0847" w:rsidRDefault="009267CA" w:rsidP="00DB4758">
      <w:pPr>
        <w:jc w:val="center"/>
        <w:rPr>
          <w:highlight w:val="yellow"/>
        </w:rPr>
      </w:pPr>
    </w:p>
    <w:p w:rsidR="009267CA" w:rsidRPr="007F0847" w:rsidRDefault="009267CA" w:rsidP="00DB4758">
      <w:pPr>
        <w:jc w:val="center"/>
        <w:rPr>
          <w:highlight w:val="yellow"/>
        </w:rPr>
      </w:pPr>
    </w:p>
    <w:p w:rsidR="009267CA" w:rsidRPr="007F0847" w:rsidRDefault="009267CA" w:rsidP="00DB4758">
      <w:pPr>
        <w:ind w:firstLine="0"/>
        <w:jc w:val="center"/>
        <w:rPr>
          <w:highlight w:val="yellow"/>
        </w:rPr>
      </w:pPr>
    </w:p>
    <w:p w:rsidR="009267CA" w:rsidRPr="007F0847" w:rsidRDefault="009267CA" w:rsidP="00DB4758">
      <w:pPr>
        <w:ind w:firstLine="0"/>
        <w:jc w:val="center"/>
        <w:rPr>
          <w:highlight w:val="yellow"/>
        </w:rPr>
      </w:pPr>
    </w:p>
    <w:p w:rsidR="00674508" w:rsidRPr="007F0847" w:rsidRDefault="00674508" w:rsidP="00DB4758">
      <w:pPr>
        <w:ind w:firstLine="0"/>
        <w:jc w:val="center"/>
        <w:rPr>
          <w:highlight w:val="yellow"/>
        </w:rPr>
      </w:pPr>
    </w:p>
    <w:p w:rsidR="00674508" w:rsidRPr="007F0847" w:rsidRDefault="00674508" w:rsidP="00DB4758">
      <w:pPr>
        <w:ind w:firstLine="0"/>
        <w:jc w:val="center"/>
        <w:rPr>
          <w:highlight w:val="yellow"/>
        </w:rPr>
      </w:pPr>
    </w:p>
    <w:p w:rsidR="00674508" w:rsidRPr="007F0847" w:rsidRDefault="00674508" w:rsidP="00DB4758">
      <w:pPr>
        <w:ind w:firstLine="0"/>
        <w:jc w:val="center"/>
        <w:rPr>
          <w:highlight w:val="yellow"/>
        </w:rPr>
      </w:pPr>
    </w:p>
    <w:p w:rsidR="00674508" w:rsidRPr="007F0847" w:rsidRDefault="00674508" w:rsidP="00DB4758">
      <w:pPr>
        <w:ind w:firstLine="0"/>
        <w:jc w:val="center"/>
        <w:rPr>
          <w:highlight w:val="yellow"/>
        </w:rPr>
      </w:pPr>
    </w:p>
    <w:p w:rsidR="00674508" w:rsidRPr="007F0847" w:rsidRDefault="00674508" w:rsidP="00DB4758">
      <w:pPr>
        <w:ind w:firstLine="0"/>
        <w:jc w:val="center"/>
        <w:rPr>
          <w:highlight w:val="yellow"/>
        </w:rPr>
      </w:pPr>
    </w:p>
    <w:p w:rsidR="00674508" w:rsidRPr="007F0847" w:rsidRDefault="00674508" w:rsidP="00DB4758">
      <w:pPr>
        <w:ind w:firstLine="0"/>
        <w:jc w:val="center"/>
        <w:rPr>
          <w:highlight w:val="yellow"/>
        </w:rPr>
      </w:pPr>
    </w:p>
    <w:p w:rsidR="00813357" w:rsidRPr="00145C17" w:rsidRDefault="00813357" w:rsidP="00813357">
      <w:pPr>
        <w:ind w:firstLine="0"/>
        <w:jc w:val="center"/>
        <w:rPr>
          <w:b/>
          <w:sz w:val="28"/>
        </w:rPr>
      </w:pPr>
      <w:r w:rsidRPr="00145C17">
        <w:rPr>
          <w:b/>
          <w:sz w:val="28"/>
        </w:rPr>
        <w:t>ПРОЕКТ ГЕНЕРАЛЬН</w:t>
      </w:r>
      <w:r>
        <w:rPr>
          <w:b/>
          <w:sz w:val="28"/>
        </w:rPr>
        <w:t>ОГО</w:t>
      </w:r>
      <w:r w:rsidRPr="00145C17">
        <w:rPr>
          <w:b/>
          <w:sz w:val="28"/>
        </w:rPr>
        <w:t xml:space="preserve"> ПЛАН</w:t>
      </w:r>
      <w:r>
        <w:rPr>
          <w:b/>
          <w:sz w:val="28"/>
        </w:rPr>
        <w:t>А</w:t>
      </w:r>
    </w:p>
    <w:p w:rsidR="00813357" w:rsidRPr="00145C17" w:rsidRDefault="00813357" w:rsidP="00813357">
      <w:pPr>
        <w:ind w:firstLine="0"/>
        <w:jc w:val="center"/>
        <w:rPr>
          <w:b/>
          <w:sz w:val="28"/>
        </w:rPr>
      </w:pPr>
      <w:r w:rsidRPr="00145C17">
        <w:rPr>
          <w:b/>
          <w:sz w:val="28"/>
        </w:rPr>
        <w:t>СЕЛЬСКОГО ПОСЕЛЕНИЯ «</w:t>
      </w:r>
      <w:r>
        <w:rPr>
          <w:b/>
          <w:sz w:val="28"/>
        </w:rPr>
        <w:t>БАДИНСКОЕ</w:t>
      </w:r>
      <w:r w:rsidRPr="00145C17">
        <w:rPr>
          <w:b/>
          <w:sz w:val="28"/>
        </w:rPr>
        <w:t>»</w:t>
      </w:r>
    </w:p>
    <w:p w:rsidR="00813357" w:rsidRPr="00145C17" w:rsidRDefault="00813357" w:rsidP="00813357">
      <w:pPr>
        <w:ind w:firstLine="0"/>
        <w:jc w:val="center"/>
        <w:rPr>
          <w:b/>
          <w:sz w:val="28"/>
        </w:rPr>
      </w:pPr>
      <w:r w:rsidRPr="00145C17">
        <w:rPr>
          <w:b/>
          <w:sz w:val="28"/>
        </w:rPr>
        <w:t>МУНИЦИПАЛЬНОГО РАЙОНА</w:t>
      </w:r>
    </w:p>
    <w:p w:rsidR="00813357" w:rsidRPr="00145C17" w:rsidRDefault="00813357" w:rsidP="00813357">
      <w:pPr>
        <w:ind w:firstLine="0"/>
        <w:jc w:val="center"/>
        <w:rPr>
          <w:b/>
          <w:sz w:val="28"/>
        </w:rPr>
      </w:pPr>
      <w:r w:rsidRPr="00145C17">
        <w:rPr>
          <w:b/>
          <w:sz w:val="28"/>
        </w:rPr>
        <w:t xml:space="preserve">«ХИЛОКСКИЙ РАЙОН» </w:t>
      </w:r>
    </w:p>
    <w:p w:rsidR="002E3E3B" w:rsidRPr="007F0847" w:rsidRDefault="00813357" w:rsidP="00813357">
      <w:pPr>
        <w:ind w:firstLine="0"/>
        <w:jc w:val="center"/>
        <w:rPr>
          <w:highlight w:val="yellow"/>
        </w:rPr>
      </w:pPr>
      <w:r w:rsidRPr="00145C17">
        <w:rPr>
          <w:b/>
          <w:sz w:val="28"/>
        </w:rPr>
        <w:t>ЗАБАЙКАЛЬСКОГО КРАЯ</w:t>
      </w:r>
    </w:p>
    <w:p w:rsidR="002E3E3B" w:rsidRPr="007F0847" w:rsidRDefault="002E3E3B" w:rsidP="00DB4758">
      <w:pPr>
        <w:ind w:firstLine="0"/>
        <w:jc w:val="center"/>
        <w:rPr>
          <w:highlight w:val="yellow"/>
        </w:rPr>
      </w:pPr>
    </w:p>
    <w:p w:rsidR="002E3E3B" w:rsidRPr="007F0847" w:rsidRDefault="002E3E3B" w:rsidP="00DB4758">
      <w:pPr>
        <w:ind w:firstLine="0"/>
        <w:jc w:val="center"/>
        <w:rPr>
          <w:highlight w:val="yellow"/>
        </w:rPr>
      </w:pPr>
    </w:p>
    <w:p w:rsidR="002E3E3B" w:rsidRPr="007F0847" w:rsidRDefault="002E3E3B" w:rsidP="00DB4758">
      <w:pPr>
        <w:ind w:firstLine="0"/>
        <w:jc w:val="center"/>
        <w:rPr>
          <w:highlight w:val="yellow"/>
        </w:rPr>
      </w:pPr>
    </w:p>
    <w:p w:rsidR="002E3E3B" w:rsidRPr="007F0847" w:rsidRDefault="002E3E3B" w:rsidP="00DB4758">
      <w:pPr>
        <w:pStyle w:val="a8"/>
        <w:jc w:val="center"/>
        <w:rPr>
          <w:rFonts w:ascii="Times New Roman" w:hAnsi="Times New Roman"/>
          <w:b/>
          <w:sz w:val="28"/>
          <w:szCs w:val="28"/>
        </w:rPr>
      </w:pPr>
      <w:r w:rsidRPr="007F0847">
        <w:rPr>
          <w:rFonts w:ascii="Times New Roman" w:hAnsi="Times New Roman"/>
          <w:b/>
          <w:sz w:val="28"/>
          <w:szCs w:val="28"/>
        </w:rPr>
        <w:t xml:space="preserve">Том </w:t>
      </w:r>
      <w:r w:rsidR="00EF791C" w:rsidRPr="007F0847">
        <w:rPr>
          <w:rFonts w:ascii="Times New Roman" w:hAnsi="Times New Roman"/>
          <w:b/>
          <w:sz w:val="28"/>
          <w:szCs w:val="28"/>
          <w:lang w:val="en-US"/>
        </w:rPr>
        <w:t>I</w:t>
      </w:r>
    </w:p>
    <w:p w:rsidR="00EF791C" w:rsidRPr="007F0847" w:rsidRDefault="00EF791C" w:rsidP="00DB4758">
      <w:pPr>
        <w:pStyle w:val="a8"/>
        <w:jc w:val="center"/>
        <w:rPr>
          <w:rFonts w:ascii="Times New Roman" w:hAnsi="Times New Roman"/>
          <w:b/>
          <w:sz w:val="28"/>
          <w:szCs w:val="28"/>
        </w:rPr>
      </w:pPr>
      <w:r w:rsidRPr="007F0847">
        <w:rPr>
          <w:rFonts w:ascii="Times New Roman" w:hAnsi="Times New Roman"/>
          <w:b/>
          <w:sz w:val="28"/>
          <w:szCs w:val="28"/>
        </w:rPr>
        <w:t>ПОЛОЖЕНИ</w:t>
      </w:r>
      <w:r w:rsidR="00E44165" w:rsidRPr="007F0847">
        <w:rPr>
          <w:rFonts w:ascii="Times New Roman" w:hAnsi="Times New Roman"/>
          <w:b/>
          <w:sz w:val="28"/>
          <w:szCs w:val="28"/>
        </w:rPr>
        <w:t>Е</w:t>
      </w:r>
    </w:p>
    <w:p w:rsidR="002E3E3B" w:rsidRPr="007F0847" w:rsidRDefault="00EF791C" w:rsidP="00DB4758">
      <w:pPr>
        <w:pStyle w:val="a8"/>
        <w:jc w:val="center"/>
        <w:rPr>
          <w:rFonts w:ascii="Times New Roman" w:hAnsi="Times New Roman"/>
          <w:sz w:val="28"/>
          <w:szCs w:val="28"/>
        </w:rPr>
      </w:pPr>
      <w:r w:rsidRPr="007F0847">
        <w:rPr>
          <w:rFonts w:ascii="Times New Roman" w:hAnsi="Times New Roman"/>
          <w:b/>
          <w:sz w:val="28"/>
          <w:szCs w:val="28"/>
        </w:rPr>
        <w:t>О ТЕРРИТОРИАЛЬНОМ ПЛАНИРОВАНИИ</w:t>
      </w:r>
    </w:p>
    <w:p w:rsidR="002E3E3B" w:rsidRPr="007F0847" w:rsidRDefault="002E3E3B" w:rsidP="00DB4758">
      <w:pPr>
        <w:ind w:firstLine="0"/>
        <w:jc w:val="center"/>
      </w:pPr>
    </w:p>
    <w:p w:rsidR="002E3E3B" w:rsidRPr="007F0847" w:rsidRDefault="002E3E3B" w:rsidP="00DB4758">
      <w:pPr>
        <w:ind w:firstLine="0"/>
        <w:jc w:val="center"/>
      </w:pPr>
    </w:p>
    <w:p w:rsidR="002E3E3B" w:rsidRPr="007F0847" w:rsidRDefault="002E3E3B" w:rsidP="00DB4758">
      <w:pPr>
        <w:ind w:firstLine="0"/>
        <w:jc w:val="center"/>
      </w:pPr>
    </w:p>
    <w:p w:rsidR="002E3E3B" w:rsidRPr="007F0847" w:rsidRDefault="002E3E3B" w:rsidP="00DB4758">
      <w:pPr>
        <w:ind w:firstLine="0"/>
        <w:jc w:val="center"/>
      </w:pPr>
    </w:p>
    <w:p w:rsidR="002E3E3B" w:rsidRPr="007F0847" w:rsidRDefault="002E3E3B" w:rsidP="00DB4758">
      <w:pPr>
        <w:ind w:firstLine="0"/>
        <w:jc w:val="center"/>
      </w:pPr>
    </w:p>
    <w:p w:rsidR="002E3E3B" w:rsidRPr="007F0847" w:rsidRDefault="002E3E3B" w:rsidP="00DB4758">
      <w:pPr>
        <w:ind w:firstLine="0"/>
        <w:jc w:val="center"/>
      </w:pPr>
    </w:p>
    <w:p w:rsidR="002E3E3B" w:rsidRPr="007F0847" w:rsidRDefault="002E3E3B" w:rsidP="00DB4758">
      <w:pPr>
        <w:ind w:firstLine="0"/>
        <w:jc w:val="center"/>
      </w:pPr>
      <w:r w:rsidRPr="007F0847">
        <w:t xml:space="preserve">Генеральный директор                             </w:t>
      </w:r>
      <w:r w:rsidR="0066216F" w:rsidRPr="007F0847">
        <w:t xml:space="preserve">          </w:t>
      </w:r>
      <w:proofErr w:type="spellStart"/>
      <w:r w:rsidRPr="007F0847">
        <w:t>Долнаков</w:t>
      </w:r>
      <w:proofErr w:type="spellEnd"/>
      <w:r w:rsidRPr="007F0847">
        <w:t xml:space="preserve"> </w:t>
      </w:r>
      <w:r w:rsidR="00B52489" w:rsidRPr="007F0847">
        <w:t>П</w:t>
      </w:r>
      <w:r w:rsidRPr="007F0847">
        <w:t>.</w:t>
      </w:r>
      <w:r w:rsidR="0066153B" w:rsidRPr="007F0847">
        <w:t xml:space="preserve"> </w:t>
      </w:r>
      <w:r w:rsidR="00B52489" w:rsidRPr="007F0847">
        <w:t>А</w:t>
      </w:r>
      <w:r w:rsidRPr="007F0847">
        <w:t>.</w:t>
      </w:r>
    </w:p>
    <w:p w:rsidR="00F4273C" w:rsidRPr="007F0847" w:rsidRDefault="00F4273C" w:rsidP="00DB4758">
      <w:pPr>
        <w:ind w:firstLine="0"/>
        <w:jc w:val="center"/>
      </w:pPr>
    </w:p>
    <w:p w:rsidR="00964034" w:rsidRPr="007F0847" w:rsidRDefault="00964034" w:rsidP="00DB4758">
      <w:pPr>
        <w:ind w:firstLine="0"/>
        <w:jc w:val="center"/>
      </w:pPr>
      <w:r w:rsidRPr="007F0847">
        <w:t>Начальник отдела ГИС                                       Ваганов А.А.</w:t>
      </w:r>
    </w:p>
    <w:p w:rsidR="002E3E3B" w:rsidRPr="007F0847" w:rsidRDefault="002E3E3B" w:rsidP="00DB4758">
      <w:pPr>
        <w:ind w:firstLine="0"/>
        <w:jc w:val="center"/>
      </w:pPr>
    </w:p>
    <w:p w:rsidR="00EB70D4" w:rsidRPr="007F0847" w:rsidRDefault="00EB70D4" w:rsidP="00DB4758">
      <w:pPr>
        <w:ind w:firstLine="0"/>
        <w:jc w:val="center"/>
      </w:pPr>
    </w:p>
    <w:p w:rsidR="00F4273C" w:rsidRPr="007F0847" w:rsidRDefault="00F4273C" w:rsidP="00DB4758">
      <w:pPr>
        <w:ind w:firstLine="0"/>
        <w:jc w:val="center"/>
      </w:pPr>
    </w:p>
    <w:p w:rsidR="00EB70D4" w:rsidRPr="007F0847" w:rsidRDefault="00EB70D4" w:rsidP="00DB4758">
      <w:pPr>
        <w:ind w:firstLine="0"/>
        <w:jc w:val="center"/>
      </w:pPr>
    </w:p>
    <w:p w:rsidR="003E6D6D" w:rsidRPr="007F0847" w:rsidRDefault="003E6D6D" w:rsidP="00DB4758">
      <w:pPr>
        <w:ind w:firstLine="0"/>
        <w:jc w:val="center"/>
      </w:pPr>
    </w:p>
    <w:p w:rsidR="003E6D6D" w:rsidRPr="007F0847" w:rsidRDefault="003E6D6D" w:rsidP="00DB4758">
      <w:pPr>
        <w:ind w:firstLine="0"/>
        <w:jc w:val="center"/>
      </w:pPr>
    </w:p>
    <w:p w:rsidR="003E6D6D" w:rsidRPr="007F0847" w:rsidRDefault="003E6D6D" w:rsidP="00DB4758">
      <w:pPr>
        <w:ind w:firstLine="0"/>
        <w:jc w:val="center"/>
      </w:pPr>
    </w:p>
    <w:p w:rsidR="00350AD2" w:rsidRPr="007F0847" w:rsidRDefault="009267CA" w:rsidP="00DB4758">
      <w:pPr>
        <w:ind w:firstLine="0"/>
        <w:jc w:val="center"/>
        <w:rPr>
          <w:highlight w:val="yellow"/>
        </w:rPr>
      </w:pPr>
      <w:r w:rsidRPr="007F0847">
        <w:t>Новосиби</w:t>
      </w:r>
      <w:r w:rsidR="002424C1" w:rsidRPr="007F0847">
        <w:t>рск – 20</w:t>
      </w:r>
      <w:r w:rsidR="00964034" w:rsidRPr="007F0847">
        <w:t>2</w:t>
      </w:r>
      <w:r w:rsidR="00EA4A0C">
        <w:t xml:space="preserve">1 </w:t>
      </w:r>
      <w:r w:rsidRPr="007F0847">
        <w:t>г.</w:t>
      </w:r>
      <w:r w:rsidR="00350AD2" w:rsidRPr="007F0847">
        <w:rPr>
          <w:highlight w:val="yellow"/>
        </w:rPr>
        <w:br w:type="page"/>
      </w:r>
    </w:p>
    <w:p w:rsidR="00973D3E" w:rsidRPr="007F0847" w:rsidRDefault="00973D3E" w:rsidP="00FB61FB">
      <w:pPr>
        <w:jc w:val="center"/>
      </w:pPr>
      <w:r w:rsidRPr="007F0847">
        <w:lastRenderedPageBreak/>
        <w:t>Состав авторского коллектива</w:t>
      </w:r>
    </w:p>
    <w:p w:rsidR="007F0847" w:rsidRPr="007F0847" w:rsidRDefault="007F0847" w:rsidP="00FB61FB">
      <w:pPr>
        <w:jc w:val="center"/>
        <w:rPr>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9"/>
        <w:gridCol w:w="3404"/>
        <w:gridCol w:w="3157"/>
        <w:gridCol w:w="2102"/>
      </w:tblGrid>
      <w:tr w:rsidR="007F0847" w:rsidRPr="00145C17" w:rsidTr="00B04A31">
        <w:tc>
          <w:tcPr>
            <w:tcW w:w="475"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w:t>
            </w:r>
          </w:p>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п/п</w:t>
            </w:r>
          </w:p>
        </w:tc>
        <w:tc>
          <w:tcPr>
            <w:tcW w:w="1778"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Должность</w:t>
            </w:r>
          </w:p>
        </w:tc>
        <w:tc>
          <w:tcPr>
            <w:tcW w:w="1649"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ФИО</w:t>
            </w:r>
          </w:p>
        </w:tc>
        <w:tc>
          <w:tcPr>
            <w:tcW w:w="1098"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Подпись</w:t>
            </w:r>
          </w:p>
        </w:tc>
      </w:tr>
      <w:tr w:rsidR="007F0847" w:rsidRPr="00145C17" w:rsidTr="00B04A31">
        <w:tc>
          <w:tcPr>
            <w:tcW w:w="475"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1</w:t>
            </w:r>
          </w:p>
        </w:tc>
        <w:tc>
          <w:tcPr>
            <w:tcW w:w="1778"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2</w:t>
            </w:r>
          </w:p>
        </w:tc>
        <w:tc>
          <w:tcPr>
            <w:tcW w:w="1649"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3</w:t>
            </w:r>
          </w:p>
        </w:tc>
        <w:tc>
          <w:tcPr>
            <w:tcW w:w="1098"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4</w:t>
            </w:r>
          </w:p>
        </w:tc>
      </w:tr>
      <w:tr w:rsidR="007F0847" w:rsidRPr="00145C17" w:rsidTr="00B04A31">
        <w:tc>
          <w:tcPr>
            <w:tcW w:w="475"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1.</w:t>
            </w:r>
          </w:p>
        </w:tc>
        <w:tc>
          <w:tcPr>
            <w:tcW w:w="1778" w:type="pct"/>
          </w:tcPr>
          <w:p w:rsidR="007F0847" w:rsidRPr="00145C17" w:rsidRDefault="007F0847" w:rsidP="007F0847">
            <w:pPr>
              <w:pStyle w:val="zagc-0"/>
              <w:spacing w:before="0" w:after="0"/>
              <w:ind w:left="-630"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Генеральный директор</w:t>
            </w:r>
          </w:p>
        </w:tc>
        <w:tc>
          <w:tcPr>
            <w:tcW w:w="1649" w:type="pct"/>
            <w:vAlign w:val="center"/>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 xml:space="preserve">П.А. </w:t>
            </w:r>
            <w:proofErr w:type="spellStart"/>
            <w:r w:rsidRPr="00145C17">
              <w:rPr>
                <w:rFonts w:ascii="Times New Roman" w:hAnsi="Times New Roman" w:cs="Times New Roman"/>
                <w:b w:val="0"/>
                <w:caps w:val="0"/>
                <w:color w:val="auto"/>
                <w:sz w:val="26"/>
                <w:szCs w:val="26"/>
              </w:rPr>
              <w:t>Долнаков</w:t>
            </w:r>
            <w:proofErr w:type="spellEnd"/>
          </w:p>
        </w:tc>
        <w:tc>
          <w:tcPr>
            <w:tcW w:w="1098"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p>
        </w:tc>
      </w:tr>
      <w:tr w:rsidR="007F0847" w:rsidRPr="00145C17" w:rsidTr="00B04A31">
        <w:tc>
          <w:tcPr>
            <w:tcW w:w="475"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2</w:t>
            </w:r>
          </w:p>
        </w:tc>
        <w:tc>
          <w:tcPr>
            <w:tcW w:w="1778" w:type="pct"/>
          </w:tcPr>
          <w:p w:rsidR="007F0847" w:rsidRPr="00145C17" w:rsidRDefault="007F0847" w:rsidP="00B04A31">
            <w:pPr>
              <w:pStyle w:val="zagc-0"/>
              <w:spacing w:before="0" w:after="0"/>
              <w:ind w:firstLine="0"/>
              <w:jc w:val="left"/>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Главный инженер проекта</w:t>
            </w:r>
          </w:p>
        </w:tc>
        <w:tc>
          <w:tcPr>
            <w:tcW w:w="1649" w:type="pct"/>
            <w:vAlign w:val="center"/>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Ю.С. Кузнецов</w:t>
            </w:r>
          </w:p>
        </w:tc>
        <w:tc>
          <w:tcPr>
            <w:tcW w:w="1098" w:type="pct"/>
          </w:tcPr>
          <w:p w:rsidR="007F0847" w:rsidRPr="00145C17" w:rsidRDefault="007F0847" w:rsidP="00B04A31">
            <w:pPr>
              <w:pStyle w:val="zagc-0"/>
              <w:spacing w:before="0" w:after="0"/>
              <w:ind w:firstLine="0"/>
              <w:rPr>
                <w:rFonts w:ascii="Times New Roman" w:hAnsi="Times New Roman" w:cs="Times New Roman"/>
                <w:caps w:val="0"/>
                <w:color w:val="auto"/>
                <w:sz w:val="26"/>
                <w:szCs w:val="26"/>
              </w:rPr>
            </w:pPr>
          </w:p>
        </w:tc>
      </w:tr>
      <w:tr w:rsidR="007F0847" w:rsidRPr="00145C17" w:rsidTr="00B04A31">
        <w:tc>
          <w:tcPr>
            <w:tcW w:w="475"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3</w:t>
            </w:r>
          </w:p>
        </w:tc>
        <w:tc>
          <w:tcPr>
            <w:tcW w:w="1778" w:type="pct"/>
          </w:tcPr>
          <w:p w:rsidR="007F0847" w:rsidRPr="00145C17" w:rsidRDefault="007F0847" w:rsidP="00B04A31">
            <w:pPr>
              <w:pStyle w:val="zagc-0"/>
              <w:spacing w:before="0" w:after="0"/>
              <w:ind w:firstLine="0"/>
              <w:jc w:val="left"/>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Главный специалист</w:t>
            </w:r>
          </w:p>
        </w:tc>
        <w:tc>
          <w:tcPr>
            <w:tcW w:w="1649" w:type="pct"/>
            <w:vAlign w:val="center"/>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proofErr w:type="spellStart"/>
            <w:r w:rsidRPr="00145C17">
              <w:rPr>
                <w:rFonts w:ascii="Times New Roman" w:hAnsi="Times New Roman" w:cs="Times New Roman"/>
                <w:b w:val="0"/>
                <w:caps w:val="0"/>
                <w:color w:val="auto"/>
                <w:sz w:val="26"/>
                <w:szCs w:val="26"/>
              </w:rPr>
              <w:t>Б.Е.Павлючик</w:t>
            </w:r>
            <w:proofErr w:type="spellEnd"/>
          </w:p>
        </w:tc>
        <w:tc>
          <w:tcPr>
            <w:tcW w:w="1098" w:type="pct"/>
          </w:tcPr>
          <w:p w:rsidR="007F0847" w:rsidRPr="00145C17" w:rsidRDefault="007F0847" w:rsidP="00B04A31">
            <w:pPr>
              <w:pStyle w:val="zagc-0"/>
              <w:spacing w:before="0" w:after="0"/>
              <w:ind w:firstLine="0"/>
              <w:rPr>
                <w:rFonts w:ascii="Times New Roman" w:hAnsi="Times New Roman" w:cs="Times New Roman"/>
                <w:caps w:val="0"/>
                <w:color w:val="auto"/>
                <w:sz w:val="26"/>
                <w:szCs w:val="26"/>
              </w:rPr>
            </w:pPr>
          </w:p>
        </w:tc>
      </w:tr>
      <w:tr w:rsidR="007F0847" w:rsidRPr="00145C17" w:rsidTr="00B04A31">
        <w:tc>
          <w:tcPr>
            <w:tcW w:w="475"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4</w:t>
            </w:r>
          </w:p>
        </w:tc>
        <w:tc>
          <w:tcPr>
            <w:tcW w:w="1778" w:type="pct"/>
          </w:tcPr>
          <w:p w:rsidR="007F0847" w:rsidRPr="00145C17" w:rsidRDefault="007F0847" w:rsidP="00B04A31">
            <w:pPr>
              <w:pStyle w:val="zagc-0"/>
              <w:spacing w:before="0" w:after="0"/>
              <w:ind w:firstLine="0"/>
              <w:jc w:val="left"/>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Начальник отдела ГИС</w:t>
            </w:r>
          </w:p>
        </w:tc>
        <w:tc>
          <w:tcPr>
            <w:tcW w:w="1649" w:type="pct"/>
            <w:vAlign w:val="center"/>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А.А. Ваганов</w:t>
            </w:r>
          </w:p>
        </w:tc>
        <w:tc>
          <w:tcPr>
            <w:tcW w:w="1098" w:type="pct"/>
          </w:tcPr>
          <w:p w:rsidR="007F0847" w:rsidRPr="00145C17" w:rsidRDefault="007F0847" w:rsidP="00B04A31">
            <w:pPr>
              <w:pStyle w:val="zagc-0"/>
              <w:spacing w:before="0" w:after="0"/>
              <w:ind w:firstLine="0"/>
              <w:rPr>
                <w:rFonts w:ascii="Times New Roman" w:hAnsi="Times New Roman" w:cs="Times New Roman"/>
                <w:caps w:val="0"/>
                <w:color w:val="auto"/>
                <w:sz w:val="26"/>
                <w:szCs w:val="26"/>
              </w:rPr>
            </w:pPr>
          </w:p>
        </w:tc>
      </w:tr>
      <w:tr w:rsidR="007F0847" w:rsidRPr="00145C17" w:rsidTr="00B04A31">
        <w:trPr>
          <w:trHeight w:val="355"/>
        </w:trPr>
        <w:tc>
          <w:tcPr>
            <w:tcW w:w="475"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5</w:t>
            </w:r>
          </w:p>
        </w:tc>
        <w:tc>
          <w:tcPr>
            <w:tcW w:w="1778" w:type="pct"/>
          </w:tcPr>
          <w:p w:rsidR="007F0847" w:rsidRPr="00145C17" w:rsidRDefault="007F0847" w:rsidP="00B04A31">
            <w:pPr>
              <w:pStyle w:val="zagc-0"/>
              <w:spacing w:before="0" w:after="0"/>
              <w:ind w:firstLine="0"/>
              <w:jc w:val="left"/>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Начальник архитектурно-строительного отдела</w:t>
            </w:r>
          </w:p>
        </w:tc>
        <w:tc>
          <w:tcPr>
            <w:tcW w:w="1649" w:type="pct"/>
            <w:vAlign w:val="center"/>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proofErr w:type="spellStart"/>
            <w:r w:rsidRPr="00145C17">
              <w:rPr>
                <w:rFonts w:ascii="Times New Roman" w:hAnsi="Times New Roman" w:cs="Times New Roman"/>
                <w:b w:val="0"/>
                <w:caps w:val="0"/>
                <w:color w:val="auto"/>
                <w:sz w:val="26"/>
                <w:szCs w:val="26"/>
              </w:rPr>
              <w:t>Е.А.Долнакова</w:t>
            </w:r>
            <w:proofErr w:type="spellEnd"/>
          </w:p>
        </w:tc>
        <w:tc>
          <w:tcPr>
            <w:tcW w:w="1098" w:type="pct"/>
          </w:tcPr>
          <w:p w:rsidR="007F0847" w:rsidRPr="00145C17" w:rsidRDefault="007F0847" w:rsidP="00B04A31">
            <w:pPr>
              <w:pStyle w:val="zagc-0"/>
              <w:spacing w:before="0" w:after="0"/>
              <w:ind w:firstLine="0"/>
              <w:rPr>
                <w:rFonts w:ascii="Times New Roman" w:hAnsi="Times New Roman" w:cs="Times New Roman"/>
                <w:caps w:val="0"/>
                <w:color w:val="auto"/>
                <w:sz w:val="26"/>
                <w:szCs w:val="26"/>
              </w:rPr>
            </w:pPr>
          </w:p>
        </w:tc>
      </w:tr>
      <w:tr w:rsidR="007F0847" w:rsidRPr="009F5E07" w:rsidTr="00B04A31">
        <w:tc>
          <w:tcPr>
            <w:tcW w:w="475" w:type="pct"/>
          </w:tcPr>
          <w:p w:rsidR="007F0847" w:rsidRPr="00002EAF" w:rsidRDefault="007F0847" w:rsidP="00B04A31">
            <w:pPr>
              <w:pStyle w:val="zagc-0"/>
              <w:spacing w:before="0" w:after="0"/>
              <w:ind w:firstLine="0"/>
              <w:rPr>
                <w:rFonts w:ascii="Times New Roman" w:hAnsi="Times New Roman" w:cs="Times New Roman"/>
                <w:b w:val="0"/>
                <w:caps w:val="0"/>
                <w:color w:val="auto"/>
                <w:sz w:val="26"/>
                <w:szCs w:val="26"/>
              </w:rPr>
            </w:pPr>
            <w:r w:rsidRPr="00002EAF">
              <w:rPr>
                <w:rFonts w:ascii="Times New Roman" w:hAnsi="Times New Roman" w:cs="Times New Roman"/>
                <w:b w:val="0"/>
                <w:caps w:val="0"/>
                <w:color w:val="auto"/>
                <w:sz w:val="26"/>
                <w:szCs w:val="26"/>
              </w:rPr>
              <w:t>6</w:t>
            </w:r>
          </w:p>
        </w:tc>
        <w:tc>
          <w:tcPr>
            <w:tcW w:w="1778" w:type="pct"/>
          </w:tcPr>
          <w:p w:rsidR="007F0847" w:rsidRPr="00002EAF" w:rsidRDefault="007F0847" w:rsidP="00B04A31">
            <w:pPr>
              <w:ind w:firstLine="0"/>
            </w:pPr>
            <w:r w:rsidRPr="00002EAF">
              <w:t>Архитектор</w:t>
            </w:r>
          </w:p>
        </w:tc>
        <w:tc>
          <w:tcPr>
            <w:tcW w:w="1649" w:type="pct"/>
            <w:vAlign w:val="center"/>
          </w:tcPr>
          <w:p w:rsidR="007F0847" w:rsidRPr="00002EAF" w:rsidRDefault="007F0847" w:rsidP="00B04A31">
            <w:pPr>
              <w:pStyle w:val="zagc-0"/>
              <w:spacing w:before="0" w:after="0"/>
              <w:ind w:firstLine="0"/>
              <w:rPr>
                <w:rFonts w:ascii="Times New Roman" w:hAnsi="Times New Roman" w:cs="Times New Roman"/>
                <w:b w:val="0"/>
                <w:caps w:val="0"/>
                <w:color w:val="auto"/>
                <w:sz w:val="26"/>
                <w:szCs w:val="26"/>
              </w:rPr>
            </w:pPr>
            <w:r w:rsidRPr="00002EAF">
              <w:rPr>
                <w:rFonts w:ascii="Times New Roman" w:hAnsi="Times New Roman" w:cs="Times New Roman"/>
                <w:b w:val="0"/>
                <w:caps w:val="0"/>
                <w:color w:val="auto"/>
                <w:sz w:val="26"/>
                <w:szCs w:val="26"/>
              </w:rPr>
              <w:t xml:space="preserve">И.А. </w:t>
            </w:r>
            <w:proofErr w:type="spellStart"/>
            <w:r w:rsidRPr="00002EAF">
              <w:rPr>
                <w:rFonts w:ascii="Times New Roman" w:hAnsi="Times New Roman" w:cs="Times New Roman"/>
                <w:b w:val="0"/>
                <w:caps w:val="0"/>
                <w:color w:val="auto"/>
                <w:sz w:val="26"/>
                <w:szCs w:val="26"/>
              </w:rPr>
              <w:t>Бекренева</w:t>
            </w:r>
            <w:proofErr w:type="spellEnd"/>
          </w:p>
        </w:tc>
        <w:tc>
          <w:tcPr>
            <w:tcW w:w="1098" w:type="pct"/>
          </w:tcPr>
          <w:p w:rsidR="007F0847" w:rsidRPr="009F5E07" w:rsidRDefault="007F0847" w:rsidP="00B04A31">
            <w:pPr>
              <w:pStyle w:val="zagc-0"/>
              <w:spacing w:before="0" w:after="0"/>
              <w:ind w:firstLine="0"/>
              <w:rPr>
                <w:rFonts w:ascii="Times New Roman" w:hAnsi="Times New Roman" w:cs="Times New Roman"/>
                <w:caps w:val="0"/>
                <w:color w:val="FF0000"/>
                <w:sz w:val="26"/>
                <w:szCs w:val="26"/>
              </w:rPr>
            </w:pPr>
          </w:p>
        </w:tc>
      </w:tr>
      <w:tr w:rsidR="007F0847" w:rsidRPr="009F5E07" w:rsidTr="00B04A31">
        <w:tc>
          <w:tcPr>
            <w:tcW w:w="475" w:type="pct"/>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7</w:t>
            </w:r>
          </w:p>
        </w:tc>
        <w:tc>
          <w:tcPr>
            <w:tcW w:w="1778" w:type="pct"/>
          </w:tcPr>
          <w:p w:rsidR="007F0847" w:rsidRPr="00145C17" w:rsidRDefault="007F0847" w:rsidP="00B04A31">
            <w:pPr>
              <w:pStyle w:val="zagc-0"/>
              <w:spacing w:before="0" w:after="0"/>
              <w:ind w:firstLine="0"/>
              <w:jc w:val="left"/>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Инженер кадастра</w:t>
            </w:r>
          </w:p>
        </w:tc>
        <w:tc>
          <w:tcPr>
            <w:tcW w:w="1649" w:type="pct"/>
            <w:vAlign w:val="center"/>
          </w:tcPr>
          <w:p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И.В. Николаенко</w:t>
            </w:r>
          </w:p>
        </w:tc>
        <w:tc>
          <w:tcPr>
            <w:tcW w:w="1098" w:type="pct"/>
          </w:tcPr>
          <w:p w:rsidR="007F0847" w:rsidRPr="009F5E07" w:rsidRDefault="007F0847" w:rsidP="00B04A31">
            <w:pPr>
              <w:pStyle w:val="zagc-0"/>
              <w:spacing w:before="0" w:after="0"/>
              <w:ind w:firstLine="0"/>
              <w:rPr>
                <w:rFonts w:ascii="Times New Roman" w:hAnsi="Times New Roman" w:cs="Times New Roman"/>
                <w:caps w:val="0"/>
                <w:color w:val="FF0000"/>
                <w:sz w:val="26"/>
                <w:szCs w:val="26"/>
              </w:rPr>
            </w:pPr>
          </w:p>
        </w:tc>
      </w:tr>
    </w:tbl>
    <w:p w:rsidR="00FB61FB" w:rsidRPr="007F0847" w:rsidRDefault="00FB61FB" w:rsidP="00FB61FB">
      <w:pPr>
        <w:jc w:val="center"/>
        <w:rPr>
          <w:highlight w:val="yellow"/>
        </w:rPr>
      </w:pPr>
    </w:p>
    <w:p w:rsidR="00FB61FB" w:rsidRPr="007F0847" w:rsidRDefault="00FB61FB" w:rsidP="00FB61FB">
      <w:pPr>
        <w:jc w:val="center"/>
        <w:rPr>
          <w:highlight w:val="yellow"/>
        </w:rPr>
      </w:pPr>
    </w:p>
    <w:p w:rsidR="001F3001" w:rsidRPr="007F0847" w:rsidRDefault="001F3001" w:rsidP="00CD3B72">
      <w:pPr>
        <w:rPr>
          <w:highlight w:val="yellow"/>
        </w:rPr>
      </w:pPr>
    </w:p>
    <w:p w:rsidR="00350AD2" w:rsidRPr="007F0847" w:rsidRDefault="00350AD2" w:rsidP="00CD3B72">
      <w:pPr>
        <w:rPr>
          <w:highlight w:val="yellow"/>
        </w:rPr>
      </w:pPr>
      <w:r w:rsidRPr="007F0847">
        <w:rPr>
          <w:highlight w:val="yellow"/>
        </w:rPr>
        <w:br w:type="page"/>
      </w:r>
    </w:p>
    <w:p w:rsidR="001B79C2" w:rsidRPr="002E7426" w:rsidRDefault="001B79C2" w:rsidP="002E7426">
      <w:pPr>
        <w:jc w:val="center"/>
      </w:pPr>
      <w:bookmarkStart w:id="0" w:name="_Toc59635751"/>
      <w:r w:rsidRPr="002E7426">
        <w:lastRenderedPageBreak/>
        <w:t>ОГЛАВЛЕНИЕ</w:t>
      </w:r>
      <w:bookmarkEnd w:id="0"/>
    </w:p>
    <w:p w:rsidR="002E7426" w:rsidRDefault="003C29B4">
      <w:pPr>
        <w:pStyle w:val="12"/>
        <w:rPr>
          <w:rFonts w:asciiTheme="minorHAnsi" w:eastAsiaTheme="minorEastAsia" w:hAnsiTheme="minorHAnsi" w:cstheme="minorBidi"/>
          <w:b w:val="0"/>
          <w:spacing w:val="0"/>
          <w:kern w:val="0"/>
          <w:sz w:val="22"/>
          <w:szCs w:val="22"/>
          <w:lang w:eastAsia="ru-RU"/>
        </w:rPr>
      </w:pPr>
      <w:r w:rsidRPr="003C29B4">
        <w:rPr>
          <w:b w:val="0"/>
        </w:rPr>
        <w:fldChar w:fldCharType="begin"/>
      </w:r>
      <w:r w:rsidR="001B79C2" w:rsidRPr="00CD4DC2">
        <w:instrText xml:space="preserve"> TOC \o "1-1" \h \z \t "Заголовок 2;2;Заголовок 3;3;Заголовок 4;4" </w:instrText>
      </w:r>
      <w:r w:rsidRPr="003C29B4">
        <w:rPr>
          <w:b w:val="0"/>
        </w:rPr>
        <w:fldChar w:fldCharType="separate"/>
      </w:r>
      <w:hyperlink w:anchor="_Toc98944626" w:history="1">
        <w:r w:rsidR="002E7426" w:rsidRPr="002E7426">
          <w:rPr>
            <w:rStyle w:val="a9"/>
            <w:b w:val="0"/>
            <w:sz w:val="26"/>
            <w:szCs w:val="26"/>
          </w:rPr>
          <w:t>ВВЕДЕНИЕ</w:t>
        </w:r>
        <w:r w:rsidR="002E7426">
          <w:rPr>
            <w:webHidden/>
          </w:rPr>
          <w:tab/>
        </w:r>
        <w:r>
          <w:rPr>
            <w:webHidden/>
          </w:rPr>
          <w:fldChar w:fldCharType="begin"/>
        </w:r>
        <w:r w:rsidR="002E7426">
          <w:rPr>
            <w:webHidden/>
          </w:rPr>
          <w:instrText xml:space="preserve"> PAGEREF _Toc98944626 \h </w:instrText>
        </w:r>
        <w:r>
          <w:rPr>
            <w:webHidden/>
          </w:rPr>
        </w:r>
        <w:r>
          <w:rPr>
            <w:webHidden/>
          </w:rPr>
          <w:fldChar w:fldCharType="separate"/>
        </w:r>
        <w:r w:rsidR="002E7426">
          <w:rPr>
            <w:webHidden/>
          </w:rPr>
          <w:t>5</w:t>
        </w:r>
        <w:r>
          <w:rPr>
            <w:webHidden/>
          </w:rPr>
          <w:fldChar w:fldCharType="end"/>
        </w:r>
      </w:hyperlink>
    </w:p>
    <w:p w:rsidR="002E7426" w:rsidRDefault="003C29B4">
      <w:pPr>
        <w:pStyle w:val="31"/>
        <w:rPr>
          <w:rFonts w:asciiTheme="minorHAnsi" w:eastAsiaTheme="minorEastAsia" w:hAnsiTheme="minorHAnsi" w:cstheme="minorBidi"/>
          <w:noProof/>
          <w:sz w:val="22"/>
          <w:szCs w:val="22"/>
          <w:lang w:eastAsia="ru-RU"/>
        </w:rPr>
      </w:pPr>
      <w:hyperlink w:anchor="_Toc98944627" w:history="1">
        <w:r w:rsidR="002E7426" w:rsidRPr="00F1423D">
          <w:rPr>
            <w:rStyle w:val="a9"/>
            <w:noProof/>
          </w:rPr>
          <w:t>1. СВЕДЕНИЯ О ВИДАХ, НАЗНАЧЕНИИ И НАИМЕНОВАНИЯХ ПЛАНИРУЕМЫХ ДЛЯ РАЗМЕЩЕНИЯ ОБЪЕКТОВ МЕСТНОГО ЗНАЧЕНИЯ СЕЛЬСКОГО ПОСЕЛЕНИЯ, ИХ МЕСТОПОЛОЖЕНИЕ И ОСНОВНЫЕ ХАРАКТЕРИСТИКИ</w:t>
        </w:r>
        <w:r w:rsidR="002E7426">
          <w:rPr>
            <w:noProof/>
            <w:webHidden/>
          </w:rPr>
          <w:tab/>
        </w:r>
        <w:r>
          <w:rPr>
            <w:noProof/>
            <w:webHidden/>
          </w:rPr>
          <w:fldChar w:fldCharType="begin"/>
        </w:r>
        <w:r w:rsidR="002E7426">
          <w:rPr>
            <w:noProof/>
            <w:webHidden/>
          </w:rPr>
          <w:instrText xml:space="preserve"> PAGEREF _Toc98944627 \h </w:instrText>
        </w:r>
        <w:r>
          <w:rPr>
            <w:noProof/>
            <w:webHidden/>
          </w:rPr>
        </w:r>
        <w:r>
          <w:rPr>
            <w:noProof/>
            <w:webHidden/>
          </w:rPr>
          <w:fldChar w:fldCharType="separate"/>
        </w:r>
        <w:r w:rsidR="002E7426">
          <w:rPr>
            <w:noProof/>
            <w:webHidden/>
          </w:rPr>
          <w:t>8</w:t>
        </w:r>
        <w:r>
          <w:rPr>
            <w:noProof/>
            <w:webHidden/>
          </w:rPr>
          <w:fldChar w:fldCharType="end"/>
        </w:r>
      </w:hyperlink>
    </w:p>
    <w:p w:rsidR="002E7426" w:rsidRDefault="003C29B4">
      <w:pPr>
        <w:pStyle w:val="31"/>
        <w:rPr>
          <w:rFonts w:asciiTheme="minorHAnsi" w:eastAsiaTheme="minorEastAsia" w:hAnsiTheme="minorHAnsi" w:cstheme="minorBidi"/>
          <w:noProof/>
          <w:sz w:val="22"/>
          <w:szCs w:val="22"/>
          <w:lang w:eastAsia="ru-RU"/>
        </w:rPr>
      </w:pPr>
      <w:hyperlink w:anchor="_Toc98944628" w:history="1">
        <w:r w:rsidR="002E7426" w:rsidRPr="00F1423D">
          <w:rPr>
            <w:rStyle w:val="a9"/>
            <w:noProof/>
          </w:rPr>
          <w:t>2. ПАРАМЕТРЫ ФУНКЦИОНАЛЬНЫХ ЗОН, А ТАКЖЕ СВЕДЕНИЯ О ПЛАНИРУЕМЫХ ДЛЯ РАЗМЕЩЕНИЯ В НИХ ОБЪЕКТАХ МЕСТНОГО ЗНАЧЕНИЯ</w:t>
        </w:r>
        <w:r w:rsidR="002E7426">
          <w:rPr>
            <w:noProof/>
            <w:webHidden/>
          </w:rPr>
          <w:tab/>
        </w:r>
        <w:r>
          <w:rPr>
            <w:noProof/>
            <w:webHidden/>
          </w:rPr>
          <w:fldChar w:fldCharType="begin"/>
        </w:r>
        <w:r w:rsidR="002E7426">
          <w:rPr>
            <w:noProof/>
            <w:webHidden/>
          </w:rPr>
          <w:instrText xml:space="preserve"> PAGEREF _Toc98944628 \h </w:instrText>
        </w:r>
        <w:r>
          <w:rPr>
            <w:noProof/>
            <w:webHidden/>
          </w:rPr>
        </w:r>
        <w:r>
          <w:rPr>
            <w:noProof/>
            <w:webHidden/>
          </w:rPr>
          <w:fldChar w:fldCharType="separate"/>
        </w:r>
        <w:r w:rsidR="002E7426">
          <w:rPr>
            <w:noProof/>
            <w:webHidden/>
          </w:rPr>
          <w:t>13</w:t>
        </w:r>
        <w:r>
          <w:rPr>
            <w:noProof/>
            <w:webHidden/>
          </w:rPr>
          <w:fldChar w:fldCharType="end"/>
        </w:r>
      </w:hyperlink>
    </w:p>
    <w:p w:rsidR="00340D03" w:rsidRPr="007F0847" w:rsidRDefault="003C29B4" w:rsidP="00CD3B72">
      <w:pPr>
        <w:pStyle w:val="S3"/>
        <w:rPr>
          <w:highlight w:val="yellow"/>
        </w:rPr>
      </w:pPr>
      <w:r w:rsidRPr="00CD4DC2">
        <w:rPr>
          <w:szCs w:val="26"/>
        </w:rPr>
        <w:fldChar w:fldCharType="end"/>
      </w:r>
      <w:bookmarkStart w:id="1" w:name="_Toc414890895"/>
      <w:r w:rsidR="00340D03" w:rsidRPr="007F0847">
        <w:rPr>
          <w:highlight w:val="yellow"/>
        </w:rPr>
        <w:br w:type="page"/>
      </w:r>
    </w:p>
    <w:p w:rsidR="002E3E3B" w:rsidRPr="00CD4DC2" w:rsidRDefault="002E3E3B" w:rsidP="002E7426">
      <w:pPr>
        <w:pStyle w:val="2d"/>
      </w:pPr>
      <w:bookmarkStart w:id="2" w:name="_Toc59635752"/>
      <w:bookmarkStart w:id="3" w:name="_Toc98944626"/>
      <w:r w:rsidRPr="00CD4DC2">
        <w:lastRenderedPageBreak/>
        <w:t>ВВЕДЕНИЕ</w:t>
      </w:r>
      <w:bookmarkEnd w:id="1"/>
      <w:bookmarkEnd w:id="2"/>
      <w:bookmarkEnd w:id="3"/>
    </w:p>
    <w:p w:rsidR="00503693" w:rsidRPr="009F5E07" w:rsidRDefault="00503693" w:rsidP="00503693">
      <w:pPr>
        <w:rPr>
          <w:color w:val="FF0000"/>
        </w:rPr>
      </w:pPr>
      <w:bookmarkStart w:id="4" w:name="_Toc454892824"/>
      <w:bookmarkStart w:id="5" w:name="_Toc456683515"/>
      <w:bookmarkStart w:id="6" w:name="_Toc414890896"/>
      <w:r w:rsidRPr="00E455AC">
        <w:t xml:space="preserve">Проект (далее – генеральный план, проект, проект генерального плана) </w:t>
      </w:r>
      <w:r w:rsidRPr="006F2EE6">
        <w:t>генеральн</w:t>
      </w:r>
      <w:r w:rsidR="00813357">
        <w:t>ого</w:t>
      </w:r>
      <w:r w:rsidRPr="006F2EE6">
        <w:t xml:space="preserve"> план</w:t>
      </w:r>
      <w:r w:rsidR="00813357">
        <w:t>а</w:t>
      </w:r>
      <w:r w:rsidRPr="006F2EE6">
        <w:t xml:space="preserve"> сельского поселения «Бадинское» муниципального района «</w:t>
      </w:r>
      <w:proofErr w:type="spellStart"/>
      <w:r w:rsidRPr="006F2EE6">
        <w:t>Хилокский</w:t>
      </w:r>
      <w:proofErr w:type="spellEnd"/>
      <w:r w:rsidRPr="006F2EE6">
        <w:t xml:space="preserve"> район» Забайкальского края (далее – сельское поселение, сельское поселение, поселение, муниципальное образование) выполнен </w:t>
      </w:r>
      <w:r w:rsidRPr="00294F2B">
        <w:t>в рамках муниципального контракта № 4670/2021 от 21.06.2021г. на выполнение  на</w:t>
      </w:r>
      <w:r>
        <w:t>учно-исследовательской работы «</w:t>
      </w:r>
      <w:r w:rsidRPr="00294F2B">
        <w:t>Прикладные научные исследования с целью подготовки документов для осуществления градостроительной деятельности на территории муниципального района «</w:t>
      </w:r>
      <w:proofErr w:type="spellStart"/>
      <w:r w:rsidRPr="00294F2B">
        <w:t>Хилокский</w:t>
      </w:r>
      <w:proofErr w:type="spellEnd"/>
      <w:r w:rsidRPr="00294F2B">
        <w:t xml:space="preserve"> район» </w:t>
      </w:r>
      <w:r>
        <w:rPr>
          <w:color w:val="FF0000"/>
        </w:rPr>
        <w:t xml:space="preserve"> </w:t>
      </w:r>
    </w:p>
    <w:p w:rsidR="00503693" w:rsidRPr="009F5E07" w:rsidRDefault="00503693" w:rsidP="00503693">
      <w:pPr>
        <w:pStyle w:val="S3"/>
        <w:rPr>
          <w:color w:val="FF0000"/>
        </w:rPr>
      </w:pPr>
      <w:r w:rsidRPr="00485C6F">
        <w:t xml:space="preserve">Ранее генеральный план сельского поселения </w:t>
      </w:r>
      <w:r w:rsidRPr="00485C6F">
        <w:rPr>
          <w:szCs w:val="26"/>
        </w:rPr>
        <w:t>«Бадинское»</w:t>
      </w:r>
      <w:r w:rsidRPr="00485C6F">
        <w:t xml:space="preserve"> был разработан в 2015 году </w:t>
      </w:r>
      <w:r w:rsidRPr="00485C6F">
        <w:rPr>
          <w:shd w:val="clear" w:color="auto" w:fill="FFFFFF"/>
        </w:rPr>
        <w:t>Обществом с ограниченной ответственностью "КПБ ГРАДЭКОПРОМ" </w:t>
      </w:r>
      <w:r w:rsidRPr="00485C6F">
        <w:t>(консультант по архитектуре и градостроительству 3023721288 arhilok@mail.ru) и утвержден решением Совета сельского поселения «Бадинское» №113 от 08</w:t>
      </w:r>
      <w:r>
        <w:t>.</w:t>
      </w:r>
      <w:r w:rsidRPr="00485C6F">
        <w:t>04</w:t>
      </w:r>
      <w:r>
        <w:t>.</w:t>
      </w:r>
      <w:r w:rsidRPr="00485C6F">
        <w:t>2015г.</w:t>
      </w:r>
      <w:r>
        <w:rPr>
          <w:color w:val="FF0000"/>
        </w:rPr>
        <w:t xml:space="preserve"> </w:t>
      </w:r>
    </w:p>
    <w:p w:rsidR="00503693" w:rsidRPr="00A02632" w:rsidRDefault="00503693" w:rsidP="00503693">
      <w:pPr>
        <w:pStyle w:val="S3"/>
      </w:pPr>
      <w:r w:rsidRPr="00A02632">
        <w:t>Выполняемый комплекс работ представляет исследование сложившегося состояния, актуальных проблем и особенностей сельского поселения, имеющихся ресурсов и внешних факторов, которые во многом должны обеспечить территориальное планирование развития муниципального образования.</w:t>
      </w:r>
    </w:p>
    <w:p w:rsidR="00503693" w:rsidRPr="00A02632" w:rsidRDefault="00503693" w:rsidP="00503693">
      <w:r w:rsidRPr="00A02632">
        <w:t xml:space="preserve">В составе работ над генеральным планом выполнен комплексный анализ территории и определена долгосрочная стратегия развития сельского поселения </w:t>
      </w:r>
      <w:r w:rsidRPr="00A02632">
        <w:rPr>
          <w:sz w:val="24"/>
          <w:szCs w:val="24"/>
        </w:rPr>
        <w:t>«</w:t>
      </w:r>
      <w:r>
        <w:rPr>
          <w:sz w:val="24"/>
          <w:szCs w:val="24"/>
        </w:rPr>
        <w:t>Бадинское</w:t>
      </w:r>
      <w:r w:rsidRPr="00A02632">
        <w:rPr>
          <w:sz w:val="24"/>
          <w:szCs w:val="24"/>
        </w:rPr>
        <w:t xml:space="preserve">» </w:t>
      </w:r>
      <w:r w:rsidRPr="00A02632">
        <w:t>при оптимизации границ его населенных пунктов.</w:t>
      </w:r>
    </w:p>
    <w:p w:rsidR="00503693" w:rsidRPr="00A02632" w:rsidRDefault="00503693" w:rsidP="00503693">
      <w:r w:rsidRPr="00A02632">
        <w:t>В соответствии с Доктриной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rsidR="00503693" w:rsidRPr="00A02632" w:rsidRDefault="00503693" w:rsidP="00503693">
      <w:r w:rsidRPr="00A02632">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невозобновляемых ресурсов для последующих поколений. Поэтому проработка направлений и комплексных мер градостроительного развития сельского поселения «Бадинское» должна быть сопряжена с идеями стратегии его социально - экономического развития на перспективу с учетом его особенностей и миссии в масштабах </w:t>
      </w:r>
      <w:proofErr w:type="spellStart"/>
      <w:r w:rsidRPr="00A02632">
        <w:t>Хилокского</w:t>
      </w:r>
      <w:proofErr w:type="spellEnd"/>
      <w:r w:rsidRPr="00A02632">
        <w:t xml:space="preserve"> муниципального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rsidR="00503693" w:rsidRPr="00A02632" w:rsidRDefault="00503693" w:rsidP="00503693">
      <w:pPr>
        <w:tabs>
          <w:tab w:val="left" w:pos="426"/>
        </w:tabs>
      </w:pPr>
      <w:r w:rsidRPr="00A02632">
        <w:t xml:space="preserve">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 </w:t>
      </w:r>
      <w:r w:rsidRPr="00A02632">
        <w:lastRenderedPageBreak/>
        <w:t>экономических, экологических и иных факторов, в целях обеспечения развития территорий, развития инженерной, транспортной и социальной инфраструктур, обеспечения учета интересов граждан и их объединений.</w:t>
      </w:r>
    </w:p>
    <w:p w:rsidR="00503693" w:rsidRDefault="00503693" w:rsidP="00503693">
      <w:r w:rsidRPr="00E455AC">
        <w:t>Целью разработки проекта генеральн</w:t>
      </w:r>
      <w:r w:rsidR="00813357">
        <w:t>ого</w:t>
      </w:r>
      <w:r w:rsidRPr="00E455AC">
        <w:t xml:space="preserve"> план</w:t>
      </w:r>
      <w:r w:rsidR="00813357">
        <w:t>а</w:t>
      </w:r>
      <w:r w:rsidRPr="00E455AC">
        <w:t xml:space="preserve"> сельского поселения «Бадинское» является:</w:t>
      </w:r>
    </w:p>
    <w:p w:rsidR="00503693" w:rsidRDefault="00503693" w:rsidP="00503693">
      <w:pPr>
        <w:pStyle w:val="a"/>
        <w:numPr>
          <w:ilvl w:val="0"/>
          <w:numId w:val="6"/>
        </w:numPr>
        <w:ind w:left="284" w:hanging="426"/>
        <w:jc w:val="left"/>
      </w:pPr>
      <w:r>
        <w:t>с</w:t>
      </w:r>
      <w:r w:rsidRPr="00A02632">
        <w:t xml:space="preserve">оздание электронной пространственной модели территории муниципального образования, посредством структурирования графических и семантических данных о совокупности социальных, экономических, экологических и иных характеристик территории в форматах, пригодных для </w:t>
      </w:r>
      <w:bookmarkStart w:id="7" w:name="_GoBack"/>
      <w:r w:rsidRPr="00A02632">
        <w:t>внесени</w:t>
      </w:r>
      <w:bookmarkEnd w:id="7"/>
      <w:r w:rsidRPr="00A02632">
        <w:t>я в государственную информационную систему обеспечения градостроительной деятельности (далее – ГИСОГД</w:t>
      </w:r>
      <w:r>
        <w:t xml:space="preserve">), </w:t>
      </w:r>
    </w:p>
    <w:p w:rsidR="00503693" w:rsidRDefault="00503693" w:rsidP="00503693">
      <w:pPr>
        <w:pStyle w:val="a"/>
        <w:numPr>
          <w:ilvl w:val="0"/>
          <w:numId w:val="6"/>
        </w:numPr>
        <w:ind w:left="284" w:hanging="426"/>
        <w:jc w:val="left"/>
      </w:pPr>
      <w:r w:rsidRPr="00A02632">
        <w:t>оптимизация функционального использования территории в целях обеспечения устойчивого развития территорий,  инженерной, транспортной и социальной инфраструктур, обеспечения учета интересов граждан и их объединений</w:t>
      </w:r>
      <w:r>
        <w:t xml:space="preserve">, </w:t>
      </w:r>
    </w:p>
    <w:p w:rsidR="00503693" w:rsidRDefault="00503693" w:rsidP="00503693">
      <w:pPr>
        <w:pStyle w:val="a"/>
        <w:numPr>
          <w:ilvl w:val="0"/>
          <w:numId w:val="6"/>
        </w:numPr>
        <w:ind w:left="284" w:hanging="284"/>
        <w:jc w:val="left"/>
      </w:pPr>
      <w:r>
        <w:t>выбор</w:t>
      </w:r>
      <w:r w:rsidRPr="00A02632">
        <w:t xml:space="preserve"> градостроительных решений на основе анализа современного использования территории, направлений ее развития и прогнозируемых ограничений</w:t>
      </w:r>
      <w:r>
        <w:t xml:space="preserve">, </w:t>
      </w:r>
    </w:p>
    <w:p w:rsidR="00503693" w:rsidRPr="00CD58EE" w:rsidRDefault="00503693" w:rsidP="00503693">
      <w:pPr>
        <w:pStyle w:val="a"/>
        <w:numPr>
          <w:ilvl w:val="0"/>
          <w:numId w:val="6"/>
        </w:numPr>
        <w:ind w:left="284" w:hanging="284"/>
        <w:jc w:val="left"/>
      </w:pPr>
      <w:r w:rsidRPr="00A02632">
        <w:t xml:space="preserve">формирование долгосрочной стратегии градостроительного развития </w:t>
      </w:r>
      <w:r w:rsidRPr="00CD58EE">
        <w:t>поселения, обеспечивающей устойчивое социально-экономическое, пространственное и инфраструктурное развитие его территории.</w:t>
      </w:r>
    </w:p>
    <w:p w:rsidR="00503693" w:rsidRPr="00CD58EE" w:rsidRDefault="00503693" w:rsidP="00503693">
      <w:r w:rsidRPr="00CD58EE">
        <w:t>Основные задачи работы:</w:t>
      </w:r>
    </w:p>
    <w:p w:rsidR="00503693" w:rsidRPr="00CD58EE" w:rsidRDefault="00503693" w:rsidP="00503693">
      <w:pPr>
        <w:pStyle w:val="a"/>
        <w:numPr>
          <w:ilvl w:val="0"/>
          <w:numId w:val="5"/>
        </w:numPr>
        <w:ind w:left="284" w:hanging="284"/>
      </w:pPr>
      <w:r w:rsidRPr="00CD58EE">
        <w:t>установление границ населенных пунктов, входящих в состав муниципального образования;</w:t>
      </w:r>
    </w:p>
    <w:p w:rsidR="00503693" w:rsidRPr="00CD58EE" w:rsidRDefault="00503693" w:rsidP="00503693">
      <w:pPr>
        <w:pStyle w:val="a"/>
        <w:numPr>
          <w:ilvl w:val="0"/>
          <w:numId w:val="5"/>
        </w:numPr>
        <w:ind w:left="284" w:hanging="284"/>
      </w:pPr>
      <w:r w:rsidRPr="00CD58EE">
        <w:t>отображение границ и параметров функциональных зон;</w:t>
      </w:r>
    </w:p>
    <w:p w:rsidR="00503693" w:rsidRPr="00CD58EE" w:rsidRDefault="00503693" w:rsidP="00503693">
      <w:pPr>
        <w:pStyle w:val="a"/>
        <w:numPr>
          <w:ilvl w:val="0"/>
          <w:numId w:val="5"/>
        </w:numPr>
        <w:ind w:left="284" w:hanging="284"/>
      </w:pPr>
      <w:r w:rsidRPr="00CD58EE">
        <w:t>отображение планируемых объектов федерального значения, объектов</w:t>
      </w:r>
    </w:p>
    <w:p w:rsidR="00503693" w:rsidRPr="00CD58EE" w:rsidRDefault="00503693" w:rsidP="00503693">
      <w:pPr>
        <w:pStyle w:val="a"/>
        <w:numPr>
          <w:ilvl w:val="0"/>
          <w:numId w:val="0"/>
        </w:numPr>
        <w:ind w:left="284"/>
      </w:pPr>
      <w:r w:rsidRPr="00CD58EE">
        <w:t>регионального значения, объектов местного значения муниципального</w:t>
      </w:r>
    </w:p>
    <w:p w:rsidR="00503693" w:rsidRPr="00CD58EE" w:rsidRDefault="00503693" w:rsidP="00503693">
      <w:pPr>
        <w:pStyle w:val="a"/>
        <w:numPr>
          <w:ilvl w:val="0"/>
          <w:numId w:val="0"/>
        </w:numPr>
        <w:ind w:left="284"/>
      </w:pPr>
      <w:r w:rsidRPr="00CD58EE">
        <w:t>образования;</w:t>
      </w:r>
    </w:p>
    <w:p w:rsidR="00503693" w:rsidRPr="00CD58EE" w:rsidRDefault="00503693" w:rsidP="00503693">
      <w:pPr>
        <w:pStyle w:val="a"/>
        <w:numPr>
          <w:ilvl w:val="0"/>
          <w:numId w:val="5"/>
        </w:numPr>
        <w:ind w:left="284" w:hanging="284"/>
      </w:pPr>
      <w:r w:rsidRPr="00CD58EE">
        <w:t>установление зон с особыми условиями использования территории;</w:t>
      </w:r>
    </w:p>
    <w:p w:rsidR="00503693" w:rsidRPr="00CD58EE" w:rsidRDefault="00503693" w:rsidP="00503693">
      <w:pPr>
        <w:pStyle w:val="a"/>
        <w:numPr>
          <w:ilvl w:val="0"/>
          <w:numId w:val="5"/>
        </w:numPr>
        <w:ind w:left="284" w:hanging="284"/>
      </w:pPr>
      <w:r w:rsidRPr="00CD58EE">
        <w:t>анализ основных факторов риска возникновения чрезвычайных ситуаций (ЧС) природного и техногенного характера и определения границ территорий, подверженных риску возникновения ЧС;</w:t>
      </w:r>
    </w:p>
    <w:p w:rsidR="00503693" w:rsidRPr="00CD58EE" w:rsidRDefault="00503693" w:rsidP="00503693">
      <w:pPr>
        <w:pStyle w:val="a"/>
        <w:numPr>
          <w:ilvl w:val="0"/>
          <w:numId w:val="5"/>
        </w:numPr>
        <w:ind w:left="284" w:hanging="284"/>
      </w:pPr>
      <w:r w:rsidRPr="00CD58EE">
        <w:t xml:space="preserve">определение основных направлений пространственного развития территории. </w:t>
      </w:r>
    </w:p>
    <w:p w:rsidR="00503693" w:rsidRPr="00CD58EE" w:rsidRDefault="00503693" w:rsidP="00503693">
      <w:r w:rsidRPr="00CD58EE">
        <w:t xml:space="preserve">В ходе работы по выполнению комплексного анализа территории сельского поселения «Бадинское», в качестве исходных материалов, использовались официальные данные, полученные по запросам от служб поселения, района и области, а также от соответствующих организаций, содержащие количественные и качественные показатели по основным составляющим градостроительного развития территории. </w:t>
      </w:r>
    </w:p>
    <w:p w:rsidR="00503693" w:rsidRPr="00CD58EE" w:rsidRDefault="00503693" w:rsidP="00503693">
      <w:r w:rsidRPr="00CD58EE">
        <w:t>Генеральный план сельского поселения «Бадинское» выполнен на следующие проектные периоды:</w:t>
      </w:r>
    </w:p>
    <w:p w:rsidR="00503693" w:rsidRPr="00D76779" w:rsidRDefault="00503693" w:rsidP="00503693">
      <w:pPr>
        <w:pStyle w:val="a"/>
        <w:numPr>
          <w:ilvl w:val="0"/>
          <w:numId w:val="5"/>
        </w:numPr>
        <w:ind w:left="284" w:hanging="284"/>
        <w:jc w:val="left"/>
      </w:pPr>
      <w:r w:rsidRPr="00D76779">
        <w:t>I этап (первая очередь строительства) - 2026 г.</w:t>
      </w:r>
    </w:p>
    <w:p w:rsidR="00503693" w:rsidRPr="00D76779" w:rsidRDefault="00503693" w:rsidP="00503693">
      <w:pPr>
        <w:pStyle w:val="a"/>
        <w:numPr>
          <w:ilvl w:val="0"/>
          <w:numId w:val="5"/>
        </w:numPr>
        <w:ind w:left="284" w:hanging="284"/>
        <w:jc w:val="left"/>
      </w:pPr>
      <w:r w:rsidRPr="00D76779">
        <w:t>II этап (расчетный срок реализации генерального плана) - 2041 г.</w:t>
      </w:r>
    </w:p>
    <w:p w:rsidR="00503693" w:rsidRPr="00851FF5" w:rsidRDefault="00503693" w:rsidP="00503693">
      <w:r w:rsidRPr="00E455AC">
        <w:t>На основании электронной версии генерального плана площадь территории сельского поселения «</w:t>
      </w:r>
      <w:proofErr w:type="spellStart"/>
      <w:r w:rsidRPr="00E455AC">
        <w:t>Бадинское</w:t>
      </w:r>
      <w:proofErr w:type="spellEnd"/>
      <w:r w:rsidRPr="00E455AC">
        <w:t xml:space="preserve">» составляет </w:t>
      </w:r>
      <w:r w:rsidR="00B226B7" w:rsidRPr="00B226B7">
        <w:t>926.9</w:t>
      </w:r>
      <w:r w:rsidR="00B226B7">
        <w:t>4</w:t>
      </w:r>
      <w:r w:rsidRPr="00B226B7">
        <w:t>км</w:t>
      </w:r>
      <w:proofErr w:type="gramStart"/>
      <w:r w:rsidRPr="00B226B7">
        <w:rPr>
          <w:vertAlign w:val="superscript"/>
        </w:rPr>
        <w:t>2</w:t>
      </w:r>
      <w:proofErr w:type="gramEnd"/>
      <w:r w:rsidRPr="00B226B7">
        <w:rPr>
          <w:color w:val="000000" w:themeColor="text1"/>
        </w:rPr>
        <w:t>.</w:t>
      </w:r>
      <w:r>
        <w:t xml:space="preserve"> </w:t>
      </w:r>
      <w:r w:rsidRPr="00D76779">
        <w:t xml:space="preserve">Граница сельского поселения отображена в соответствии с Законом Забайкальского края от 18 декабря 2009 года №317-ЗЗК о границах сельских и городских поселений Забайкальского края с изменениями на 30.12.2019г. (в редакции законов Забайкальского края от </w:t>
      </w:r>
      <w:r w:rsidRPr="00D76779">
        <w:lastRenderedPageBreak/>
        <w:t>29.03.2010 №347-ЗЗК, от 06.07.2010 №389 -ЗЗК, от 07.11.2011 №580-ЗЗК, от 26.12.2012 №771-ЗЗК, от 31.10.2014 № 1070-ЗЗК, от 10.06.2016 №1349-ЗЗК, от 06.10.2017 №1519-ЗЗК, от 26.12.2018 №1685-ЗЗК, от 30.12.2019 №1786-ЗЗК)</w:t>
      </w:r>
    </w:p>
    <w:p w:rsidR="00503693" w:rsidRPr="00CD58EE" w:rsidRDefault="00503693" w:rsidP="00503693">
      <w:r w:rsidRPr="00CD58EE">
        <w:t xml:space="preserve">Генеральный план выполнен с применением компьютерных технологий в </w:t>
      </w:r>
      <w:proofErr w:type="spellStart"/>
      <w:r w:rsidRPr="00CD58EE">
        <w:t>геоинформационной</w:t>
      </w:r>
      <w:proofErr w:type="spellEnd"/>
      <w:r w:rsidRPr="00CD58EE">
        <w:t xml:space="preserve"> системе </w:t>
      </w:r>
      <w:proofErr w:type="spellStart"/>
      <w:r w:rsidRPr="00CD58EE">
        <w:t>MapInfo</w:t>
      </w:r>
      <w:proofErr w:type="spellEnd"/>
      <w:r w:rsidRPr="00CD58EE">
        <w:t>, содержит соответствующие картографические слои и электронные таблицы, которые позволяют получить (сформировать) необходимый картографический материал и пользоваться картами в электронном виде.</w:t>
      </w:r>
    </w:p>
    <w:p w:rsidR="00C44626" w:rsidRPr="007F0847" w:rsidRDefault="00C44626" w:rsidP="00CD3B72">
      <w:pPr>
        <w:rPr>
          <w:highlight w:val="yellow"/>
        </w:rPr>
        <w:sectPr w:rsidR="00C44626" w:rsidRPr="007F0847" w:rsidSect="00525ABF">
          <w:headerReference w:type="even" r:id="rId10"/>
          <w:footerReference w:type="even" r:id="rId11"/>
          <w:footerReference w:type="default" r:id="rId12"/>
          <w:headerReference w:type="first" r:id="rId13"/>
          <w:footerReference w:type="first" r:id="rId14"/>
          <w:pgSz w:w="11909" w:h="16834"/>
          <w:pgMar w:top="1418" w:right="852" w:bottom="1134" w:left="1701" w:header="0" w:footer="3" w:gutter="0"/>
          <w:cols w:space="720"/>
          <w:noEndnote/>
          <w:docGrid w:linePitch="381"/>
        </w:sectPr>
      </w:pPr>
    </w:p>
    <w:p w:rsidR="008F10A9" w:rsidRPr="00B04A31" w:rsidRDefault="008F10A9" w:rsidP="008F10A9">
      <w:pPr>
        <w:pStyle w:val="3"/>
        <w:jc w:val="center"/>
        <w:rPr>
          <w:rFonts w:ascii="Times New Roman" w:hAnsi="Times New Roman" w:cs="Times New Roman"/>
          <w:color w:val="auto"/>
        </w:rPr>
      </w:pPr>
      <w:bookmarkStart w:id="8" w:name="_Toc98944627"/>
      <w:bookmarkEnd w:id="4"/>
      <w:bookmarkEnd w:id="5"/>
      <w:r w:rsidRPr="00B04A31">
        <w:rPr>
          <w:rFonts w:ascii="Times New Roman" w:hAnsi="Times New Roman" w:cs="Times New Roman"/>
          <w:color w:val="auto"/>
        </w:rPr>
        <w:lastRenderedPageBreak/>
        <w:t>1. СВЕДЕНИЯ О ВИДАХ, НАЗНАЧЕНИИ И НАИМЕНОВАНИЯХ ПЛАНИРУЕМЫХ ДЛЯ РАЗМЕЩЕНИЯ ОБЪЕКТОВ МЕСТНОГО ЗНАЧЕНИЯ СЕЛЬСКОГО ПОСЕЛЕНИЯ, ИХ МЕСТОПОЛОЖЕНИЕ И ОСНОВНЫЕ ХАРАКТЕРИСТИКИ</w:t>
      </w:r>
      <w:bookmarkEnd w:id="8"/>
    </w:p>
    <w:p w:rsidR="008F10A9" w:rsidRPr="00B04A31" w:rsidRDefault="008F10A9" w:rsidP="008F10A9">
      <w:pPr>
        <w:spacing w:before="120" w:after="120"/>
        <w:jc w:val="center"/>
        <w:rPr>
          <w:i/>
        </w:rPr>
      </w:pPr>
      <w:r w:rsidRPr="00B04A31">
        <w:t>Таблица 1.</w:t>
      </w:r>
      <w:r w:rsidR="00875D5E">
        <w:t>1</w:t>
      </w:r>
      <w:r w:rsidRPr="00B04A31">
        <w:t xml:space="preserve"> – Объекты местного значения, планируемые к размещению</w:t>
      </w:r>
    </w:p>
    <w:p w:rsidR="00FC3DF6" w:rsidRPr="00FC3DF6" w:rsidRDefault="00FC3DF6" w:rsidP="00FC3DF6">
      <w:pPr>
        <w:spacing w:before="120" w:after="120"/>
        <w:jc w:val="center"/>
        <w:rPr>
          <w:b/>
          <w:i/>
          <w:u w:val="single"/>
        </w:rPr>
      </w:pPr>
      <w:r w:rsidRPr="00FC3DF6">
        <w:rPr>
          <w:b/>
          <w:i/>
          <w:u w:val="single"/>
        </w:rPr>
        <w:t>Прочие объекты обслуживания:</w:t>
      </w:r>
    </w:p>
    <w:tbl>
      <w:tblPr>
        <w:tblStyle w:val="af0"/>
        <w:tblW w:w="5000" w:type="pct"/>
        <w:tblLook w:val="04A0"/>
      </w:tblPr>
      <w:tblGrid>
        <w:gridCol w:w="546"/>
        <w:gridCol w:w="2224"/>
        <w:gridCol w:w="3639"/>
        <w:gridCol w:w="1612"/>
        <w:gridCol w:w="1612"/>
        <w:gridCol w:w="1931"/>
        <w:gridCol w:w="2934"/>
      </w:tblGrid>
      <w:tr w:rsidR="00FC3DF6" w:rsidRPr="00FC3DF6" w:rsidTr="00F12BCB">
        <w:tc>
          <w:tcPr>
            <w:tcW w:w="188" w:type="pct"/>
            <w:vAlign w:val="center"/>
          </w:tcPr>
          <w:p w:rsidR="00FC3DF6" w:rsidRPr="00FC3DF6" w:rsidRDefault="00FC3DF6" w:rsidP="00F12BCB">
            <w:pPr>
              <w:jc w:val="center"/>
              <w:rPr>
                <w:rFonts w:ascii="Times New Roman" w:hAnsi="Times New Roman" w:cs="Times New Roman"/>
                <w:b/>
                <w:sz w:val="24"/>
                <w:szCs w:val="24"/>
              </w:rPr>
            </w:pPr>
            <w:r w:rsidRPr="00FC3DF6">
              <w:rPr>
                <w:rFonts w:ascii="Times New Roman" w:hAnsi="Times New Roman" w:cs="Times New Roman"/>
                <w:b/>
                <w:sz w:val="24"/>
                <w:szCs w:val="24"/>
              </w:rPr>
              <w:t>№</w:t>
            </w:r>
          </w:p>
        </w:tc>
        <w:tc>
          <w:tcPr>
            <w:tcW w:w="767" w:type="pct"/>
            <w:vAlign w:val="center"/>
          </w:tcPr>
          <w:p w:rsidR="00FC3DF6" w:rsidRPr="00FC3DF6" w:rsidRDefault="00FC3DF6" w:rsidP="00F12BCB">
            <w:pPr>
              <w:ind w:hanging="120"/>
              <w:jc w:val="center"/>
              <w:rPr>
                <w:rFonts w:ascii="Times New Roman" w:hAnsi="Times New Roman" w:cs="Times New Roman"/>
                <w:b/>
                <w:sz w:val="24"/>
                <w:szCs w:val="24"/>
              </w:rPr>
            </w:pPr>
            <w:r w:rsidRPr="00FC3DF6">
              <w:rPr>
                <w:rFonts w:ascii="Times New Roman" w:hAnsi="Times New Roman" w:cs="Times New Roman"/>
                <w:b/>
                <w:sz w:val="24"/>
                <w:szCs w:val="24"/>
              </w:rPr>
              <w:t>Наименование населенного пункта</w:t>
            </w:r>
          </w:p>
        </w:tc>
        <w:tc>
          <w:tcPr>
            <w:tcW w:w="1255" w:type="pct"/>
            <w:vAlign w:val="center"/>
          </w:tcPr>
          <w:p w:rsidR="00FC3DF6" w:rsidRPr="00FC3DF6" w:rsidRDefault="00FC3DF6" w:rsidP="00F12BCB">
            <w:pPr>
              <w:ind w:hanging="76"/>
              <w:jc w:val="center"/>
              <w:rPr>
                <w:rFonts w:ascii="Times New Roman" w:hAnsi="Times New Roman" w:cs="Times New Roman"/>
                <w:b/>
                <w:sz w:val="24"/>
                <w:szCs w:val="24"/>
              </w:rPr>
            </w:pPr>
            <w:r w:rsidRPr="00FC3DF6">
              <w:rPr>
                <w:rFonts w:ascii="Times New Roman" w:hAnsi="Times New Roman" w:cs="Times New Roman"/>
                <w:b/>
                <w:sz w:val="24"/>
                <w:szCs w:val="24"/>
              </w:rPr>
              <w:t>Планируемые объекты</w:t>
            </w:r>
          </w:p>
        </w:tc>
        <w:tc>
          <w:tcPr>
            <w:tcW w:w="556" w:type="pct"/>
            <w:vAlign w:val="center"/>
          </w:tcPr>
          <w:p w:rsidR="00FC3DF6" w:rsidRPr="00FC3DF6" w:rsidRDefault="00FC3DF6" w:rsidP="00F12BCB">
            <w:pPr>
              <w:ind w:hanging="30"/>
              <w:jc w:val="center"/>
              <w:rPr>
                <w:rFonts w:ascii="Times New Roman" w:hAnsi="Times New Roman" w:cs="Times New Roman"/>
                <w:b/>
                <w:sz w:val="24"/>
                <w:szCs w:val="24"/>
              </w:rPr>
            </w:pPr>
            <w:r w:rsidRPr="00FC3DF6">
              <w:rPr>
                <w:rFonts w:ascii="Times New Roman" w:hAnsi="Times New Roman" w:cs="Times New Roman"/>
                <w:b/>
                <w:sz w:val="24"/>
                <w:szCs w:val="24"/>
              </w:rPr>
              <w:t>Кол-во</w:t>
            </w:r>
          </w:p>
          <w:p w:rsidR="00FC3DF6" w:rsidRPr="00FC3DF6" w:rsidRDefault="00FC3DF6" w:rsidP="00F12BCB">
            <w:pPr>
              <w:ind w:hanging="30"/>
              <w:jc w:val="center"/>
              <w:rPr>
                <w:rFonts w:ascii="Times New Roman" w:hAnsi="Times New Roman" w:cs="Times New Roman"/>
                <w:b/>
                <w:sz w:val="24"/>
                <w:szCs w:val="24"/>
              </w:rPr>
            </w:pPr>
            <w:r w:rsidRPr="00FC3DF6">
              <w:rPr>
                <w:rFonts w:ascii="Times New Roman" w:hAnsi="Times New Roman" w:cs="Times New Roman"/>
                <w:b/>
                <w:sz w:val="24"/>
                <w:szCs w:val="24"/>
              </w:rPr>
              <w:t>объектов</w:t>
            </w:r>
          </w:p>
        </w:tc>
        <w:tc>
          <w:tcPr>
            <w:tcW w:w="556" w:type="pct"/>
          </w:tcPr>
          <w:p w:rsidR="00FC3DF6" w:rsidRPr="00FC3DF6" w:rsidRDefault="00FC3DF6" w:rsidP="00F12BCB">
            <w:pPr>
              <w:spacing w:before="120"/>
              <w:ind w:hanging="83"/>
              <w:jc w:val="center"/>
              <w:rPr>
                <w:rFonts w:ascii="Times New Roman" w:hAnsi="Times New Roman" w:cs="Times New Roman"/>
                <w:b/>
                <w:sz w:val="24"/>
                <w:szCs w:val="24"/>
              </w:rPr>
            </w:pPr>
            <w:r w:rsidRPr="00FC3DF6">
              <w:rPr>
                <w:rFonts w:ascii="Times New Roman" w:hAnsi="Times New Roman" w:cs="Times New Roman"/>
                <w:b/>
                <w:sz w:val="24"/>
                <w:szCs w:val="24"/>
                <w:lang w:val="en-US"/>
              </w:rPr>
              <w:t xml:space="preserve">I - </w:t>
            </w:r>
            <w:r w:rsidRPr="00FC3DF6">
              <w:rPr>
                <w:rFonts w:ascii="Times New Roman" w:hAnsi="Times New Roman" w:cs="Times New Roman"/>
                <w:b/>
                <w:sz w:val="24"/>
                <w:szCs w:val="24"/>
              </w:rPr>
              <w:t>очередь</w:t>
            </w:r>
          </w:p>
        </w:tc>
        <w:tc>
          <w:tcPr>
            <w:tcW w:w="666" w:type="pct"/>
          </w:tcPr>
          <w:p w:rsidR="00FC3DF6" w:rsidRPr="00FC3DF6" w:rsidRDefault="00FC3DF6" w:rsidP="00F12BCB">
            <w:pPr>
              <w:spacing w:before="120"/>
              <w:ind w:firstLine="0"/>
              <w:jc w:val="center"/>
              <w:rPr>
                <w:rFonts w:ascii="Times New Roman" w:hAnsi="Times New Roman" w:cs="Times New Roman"/>
                <w:b/>
                <w:sz w:val="24"/>
                <w:szCs w:val="24"/>
              </w:rPr>
            </w:pPr>
            <w:r w:rsidRPr="00FC3DF6">
              <w:rPr>
                <w:rFonts w:ascii="Times New Roman" w:hAnsi="Times New Roman" w:cs="Times New Roman"/>
                <w:b/>
                <w:sz w:val="24"/>
                <w:szCs w:val="24"/>
              </w:rPr>
              <w:t>Расчетный срок</w:t>
            </w:r>
          </w:p>
        </w:tc>
        <w:tc>
          <w:tcPr>
            <w:tcW w:w="1012" w:type="pct"/>
            <w:vAlign w:val="center"/>
          </w:tcPr>
          <w:p w:rsidR="00FC3DF6" w:rsidRPr="00FC3DF6" w:rsidRDefault="00FC3DF6" w:rsidP="00F12BCB">
            <w:pPr>
              <w:ind w:hanging="82"/>
              <w:jc w:val="center"/>
              <w:rPr>
                <w:rFonts w:ascii="Times New Roman" w:hAnsi="Times New Roman" w:cs="Times New Roman"/>
                <w:b/>
                <w:sz w:val="24"/>
                <w:szCs w:val="24"/>
              </w:rPr>
            </w:pPr>
            <w:r w:rsidRPr="00FC3DF6">
              <w:rPr>
                <w:rFonts w:ascii="Times New Roman" w:hAnsi="Times New Roman" w:cs="Times New Roman"/>
                <w:b/>
                <w:sz w:val="24"/>
                <w:szCs w:val="24"/>
              </w:rPr>
              <w:t>Функциональная зона</w:t>
            </w:r>
          </w:p>
        </w:tc>
      </w:tr>
      <w:tr w:rsidR="00FC3DF6" w:rsidRPr="00FC3DF6" w:rsidTr="00F12BCB">
        <w:trPr>
          <w:trHeight w:val="563"/>
        </w:trPr>
        <w:tc>
          <w:tcPr>
            <w:tcW w:w="188" w:type="pct"/>
            <w:vAlign w:val="center"/>
          </w:tcPr>
          <w:p w:rsidR="00FC3DF6" w:rsidRPr="00145004" w:rsidRDefault="00FC3DF6"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1</w:t>
            </w:r>
          </w:p>
        </w:tc>
        <w:tc>
          <w:tcPr>
            <w:tcW w:w="767" w:type="pct"/>
            <w:vAlign w:val="center"/>
          </w:tcPr>
          <w:p w:rsidR="00FC3DF6" w:rsidRPr="00145004" w:rsidRDefault="00FC3DF6" w:rsidP="00145004">
            <w:pPr>
              <w:ind w:firstLine="0"/>
              <w:jc w:val="center"/>
              <w:rPr>
                <w:rFonts w:ascii="Times New Roman" w:hAnsi="Times New Roman" w:cs="Times New Roman"/>
                <w:sz w:val="24"/>
                <w:szCs w:val="24"/>
                <w:lang w:val="en-US"/>
              </w:rPr>
            </w:pPr>
            <w:r w:rsidRPr="00145004">
              <w:rPr>
                <w:rFonts w:ascii="Times New Roman" w:hAnsi="Times New Roman" w:cs="Times New Roman"/>
                <w:sz w:val="24"/>
                <w:szCs w:val="24"/>
              </w:rPr>
              <w:t>с. Бада</w:t>
            </w:r>
          </w:p>
        </w:tc>
        <w:tc>
          <w:tcPr>
            <w:tcW w:w="1255" w:type="pct"/>
            <w:vAlign w:val="center"/>
          </w:tcPr>
          <w:p w:rsidR="00FC3DF6" w:rsidRPr="00145004" w:rsidRDefault="00FC3DF6"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Магазин</w:t>
            </w:r>
          </w:p>
        </w:tc>
        <w:tc>
          <w:tcPr>
            <w:tcW w:w="556" w:type="pct"/>
            <w:vAlign w:val="center"/>
          </w:tcPr>
          <w:p w:rsidR="00FC3DF6"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2</w:t>
            </w:r>
          </w:p>
        </w:tc>
        <w:tc>
          <w:tcPr>
            <w:tcW w:w="556" w:type="pct"/>
            <w:vAlign w:val="center"/>
          </w:tcPr>
          <w:p w:rsidR="00FC3DF6"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2</w:t>
            </w:r>
          </w:p>
        </w:tc>
        <w:tc>
          <w:tcPr>
            <w:tcW w:w="666" w:type="pct"/>
            <w:vAlign w:val="center"/>
          </w:tcPr>
          <w:p w:rsidR="00FC3DF6"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w:t>
            </w:r>
          </w:p>
        </w:tc>
        <w:tc>
          <w:tcPr>
            <w:tcW w:w="1012" w:type="pct"/>
            <w:vAlign w:val="center"/>
          </w:tcPr>
          <w:p w:rsidR="00FC3DF6" w:rsidRPr="00145004" w:rsidRDefault="00F24F70" w:rsidP="00145004">
            <w:pPr>
              <w:ind w:firstLine="0"/>
              <w:jc w:val="center"/>
              <w:rPr>
                <w:rFonts w:ascii="Times New Roman" w:hAnsi="Times New Roman" w:cs="Times New Roman"/>
                <w:sz w:val="24"/>
                <w:szCs w:val="24"/>
                <w:highlight w:val="yellow"/>
              </w:rPr>
            </w:pPr>
            <w:r w:rsidRPr="00F24F70">
              <w:rPr>
                <w:rFonts w:ascii="Times New Roman" w:hAnsi="Times New Roman" w:cs="Times New Roman"/>
                <w:sz w:val="24"/>
                <w:szCs w:val="24"/>
              </w:rPr>
              <w:t>Многофункциональная общественно-деловая зона</w:t>
            </w:r>
          </w:p>
        </w:tc>
      </w:tr>
      <w:tr w:rsidR="00FC3DF6" w:rsidRPr="00FC3DF6" w:rsidTr="00F12BCB">
        <w:trPr>
          <w:trHeight w:val="563"/>
        </w:trPr>
        <w:tc>
          <w:tcPr>
            <w:tcW w:w="188" w:type="pct"/>
            <w:vAlign w:val="center"/>
          </w:tcPr>
          <w:p w:rsidR="00FC3DF6"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2</w:t>
            </w:r>
          </w:p>
        </w:tc>
        <w:tc>
          <w:tcPr>
            <w:tcW w:w="767" w:type="pct"/>
            <w:vAlign w:val="center"/>
          </w:tcPr>
          <w:p w:rsidR="00FC3DF6" w:rsidRPr="00145004" w:rsidRDefault="00FC3DF6" w:rsidP="00145004">
            <w:pPr>
              <w:ind w:firstLine="0"/>
              <w:jc w:val="center"/>
              <w:rPr>
                <w:rFonts w:ascii="Times New Roman" w:hAnsi="Times New Roman" w:cs="Times New Roman"/>
                <w:sz w:val="24"/>
                <w:szCs w:val="24"/>
              </w:rPr>
            </w:pPr>
          </w:p>
        </w:tc>
        <w:tc>
          <w:tcPr>
            <w:tcW w:w="1255" w:type="pct"/>
            <w:vAlign w:val="center"/>
          </w:tcPr>
          <w:p w:rsidR="00FC3DF6"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Многофункциональное общественное здание</w:t>
            </w:r>
          </w:p>
        </w:tc>
        <w:tc>
          <w:tcPr>
            <w:tcW w:w="556" w:type="pct"/>
            <w:vAlign w:val="center"/>
          </w:tcPr>
          <w:p w:rsidR="00FC3DF6"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56" w:type="pct"/>
            <w:vAlign w:val="center"/>
          </w:tcPr>
          <w:p w:rsidR="00FC3DF6"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66" w:type="pct"/>
            <w:vAlign w:val="center"/>
          </w:tcPr>
          <w:p w:rsidR="00FC3DF6"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012" w:type="pct"/>
            <w:vAlign w:val="center"/>
          </w:tcPr>
          <w:p w:rsidR="00FC3DF6" w:rsidRPr="00145004" w:rsidRDefault="003F548C" w:rsidP="00145004">
            <w:pPr>
              <w:ind w:firstLine="0"/>
              <w:jc w:val="center"/>
              <w:rPr>
                <w:rFonts w:ascii="Times New Roman" w:hAnsi="Times New Roman" w:cs="Times New Roman"/>
                <w:sz w:val="24"/>
                <w:szCs w:val="24"/>
                <w:highlight w:val="yellow"/>
              </w:rPr>
            </w:pPr>
            <w:r w:rsidRPr="003F548C">
              <w:rPr>
                <w:rFonts w:ascii="Times New Roman" w:hAnsi="Times New Roman" w:cs="Times New Roman"/>
                <w:sz w:val="24"/>
                <w:szCs w:val="24"/>
              </w:rPr>
              <w:t>Зона смешанной и общественно-деловой застройки</w:t>
            </w:r>
          </w:p>
        </w:tc>
      </w:tr>
      <w:tr w:rsidR="00145004" w:rsidRPr="00FC3DF6" w:rsidTr="00F12BCB">
        <w:trPr>
          <w:trHeight w:val="563"/>
        </w:trPr>
        <w:tc>
          <w:tcPr>
            <w:tcW w:w="188"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3</w:t>
            </w:r>
          </w:p>
        </w:tc>
        <w:tc>
          <w:tcPr>
            <w:tcW w:w="767" w:type="pct"/>
            <w:vAlign w:val="center"/>
          </w:tcPr>
          <w:p w:rsidR="00145004" w:rsidRPr="00145004" w:rsidRDefault="00145004" w:rsidP="00145004">
            <w:pPr>
              <w:ind w:firstLine="0"/>
              <w:jc w:val="center"/>
              <w:rPr>
                <w:rFonts w:ascii="Times New Roman" w:hAnsi="Times New Roman" w:cs="Times New Roman"/>
                <w:sz w:val="24"/>
                <w:szCs w:val="24"/>
              </w:rPr>
            </w:pPr>
          </w:p>
        </w:tc>
        <w:tc>
          <w:tcPr>
            <w:tcW w:w="1255"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Кафе – столовая на 140 мест</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1</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1</w:t>
            </w:r>
          </w:p>
        </w:tc>
        <w:tc>
          <w:tcPr>
            <w:tcW w:w="666"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w:t>
            </w:r>
          </w:p>
        </w:tc>
        <w:tc>
          <w:tcPr>
            <w:tcW w:w="1012" w:type="pct"/>
            <w:vAlign w:val="center"/>
          </w:tcPr>
          <w:p w:rsidR="00145004" w:rsidRPr="003F548C" w:rsidRDefault="003F548C" w:rsidP="00145004">
            <w:pPr>
              <w:ind w:firstLine="0"/>
              <w:jc w:val="center"/>
              <w:rPr>
                <w:rFonts w:ascii="Times New Roman" w:hAnsi="Times New Roman" w:cs="Times New Roman"/>
                <w:sz w:val="24"/>
                <w:szCs w:val="24"/>
              </w:rPr>
            </w:pPr>
            <w:r w:rsidRPr="003F548C">
              <w:rPr>
                <w:rFonts w:ascii="Times New Roman" w:hAnsi="Times New Roman" w:cs="Times New Roman"/>
                <w:sz w:val="24"/>
                <w:szCs w:val="24"/>
              </w:rPr>
              <w:t>Многофункциональная общественно-деловая зона</w:t>
            </w:r>
          </w:p>
        </w:tc>
      </w:tr>
      <w:tr w:rsidR="00145004" w:rsidRPr="00FC3DF6" w:rsidTr="00F12BCB">
        <w:trPr>
          <w:trHeight w:val="563"/>
        </w:trPr>
        <w:tc>
          <w:tcPr>
            <w:tcW w:w="188"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4</w:t>
            </w:r>
          </w:p>
        </w:tc>
        <w:tc>
          <w:tcPr>
            <w:tcW w:w="767" w:type="pct"/>
            <w:vAlign w:val="center"/>
          </w:tcPr>
          <w:p w:rsidR="00145004" w:rsidRPr="00145004" w:rsidRDefault="00145004" w:rsidP="00145004">
            <w:pPr>
              <w:ind w:firstLine="0"/>
              <w:jc w:val="center"/>
              <w:rPr>
                <w:rFonts w:ascii="Times New Roman" w:hAnsi="Times New Roman" w:cs="Times New Roman"/>
                <w:sz w:val="24"/>
                <w:szCs w:val="24"/>
              </w:rPr>
            </w:pPr>
          </w:p>
        </w:tc>
        <w:tc>
          <w:tcPr>
            <w:tcW w:w="1255"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Центр бытового обслуживания (КБО, прачечная, химчистка, баня)</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6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012" w:type="pct"/>
            <w:vAlign w:val="center"/>
          </w:tcPr>
          <w:p w:rsidR="00145004" w:rsidRPr="00145004" w:rsidRDefault="003F548C" w:rsidP="00145004">
            <w:pPr>
              <w:ind w:firstLine="0"/>
              <w:jc w:val="center"/>
              <w:rPr>
                <w:rFonts w:ascii="Times New Roman" w:hAnsi="Times New Roman" w:cs="Times New Roman"/>
                <w:sz w:val="24"/>
                <w:szCs w:val="24"/>
                <w:highlight w:val="yellow"/>
              </w:rPr>
            </w:pPr>
            <w:r w:rsidRPr="003F548C">
              <w:rPr>
                <w:rFonts w:ascii="Times New Roman" w:hAnsi="Times New Roman" w:cs="Times New Roman"/>
                <w:sz w:val="24"/>
                <w:szCs w:val="24"/>
              </w:rPr>
              <w:t>Многофункциональная общественно-деловая зона</w:t>
            </w:r>
          </w:p>
        </w:tc>
      </w:tr>
      <w:tr w:rsidR="00145004" w:rsidRPr="00145004" w:rsidTr="00F12BCB">
        <w:trPr>
          <w:trHeight w:val="563"/>
        </w:trPr>
        <w:tc>
          <w:tcPr>
            <w:tcW w:w="188"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767"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Зурун</w:t>
            </w:r>
            <w:proofErr w:type="spellEnd"/>
          </w:p>
        </w:tc>
        <w:tc>
          <w:tcPr>
            <w:tcW w:w="1255"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Магазин</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6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012" w:type="pct"/>
            <w:vAlign w:val="center"/>
          </w:tcPr>
          <w:p w:rsidR="00145004" w:rsidRPr="00145004" w:rsidRDefault="003F548C" w:rsidP="00145004">
            <w:pPr>
              <w:ind w:firstLine="0"/>
              <w:jc w:val="center"/>
              <w:rPr>
                <w:rFonts w:ascii="Times New Roman" w:hAnsi="Times New Roman" w:cs="Times New Roman"/>
                <w:sz w:val="24"/>
                <w:szCs w:val="24"/>
                <w:highlight w:val="yellow"/>
              </w:rPr>
            </w:pPr>
            <w:r w:rsidRPr="003F548C">
              <w:rPr>
                <w:rFonts w:ascii="Times New Roman" w:hAnsi="Times New Roman" w:cs="Times New Roman"/>
                <w:sz w:val="24"/>
                <w:szCs w:val="24"/>
              </w:rPr>
              <w:t>Многофункциональная общественно-деловая зона</w:t>
            </w:r>
          </w:p>
        </w:tc>
      </w:tr>
      <w:tr w:rsidR="00145004" w:rsidRPr="00145004" w:rsidTr="00F12BCB">
        <w:trPr>
          <w:trHeight w:val="563"/>
        </w:trPr>
        <w:tc>
          <w:tcPr>
            <w:tcW w:w="188"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767" w:type="pct"/>
            <w:vAlign w:val="center"/>
          </w:tcPr>
          <w:p w:rsidR="00145004" w:rsidRPr="00145004" w:rsidRDefault="00145004" w:rsidP="00145004">
            <w:pPr>
              <w:ind w:firstLine="0"/>
              <w:jc w:val="center"/>
              <w:rPr>
                <w:rFonts w:ascii="Times New Roman" w:hAnsi="Times New Roman" w:cs="Times New Roman"/>
                <w:sz w:val="24"/>
                <w:szCs w:val="24"/>
              </w:rPr>
            </w:pPr>
          </w:p>
        </w:tc>
        <w:tc>
          <w:tcPr>
            <w:tcW w:w="1255"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Центр бытового обслуживания (КБО, прачечная, химчистка, баня)</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6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012" w:type="pct"/>
            <w:vAlign w:val="center"/>
          </w:tcPr>
          <w:p w:rsidR="00145004" w:rsidRPr="00145004" w:rsidRDefault="003F548C" w:rsidP="00145004">
            <w:pPr>
              <w:ind w:firstLine="0"/>
              <w:jc w:val="center"/>
              <w:rPr>
                <w:rFonts w:ascii="Times New Roman" w:hAnsi="Times New Roman" w:cs="Times New Roman"/>
                <w:sz w:val="24"/>
                <w:szCs w:val="24"/>
                <w:highlight w:val="yellow"/>
              </w:rPr>
            </w:pPr>
            <w:r w:rsidRPr="003F548C">
              <w:rPr>
                <w:rFonts w:ascii="Times New Roman" w:hAnsi="Times New Roman" w:cs="Times New Roman"/>
                <w:sz w:val="24"/>
                <w:szCs w:val="24"/>
              </w:rPr>
              <w:t>Многофункциональная общественно-деловая зона</w:t>
            </w:r>
          </w:p>
        </w:tc>
      </w:tr>
      <w:tr w:rsidR="00145004" w:rsidRPr="00145004" w:rsidTr="00F12BCB">
        <w:trPr>
          <w:trHeight w:val="563"/>
        </w:trPr>
        <w:tc>
          <w:tcPr>
            <w:tcW w:w="188"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767" w:type="pct"/>
            <w:vAlign w:val="center"/>
          </w:tcPr>
          <w:p w:rsidR="00145004" w:rsidRPr="00145004" w:rsidRDefault="00145004" w:rsidP="00145004">
            <w:pPr>
              <w:ind w:firstLine="0"/>
              <w:jc w:val="center"/>
              <w:rPr>
                <w:rFonts w:ascii="Times New Roman" w:hAnsi="Times New Roman" w:cs="Times New Roman"/>
                <w:sz w:val="24"/>
                <w:szCs w:val="24"/>
              </w:rPr>
            </w:pPr>
          </w:p>
        </w:tc>
        <w:tc>
          <w:tcPr>
            <w:tcW w:w="1255"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Магазин, столовая</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6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012" w:type="pct"/>
            <w:vAlign w:val="center"/>
          </w:tcPr>
          <w:p w:rsidR="00145004" w:rsidRPr="00145004" w:rsidRDefault="003F548C" w:rsidP="00145004">
            <w:pPr>
              <w:ind w:firstLine="0"/>
              <w:jc w:val="center"/>
              <w:rPr>
                <w:rFonts w:ascii="Times New Roman" w:hAnsi="Times New Roman" w:cs="Times New Roman"/>
                <w:sz w:val="24"/>
                <w:szCs w:val="24"/>
                <w:highlight w:val="yellow"/>
              </w:rPr>
            </w:pPr>
            <w:r w:rsidRPr="003F548C">
              <w:rPr>
                <w:rFonts w:ascii="Times New Roman" w:hAnsi="Times New Roman" w:cs="Times New Roman"/>
                <w:sz w:val="24"/>
                <w:szCs w:val="24"/>
              </w:rPr>
              <w:t>Многофункциональная общественно-деловая зона</w:t>
            </w:r>
          </w:p>
        </w:tc>
      </w:tr>
      <w:tr w:rsidR="00145004" w:rsidRPr="00145004" w:rsidTr="00F12BCB">
        <w:trPr>
          <w:trHeight w:val="563"/>
        </w:trPr>
        <w:tc>
          <w:tcPr>
            <w:tcW w:w="188"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767"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Тэрэпхэн</w:t>
            </w:r>
            <w:proofErr w:type="spellEnd"/>
          </w:p>
        </w:tc>
        <w:tc>
          <w:tcPr>
            <w:tcW w:w="1255"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Общественно-торговый центр</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66" w:type="pct"/>
            <w:vAlign w:val="center"/>
          </w:tcPr>
          <w:p w:rsidR="00145004" w:rsidRPr="00145004" w:rsidRDefault="00145004" w:rsidP="00145004">
            <w:pPr>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012" w:type="pct"/>
            <w:vAlign w:val="center"/>
          </w:tcPr>
          <w:p w:rsidR="00145004" w:rsidRPr="00145004" w:rsidRDefault="003F548C" w:rsidP="00145004">
            <w:pPr>
              <w:ind w:firstLine="0"/>
              <w:jc w:val="center"/>
              <w:rPr>
                <w:rFonts w:ascii="Times New Roman" w:hAnsi="Times New Roman" w:cs="Times New Roman"/>
                <w:sz w:val="24"/>
                <w:szCs w:val="24"/>
                <w:highlight w:val="yellow"/>
              </w:rPr>
            </w:pPr>
            <w:r w:rsidRPr="003F548C">
              <w:rPr>
                <w:rFonts w:ascii="Times New Roman" w:hAnsi="Times New Roman" w:cs="Times New Roman"/>
                <w:sz w:val="24"/>
                <w:szCs w:val="24"/>
              </w:rPr>
              <w:t>Многофункциональная общественно-деловая зона</w:t>
            </w:r>
          </w:p>
        </w:tc>
      </w:tr>
    </w:tbl>
    <w:p w:rsidR="00145004" w:rsidRPr="00145004" w:rsidRDefault="00145004" w:rsidP="00145004">
      <w:pPr>
        <w:spacing w:before="120" w:after="120"/>
        <w:jc w:val="center"/>
        <w:rPr>
          <w:b/>
          <w:i/>
          <w:u w:val="single"/>
        </w:rPr>
      </w:pPr>
      <w:r w:rsidRPr="00145004">
        <w:rPr>
          <w:b/>
          <w:i/>
          <w:u w:val="single"/>
        </w:rPr>
        <w:t>Объекты образования и науки:</w:t>
      </w:r>
    </w:p>
    <w:tbl>
      <w:tblPr>
        <w:tblStyle w:val="af0"/>
        <w:tblW w:w="5000" w:type="pct"/>
        <w:tblLook w:val="04A0"/>
      </w:tblPr>
      <w:tblGrid>
        <w:gridCol w:w="546"/>
        <w:gridCol w:w="2224"/>
        <w:gridCol w:w="3639"/>
        <w:gridCol w:w="1612"/>
        <w:gridCol w:w="1612"/>
        <w:gridCol w:w="1931"/>
        <w:gridCol w:w="2934"/>
      </w:tblGrid>
      <w:tr w:rsidR="00145004" w:rsidRPr="00145004" w:rsidTr="00F12BCB">
        <w:tc>
          <w:tcPr>
            <w:tcW w:w="188" w:type="pct"/>
            <w:vAlign w:val="center"/>
          </w:tcPr>
          <w:p w:rsidR="00145004" w:rsidRPr="00145004" w:rsidRDefault="00145004" w:rsidP="00F12BCB">
            <w:pPr>
              <w:jc w:val="center"/>
              <w:rPr>
                <w:rFonts w:ascii="Times New Roman" w:hAnsi="Times New Roman" w:cs="Times New Roman"/>
                <w:b/>
                <w:sz w:val="24"/>
                <w:szCs w:val="24"/>
                <w:highlight w:val="yellow"/>
              </w:rPr>
            </w:pPr>
            <w:r w:rsidRPr="00145004">
              <w:rPr>
                <w:rFonts w:ascii="Times New Roman" w:hAnsi="Times New Roman" w:cs="Times New Roman"/>
                <w:b/>
                <w:sz w:val="24"/>
                <w:szCs w:val="24"/>
                <w:highlight w:val="yellow"/>
              </w:rPr>
              <w:t>№</w:t>
            </w:r>
          </w:p>
        </w:tc>
        <w:tc>
          <w:tcPr>
            <w:tcW w:w="767" w:type="pct"/>
            <w:vAlign w:val="center"/>
          </w:tcPr>
          <w:p w:rsidR="00145004" w:rsidRPr="00145004" w:rsidRDefault="00145004" w:rsidP="00F12BCB">
            <w:pPr>
              <w:ind w:hanging="120"/>
              <w:jc w:val="center"/>
              <w:rPr>
                <w:rFonts w:ascii="Times New Roman" w:hAnsi="Times New Roman" w:cs="Times New Roman"/>
                <w:b/>
                <w:sz w:val="24"/>
                <w:szCs w:val="24"/>
              </w:rPr>
            </w:pPr>
            <w:r w:rsidRPr="00145004">
              <w:rPr>
                <w:rFonts w:ascii="Times New Roman" w:hAnsi="Times New Roman" w:cs="Times New Roman"/>
                <w:b/>
                <w:sz w:val="24"/>
                <w:szCs w:val="24"/>
              </w:rPr>
              <w:t>Наименование населенного пункта</w:t>
            </w:r>
          </w:p>
        </w:tc>
        <w:tc>
          <w:tcPr>
            <w:tcW w:w="1255" w:type="pct"/>
            <w:vAlign w:val="center"/>
          </w:tcPr>
          <w:p w:rsidR="00145004" w:rsidRPr="00145004" w:rsidRDefault="00145004" w:rsidP="00F12BCB">
            <w:pPr>
              <w:ind w:hanging="76"/>
              <w:jc w:val="center"/>
              <w:rPr>
                <w:rFonts w:ascii="Times New Roman" w:hAnsi="Times New Roman" w:cs="Times New Roman"/>
                <w:b/>
                <w:sz w:val="24"/>
                <w:szCs w:val="24"/>
              </w:rPr>
            </w:pPr>
            <w:r w:rsidRPr="00145004">
              <w:rPr>
                <w:rFonts w:ascii="Times New Roman" w:hAnsi="Times New Roman" w:cs="Times New Roman"/>
                <w:b/>
                <w:sz w:val="24"/>
                <w:szCs w:val="24"/>
              </w:rPr>
              <w:t>Планируемые объекты</w:t>
            </w:r>
          </w:p>
        </w:tc>
        <w:tc>
          <w:tcPr>
            <w:tcW w:w="556" w:type="pct"/>
            <w:vAlign w:val="center"/>
          </w:tcPr>
          <w:p w:rsidR="00145004" w:rsidRPr="00145004" w:rsidRDefault="00145004" w:rsidP="00F12BCB">
            <w:pPr>
              <w:ind w:hanging="30"/>
              <w:jc w:val="center"/>
              <w:rPr>
                <w:rFonts w:ascii="Times New Roman" w:hAnsi="Times New Roman" w:cs="Times New Roman"/>
                <w:b/>
                <w:sz w:val="24"/>
                <w:szCs w:val="24"/>
              </w:rPr>
            </w:pPr>
            <w:r w:rsidRPr="00145004">
              <w:rPr>
                <w:rFonts w:ascii="Times New Roman" w:hAnsi="Times New Roman" w:cs="Times New Roman"/>
                <w:b/>
                <w:sz w:val="24"/>
                <w:szCs w:val="24"/>
              </w:rPr>
              <w:t>Кол-во</w:t>
            </w:r>
          </w:p>
          <w:p w:rsidR="00145004" w:rsidRPr="00145004" w:rsidRDefault="00145004" w:rsidP="00F12BCB">
            <w:pPr>
              <w:ind w:hanging="30"/>
              <w:jc w:val="center"/>
              <w:rPr>
                <w:rFonts w:ascii="Times New Roman" w:hAnsi="Times New Roman" w:cs="Times New Roman"/>
                <w:b/>
                <w:sz w:val="24"/>
                <w:szCs w:val="24"/>
              </w:rPr>
            </w:pPr>
            <w:r w:rsidRPr="00145004">
              <w:rPr>
                <w:rFonts w:ascii="Times New Roman" w:hAnsi="Times New Roman" w:cs="Times New Roman"/>
                <w:b/>
                <w:sz w:val="24"/>
                <w:szCs w:val="24"/>
              </w:rPr>
              <w:t>объектов</w:t>
            </w:r>
          </w:p>
        </w:tc>
        <w:tc>
          <w:tcPr>
            <w:tcW w:w="556" w:type="pct"/>
          </w:tcPr>
          <w:p w:rsidR="00145004" w:rsidRPr="00145004" w:rsidRDefault="00145004" w:rsidP="00F12BCB">
            <w:pPr>
              <w:spacing w:before="120"/>
              <w:ind w:hanging="83"/>
              <w:jc w:val="center"/>
              <w:rPr>
                <w:rFonts w:ascii="Times New Roman" w:hAnsi="Times New Roman" w:cs="Times New Roman"/>
                <w:b/>
                <w:sz w:val="24"/>
                <w:szCs w:val="24"/>
              </w:rPr>
            </w:pPr>
            <w:r w:rsidRPr="00145004">
              <w:rPr>
                <w:rFonts w:ascii="Times New Roman" w:hAnsi="Times New Roman" w:cs="Times New Roman"/>
                <w:b/>
                <w:sz w:val="24"/>
                <w:szCs w:val="24"/>
                <w:lang w:val="en-US"/>
              </w:rPr>
              <w:t xml:space="preserve">I - </w:t>
            </w:r>
            <w:r w:rsidRPr="00145004">
              <w:rPr>
                <w:rFonts w:ascii="Times New Roman" w:hAnsi="Times New Roman" w:cs="Times New Roman"/>
                <w:b/>
                <w:sz w:val="24"/>
                <w:szCs w:val="24"/>
              </w:rPr>
              <w:t>очередь</w:t>
            </w:r>
          </w:p>
        </w:tc>
        <w:tc>
          <w:tcPr>
            <w:tcW w:w="666" w:type="pct"/>
          </w:tcPr>
          <w:p w:rsidR="00145004" w:rsidRPr="00145004" w:rsidRDefault="00145004" w:rsidP="00F12BCB">
            <w:pPr>
              <w:spacing w:before="120"/>
              <w:ind w:firstLine="0"/>
              <w:jc w:val="center"/>
              <w:rPr>
                <w:rFonts w:ascii="Times New Roman" w:hAnsi="Times New Roman" w:cs="Times New Roman"/>
                <w:b/>
                <w:sz w:val="24"/>
                <w:szCs w:val="24"/>
              </w:rPr>
            </w:pPr>
            <w:r w:rsidRPr="00145004">
              <w:rPr>
                <w:rFonts w:ascii="Times New Roman" w:hAnsi="Times New Roman" w:cs="Times New Roman"/>
                <w:b/>
                <w:sz w:val="24"/>
                <w:szCs w:val="24"/>
              </w:rPr>
              <w:t>Расчетный срок</w:t>
            </w:r>
          </w:p>
        </w:tc>
        <w:tc>
          <w:tcPr>
            <w:tcW w:w="1012" w:type="pct"/>
            <w:vAlign w:val="center"/>
          </w:tcPr>
          <w:p w:rsidR="00145004" w:rsidRPr="00145004" w:rsidRDefault="00145004" w:rsidP="00F12BCB">
            <w:pPr>
              <w:ind w:hanging="82"/>
              <w:jc w:val="center"/>
              <w:rPr>
                <w:rFonts w:ascii="Times New Roman" w:hAnsi="Times New Roman" w:cs="Times New Roman"/>
                <w:b/>
                <w:sz w:val="24"/>
                <w:szCs w:val="24"/>
              </w:rPr>
            </w:pPr>
            <w:r w:rsidRPr="00145004">
              <w:rPr>
                <w:rFonts w:ascii="Times New Roman" w:hAnsi="Times New Roman" w:cs="Times New Roman"/>
                <w:b/>
                <w:sz w:val="24"/>
                <w:szCs w:val="24"/>
              </w:rPr>
              <w:t>Функциональная зона</w:t>
            </w:r>
          </w:p>
        </w:tc>
      </w:tr>
      <w:tr w:rsidR="00145004" w:rsidRPr="00145004" w:rsidTr="00F12BCB">
        <w:trPr>
          <w:trHeight w:val="563"/>
        </w:trPr>
        <w:tc>
          <w:tcPr>
            <w:tcW w:w="188"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1</w:t>
            </w:r>
          </w:p>
        </w:tc>
        <w:tc>
          <w:tcPr>
            <w:tcW w:w="767" w:type="pct"/>
            <w:vAlign w:val="center"/>
          </w:tcPr>
          <w:p w:rsidR="00145004" w:rsidRPr="00145004" w:rsidRDefault="00145004" w:rsidP="00145004">
            <w:pPr>
              <w:ind w:firstLine="0"/>
              <w:jc w:val="center"/>
              <w:rPr>
                <w:rFonts w:ascii="Times New Roman" w:hAnsi="Times New Roman" w:cs="Times New Roman"/>
                <w:sz w:val="24"/>
                <w:szCs w:val="24"/>
                <w:lang w:val="en-US"/>
              </w:rPr>
            </w:pPr>
            <w:r w:rsidRPr="00145004">
              <w:rPr>
                <w:rFonts w:ascii="Times New Roman" w:hAnsi="Times New Roman" w:cs="Times New Roman"/>
                <w:sz w:val="24"/>
                <w:szCs w:val="24"/>
              </w:rPr>
              <w:t>с. Бада</w:t>
            </w:r>
          </w:p>
        </w:tc>
        <w:tc>
          <w:tcPr>
            <w:tcW w:w="1255"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Детский сад на 130 мест</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1</w:t>
            </w:r>
          </w:p>
        </w:tc>
        <w:tc>
          <w:tcPr>
            <w:tcW w:w="556"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1</w:t>
            </w:r>
          </w:p>
        </w:tc>
        <w:tc>
          <w:tcPr>
            <w:tcW w:w="666" w:type="pct"/>
            <w:vAlign w:val="center"/>
          </w:tcPr>
          <w:p w:rsidR="00145004" w:rsidRPr="00145004" w:rsidRDefault="00145004" w:rsidP="00145004">
            <w:pPr>
              <w:ind w:firstLine="0"/>
              <w:jc w:val="center"/>
              <w:rPr>
                <w:rFonts w:ascii="Times New Roman" w:hAnsi="Times New Roman" w:cs="Times New Roman"/>
                <w:sz w:val="24"/>
                <w:szCs w:val="24"/>
              </w:rPr>
            </w:pPr>
            <w:r w:rsidRPr="00145004">
              <w:rPr>
                <w:rFonts w:ascii="Times New Roman" w:hAnsi="Times New Roman" w:cs="Times New Roman"/>
                <w:sz w:val="24"/>
                <w:szCs w:val="24"/>
              </w:rPr>
              <w:t>-</w:t>
            </w:r>
          </w:p>
        </w:tc>
        <w:tc>
          <w:tcPr>
            <w:tcW w:w="1012" w:type="pct"/>
            <w:vAlign w:val="center"/>
          </w:tcPr>
          <w:p w:rsidR="00145004" w:rsidRPr="00145004" w:rsidRDefault="00145004" w:rsidP="00145004">
            <w:pPr>
              <w:ind w:firstLine="0"/>
              <w:jc w:val="center"/>
              <w:rPr>
                <w:rFonts w:ascii="Times New Roman" w:hAnsi="Times New Roman" w:cs="Times New Roman"/>
                <w:sz w:val="24"/>
                <w:szCs w:val="24"/>
                <w:highlight w:val="yellow"/>
              </w:rPr>
            </w:pPr>
            <w:r w:rsidRPr="00145004">
              <w:rPr>
                <w:rFonts w:ascii="Times New Roman" w:hAnsi="Times New Roman" w:cs="Times New Roman"/>
                <w:sz w:val="24"/>
                <w:szCs w:val="24"/>
              </w:rPr>
              <w:t>Зона специализированной общественной застройки</w:t>
            </w:r>
          </w:p>
        </w:tc>
      </w:tr>
      <w:tr w:rsidR="00145004" w:rsidRPr="00145004" w:rsidTr="00F12BCB">
        <w:trPr>
          <w:trHeight w:val="563"/>
        </w:trPr>
        <w:tc>
          <w:tcPr>
            <w:tcW w:w="188" w:type="pct"/>
            <w:vAlign w:val="center"/>
          </w:tcPr>
          <w:p w:rsidR="00145004" w:rsidRPr="00145004" w:rsidRDefault="00145004" w:rsidP="00145004">
            <w:pPr>
              <w:ind w:firstLine="0"/>
              <w:jc w:val="center"/>
              <w:rPr>
                <w:rFonts w:ascii="Times New Roman" w:hAnsi="Times New Roman" w:cs="Times New Roman"/>
                <w:sz w:val="24"/>
                <w:szCs w:val="24"/>
                <w:highlight w:val="yellow"/>
              </w:rPr>
            </w:pPr>
            <w:r w:rsidRPr="001C3A1D">
              <w:rPr>
                <w:rFonts w:ascii="Times New Roman" w:hAnsi="Times New Roman" w:cs="Times New Roman"/>
                <w:sz w:val="24"/>
                <w:szCs w:val="24"/>
              </w:rPr>
              <w:t>2</w:t>
            </w:r>
          </w:p>
        </w:tc>
        <w:tc>
          <w:tcPr>
            <w:tcW w:w="767" w:type="pct"/>
            <w:vAlign w:val="center"/>
          </w:tcPr>
          <w:p w:rsidR="00145004" w:rsidRPr="00145004" w:rsidRDefault="001C3A1D" w:rsidP="00145004">
            <w:pPr>
              <w:ind w:firstLine="0"/>
              <w:jc w:val="center"/>
              <w:rPr>
                <w:rFonts w:ascii="Times New Roman" w:hAnsi="Times New Roman" w:cs="Times New Roman"/>
                <w:sz w:val="24"/>
                <w:szCs w:val="24"/>
                <w:highlight w:val="yellow"/>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Зурун</w:t>
            </w:r>
            <w:proofErr w:type="spellEnd"/>
          </w:p>
        </w:tc>
        <w:tc>
          <w:tcPr>
            <w:tcW w:w="1255" w:type="pct"/>
            <w:vAlign w:val="center"/>
          </w:tcPr>
          <w:p w:rsidR="00145004" w:rsidRPr="00145004" w:rsidRDefault="001C3A1D" w:rsidP="00145004">
            <w:pPr>
              <w:ind w:firstLine="0"/>
              <w:jc w:val="center"/>
              <w:rPr>
                <w:rFonts w:ascii="Times New Roman" w:hAnsi="Times New Roman" w:cs="Times New Roman"/>
                <w:sz w:val="24"/>
                <w:szCs w:val="24"/>
                <w:highlight w:val="yellow"/>
              </w:rPr>
            </w:pPr>
            <w:r w:rsidRPr="00145004">
              <w:rPr>
                <w:rFonts w:ascii="Times New Roman" w:hAnsi="Times New Roman" w:cs="Times New Roman"/>
                <w:sz w:val="24"/>
                <w:szCs w:val="24"/>
              </w:rPr>
              <w:t xml:space="preserve">Детский сад на </w:t>
            </w:r>
            <w:r>
              <w:rPr>
                <w:rFonts w:ascii="Times New Roman" w:hAnsi="Times New Roman" w:cs="Times New Roman"/>
                <w:sz w:val="24"/>
                <w:szCs w:val="24"/>
              </w:rPr>
              <w:t>25</w:t>
            </w:r>
            <w:r w:rsidRPr="00145004">
              <w:rPr>
                <w:rFonts w:ascii="Times New Roman" w:hAnsi="Times New Roman" w:cs="Times New Roman"/>
                <w:sz w:val="24"/>
                <w:szCs w:val="24"/>
              </w:rPr>
              <w:t xml:space="preserve"> мест</w:t>
            </w:r>
          </w:p>
        </w:tc>
        <w:tc>
          <w:tcPr>
            <w:tcW w:w="556" w:type="pct"/>
            <w:vAlign w:val="center"/>
          </w:tcPr>
          <w:p w:rsidR="00145004" w:rsidRPr="001C3A1D" w:rsidRDefault="00145004" w:rsidP="00145004">
            <w:pPr>
              <w:ind w:firstLine="0"/>
              <w:jc w:val="center"/>
              <w:rPr>
                <w:rFonts w:ascii="Times New Roman" w:hAnsi="Times New Roman" w:cs="Times New Roman"/>
                <w:sz w:val="24"/>
                <w:szCs w:val="24"/>
              </w:rPr>
            </w:pPr>
            <w:r w:rsidRPr="001C3A1D">
              <w:rPr>
                <w:rFonts w:ascii="Times New Roman" w:hAnsi="Times New Roman" w:cs="Times New Roman"/>
                <w:sz w:val="24"/>
                <w:szCs w:val="24"/>
              </w:rPr>
              <w:t>1</w:t>
            </w:r>
          </w:p>
        </w:tc>
        <w:tc>
          <w:tcPr>
            <w:tcW w:w="556" w:type="pct"/>
            <w:vAlign w:val="center"/>
          </w:tcPr>
          <w:p w:rsidR="00145004" w:rsidRPr="001C3A1D" w:rsidRDefault="00145004" w:rsidP="00145004">
            <w:pPr>
              <w:ind w:firstLine="0"/>
              <w:jc w:val="center"/>
              <w:rPr>
                <w:rFonts w:ascii="Times New Roman" w:hAnsi="Times New Roman" w:cs="Times New Roman"/>
                <w:sz w:val="24"/>
                <w:szCs w:val="24"/>
              </w:rPr>
            </w:pPr>
            <w:r w:rsidRPr="001C3A1D">
              <w:rPr>
                <w:rFonts w:ascii="Times New Roman" w:hAnsi="Times New Roman" w:cs="Times New Roman"/>
                <w:sz w:val="24"/>
                <w:szCs w:val="24"/>
              </w:rPr>
              <w:t>1</w:t>
            </w:r>
          </w:p>
        </w:tc>
        <w:tc>
          <w:tcPr>
            <w:tcW w:w="666" w:type="pct"/>
            <w:vAlign w:val="center"/>
          </w:tcPr>
          <w:p w:rsidR="00145004" w:rsidRPr="001C3A1D" w:rsidRDefault="00145004" w:rsidP="00145004">
            <w:pPr>
              <w:ind w:firstLine="0"/>
              <w:jc w:val="center"/>
              <w:rPr>
                <w:rFonts w:ascii="Times New Roman" w:hAnsi="Times New Roman" w:cs="Times New Roman"/>
                <w:sz w:val="24"/>
                <w:szCs w:val="24"/>
              </w:rPr>
            </w:pPr>
            <w:r w:rsidRPr="001C3A1D">
              <w:rPr>
                <w:rFonts w:ascii="Times New Roman" w:hAnsi="Times New Roman" w:cs="Times New Roman"/>
                <w:sz w:val="24"/>
                <w:szCs w:val="24"/>
              </w:rPr>
              <w:t>-</w:t>
            </w:r>
          </w:p>
        </w:tc>
        <w:tc>
          <w:tcPr>
            <w:tcW w:w="1012" w:type="pct"/>
            <w:vAlign w:val="center"/>
          </w:tcPr>
          <w:p w:rsidR="00145004" w:rsidRPr="00145004" w:rsidRDefault="001C3A1D" w:rsidP="00145004">
            <w:pPr>
              <w:ind w:firstLine="0"/>
              <w:jc w:val="center"/>
              <w:rPr>
                <w:rFonts w:ascii="Times New Roman" w:hAnsi="Times New Roman" w:cs="Times New Roman"/>
                <w:sz w:val="24"/>
                <w:szCs w:val="24"/>
                <w:highlight w:val="yellow"/>
              </w:rPr>
            </w:pPr>
            <w:r w:rsidRPr="00145004">
              <w:rPr>
                <w:rFonts w:ascii="Times New Roman" w:hAnsi="Times New Roman" w:cs="Times New Roman"/>
                <w:sz w:val="24"/>
                <w:szCs w:val="24"/>
              </w:rPr>
              <w:t>Зона специализированной общественной застройки</w:t>
            </w:r>
          </w:p>
        </w:tc>
      </w:tr>
      <w:tr w:rsidR="00145004" w:rsidRPr="00145004" w:rsidTr="00F12BCB">
        <w:trPr>
          <w:trHeight w:val="563"/>
        </w:trPr>
        <w:tc>
          <w:tcPr>
            <w:tcW w:w="188" w:type="pct"/>
            <w:vAlign w:val="center"/>
          </w:tcPr>
          <w:p w:rsidR="00145004" w:rsidRPr="001C3A1D" w:rsidRDefault="00145004" w:rsidP="00145004">
            <w:pPr>
              <w:ind w:firstLine="0"/>
              <w:jc w:val="center"/>
              <w:rPr>
                <w:rFonts w:ascii="Times New Roman" w:hAnsi="Times New Roman" w:cs="Times New Roman"/>
                <w:sz w:val="24"/>
                <w:szCs w:val="24"/>
              </w:rPr>
            </w:pPr>
            <w:r w:rsidRPr="001C3A1D">
              <w:rPr>
                <w:rFonts w:ascii="Times New Roman" w:hAnsi="Times New Roman" w:cs="Times New Roman"/>
                <w:sz w:val="24"/>
                <w:szCs w:val="24"/>
              </w:rPr>
              <w:t>3</w:t>
            </w:r>
          </w:p>
        </w:tc>
        <w:tc>
          <w:tcPr>
            <w:tcW w:w="767" w:type="pct"/>
            <w:vAlign w:val="center"/>
          </w:tcPr>
          <w:p w:rsidR="00145004" w:rsidRPr="00145004" w:rsidRDefault="001C3A1D" w:rsidP="00145004">
            <w:pPr>
              <w:ind w:firstLine="0"/>
              <w:jc w:val="center"/>
              <w:rPr>
                <w:rFonts w:ascii="Times New Roman" w:hAnsi="Times New Roman" w:cs="Times New Roman"/>
                <w:sz w:val="24"/>
                <w:szCs w:val="24"/>
                <w:highlight w:val="yellow"/>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Тэрэпхэн</w:t>
            </w:r>
            <w:proofErr w:type="spellEnd"/>
          </w:p>
        </w:tc>
        <w:tc>
          <w:tcPr>
            <w:tcW w:w="1255" w:type="pct"/>
            <w:vAlign w:val="center"/>
          </w:tcPr>
          <w:p w:rsidR="00145004" w:rsidRPr="00145004" w:rsidRDefault="001C3A1D" w:rsidP="00145004">
            <w:pPr>
              <w:ind w:firstLine="0"/>
              <w:jc w:val="center"/>
              <w:rPr>
                <w:rFonts w:ascii="Times New Roman" w:hAnsi="Times New Roman" w:cs="Times New Roman"/>
                <w:sz w:val="24"/>
                <w:szCs w:val="24"/>
                <w:highlight w:val="yellow"/>
              </w:rPr>
            </w:pPr>
            <w:r w:rsidRPr="00145004">
              <w:rPr>
                <w:rFonts w:ascii="Times New Roman" w:hAnsi="Times New Roman" w:cs="Times New Roman"/>
                <w:sz w:val="24"/>
                <w:szCs w:val="24"/>
              </w:rPr>
              <w:t xml:space="preserve">Детский сад на </w:t>
            </w:r>
            <w:r>
              <w:rPr>
                <w:rFonts w:ascii="Times New Roman" w:hAnsi="Times New Roman" w:cs="Times New Roman"/>
                <w:sz w:val="24"/>
                <w:szCs w:val="24"/>
              </w:rPr>
              <w:t>15</w:t>
            </w:r>
            <w:r w:rsidRPr="00145004">
              <w:rPr>
                <w:rFonts w:ascii="Times New Roman" w:hAnsi="Times New Roman" w:cs="Times New Roman"/>
                <w:sz w:val="24"/>
                <w:szCs w:val="24"/>
              </w:rPr>
              <w:t xml:space="preserve"> мест</w:t>
            </w:r>
          </w:p>
        </w:tc>
        <w:tc>
          <w:tcPr>
            <w:tcW w:w="556" w:type="pct"/>
            <w:vAlign w:val="center"/>
          </w:tcPr>
          <w:p w:rsidR="00145004" w:rsidRPr="001C3A1D" w:rsidRDefault="00145004" w:rsidP="00145004">
            <w:pPr>
              <w:ind w:firstLine="0"/>
              <w:jc w:val="center"/>
              <w:rPr>
                <w:rFonts w:ascii="Times New Roman" w:hAnsi="Times New Roman" w:cs="Times New Roman"/>
                <w:sz w:val="24"/>
                <w:szCs w:val="24"/>
              </w:rPr>
            </w:pPr>
            <w:r w:rsidRPr="001C3A1D">
              <w:rPr>
                <w:rFonts w:ascii="Times New Roman" w:hAnsi="Times New Roman" w:cs="Times New Roman"/>
                <w:sz w:val="24"/>
                <w:szCs w:val="24"/>
              </w:rPr>
              <w:t>1</w:t>
            </w:r>
          </w:p>
        </w:tc>
        <w:tc>
          <w:tcPr>
            <w:tcW w:w="556" w:type="pct"/>
            <w:vAlign w:val="center"/>
          </w:tcPr>
          <w:p w:rsidR="00145004" w:rsidRPr="001C3A1D" w:rsidRDefault="00145004" w:rsidP="00145004">
            <w:pPr>
              <w:ind w:firstLine="0"/>
              <w:jc w:val="center"/>
              <w:rPr>
                <w:rFonts w:ascii="Times New Roman" w:hAnsi="Times New Roman" w:cs="Times New Roman"/>
                <w:sz w:val="24"/>
                <w:szCs w:val="24"/>
              </w:rPr>
            </w:pPr>
            <w:r w:rsidRPr="001C3A1D">
              <w:rPr>
                <w:rFonts w:ascii="Times New Roman" w:hAnsi="Times New Roman" w:cs="Times New Roman"/>
                <w:sz w:val="24"/>
                <w:szCs w:val="24"/>
              </w:rPr>
              <w:t>1</w:t>
            </w:r>
          </w:p>
        </w:tc>
        <w:tc>
          <w:tcPr>
            <w:tcW w:w="666" w:type="pct"/>
            <w:vAlign w:val="center"/>
          </w:tcPr>
          <w:p w:rsidR="00145004" w:rsidRPr="001C3A1D" w:rsidRDefault="00145004" w:rsidP="00145004">
            <w:pPr>
              <w:ind w:firstLine="0"/>
              <w:jc w:val="center"/>
              <w:rPr>
                <w:rFonts w:ascii="Times New Roman" w:hAnsi="Times New Roman" w:cs="Times New Roman"/>
                <w:sz w:val="24"/>
                <w:szCs w:val="24"/>
              </w:rPr>
            </w:pPr>
            <w:r w:rsidRPr="001C3A1D">
              <w:rPr>
                <w:rFonts w:ascii="Times New Roman" w:hAnsi="Times New Roman" w:cs="Times New Roman"/>
                <w:sz w:val="24"/>
                <w:szCs w:val="24"/>
              </w:rPr>
              <w:t>-</w:t>
            </w:r>
          </w:p>
        </w:tc>
        <w:tc>
          <w:tcPr>
            <w:tcW w:w="1012" w:type="pct"/>
            <w:vAlign w:val="center"/>
          </w:tcPr>
          <w:p w:rsidR="00145004" w:rsidRPr="00145004" w:rsidRDefault="001C3A1D" w:rsidP="00145004">
            <w:pPr>
              <w:ind w:firstLine="0"/>
              <w:jc w:val="center"/>
              <w:rPr>
                <w:rFonts w:ascii="Times New Roman" w:hAnsi="Times New Roman" w:cs="Times New Roman"/>
                <w:sz w:val="24"/>
                <w:szCs w:val="24"/>
                <w:highlight w:val="yellow"/>
              </w:rPr>
            </w:pPr>
            <w:r w:rsidRPr="00145004">
              <w:rPr>
                <w:rFonts w:ascii="Times New Roman" w:hAnsi="Times New Roman" w:cs="Times New Roman"/>
                <w:sz w:val="24"/>
                <w:szCs w:val="24"/>
              </w:rPr>
              <w:t>Зона специализированной общественной застройки</w:t>
            </w:r>
          </w:p>
        </w:tc>
      </w:tr>
    </w:tbl>
    <w:p w:rsidR="00F12BCB" w:rsidRPr="00145004" w:rsidRDefault="00F12BCB" w:rsidP="00F12BCB">
      <w:pPr>
        <w:spacing w:before="120" w:after="120"/>
        <w:jc w:val="center"/>
        <w:rPr>
          <w:b/>
          <w:i/>
          <w:u w:val="single"/>
        </w:rPr>
      </w:pPr>
      <w:r w:rsidRPr="00145004">
        <w:rPr>
          <w:b/>
          <w:i/>
          <w:u w:val="single"/>
        </w:rPr>
        <w:t xml:space="preserve">Объекты </w:t>
      </w:r>
      <w:r>
        <w:rPr>
          <w:b/>
          <w:i/>
          <w:u w:val="single"/>
        </w:rPr>
        <w:t>культуры и искусства</w:t>
      </w:r>
      <w:r w:rsidRPr="00145004">
        <w:rPr>
          <w:b/>
          <w:i/>
          <w:u w:val="single"/>
        </w:rPr>
        <w:t>:</w:t>
      </w:r>
    </w:p>
    <w:tbl>
      <w:tblPr>
        <w:tblStyle w:val="af0"/>
        <w:tblW w:w="5000" w:type="pct"/>
        <w:tblLook w:val="04A0"/>
      </w:tblPr>
      <w:tblGrid>
        <w:gridCol w:w="546"/>
        <w:gridCol w:w="2224"/>
        <w:gridCol w:w="3639"/>
        <w:gridCol w:w="1612"/>
        <w:gridCol w:w="1612"/>
        <w:gridCol w:w="1931"/>
        <w:gridCol w:w="2934"/>
      </w:tblGrid>
      <w:tr w:rsidR="00F12BCB" w:rsidRPr="00145004" w:rsidTr="00F12BCB">
        <w:tc>
          <w:tcPr>
            <w:tcW w:w="188" w:type="pct"/>
            <w:vAlign w:val="center"/>
          </w:tcPr>
          <w:p w:rsidR="00F12BCB" w:rsidRPr="00145004" w:rsidRDefault="00F12BCB" w:rsidP="00F12BCB">
            <w:pPr>
              <w:jc w:val="center"/>
              <w:rPr>
                <w:rFonts w:ascii="Times New Roman" w:hAnsi="Times New Roman" w:cs="Times New Roman"/>
                <w:b/>
                <w:sz w:val="24"/>
                <w:szCs w:val="24"/>
                <w:highlight w:val="yellow"/>
              </w:rPr>
            </w:pPr>
            <w:r w:rsidRPr="00145004">
              <w:rPr>
                <w:rFonts w:ascii="Times New Roman" w:hAnsi="Times New Roman" w:cs="Times New Roman"/>
                <w:b/>
                <w:sz w:val="24"/>
                <w:szCs w:val="24"/>
                <w:highlight w:val="yellow"/>
              </w:rPr>
              <w:t>№</w:t>
            </w:r>
          </w:p>
        </w:tc>
        <w:tc>
          <w:tcPr>
            <w:tcW w:w="767" w:type="pct"/>
            <w:vAlign w:val="center"/>
          </w:tcPr>
          <w:p w:rsidR="00F12BCB" w:rsidRPr="00145004" w:rsidRDefault="00F12BCB" w:rsidP="00F12BCB">
            <w:pPr>
              <w:ind w:hanging="120"/>
              <w:jc w:val="center"/>
              <w:rPr>
                <w:rFonts w:ascii="Times New Roman" w:hAnsi="Times New Roman" w:cs="Times New Roman"/>
                <w:b/>
                <w:sz w:val="24"/>
                <w:szCs w:val="24"/>
              </w:rPr>
            </w:pPr>
            <w:r w:rsidRPr="00145004">
              <w:rPr>
                <w:rFonts w:ascii="Times New Roman" w:hAnsi="Times New Roman" w:cs="Times New Roman"/>
                <w:b/>
                <w:sz w:val="24"/>
                <w:szCs w:val="24"/>
              </w:rPr>
              <w:t>Наименование населенного пункта</w:t>
            </w:r>
          </w:p>
        </w:tc>
        <w:tc>
          <w:tcPr>
            <w:tcW w:w="1255" w:type="pct"/>
            <w:vAlign w:val="center"/>
          </w:tcPr>
          <w:p w:rsidR="00F12BCB" w:rsidRPr="00145004" w:rsidRDefault="00F12BCB" w:rsidP="00F12BCB">
            <w:pPr>
              <w:ind w:hanging="76"/>
              <w:jc w:val="center"/>
              <w:rPr>
                <w:rFonts w:ascii="Times New Roman" w:hAnsi="Times New Roman" w:cs="Times New Roman"/>
                <w:b/>
                <w:sz w:val="24"/>
                <w:szCs w:val="24"/>
              </w:rPr>
            </w:pPr>
            <w:r w:rsidRPr="00145004">
              <w:rPr>
                <w:rFonts w:ascii="Times New Roman" w:hAnsi="Times New Roman" w:cs="Times New Roman"/>
                <w:b/>
                <w:sz w:val="24"/>
                <w:szCs w:val="24"/>
              </w:rPr>
              <w:t>Планируемые объекты</w:t>
            </w:r>
          </w:p>
        </w:tc>
        <w:tc>
          <w:tcPr>
            <w:tcW w:w="556" w:type="pct"/>
            <w:vAlign w:val="center"/>
          </w:tcPr>
          <w:p w:rsidR="00F12BCB" w:rsidRPr="00145004" w:rsidRDefault="00F12BCB" w:rsidP="00F12BCB">
            <w:pPr>
              <w:ind w:hanging="30"/>
              <w:jc w:val="center"/>
              <w:rPr>
                <w:rFonts w:ascii="Times New Roman" w:hAnsi="Times New Roman" w:cs="Times New Roman"/>
                <w:b/>
                <w:sz w:val="24"/>
                <w:szCs w:val="24"/>
              </w:rPr>
            </w:pPr>
            <w:r w:rsidRPr="00145004">
              <w:rPr>
                <w:rFonts w:ascii="Times New Roman" w:hAnsi="Times New Roman" w:cs="Times New Roman"/>
                <w:b/>
                <w:sz w:val="24"/>
                <w:szCs w:val="24"/>
              </w:rPr>
              <w:t>Кол-во</w:t>
            </w:r>
          </w:p>
          <w:p w:rsidR="00F12BCB" w:rsidRPr="00145004" w:rsidRDefault="00F12BCB" w:rsidP="00F12BCB">
            <w:pPr>
              <w:ind w:hanging="30"/>
              <w:jc w:val="center"/>
              <w:rPr>
                <w:rFonts w:ascii="Times New Roman" w:hAnsi="Times New Roman" w:cs="Times New Roman"/>
                <w:b/>
                <w:sz w:val="24"/>
                <w:szCs w:val="24"/>
              </w:rPr>
            </w:pPr>
            <w:r w:rsidRPr="00145004">
              <w:rPr>
                <w:rFonts w:ascii="Times New Roman" w:hAnsi="Times New Roman" w:cs="Times New Roman"/>
                <w:b/>
                <w:sz w:val="24"/>
                <w:szCs w:val="24"/>
              </w:rPr>
              <w:t>объектов</w:t>
            </w:r>
          </w:p>
        </w:tc>
        <w:tc>
          <w:tcPr>
            <w:tcW w:w="556" w:type="pct"/>
          </w:tcPr>
          <w:p w:rsidR="00F12BCB" w:rsidRPr="00145004" w:rsidRDefault="00F12BCB" w:rsidP="00F12BCB">
            <w:pPr>
              <w:spacing w:before="120"/>
              <w:ind w:hanging="83"/>
              <w:jc w:val="center"/>
              <w:rPr>
                <w:rFonts w:ascii="Times New Roman" w:hAnsi="Times New Roman" w:cs="Times New Roman"/>
                <w:b/>
                <w:sz w:val="24"/>
                <w:szCs w:val="24"/>
              </w:rPr>
            </w:pPr>
            <w:r w:rsidRPr="00145004">
              <w:rPr>
                <w:rFonts w:ascii="Times New Roman" w:hAnsi="Times New Roman" w:cs="Times New Roman"/>
                <w:b/>
                <w:sz w:val="24"/>
                <w:szCs w:val="24"/>
                <w:lang w:val="en-US"/>
              </w:rPr>
              <w:t xml:space="preserve">I - </w:t>
            </w:r>
            <w:r w:rsidRPr="00145004">
              <w:rPr>
                <w:rFonts w:ascii="Times New Roman" w:hAnsi="Times New Roman" w:cs="Times New Roman"/>
                <w:b/>
                <w:sz w:val="24"/>
                <w:szCs w:val="24"/>
              </w:rPr>
              <w:t>очередь</w:t>
            </w:r>
          </w:p>
        </w:tc>
        <w:tc>
          <w:tcPr>
            <w:tcW w:w="666" w:type="pct"/>
          </w:tcPr>
          <w:p w:rsidR="00F12BCB" w:rsidRPr="00145004" w:rsidRDefault="00F12BCB" w:rsidP="00F12BCB">
            <w:pPr>
              <w:spacing w:before="120"/>
              <w:ind w:firstLine="0"/>
              <w:jc w:val="center"/>
              <w:rPr>
                <w:rFonts w:ascii="Times New Roman" w:hAnsi="Times New Roman" w:cs="Times New Roman"/>
                <w:b/>
                <w:sz w:val="24"/>
                <w:szCs w:val="24"/>
              </w:rPr>
            </w:pPr>
            <w:r w:rsidRPr="00145004">
              <w:rPr>
                <w:rFonts w:ascii="Times New Roman" w:hAnsi="Times New Roman" w:cs="Times New Roman"/>
                <w:b/>
                <w:sz w:val="24"/>
                <w:szCs w:val="24"/>
              </w:rPr>
              <w:t>Расчетный срок</w:t>
            </w:r>
          </w:p>
        </w:tc>
        <w:tc>
          <w:tcPr>
            <w:tcW w:w="1012" w:type="pct"/>
            <w:vAlign w:val="center"/>
          </w:tcPr>
          <w:p w:rsidR="00F12BCB" w:rsidRPr="00145004" w:rsidRDefault="00F12BCB" w:rsidP="00F12BCB">
            <w:pPr>
              <w:ind w:hanging="82"/>
              <w:jc w:val="center"/>
              <w:rPr>
                <w:rFonts w:ascii="Times New Roman" w:hAnsi="Times New Roman" w:cs="Times New Roman"/>
                <w:b/>
                <w:sz w:val="24"/>
                <w:szCs w:val="24"/>
              </w:rPr>
            </w:pPr>
            <w:r w:rsidRPr="00145004">
              <w:rPr>
                <w:rFonts w:ascii="Times New Roman" w:hAnsi="Times New Roman" w:cs="Times New Roman"/>
                <w:b/>
                <w:sz w:val="24"/>
                <w:szCs w:val="24"/>
              </w:rPr>
              <w:t>Функциональная зона</w:t>
            </w:r>
          </w:p>
        </w:tc>
      </w:tr>
      <w:tr w:rsidR="00F12BCB" w:rsidRPr="00145004" w:rsidTr="00F12BCB">
        <w:trPr>
          <w:trHeight w:val="563"/>
        </w:trPr>
        <w:tc>
          <w:tcPr>
            <w:tcW w:w="188" w:type="pct"/>
            <w:vAlign w:val="center"/>
          </w:tcPr>
          <w:p w:rsidR="00F12BCB" w:rsidRPr="00145004" w:rsidRDefault="00F12BCB" w:rsidP="00F12BCB">
            <w:pPr>
              <w:ind w:firstLine="0"/>
              <w:jc w:val="center"/>
              <w:rPr>
                <w:rFonts w:ascii="Times New Roman" w:hAnsi="Times New Roman" w:cs="Times New Roman"/>
                <w:sz w:val="24"/>
                <w:szCs w:val="24"/>
              </w:rPr>
            </w:pPr>
            <w:r w:rsidRPr="00145004">
              <w:rPr>
                <w:rFonts w:ascii="Times New Roman" w:hAnsi="Times New Roman" w:cs="Times New Roman"/>
                <w:sz w:val="24"/>
                <w:szCs w:val="24"/>
              </w:rPr>
              <w:t>1</w:t>
            </w:r>
          </w:p>
        </w:tc>
        <w:tc>
          <w:tcPr>
            <w:tcW w:w="767" w:type="pct"/>
            <w:vAlign w:val="center"/>
          </w:tcPr>
          <w:p w:rsidR="00F12BCB" w:rsidRPr="00145004" w:rsidRDefault="00F12BCB" w:rsidP="00F12BCB">
            <w:pPr>
              <w:ind w:firstLine="0"/>
              <w:jc w:val="center"/>
              <w:rPr>
                <w:rFonts w:ascii="Times New Roman" w:hAnsi="Times New Roman" w:cs="Times New Roman"/>
                <w:sz w:val="24"/>
                <w:szCs w:val="24"/>
                <w:lang w:val="en-US"/>
              </w:rPr>
            </w:pPr>
            <w:r w:rsidRPr="00145004">
              <w:rPr>
                <w:rFonts w:ascii="Times New Roman" w:hAnsi="Times New Roman" w:cs="Times New Roman"/>
                <w:sz w:val="24"/>
                <w:szCs w:val="24"/>
              </w:rPr>
              <w:t>с. Бада</w:t>
            </w:r>
          </w:p>
        </w:tc>
        <w:tc>
          <w:tcPr>
            <w:tcW w:w="1255" w:type="pct"/>
            <w:vAlign w:val="center"/>
          </w:tcPr>
          <w:p w:rsidR="00F12BCB" w:rsidRPr="00145004" w:rsidRDefault="00F12BCB" w:rsidP="00F12BCB">
            <w:pPr>
              <w:ind w:firstLine="0"/>
              <w:jc w:val="center"/>
              <w:rPr>
                <w:rFonts w:ascii="Times New Roman" w:hAnsi="Times New Roman" w:cs="Times New Roman"/>
                <w:sz w:val="24"/>
                <w:szCs w:val="24"/>
              </w:rPr>
            </w:pPr>
            <w:r>
              <w:rPr>
                <w:rFonts w:ascii="Times New Roman" w:hAnsi="Times New Roman" w:cs="Times New Roman"/>
                <w:sz w:val="24"/>
                <w:szCs w:val="24"/>
              </w:rPr>
              <w:t>Центр досуга на 670 мест с помещениями культурно-массовой работы и библиотекой</w:t>
            </w:r>
          </w:p>
        </w:tc>
        <w:tc>
          <w:tcPr>
            <w:tcW w:w="556" w:type="pct"/>
            <w:vAlign w:val="center"/>
          </w:tcPr>
          <w:p w:rsidR="00F12BCB" w:rsidRPr="00145004" w:rsidRDefault="00F12BCB" w:rsidP="00F12BCB">
            <w:pPr>
              <w:ind w:firstLine="0"/>
              <w:jc w:val="center"/>
              <w:rPr>
                <w:rFonts w:ascii="Times New Roman" w:hAnsi="Times New Roman" w:cs="Times New Roman"/>
                <w:sz w:val="24"/>
                <w:szCs w:val="24"/>
              </w:rPr>
            </w:pPr>
            <w:r w:rsidRPr="00145004">
              <w:rPr>
                <w:rFonts w:ascii="Times New Roman" w:hAnsi="Times New Roman" w:cs="Times New Roman"/>
                <w:sz w:val="24"/>
                <w:szCs w:val="24"/>
              </w:rPr>
              <w:t>1</w:t>
            </w:r>
          </w:p>
        </w:tc>
        <w:tc>
          <w:tcPr>
            <w:tcW w:w="556" w:type="pct"/>
            <w:vAlign w:val="center"/>
          </w:tcPr>
          <w:p w:rsidR="00F12BCB" w:rsidRPr="00145004" w:rsidRDefault="00F12BCB" w:rsidP="00F12BCB">
            <w:pPr>
              <w:ind w:firstLine="0"/>
              <w:jc w:val="center"/>
              <w:rPr>
                <w:rFonts w:ascii="Times New Roman" w:hAnsi="Times New Roman" w:cs="Times New Roman"/>
                <w:sz w:val="24"/>
                <w:szCs w:val="24"/>
              </w:rPr>
            </w:pPr>
            <w:r w:rsidRPr="00145004">
              <w:rPr>
                <w:rFonts w:ascii="Times New Roman" w:hAnsi="Times New Roman" w:cs="Times New Roman"/>
                <w:sz w:val="24"/>
                <w:szCs w:val="24"/>
              </w:rPr>
              <w:t>1</w:t>
            </w:r>
          </w:p>
        </w:tc>
        <w:tc>
          <w:tcPr>
            <w:tcW w:w="666" w:type="pct"/>
            <w:vAlign w:val="center"/>
          </w:tcPr>
          <w:p w:rsidR="00F12BCB" w:rsidRPr="00145004" w:rsidRDefault="00F12BCB" w:rsidP="00F12BCB">
            <w:pPr>
              <w:ind w:firstLine="0"/>
              <w:jc w:val="center"/>
              <w:rPr>
                <w:rFonts w:ascii="Times New Roman" w:hAnsi="Times New Roman" w:cs="Times New Roman"/>
                <w:sz w:val="24"/>
                <w:szCs w:val="24"/>
              </w:rPr>
            </w:pPr>
            <w:r w:rsidRPr="00145004">
              <w:rPr>
                <w:rFonts w:ascii="Times New Roman" w:hAnsi="Times New Roman" w:cs="Times New Roman"/>
                <w:sz w:val="24"/>
                <w:szCs w:val="24"/>
              </w:rPr>
              <w:t>-</w:t>
            </w:r>
          </w:p>
        </w:tc>
        <w:tc>
          <w:tcPr>
            <w:tcW w:w="1012" w:type="pct"/>
            <w:vAlign w:val="center"/>
          </w:tcPr>
          <w:p w:rsidR="00F12BCB" w:rsidRPr="00145004" w:rsidRDefault="00F12BCB" w:rsidP="00F12BCB">
            <w:pPr>
              <w:ind w:firstLine="0"/>
              <w:jc w:val="center"/>
              <w:rPr>
                <w:rFonts w:ascii="Times New Roman" w:hAnsi="Times New Roman" w:cs="Times New Roman"/>
                <w:sz w:val="24"/>
                <w:szCs w:val="24"/>
                <w:highlight w:val="yellow"/>
              </w:rPr>
            </w:pPr>
            <w:r w:rsidRPr="00145004">
              <w:rPr>
                <w:rFonts w:ascii="Times New Roman" w:hAnsi="Times New Roman" w:cs="Times New Roman"/>
                <w:sz w:val="24"/>
                <w:szCs w:val="24"/>
              </w:rPr>
              <w:t>Зона специализированной общественной застройки</w:t>
            </w:r>
          </w:p>
        </w:tc>
      </w:tr>
    </w:tbl>
    <w:p w:rsidR="00DA3036" w:rsidRPr="00145004" w:rsidRDefault="00DA3036" w:rsidP="00DA3036">
      <w:pPr>
        <w:spacing w:before="120" w:after="120"/>
        <w:jc w:val="center"/>
        <w:rPr>
          <w:b/>
          <w:i/>
          <w:u w:val="single"/>
        </w:rPr>
      </w:pPr>
      <w:r w:rsidRPr="00145004">
        <w:rPr>
          <w:b/>
          <w:i/>
          <w:u w:val="single"/>
        </w:rPr>
        <w:t xml:space="preserve">Объекты </w:t>
      </w:r>
      <w:r>
        <w:rPr>
          <w:b/>
          <w:i/>
          <w:u w:val="single"/>
        </w:rPr>
        <w:t>здравоохранения</w:t>
      </w:r>
      <w:r w:rsidRPr="00145004">
        <w:rPr>
          <w:b/>
          <w:i/>
          <w:u w:val="single"/>
        </w:rPr>
        <w:t>:</w:t>
      </w:r>
    </w:p>
    <w:tbl>
      <w:tblPr>
        <w:tblStyle w:val="af0"/>
        <w:tblW w:w="5000" w:type="pct"/>
        <w:tblLook w:val="04A0"/>
      </w:tblPr>
      <w:tblGrid>
        <w:gridCol w:w="546"/>
        <w:gridCol w:w="2224"/>
        <w:gridCol w:w="3639"/>
        <w:gridCol w:w="1612"/>
        <w:gridCol w:w="1612"/>
        <w:gridCol w:w="1931"/>
        <w:gridCol w:w="2934"/>
      </w:tblGrid>
      <w:tr w:rsidR="00DA3036" w:rsidRPr="00145004" w:rsidTr="00003E4B">
        <w:tc>
          <w:tcPr>
            <w:tcW w:w="188" w:type="pct"/>
            <w:vAlign w:val="center"/>
          </w:tcPr>
          <w:p w:rsidR="00DA3036" w:rsidRPr="00145004" w:rsidRDefault="00DA3036" w:rsidP="00003E4B">
            <w:pPr>
              <w:jc w:val="center"/>
              <w:rPr>
                <w:rFonts w:ascii="Times New Roman" w:hAnsi="Times New Roman" w:cs="Times New Roman"/>
                <w:b/>
                <w:sz w:val="24"/>
                <w:szCs w:val="24"/>
                <w:highlight w:val="yellow"/>
              </w:rPr>
            </w:pPr>
            <w:r w:rsidRPr="00145004">
              <w:rPr>
                <w:rFonts w:ascii="Times New Roman" w:hAnsi="Times New Roman" w:cs="Times New Roman"/>
                <w:b/>
                <w:sz w:val="24"/>
                <w:szCs w:val="24"/>
                <w:highlight w:val="yellow"/>
              </w:rPr>
              <w:t>№</w:t>
            </w:r>
          </w:p>
        </w:tc>
        <w:tc>
          <w:tcPr>
            <w:tcW w:w="767" w:type="pct"/>
            <w:vAlign w:val="center"/>
          </w:tcPr>
          <w:p w:rsidR="00DA3036" w:rsidRPr="00145004" w:rsidRDefault="00DA3036" w:rsidP="00003E4B">
            <w:pPr>
              <w:ind w:hanging="120"/>
              <w:jc w:val="center"/>
              <w:rPr>
                <w:rFonts w:ascii="Times New Roman" w:hAnsi="Times New Roman" w:cs="Times New Roman"/>
                <w:b/>
                <w:sz w:val="24"/>
                <w:szCs w:val="24"/>
              </w:rPr>
            </w:pPr>
            <w:r w:rsidRPr="00145004">
              <w:rPr>
                <w:rFonts w:ascii="Times New Roman" w:hAnsi="Times New Roman" w:cs="Times New Roman"/>
                <w:b/>
                <w:sz w:val="24"/>
                <w:szCs w:val="24"/>
              </w:rPr>
              <w:t>Наименование населенного пункта</w:t>
            </w:r>
          </w:p>
        </w:tc>
        <w:tc>
          <w:tcPr>
            <w:tcW w:w="1255" w:type="pct"/>
            <w:vAlign w:val="center"/>
          </w:tcPr>
          <w:p w:rsidR="00DA3036" w:rsidRPr="00145004" w:rsidRDefault="00DA3036" w:rsidP="00003E4B">
            <w:pPr>
              <w:ind w:hanging="76"/>
              <w:jc w:val="center"/>
              <w:rPr>
                <w:rFonts w:ascii="Times New Roman" w:hAnsi="Times New Roman" w:cs="Times New Roman"/>
                <w:b/>
                <w:sz w:val="24"/>
                <w:szCs w:val="24"/>
              </w:rPr>
            </w:pPr>
            <w:r w:rsidRPr="00145004">
              <w:rPr>
                <w:rFonts w:ascii="Times New Roman" w:hAnsi="Times New Roman" w:cs="Times New Roman"/>
                <w:b/>
                <w:sz w:val="24"/>
                <w:szCs w:val="24"/>
              </w:rPr>
              <w:t>Планируемые объекты</w:t>
            </w:r>
          </w:p>
        </w:tc>
        <w:tc>
          <w:tcPr>
            <w:tcW w:w="556" w:type="pct"/>
            <w:vAlign w:val="center"/>
          </w:tcPr>
          <w:p w:rsidR="00DA3036" w:rsidRPr="00145004" w:rsidRDefault="00DA3036" w:rsidP="00003E4B">
            <w:pPr>
              <w:ind w:hanging="30"/>
              <w:jc w:val="center"/>
              <w:rPr>
                <w:rFonts w:ascii="Times New Roman" w:hAnsi="Times New Roman" w:cs="Times New Roman"/>
                <w:b/>
                <w:sz w:val="24"/>
                <w:szCs w:val="24"/>
              </w:rPr>
            </w:pPr>
            <w:r w:rsidRPr="00145004">
              <w:rPr>
                <w:rFonts w:ascii="Times New Roman" w:hAnsi="Times New Roman" w:cs="Times New Roman"/>
                <w:b/>
                <w:sz w:val="24"/>
                <w:szCs w:val="24"/>
              </w:rPr>
              <w:t>Кол-во</w:t>
            </w:r>
          </w:p>
          <w:p w:rsidR="00DA3036" w:rsidRPr="00145004" w:rsidRDefault="00DA3036" w:rsidP="00003E4B">
            <w:pPr>
              <w:ind w:hanging="30"/>
              <w:jc w:val="center"/>
              <w:rPr>
                <w:rFonts w:ascii="Times New Roman" w:hAnsi="Times New Roman" w:cs="Times New Roman"/>
                <w:b/>
                <w:sz w:val="24"/>
                <w:szCs w:val="24"/>
              </w:rPr>
            </w:pPr>
            <w:r w:rsidRPr="00145004">
              <w:rPr>
                <w:rFonts w:ascii="Times New Roman" w:hAnsi="Times New Roman" w:cs="Times New Roman"/>
                <w:b/>
                <w:sz w:val="24"/>
                <w:szCs w:val="24"/>
              </w:rPr>
              <w:t>объектов</w:t>
            </w:r>
          </w:p>
        </w:tc>
        <w:tc>
          <w:tcPr>
            <w:tcW w:w="556" w:type="pct"/>
          </w:tcPr>
          <w:p w:rsidR="00DA3036" w:rsidRPr="00145004" w:rsidRDefault="00DA3036" w:rsidP="00003E4B">
            <w:pPr>
              <w:spacing w:before="120"/>
              <w:ind w:hanging="83"/>
              <w:jc w:val="center"/>
              <w:rPr>
                <w:rFonts w:ascii="Times New Roman" w:hAnsi="Times New Roman" w:cs="Times New Roman"/>
                <w:b/>
                <w:sz w:val="24"/>
                <w:szCs w:val="24"/>
              </w:rPr>
            </w:pPr>
            <w:r w:rsidRPr="00145004">
              <w:rPr>
                <w:rFonts w:ascii="Times New Roman" w:hAnsi="Times New Roman" w:cs="Times New Roman"/>
                <w:b/>
                <w:sz w:val="24"/>
                <w:szCs w:val="24"/>
                <w:lang w:val="en-US"/>
              </w:rPr>
              <w:t xml:space="preserve">I - </w:t>
            </w:r>
            <w:r w:rsidRPr="00145004">
              <w:rPr>
                <w:rFonts w:ascii="Times New Roman" w:hAnsi="Times New Roman" w:cs="Times New Roman"/>
                <w:b/>
                <w:sz w:val="24"/>
                <w:szCs w:val="24"/>
              </w:rPr>
              <w:t>очередь</w:t>
            </w:r>
          </w:p>
        </w:tc>
        <w:tc>
          <w:tcPr>
            <w:tcW w:w="666" w:type="pct"/>
          </w:tcPr>
          <w:p w:rsidR="00DA3036" w:rsidRPr="00145004" w:rsidRDefault="00DA3036" w:rsidP="00003E4B">
            <w:pPr>
              <w:spacing w:before="120"/>
              <w:ind w:firstLine="0"/>
              <w:jc w:val="center"/>
              <w:rPr>
                <w:rFonts w:ascii="Times New Roman" w:hAnsi="Times New Roman" w:cs="Times New Roman"/>
                <w:b/>
                <w:sz w:val="24"/>
                <w:szCs w:val="24"/>
              </w:rPr>
            </w:pPr>
            <w:r w:rsidRPr="00145004">
              <w:rPr>
                <w:rFonts w:ascii="Times New Roman" w:hAnsi="Times New Roman" w:cs="Times New Roman"/>
                <w:b/>
                <w:sz w:val="24"/>
                <w:szCs w:val="24"/>
              </w:rPr>
              <w:t>Расчетный срок</w:t>
            </w:r>
          </w:p>
        </w:tc>
        <w:tc>
          <w:tcPr>
            <w:tcW w:w="1012" w:type="pct"/>
            <w:vAlign w:val="center"/>
          </w:tcPr>
          <w:p w:rsidR="00DA3036" w:rsidRPr="00145004" w:rsidRDefault="00DA3036" w:rsidP="00003E4B">
            <w:pPr>
              <w:ind w:hanging="82"/>
              <w:jc w:val="center"/>
              <w:rPr>
                <w:rFonts w:ascii="Times New Roman" w:hAnsi="Times New Roman" w:cs="Times New Roman"/>
                <w:b/>
                <w:sz w:val="24"/>
                <w:szCs w:val="24"/>
              </w:rPr>
            </w:pPr>
            <w:r w:rsidRPr="00145004">
              <w:rPr>
                <w:rFonts w:ascii="Times New Roman" w:hAnsi="Times New Roman" w:cs="Times New Roman"/>
                <w:b/>
                <w:sz w:val="24"/>
                <w:szCs w:val="24"/>
              </w:rPr>
              <w:t>Функциональная зона</w:t>
            </w:r>
          </w:p>
        </w:tc>
      </w:tr>
      <w:tr w:rsidR="00DA3036" w:rsidRPr="00145004" w:rsidTr="00003E4B">
        <w:trPr>
          <w:trHeight w:val="563"/>
        </w:trPr>
        <w:tc>
          <w:tcPr>
            <w:tcW w:w="188" w:type="pct"/>
            <w:vAlign w:val="center"/>
          </w:tcPr>
          <w:p w:rsidR="00DA3036" w:rsidRPr="008E7531" w:rsidRDefault="00DA3036" w:rsidP="00003E4B">
            <w:pPr>
              <w:ind w:firstLine="0"/>
              <w:jc w:val="center"/>
              <w:rPr>
                <w:rFonts w:ascii="Times New Roman" w:hAnsi="Times New Roman" w:cs="Times New Roman"/>
                <w:sz w:val="24"/>
                <w:szCs w:val="24"/>
              </w:rPr>
            </w:pPr>
            <w:r w:rsidRPr="008E7531">
              <w:rPr>
                <w:rFonts w:ascii="Times New Roman" w:hAnsi="Times New Roman" w:cs="Times New Roman"/>
                <w:sz w:val="24"/>
                <w:szCs w:val="24"/>
              </w:rPr>
              <w:t>1</w:t>
            </w:r>
          </w:p>
        </w:tc>
        <w:tc>
          <w:tcPr>
            <w:tcW w:w="767" w:type="pct"/>
            <w:vAlign w:val="center"/>
          </w:tcPr>
          <w:p w:rsidR="00DA3036" w:rsidRPr="00DA3036" w:rsidRDefault="00DA3036" w:rsidP="00003E4B">
            <w:pPr>
              <w:ind w:firstLine="0"/>
              <w:jc w:val="center"/>
              <w:rPr>
                <w:rFonts w:ascii="Times New Roman" w:hAnsi="Times New Roman" w:cs="Times New Roman"/>
                <w:sz w:val="24"/>
                <w:szCs w:val="24"/>
                <w:lang w:val="en-US"/>
              </w:rPr>
            </w:pPr>
            <w:r w:rsidRPr="00DA3036">
              <w:rPr>
                <w:rFonts w:ascii="Times New Roman" w:hAnsi="Times New Roman" w:cs="Times New Roman"/>
                <w:sz w:val="24"/>
                <w:szCs w:val="24"/>
              </w:rPr>
              <w:t>с. Бада</w:t>
            </w:r>
          </w:p>
        </w:tc>
        <w:tc>
          <w:tcPr>
            <w:tcW w:w="1255" w:type="pct"/>
            <w:vAlign w:val="center"/>
          </w:tcPr>
          <w:p w:rsidR="00DA3036" w:rsidRPr="00DA3036" w:rsidRDefault="00DA3036" w:rsidP="00003E4B">
            <w:pPr>
              <w:ind w:firstLine="0"/>
              <w:jc w:val="center"/>
              <w:rPr>
                <w:rFonts w:ascii="Times New Roman" w:hAnsi="Times New Roman" w:cs="Times New Roman"/>
                <w:sz w:val="24"/>
                <w:szCs w:val="24"/>
              </w:rPr>
            </w:pPr>
            <w:r w:rsidRPr="00DA3036">
              <w:rPr>
                <w:rFonts w:ascii="Times New Roman" w:hAnsi="Times New Roman" w:cs="Times New Roman"/>
                <w:sz w:val="24"/>
                <w:szCs w:val="24"/>
              </w:rPr>
              <w:t>ФАП</w:t>
            </w:r>
          </w:p>
        </w:tc>
        <w:tc>
          <w:tcPr>
            <w:tcW w:w="556" w:type="pct"/>
            <w:vAlign w:val="center"/>
          </w:tcPr>
          <w:p w:rsidR="00DA3036" w:rsidRPr="00DA3036" w:rsidRDefault="00DA3036" w:rsidP="00003E4B">
            <w:pPr>
              <w:ind w:firstLine="0"/>
              <w:jc w:val="center"/>
              <w:rPr>
                <w:rFonts w:ascii="Times New Roman" w:hAnsi="Times New Roman" w:cs="Times New Roman"/>
                <w:sz w:val="24"/>
                <w:szCs w:val="24"/>
              </w:rPr>
            </w:pPr>
            <w:r w:rsidRPr="00DA3036">
              <w:rPr>
                <w:rFonts w:ascii="Times New Roman" w:hAnsi="Times New Roman" w:cs="Times New Roman"/>
                <w:sz w:val="24"/>
                <w:szCs w:val="24"/>
              </w:rPr>
              <w:t>1</w:t>
            </w:r>
          </w:p>
        </w:tc>
        <w:tc>
          <w:tcPr>
            <w:tcW w:w="556" w:type="pct"/>
            <w:vAlign w:val="center"/>
          </w:tcPr>
          <w:p w:rsidR="00DA3036" w:rsidRPr="00DA3036" w:rsidRDefault="00DA3036" w:rsidP="00003E4B">
            <w:pPr>
              <w:ind w:firstLine="0"/>
              <w:jc w:val="center"/>
              <w:rPr>
                <w:rFonts w:ascii="Times New Roman" w:hAnsi="Times New Roman" w:cs="Times New Roman"/>
                <w:sz w:val="24"/>
                <w:szCs w:val="24"/>
              </w:rPr>
            </w:pPr>
            <w:r w:rsidRPr="00DA3036">
              <w:rPr>
                <w:rFonts w:ascii="Times New Roman" w:hAnsi="Times New Roman" w:cs="Times New Roman"/>
                <w:sz w:val="24"/>
                <w:szCs w:val="24"/>
              </w:rPr>
              <w:t>1</w:t>
            </w:r>
          </w:p>
        </w:tc>
        <w:tc>
          <w:tcPr>
            <w:tcW w:w="666" w:type="pct"/>
            <w:vAlign w:val="center"/>
          </w:tcPr>
          <w:p w:rsidR="00DA3036" w:rsidRPr="00DA3036" w:rsidRDefault="00DA3036" w:rsidP="00003E4B">
            <w:pPr>
              <w:ind w:firstLine="0"/>
              <w:jc w:val="center"/>
              <w:rPr>
                <w:rFonts w:ascii="Times New Roman" w:hAnsi="Times New Roman" w:cs="Times New Roman"/>
                <w:sz w:val="24"/>
                <w:szCs w:val="24"/>
              </w:rPr>
            </w:pPr>
            <w:r w:rsidRPr="00DA3036">
              <w:rPr>
                <w:rFonts w:ascii="Times New Roman" w:hAnsi="Times New Roman" w:cs="Times New Roman"/>
                <w:sz w:val="24"/>
                <w:szCs w:val="24"/>
              </w:rPr>
              <w:t>-</w:t>
            </w:r>
          </w:p>
        </w:tc>
        <w:tc>
          <w:tcPr>
            <w:tcW w:w="1012" w:type="pct"/>
            <w:vAlign w:val="center"/>
          </w:tcPr>
          <w:p w:rsidR="00DA3036" w:rsidRPr="00DA3036" w:rsidRDefault="00DA3036" w:rsidP="00003E4B">
            <w:pPr>
              <w:ind w:firstLine="0"/>
              <w:jc w:val="center"/>
              <w:rPr>
                <w:rFonts w:ascii="Times New Roman" w:hAnsi="Times New Roman" w:cs="Times New Roman"/>
                <w:sz w:val="24"/>
                <w:szCs w:val="24"/>
                <w:highlight w:val="yellow"/>
              </w:rPr>
            </w:pPr>
            <w:r w:rsidRPr="00DA3036">
              <w:rPr>
                <w:rFonts w:ascii="Times New Roman" w:hAnsi="Times New Roman" w:cs="Times New Roman"/>
                <w:sz w:val="24"/>
                <w:szCs w:val="24"/>
              </w:rPr>
              <w:t>Зона специализированной общественной застройки</w:t>
            </w:r>
          </w:p>
        </w:tc>
      </w:tr>
      <w:tr w:rsidR="00DA3036" w:rsidRPr="00145004" w:rsidTr="00003E4B">
        <w:trPr>
          <w:trHeight w:val="563"/>
        </w:trPr>
        <w:tc>
          <w:tcPr>
            <w:tcW w:w="188" w:type="pct"/>
            <w:vAlign w:val="center"/>
          </w:tcPr>
          <w:p w:rsidR="00DA3036" w:rsidRPr="008E7531" w:rsidRDefault="00DA3036" w:rsidP="00003E4B">
            <w:pPr>
              <w:ind w:firstLine="0"/>
              <w:jc w:val="center"/>
              <w:rPr>
                <w:rFonts w:ascii="Times New Roman" w:hAnsi="Times New Roman" w:cs="Times New Roman"/>
                <w:sz w:val="24"/>
                <w:szCs w:val="24"/>
              </w:rPr>
            </w:pPr>
            <w:r w:rsidRPr="008E7531">
              <w:rPr>
                <w:rFonts w:ascii="Times New Roman" w:hAnsi="Times New Roman" w:cs="Times New Roman"/>
                <w:sz w:val="24"/>
                <w:szCs w:val="24"/>
              </w:rPr>
              <w:t>2</w:t>
            </w:r>
          </w:p>
        </w:tc>
        <w:tc>
          <w:tcPr>
            <w:tcW w:w="767" w:type="pct"/>
            <w:vAlign w:val="center"/>
          </w:tcPr>
          <w:p w:rsidR="00DA3036" w:rsidRPr="00DA3036" w:rsidRDefault="00DA3036" w:rsidP="00003E4B">
            <w:pPr>
              <w:ind w:firstLine="0"/>
              <w:jc w:val="center"/>
              <w:rPr>
                <w:rFonts w:ascii="Times New Roman" w:hAnsi="Times New Roman" w:cs="Times New Roman"/>
                <w:sz w:val="24"/>
                <w:szCs w:val="24"/>
              </w:rPr>
            </w:pPr>
          </w:p>
        </w:tc>
        <w:tc>
          <w:tcPr>
            <w:tcW w:w="1255" w:type="pct"/>
            <w:vAlign w:val="center"/>
          </w:tcPr>
          <w:p w:rsidR="00DA3036" w:rsidRPr="00DA3036" w:rsidRDefault="00DA3036" w:rsidP="00003E4B">
            <w:pPr>
              <w:ind w:firstLine="0"/>
              <w:jc w:val="center"/>
              <w:rPr>
                <w:rFonts w:ascii="Times New Roman" w:hAnsi="Times New Roman" w:cs="Times New Roman"/>
                <w:sz w:val="24"/>
                <w:szCs w:val="24"/>
              </w:rPr>
            </w:pPr>
            <w:r w:rsidRPr="00DA3036">
              <w:rPr>
                <w:rFonts w:ascii="Times New Roman" w:hAnsi="Times New Roman" w:cs="Times New Roman"/>
                <w:sz w:val="24"/>
                <w:szCs w:val="24"/>
              </w:rPr>
              <w:t>Стационар на 39 коек</w:t>
            </w:r>
          </w:p>
        </w:tc>
        <w:tc>
          <w:tcPr>
            <w:tcW w:w="556" w:type="pct"/>
            <w:vAlign w:val="center"/>
          </w:tcPr>
          <w:p w:rsidR="00DA3036" w:rsidRPr="00DA3036" w:rsidRDefault="00DA3036" w:rsidP="00003E4B">
            <w:pPr>
              <w:ind w:firstLine="0"/>
              <w:jc w:val="center"/>
              <w:rPr>
                <w:rFonts w:ascii="Times New Roman" w:hAnsi="Times New Roman" w:cs="Times New Roman"/>
                <w:sz w:val="24"/>
                <w:szCs w:val="24"/>
              </w:rPr>
            </w:pPr>
            <w:r w:rsidRPr="00DA3036">
              <w:rPr>
                <w:rFonts w:ascii="Times New Roman" w:hAnsi="Times New Roman" w:cs="Times New Roman"/>
                <w:sz w:val="24"/>
                <w:szCs w:val="24"/>
              </w:rPr>
              <w:t>1</w:t>
            </w:r>
          </w:p>
        </w:tc>
        <w:tc>
          <w:tcPr>
            <w:tcW w:w="556" w:type="pct"/>
            <w:vAlign w:val="center"/>
          </w:tcPr>
          <w:p w:rsidR="00DA3036" w:rsidRPr="00DA3036" w:rsidRDefault="00DA3036" w:rsidP="00003E4B">
            <w:pPr>
              <w:ind w:firstLine="0"/>
              <w:jc w:val="center"/>
              <w:rPr>
                <w:rFonts w:ascii="Times New Roman" w:hAnsi="Times New Roman" w:cs="Times New Roman"/>
                <w:sz w:val="24"/>
                <w:szCs w:val="24"/>
              </w:rPr>
            </w:pPr>
            <w:r w:rsidRPr="00DA3036">
              <w:rPr>
                <w:rFonts w:ascii="Times New Roman" w:hAnsi="Times New Roman" w:cs="Times New Roman"/>
                <w:sz w:val="24"/>
                <w:szCs w:val="24"/>
              </w:rPr>
              <w:t>1</w:t>
            </w:r>
          </w:p>
        </w:tc>
        <w:tc>
          <w:tcPr>
            <w:tcW w:w="666" w:type="pct"/>
            <w:vAlign w:val="center"/>
          </w:tcPr>
          <w:p w:rsidR="00DA3036" w:rsidRPr="00DA3036" w:rsidRDefault="00DA3036" w:rsidP="00003E4B">
            <w:pPr>
              <w:ind w:firstLine="0"/>
              <w:jc w:val="center"/>
              <w:rPr>
                <w:rFonts w:ascii="Times New Roman" w:hAnsi="Times New Roman" w:cs="Times New Roman"/>
                <w:sz w:val="24"/>
                <w:szCs w:val="24"/>
              </w:rPr>
            </w:pPr>
            <w:r w:rsidRPr="00DA3036">
              <w:rPr>
                <w:rFonts w:ascii="Times New Roman" w:hAnsi="Times New Roman" w:cs="Times New Roman"/>
                <w:sz w:val="24"/>
                <w:szCs w:val="24"/>
              </w:rPr>
              <w:t>-</w:t>
            </w:r>
          </w:p>
        </w:tc>
        <w:tc>
          <w:tcPr>
            <w:tcW w:w="1012" w:type="pct"/>
            <w:vAlign w:val="center"/>
          </w:tcPr>
          <w:p w:rsidR="00DA3036" w:rsidRPr="00DA3036" w:rsidRDefault="00DA3036" w:rsidP="00003E4B">
            <w:pPr>
              <w:ind w:firstLine="0"/>
              <w:jc w:val="center"/>
              <w:rPr>
                <w:rFonts w:ascii="Times New Roman" w:hAnsi="Times New Roman" w:cs="Times New Roman"/>
                <w:sz w:val="24"/>
                <w:szCs w:val="24"/>
              </w:rPr>
            </w:pPr>
            <w:r w:rsidRPr="00DA3036">
              <w:rPr>
                <w:rFonts w:ascii="Times New Roman" w:hAnsi="Times New Roman" w:cs="Times New Roman"/>
                <w:sz w:val="24"/>
                <w:szCs w:val="24"/>
              </w:rPr>
              <w:t>Зона специализированной общественной застройки</w:t>
            </w:r>
          </w:p>
        </w:tc>
      </w:tr>
      <w:tr w:rsidR="00DA3036" w:rsidRPr="00145004" w:rsidTr="00003E4B">
        <w:trPr>
          <w:trHeight w:val="563"/>
        </w:trPr>
        <w:tc>
          <w:tcPr>
            <w:tcW w:w="188" w:type="pct"/>
            <w:vAlign w:val="center"/>
          </w:tcPr>
          <w:p w:rsidR="00DA3036" w:rsidRPr="008E7531" w:rsidRDefault="00DA3036" w:rsidP="00DA3036">
            <w:pPr>
              <w:ind w:firstLine="0"/>
              <w:jc w:val="center"/>
              <w:rPr>
                <w:rFonts w:ascii="Times New Roman" w:hAnsi="Times New Roman" w:cs="Times New Roman"/>
                <w:sz w:val="24"/>
                <w:szCs w:val="24"/>
              </w:rPr>
            </w:pPr>
            <w:r w:rsidRPr="008E7531">
              <w:rPr>
                <w:rFonts w:ascii="Times New Roman" w:hAnsi="Times New Roman" w:cs="Times New Roman"/>
                <w:sz w:val="24"/>
                <w:szCs w:val="24"/>
              </w:rPr>
              <w:lastRenderedPageBreak/>
              <w:t>3</w:t>
            </w:r>
          </w:p>
        </w:tc>
        <w:tc>
          <w:tcPr>
            <w:tcW w:w="767" w:type="pct"/>
            <w:vAlign w:val="center"/>
          </w:tcPr>
          <w:p w:rsidR="00DA3036" w:rsidRPr="00DA3036" w:rsidRDefault="008E7531" w:rsidP="00DA3036">
            <w:pPr>
              <w:ind w:firstLine="0"/>
              <w:jc w:val="center"/>
              <w:rPr>
                <w:rFonts w:ascii="Times New Roman" w:hAnsi="Times New Roman" w:cs="Times New Roman"/>
                <w:sz w:val="24"/>
                <w:szCs w:val="24"/>
              </w:rPr>
            </w:pPr>
            <w:r>
              <w:rPr>
                <w:rFonts w:ascii="Times New Roman" w:hAnsi="Times New Roman" w:cs="Times New Roman"/>
                <w:sz w:val="24"/>
                <w:szCs w:val="24"/>
              </w:rPr>
              <w:t>с</w:t>
            </w:r>
            <w:r w:rsidR="00DA3036" w:rsidRPr="00DA3036">
              <w:rPr>
                <w:rFonts w:ascii="Times New Roman" w:hAnsi="Times New Roman" w:cs="Times New Roman"/>
                <w:sz w:val="24"/>
                <w:szCs w:val="24"/>
              </w:rPr>
              <w:t xml:space="preserve">. </w:t>
            </w:r>
            <w:proofErr w:type="spellStart"/>
            <w:r w:rsidR="00DA3036" w:rsidRPr="00DA3036">
              <w:rPr>
                <w:rFonts w:ascii="Times New Roman" w:hAnsi="Times New Roman" w:cs="Times New Roman"/>
                <w:sz w:val="24"/>
                <w:szCs w:val="24"/>
              </w:rPr>
              <w:t>Зурун</w:t>
            </w:r>
            <w:proofErr w:type="spellEnd"/>
            <w:r w:rsidR="00DA3036" w:rsidRPr="00DA3036">
              <w:rPr>
                <w:rFonts w:ascii="Times New Roman" w:hAnsi="Times New Roman" w:cs="Times New Roman"/>
                <w:sz w:val="24"/>
                <w:szCs w:val="24"/>
              </w:rPr>
              <w:t xml:space="preserve"> </w:t>
            </w:r>
          </w:p>
        </w:tc>
        <w:tc>
          <w:tcPr>
            <w:tcW w:w="1255" w:type="pct"/>
            <w:vAlign w:val="center"/>
          </w:tcPr>
          <w:p w:rsidR="00DA3036" w:rsidRPr="00DA3036" w:rsidRDefault="00DA3036" w:rsidP="00DA3036">
            <w:pPr>
              <w:ind w:firstLine="0"/>
              <w:jc w:val="center"/>
              <w:rPr>
                <w:rFonts w:ascii="Times New Roman" w:hAnsi="Times New Roman" w:cs="Times New Roman"/>
                <w:sz w:val="24"/>
                <w:szCs w:val="24"/>
              </w:rPr>
            </w:pPr>
            <w:r w:rsidRPr="00DA3036">
              <w:rPr>
                <w:rFonts w:ascii="Times New Roman" w:hAnsi="Times New Roman" w:cs="Times New Roman"/>
                <w:sz w:val="24"/>
                <w:szCs w:val="24"/>
              </w:rPr>
              <w:t>Модульный ФАП</w:t>
            </w:r>
          </w:p>
        </w:tc>
        <w:tc>
          <w:tcPr>
            <w:tcW w:w="556" w:type="pct"/>
            <w:vAlign w:val="center"/>
          </w:tcPr>
          <w:p w:rsidR="00DA3036" w:rsidRPr="00DA3036" w:rsidRDefault="00DA3036" w:rsidP="00DA3036">
            <w:pPr>
              <w:ind w:firstLine="0"/>
              <w:jc w:val="center"/>
              <w:rPr>
                <w:rFonts w:ascii="Times New Roman" w:hAnsi="Times New Roman" w:cs="Times New Roman"/>
                <w:sz w:val="24"/>
                <w:szCs w:val="24"/>
              </w:rPr>
            </w:pPr>
            <w:r w:rsidRPr="00DA3036">
              <w:rPr>
                <w:rFonts w:ascii="Times New Roman" w:hAnsi="Times New Roman" w:cs="Times New Roman"/>
                <w:sz w:val="24"/>
                <w:szCs w:val="24"/>
              </w:rPr>
              <w:t>1</w:t>
            </w:r>
          </w:p>
        </w:tc>
        <w:tc>
          <w:tcPr>
            <w:tcW w:w="556" w:type="pct"/>
            <w:vAlign w:val="center"/>
          </w:tcPr>
          <w:p w:rsidR="00DA3036" w:rsidRPr="00DA3036" w:rsidRDefault="00DA3036" w:rsidP="00DA3036">
            <w:pPr>
              <w:ind w:firstLine="0"/>
              <w:jc w:val="center"/>
              <w:rPr>
                <w:rFonts w:ascii="Times New Roman" w:hAnsi="Times New Roman" w:cs="Times New Roman"/>
                <w:sz w:val="24"/>
                <w:szCs w:val="24"/>
              </w:rPr>
            </w:pPr>
            <w:r w:rsidRPr="00DA3036">
              <w:rPr>
                <w:rFonts w:ascii="Times New Roman" w:hAnsi="Times New Roman" w:cs="Times New Roman"/>
                <w:sz w:val="24"/>
                <w:szCs w:val="24"/>
              </w:rPr>
              <w:t>1</w:t>
            </w:r>
          </w:p>
        </w:tc>
        <w:tc>
          <w:tcPr>
            <w:tcW w:w="666" w:type="pct"/>
            <w:vAlign w:val="center"/>
          </w:tcPr>
          <w:p w:rsidR="00DA3036" w:rsidRPr="00DA3036" w:rsidRDefault="00DA3036" w:rsidP="00DA3036">
            <w:pPr>
              <w:ind w:firstLine="0"/>
              <w:jc w:val="center"/>
              <w:rPr>
                <w:rFonts w:ascii="Times New Roman" w:hAnsi="Times New Roman" w:cs="Times New Roman"/>
                <w:sz w:val="24"/>
                <w:szCs w:val="24"/>
              </w:rPr>
            </w:pPr>
            <w:r w:rsidRPr="00DA3036">
              <w:rPr>
                <w:rFonts w:ascii="Times New Roman" w:hAnsi="Times New Roman" w:cs="Times New Roman"/>
                <w:sz w:val="24"/>
                <w:szCs w:val="24"/>
              </w:rPr>
              <w:t>-</w:t>
            </w:r>
          </w:p>
        </w:tc>
        <w:tc>
          <w:tcPr>
            <w:tcW w:w="1012" w:type="pct"/>
            <w:vAlign w:val="center"/>
          </w:tcPr>
          <w:p w:rsidR="00DA3036" w:rsidRPr="00DA3036" w:rsidRDefault="00DA3036" w:rsidP="00DA3036">
            <w:pPr>
              <w:ind w:firstLine="0"/>
              <w:jc w:val="center"/>
              <w:rPr>
                <w:rFonts w:ascii="Times New Roman" w:hAnsi="Times New Roman" w:cs="Times New Roman"/>
                <w:sz w:val="24"/>
                <w:szCs w:val="24"/>
              </w:rPr>
            </w:pPr>
            <w:r w:rsidRPr="00DA3036">
              <w:rPr>
                <w:rFonts w:ascii="Times New Roman" w:hAnsi="Times New Roman" w:cs="Times New Roman"/>
                <w:sz w:val="24"/>
                <w:szCs w:val="24"/>
              </w:rPr>
              <w:t>Зона специализированной общественной застройки</w:t>
            </w:r>
          </w:p>
        </w:tc>
      </w:tr>
      <w:tr w:rsidR="00DA3036" w:rsidRPr="00145004" w:rsidTr="00003E4B">
        <w:trPr>
          <w:trHeight w:val="563"/>
        </w:trPr>
        <w:tc>
          <w:tcPr>
            <w:tcW w:w="188" w:type="pct"/>
            <w:vAlign w:val="center"/>
          </w:tcPr>
          <w:p w:rsidR="00DA3036" w:rsidRPr="008E7531" w:rsidRDefault="00DA3036" w:rsidP="00DA3036">
            <w:pPr>
              <w:ind w:firstLine="0"/>
              <w:jc w:val="center"/>
              <w:rPr>
                <w:rFonts w:ascii="Times New Roman" w:hAnsi="Times New Roman" w:cs="Times New Roman"/>
                <w:sz w:val="24"/>
                <w:szCs w:val="24"/>
              </w:rPr>
            </w:pPr>
            <w:r w:rsidRPr="008E7531">
              <w:rPr>
                <w:rFonts w:ascii="Times New Roman" w:hAnsi="Times New Roman" w:cs="Times New Roman"/>
                <w:sz w:val="24"/>
                <w:szCs w:val="24"/>
              </w:rPr>
              <w:t>4</w:t>
            </w:r>
          </w:p>
        </w:tc>
        <w:tc>
          <w:tcPr>
            <w:tcW w:w="767" w:type="pct"/>
            <w:vAlign w:val="center"/>
          </w:tcPr>
          <w:p w:rsidR="00DA3036" w:rsidRPr="00DA3036" w:rsidRDefault="00DA3036" w:rsidP="00DA3036">
            <w:pPr>
              <w:ind w:firstLine="0"/>
              <w:jc w:val="center"/>
              <w:rPr>
                <w:rFonts w:ascii="Times New Roman" w:hAnsi="Times New Roman" w:cs="Times New Roman"/>
                <w:sz w:val="24"/>
                <w:szCs w:val="24"/>
              </w:rPr>
            </w:pPr>
            <w:r w:rsidRPr="00DA3036">
              <w:rPr>
                <w:rFonts w:ascii="Times New Roman" w:hAnsi="Times New Roman" w:cs="Times New Roman"/>
                <w:sz w:val="24"/>
                <w:szCs w:val="24"/>
              </w:rPr>
              <w:t xml:space="preserve">с. </w:t>
            </w:r>
            <w:proofErr w:type="spellStart"/>
            <w:r w:rsidRPr="00DA3036">
              <w:rPr>
                <w:rFonts w:ascii="Times New Roman" w:hAnsi="Times New Roman" w:cs="Times New Roman"/>
                <w:sz w:val="24"/>
                <w:szCs w:val="24"/>
              </w:rPr>
              <w:t>Тэрэпхэн</w:t>
            </w:r>
            <w:proofErr w:type="spellEnd"/>
          </w:p>
        </w:tc>
        <w:tc>
          <w:tcPr>
            <w:tcW w:w="1255" w:type="pct"/>
            <w:vAlign w:val="center"/>
          </w:tcPr>
          <w:p w:rsidR="00DA3036" w:rsidRPr="00DA3036" w:rsidRDefault="00DA3036" w:rsidP="00DA3036">
            <w:pPr>
              <w:ind w:firstLine="0"/>
              <w:jc w:val="center"/>
              <w:rPr>
                <w:rFonts w:ascii="Times New Roman" w:hAnsi="Times New Roman" w:cs="Times New Roman"/>
                <w:sz w:val="24"/>
                <w:szCs w:val="24"/>
              </w:rPr>
            </w:pPr>
            <w:r w:rsidRPr="00DA3036">
              <w:rPr>
                <w:rFonts w:ascii="Times New Roman" w:hAnsi="Times New Roman" w:cs="Times New Roman"/>
                <w:sz w:val="24"/>
                <w:szCs w:val="24"/>
              </w:rPr>
              <w:t>Модульный ФАП</w:t>
            </w:r>
          </w:p>
        </w:tc>
        <w:tc>
          <w:tcPr>
            <w:tcW w:w="556" w:type="pct"/>
            <w:vAlign w:val="center"/>
          </w:tcPr>
          <w:p w:rsidR="00DA3036" w:rsidRPr="00DA3036" w:rsidRDefault="00DA3036" w:rsidP="00DA3036">
            <w:pPr>
              <w:ind w:firstLine="0"/>
              <w:jc w:val="center"/>
              <w:rPr>
                <w:rFonts w:ascii="Times New Roman" w:hAnsi="Times New Roman" w:cs="Times New Roman"/>
                <w:sz w:val="24"/>
                <w:szCs w:val="24"/>
              </w:rPr>
            </w:pPr>
            <w:r w:rsidRPr="00DA3036">
              <w:rPr>
                <w:rFonts w:ascii="Times New Roman" w:hAnsi="Times New Roman" w:cs="Times New Roman"/>
                <w:sz w:val="24"/>
                <w:szCs w:val="24"/>
              </w:rPr>
              <w:t>1</w:t>
            </w:r>
          </w:p>
        </w:tc>
        <w:tc>
          <w:tcPr>
            <w:tcW w:w="556" w:type="pct"/>
            <w:vAlign w:val="center"/>
          </w:tcPr>
          <w:p w:rsidR="00DA3036" w:rsidRPr="00DA3036" w:rsidRDefault="00DA3036" w:rsidP="00DA3036">
            <w:pPr>
              <w:ind w:firstLine="0"/>
              <w:jc w:val="center"/>
              <w:rPr>
                <w:rFonts w:ascii="Times New Roman" w:hAnsi="Times New Roman" w:cs="Times New Roman"/>
                <w:sz w:val="24"/>
                <w:szCs w:val="24"/>
              </w:rPr>
            </w:pPr>
            <w:r w:rsidRPr="00DA3036">
              <w:rPr>
                <w:rFonts w:ascii="Times New Roman" w:hAnsi="Times New Roman" w:cs="Times New Roman"/>
                <w:sz w:val="24"/>
                <w:szCs w:val="24"/>
              </w:rPr>
              <w:t>1</w:t>
            </w:r>
          </w:p>
        </w:tc>
        <w:tc>
          <w:tcPr>
            <w:tcW w:w="666" w:type="pct"/>
            <w:vAlign w:val="center"/>
          </w:tcPr>
          <w:p w:rsidR="00DA3036" w:rsidRPr="00DA3036" w:rsidRDefault="00DA3036" w:rsidP="00DA3036">
            <w:pPr>
              <w:ind w:firstLine="0"/>
              <w:jc w:val="center"/>
              <w:rPr>
                <w:rFonts w:ascii="Times New Roman" w:hAnsi="Times New Roman" w:cs="Times New Roman"/>
                <w:sz w:val="24"/>
                <w:szCs w:val="24"/>
              </w:rPr>
            </w:pPr>
            <w:r w:rsidRPr="00DA3036">
              <w:rPr>
                <w:rFonts w:ascii="Times New Roman" w:hAnsi="Times New Roman" w:cs="Times New Roman"/>
                <w:sz w:val="24"/>
                <w:szCs w:val="24"/>
              </w:rPr>
              <w:t>-</w:t>
            </w:r>
          </w:p>
        </w:tc>
        <w:tc>
          <w:tcPr>
            <w:tcW w:w="1012" w:type="pct"/>
            <w:vAlign w:val="center"/>
          </w:tcPr>
          <w:p w:rsidR="00DA3036" w:rsidRPr="00DA3036" w:rsidRDefault="00DA3036" w:rsidP="00DA3036">
            <w:pPr>
              <w:ind w:firstLine="0"/>
              <w:jc w:val="center"/>
              <w:rPr>
                <w:rFonts w:ascii="Times New Roman" w:hAnsi="Times New Roman" w:cs="Times New Roman"/>
                <w:sz w:val="24"/>
                <w:szCs w:val="24"/>
              </w:rPr>
            </w:pPr>
            <w:r w:rsidRPr="00DA3036">
              <w:rPr>
                <w:rFonts w:ascii="Times New Roman" w:hAnsi="Times New Roman" w:cs="Times New Roman"/>
                <w:sz w:val="24"/>
                <w:szCs w:val="24"/>
              </w:rPr>
              <w:t>Зона специализированной общественной застройки</w:t>
            </w:r>
          </w:p>
        </w:tc>
      </w:tr>
      <w:tr w:rsidR="004A52C8" w:rsidRPr="00294941" w:rsidTr="00003E4B">
        <w:trPr>
          <w:trHeight w:val="563"/>
        </w:trPr>
        <w:tc>
          <w:tcPr>
            <w:tcW w:w="188" w:type="pct"/>
            <w:vAlign w:val="center"/>
          </w:tcPr>
          <w:p w:rsidR="004A52C8" w:rsidRPr="00294941" w:rsidRDefault="004A52C8" w:rsidP="00DA3036">
            <w:pPr>
              <w:ind w:firstLine="0"/>
              <w:jc w:val="center"/>
              <w:rPr>
                <w:rFonts w:ascii="Times New Roman" w:hAnsi="Times New Roman" w:cs="Times New Roman"/>
                <w:sz w:val="24"/>
                <w:szCs w:val="24"/>
              </w:rPr>
            </w:pPr>
            <w:r w:rsidRPr="00294941">
              <w:rPr>
                <w:rFonts w:ascii="Times New Roman" w:hAnsi="Times New Roman" w:cs="Times New Roman"/>
                <w:sz w:val="24"/>
                <w:szCs w:val="24"/>
              </w:rPr>
              <w:t>5</w:t>
            </w:r>
          </w:p>
        </w:tc>
        <w:tc>
          <w:tcPr>
            <w:tcW w:w="767" w:type="pct"/>
            <w:vAlign w:val="center"/>
          </w:tcPr>
          <w:p w:rsidR="004A52C8" w:rsidRPr="00294941" w:rsidRDefault="004A52C8" w:rsidP="00DA3036">
            <w:pPr>
              <w:ind w:firstLine="0"/>
              <w:jc w:val="center"/>
              <w:rPr>
                <w:rFonts w:ascii="Times New Roman" w:hAnsi="Times New Roman" w:cs="Times New Roman"/>
                <w:sz w:val="24"/>
                <w:szCs w:val="24"/>
              </w:rPr>
            </w:pPr>
          </w:p>
        </w:tc>
        <w:tc>
          <w:tcPr>
            <w:tcW w:w="1255" w:type="pct"/>
            <w:vAlign w:val="center"/>
          </w:tcPr>
          <w:p w:rsidR="004A52C8" w:rsidRPr="00294941" w:rsidRDefault="004A52C8" w:rsidP="00DA3036">
            <w:pPr>
              <w:ind w:firstLine="0"/>
              <w:jc w:val="center"/>
              <w:rPr>
                <w:rFonts w:ascii="Times New Roman" w:hAnsi="Times New Roman" w:cs="Times New Roman"/>
                <w:sz w:val="24"/>
                <w:szCs w:val="24"/>
              </w:rPr>
            </w:pPr>
            <w:r w:rsidRPr="00294941">
              <w:rPr>
                <w:rFonts w:ascii="Times New Roman" w:hAnsi="Times New Roman" w:cs="Times New Roman"/>
                <w:sz w:val="24"/>
                <w:szCs w:val="24"/>
              </w:rPr>
              <w:t>Аптека</w:t>
            </w:r>
          </w:p>
        </w:tc>
        <w:tc>
          <w:tcPr>
            <w:tcW w:w="556" w:type="pct"/>
            <w:vAlign w:val="center"/>
          </w:tcPr>
          <w:p w:rsidR="004A52C8" w:rsidRPr="00294941" w:rsidRDefault="004A52C8" w:rsidP="00DA3036">
            <w:pPr>
              <w:ind w:firstLine="0"/>
              <w:jc w:val="center"/>
              <w:rPr>
                <w:rFonts w:ascii="Times New Roman" w:hAnsi="Times New Roman" w:cs="Times New Roman"/>
                <w:sz w:val="24"/>
                <w:szCs w:val="24"/>
              </w:rPr>
            </w:pPr>
            <w:r w:rsidRPr="00294941">
              <w:rPr>
                <w:rFonts w:ascii="Times New Roman" w:hAnsi="Times New Roman" w:cs="Times New Roman"/>
                <w:sz w:val="24"/>
                <w:szCs w:val="24"/>
              </w:rPr>
              <w:t>1</w:t>
            </w:r>
          </w:p>
        </w:tc>
        <w:tc>
          <w:tcPr>
            <w:tcW w:w="556" w:type="pct"/>
            <w:vAlign w:val="center"/>
          </w:tcPr>
          <w:p w:rsidR="004A52C8" w:rsidRPr="00294941" w:rsidRDefault="004A52C8" w:rsidP="00DA3036">
            <w:pPr>
              <w:ind w:firstLine="0"/>
              <w:jc w:val="center"/>
              <w:rPr>
                <w:rFonts w:ascii="Times New Roman" w:hAnsi="Times New Roman" w:cs="Times New Roman"/>
                <w:sz w:val="24"/>
                <w:szCs w:val="24"/>
              </w:rPr>
            </w:pPr>
            <w:r w:rsidRPr="00294941">
              <w:rPr>
                <w:rFonts w:ascii="Times New Roman" w:hAnsi="Times New Roman" w:cs="Times New Roman"/>
                <w:sz w:val="24"/>
                <w:szCs w:val="24"/>
              </w:rPr>
              <w:t>1</w:t>
            </w:r>
          </w:p>
        </w:tc>
        <w:tc>
          <w:tcPr>
            <w:tcW w:w="666" w:type="pct"/>
            <w:vAlign w:val="center"/>
          </w:tcPr>
          <w:p w:rsidR="004A52C8" w:rsidRPr="00294941" w:rsidRDefault="004A52C8" w:rsidP="00DA3036">
            <w:pPr>
              <w:ind w:firstLine="0"/>
              <w:jc w:val="center"/>
              <w:rPr>
                <w:rFonts w:ascii="Times New Roman" w:hAnsi="Times New Roman" w:cs="Times New Roman"/>
                <w:sz w:val="24"/>
                <w:szCs w:val="24"/>
              </w:rPr>
            </w:pPr>
            <w:r w:rsidRPr="00294941">
              <w:rPr>
                <w:rFonts w:ascii="Times New Roman" w:hAnsi="Times New Roman" w:cs="Times New Roman"/>
                <w:sz w:val="24"/>
                <w:szCs w:val="24"/>
              </w:rPr>
              <w:t>-</w:t>
            </w:r>
          </w:p>
        </w:tc>
        <w:tc>
          <w:tcPr>
            <w:tcW w:w="1012" w:type="pct"/>
            <w:vAlign w:val="center"/>
          </w:tcPr>
          <w:p w:rsidR="004A52C8" w:rsidRPr="00294941" w:rsidRDefault="004A52C8" w:rsidP="00DA3036">
            <w:pPr>
              <w:ind w:firstLine="0"/>
              <w:jc w:val="center"/>
              <w:rPr>
                <w:rFonts w:ascii="Times New Roman" w:hAnsi="Times New Roman" w:cs="Times New Roman"/>
                <w:sz w:val="24"/>
                <w:szCs w:val="24"/>
              </w:rPr>
            </w:pPr>
            <w:r w:rsidRPr="00294941">
              <w:rPr>
                <w:rFonts w:ascii="Times New Roman" w:hAnsi="Times New Roman" w:cs="Times New Roman"/>
                <w:sz w:val="24"/>
                <w:szCs w:val="24"/>
              </w:rPr>
              <w:t>Зона специализированной общественной застройки</w:t>
            </w:r>
          </w:p>
        </w:tc>
      </w:tr>
    </w:tbl>
    <w:p w:rsidR="00294941" w:rsidRPr="00294941" w:rsidRDefault="00294941" w:rsidP="0087613D">
      <w:pPr>
        <w:spacing w:before="120"/>
        <w:jc w:val="center"/>
        <w:rPr>
          <w:b/>
          <w:i/>
          <w:u w:val="single"/>
        </w:rPr>
      </w:pPr>
      <w:r w:rsidRPr="00294941">
        <w:rPr>
          <w:b/>
          <w:i/>
          <w:u w:val="single"/>
        </w:rPr>
        <w:t>Объекты физической культуры и массового спорта:</w:t>
      </w:r>
    </w:p>
    <w:tbl>
      <w:tblPr>
        <w:tblStyle w:val="af0"/>
        <w:tblW w:w="5000" w:type="pct"/>
        <w:tblLook w:val="04A0"/>
      </w:tblPr>
      <w:tblGrid>
        <w:gridCol w:w="546"/>
        <w:gridCol w:w="2224"/>
        <w:gridCol w:w="3639"/>
        <w:gridCol w:w="1612"/>
        <w:gridCol w:w="1612"/>
        <w:gridCol w:w="1931"/>
        <w:gridCol w:w="2934"/>
      </w:tblGrid>
      <w:tr w:rsidR="00294941" w:rsidRPr="00FC3DF6" w:rsidTr="00003E4B">
        <w:tc>
          <w:tcPr>
            <w:tcW w:w="188" w:type="pct"/>
            <w:vAlign w:val="center"/>
          </w:tcPr>
          <w:p w:rsidR="00294941" w:rsidRPr="00FC3DF6" w:rsidRDefault="00294941" w:rsidP="00003E4B">
            <w:pPr>
              <w:jc w:val="center"/>
              <w:rPr>
                <w:rFonts w:ascii="Times New Roman" w:hAnsi="Times New Roman" w:cs="Times New Roman"/>
                <w:b/>
                <w:sz w:val="24"/>
                <w:szCs w:val="24"/>
                <w:highlight w:val="yellow"/>
              </w:rPr>
            </w:pPr>
            <w:r w:rsidRPr="00FC3DF6">
              <w:rPr>
                <w:rFonts w:ascii="Times New Roman" w:hAnsi="Times New Roman" w:cs="Times New Roman"/>
                <w:b/>
                <w:sz w:val="24"/>
                <w:szCs w:val="24"/>
                <w:highlight w:val="yellow"/>
              </w:rPr>
              <w:t>№</w:t>
            </w:r>
          </w:p>
        </w:tc>
        <w:tc>
          <w:tcPr>
            <w:tcW w:w="767" w:type="pct"/>
            <w:vAlign w:val="center"/>
          </w:tcPr>
          <w:p w:rsidR="00294941" w:rsidRPr="00294941" w:rsidRDefault="00294941" w:rsidP="00003E4B">
            <w:pPr>
              <w:ind w:hanging="120"/>
              <w:jc w:val="center"/>
              <w:rPr>
                <w:rFonts w:ascii="Times New Roman" w:hAnsi="Times New Roman" w:cs="Times New Roman"/>
                <w:b/>
                <w:sz w:val="24"/>
                <w:szCs w:val="24"/>
              </w:rPr>
            </w:pPr>
            <w:r w:rsidRPr="00294941">
              <w:rPr>
                <w:rFonts w:ascii="Times New Roman" w:hAnsi="Times New Roman" w:cs="Times New Roman"/>
                <w:b/>
                <w:sz w:val="24"/>
                <w:szCs w:val="24"/>
              </w:rPr>
              <w:t>Наименование населенного пункта</w:t>
            </w:r>
          </w:p>
        </w:tc>
        <w:tc>
          <w:tcPr>
            <w:tcW w:w="1255" w:type="pct"/>
            <w:vAlign w:val="center"/>
          </w:tcPr>
          <w:p w:rsidR="00294941" w:rsidRPr="00294941" w:rsidRDefault="00294941" w:rsidP="00003E4B">
            <w:pPr>
              <w:ind w:hanging="76"/>
              <w:jc w:val="center"/>
              <w:rPr>
                <w:rFonts w:ascii="Times New Roman" w:hAnsi="Times New Roman" w:cs="Times New Roman"/>
                <w:b/>
                <w:sz w:val="24"/>
                <w:szCs w:val="24"/>
              </w:rPr>
            </w:pPr>
            <w:r w:rsidRPr="00294941">
              <w:rPr>
                <w:rFonts w:ascii="Times New Roman" w:hAnsi="Times New Roman" w:cs="Times New Roman"/>
                <w:b/>
                <w:sz w:val="24"/>
                <w:szCs w:val="24"/>
              </w:rPr>
              <w:t>Планируемые объекты</w:t>
            </w:r>
          </w:p>
        </w:tc>
        <w:tc>
          <w:tcPr>
            <w:tcW w:w="556" w:type="pct"/>
            <w:vAlign w:val="center"/>
          </w:tcPr>
          <w:p w:rsidR="00294941" w:rsidRPr="00294941" w:rsidRDefault="00294941" w:rsidP="00003E4B">
            <w:pPr>
              <w:ind w:hanging="30"/>
              <w:jc w:val="center"/>
              <w:rPr>
                <w:rFonts w:ascii="Times New Roman" w:hAnsi="Times New Roman" w:cs="Times New Roman"/>
                <w:b/>
                <w:sz w:val="24"/>
                <w:szCs w:val="24"/>
              </w:rPr>
            </w:pPr>
            <w:r w:rsidRPr="00294941">
              <w:rPr>
                <w:rFonts w:ascii="Times New Roman" w:hAnsi="Times New Roman" w:cs="Times New Roman"/>
                <w:b/>
                <w:sz w:val="24"/>
                <w:szCs w:val="24"/>
              </w:rPr>
              <w:t>Кол-во</w:t>
            </w:r>
          </w:p>
          <w:p w:rsidR="00294941" w:rsidRPr="00294941" w:rsidRDefault="00294941" w:rsidP="00003E4B">
            <w:pPr>
              <w:ind w:hanging="30"/>
              <w:jc w:val="center"/>
              <w:rPr>
                <w:rFonts w:ascii="Times New Roman" w:hAnsi="Times New Roman" w:cs="Times New Roman"/>
                <w:b/>
                <w:sz w:val="24"/>
                <w:szCs w:val="24"/>
              </w:rPr>
            </w:pPr>
            <w:r w:rsidRPr="00294941">
              <w:rPr>
                <w:rFonts w:ascii="Times New Roman" w:hAnsi="Times New Roman" w:cs="Times New Roman"/>
                <w:b/>
                <w:sz w:val="24"/>
                <w:szCs w:val="24"/>
              </w:rPr>
              <w:t>объектов</w:t>
            </w:r>
          </w:p>
        </w:tc>
        <w:tc>
          <w:tcPr>
            <w:tcW w:w="556" w:type="pct"/>
          </w:tcPr>
          <w:p w:rsidR="00294941" w:rsidRPr="00294941" w:rsidRDefault="00294941" w:rsidP="00003E4B">
            <w:pPr>
              <w:spacing w:before="120"/>
              <w:ind w:hanging="83"/>
              <w:jc w:val="center"/>
              <w:rPr>
                <w:rFonts w:ascii="Times New Roman" w:hAnsi="Times New Roman" w:cs="Times New Roman"/>
                <w:b/>
                <w:sz w:val="24"/>
                <w:szCs w:val="24"/>
              </w:rPr>
            </w:pPr>
            <w:r w:rsidRPr="00294941">
              <w:rPr>
                <w:rFonts w:ascii="Times New Roman" w:hAnsi="Times New Roman" w:cs="Times New Roman"/>
                <w:b/>
                <w:sz w:val="24"/>
                <w:szCs w:val="24"/>
                <w:lang w:val="en-US"/>
              </w:rPr>
              <w:t xml:space="preserve">I - </w:t>
            </w:r>
            <w:r w:rsidRPr="00294941">
              <w:rPr>
                <w:rFonts w:ascii="Times New Roman" w:hAnsi="Times New Roman" w:cs="Times New Roman"/>
                <w:b/>
                <w:sz w:val="24"/>
                <w:szCs w:val="24"/>
              </w:rPr>
              <w:t>очередь</w:t>
            </w:r>
          </w:p>
        </w:tc>
        <w:tc>
          <w:tcPr>
            <w:tcW w:w="666" w:type="pct"/>
          </w:tcPr>
          <w:p w:rsidR="00294941" w:rsidRPr="00294941" w:rsidRDefault="00294941" w:rsidP="00003E4B">
            <w:pPr>
              <w:spacing w:before="120"/>
              <w:ind w:firstLine="0"/>
              <w:jc w:val="center"/>
              <w:rPr>
                <w:rFonts w:ascii="Times New Roman" w:hAnsi="Times New Roman" w:cs="Times New Roman"/>
                <w:b/>
                <w:sz w:val="24"/>
                <w:szCs w:val="24"/>
              </w:rPr>
            </w:pPr>
            <w:r w:rsidRPr="00294941">
              <w:rPr>
                <w:rFonts w:ascii="Times New Roman" w:hAnsi="Times New Roman" w:cs="Times New Roman"/>
                <w:b/>
                <w:sz w:val="24"/>
                <w:szCs w:val="24"/>
              </w:rPr>
              <w:t>Расчетный срок</w:t>
            </w:r>
          </w:p>
        </w:tc>
        <w:tc>
          <w:tcPr>
            <w:tcW w:w="1012" w:type="pct"/>
            <w:vAlign w:val="center"/>
          </w:tcPr>
          <w:p w:rsidR="00294941" w:rsidRPr="00294941" w:rsidRDefault="00294941" w:rsidP="00003E4B">
            <w:pPr>
              <w:ind w:hanging="82"/>
              <w:jc w:val="center"/>
              <w:rPr>
                <w:rFonts w:ascii="Times New Roman" w:hAnsi="Times New Roman" w:cs="Times New Roman"/>
                <w:b/>
                <w:sz w:val="24"/>
                <w:szCs w:val="24"/>
              </w:rPr>
            </w:pPr>
            <w:r w:rsidRPr="00294941">
              <w:rPr>
                <w:rFonts w:ascii="Times New Roman" w:hAnsi="Times New Roman" w:cs="Times New Roman"/>
                <w:b/>
                <w:sz w:val="24"/>
                <w:szCs w:val="24"/>
              </w:rPr>
              <w:t>Функциональная зона</w:t>
            </w:r>
          </w:p>
        </w:tc>
      </w:tr>
      <w:tr w:rsidR="00294941" w:rsidRPr="00FC3DF6" w:rsidTr="00003E4B">
        <w:trPr>
          <w:trHeight w:val="563"/>
        </w:trPr>
        <w:tc>
          <w:tcPr>
            <w:tcW w:w="188" w:type="pct"/>
            <w:vAlign w:val="center"/>
          </w:tcPr>
          <w:p w:rsidR="00294941" w:rsidRPr="00294941" w:rsidRDefault="00294941" w:rsidP="00003E4B">
            <w:pPr>
              <w:ind w:left="-709"/>
              <w:jc w:val="center"/>
              <w:rPr>
                <w:rFonts w:ascii="Times New Roman" w:hAnsi="Times New Roman" w:cs="Times New Roman"/>
                <w:sz w:val="24"/>
                <w:szCs w:val="24"/>
              </w:rPr>
            </w:pPr>
            <w:r w:rsidRPr="00294941">
              <w:rPr>
                <w:rFonts w:ascii="Times New Roman" w:hAnsi="Times New Roman" w:cs="Times New Roman"/>
                <w:sz w:val="24"/>
                <w:szCs w:val="24"/>
              </w:rPr>
              <w:t>1</w:t>
            </w:r>
          </w:p>
        </w:tc>
        <w:tc>
          <w:tcPr>
            <w:tcW w:w="767" w:type="pct"/>
            <w:vAlign w:val="center"/>
          </w:tcPr>
          <w:p w:rsidR="00294941" w:rsidRPr="00294941" w:rsidRDefault="00294941" w:rsidP="00003E4B">
            <w:pPr>
              <w:spacing w:before="120" w:after="120"/>
              <w:ind w:firstLine="21"/>
              <w:jc w:val="center"/>
              <w:rPr>
                <w:rFonts w:ascii="Times New Roman" w:hAnsi="Times New Roman" w:cs="Times New Roman"/>
                <w:sz w:val="24"/>
                <w:szCs w:val="24"/>
                <w:lang w:val="en-US"/>
              </w:rPr>
            </w:pPr>
            <w:r w:rsidRPr="00294941">
              <w:rPr>
                <w:rFonts w:ascii="Times New Roman" w:hAnsi="Times New Roman" w:cs="Times New Roman"/>
                <w:sz w:val="24"/>
                <w:szCs w:val="24"/>
              </w:rPr>
              <w:t>с. Бада</w:t>
            </w:r>
          </w:p>
        </w:tc>
        <w:tc>
          <w:tcPr>
            <w:tcW w:w="1255" w:type="pct"/>
            <w:vAlign w:val="center"/>
          </w:tcPr>
          <w:p w:rsidR="00294941" w:rsidRPr="00294941" w:rsidRDefault="00294941" w:rsidP="00003E4B">
            <w:pPr>
              <w:ind w:hanging="80"/>
              <w:jc w:val="center"/>
              <w:rPr>
                <w:rFonts w:ascii="Times New Roman" w:hAnsi="Times New Roman" w:cs="Times New Roman"/>
                <w:sz w:val="24"/>
                <w:szCs w:val="24"/>
              </w:rPr>
            </w:pPr>
            <w:r w:rsidRPr="00294941">
              <w:rPr>
                <w:rFonts w:ascii="Times New Roman" w:hAnsi="Times New Roman" w:cs="Times New Roman"/>
                <w:sz w:val="24"/>
                <w:szCs w:val="24"/>
              </w:rPr>
              <w:t>Физкультурно-оздоровительный комплекс</w:t>
            </w:r>
          </w:p>
        </w:tc>
        <w:tc>
          <w:tcPr>
            <w:tcW w:w="556" w:type="pct"/>
            <w:vAlign w:val="center"/>
          </w:tcPr>
          <w:p w:rsidR="00294941" w:rsidRPr="00294941" w:rsidRDefault="00294941" w:rsidP="00003E4B">
            <w:pPr>
              <w:ind w:hanging="167"/>
              <w:jc w:val="center"/>
              <w:rPr>
                <w:rFonts w:ascii="Times New Roman" w:hAnsi="Times New Roman" w:cs="Times New Roman"/>
                <w:sz w:val="24"/>
                <w:szCs w:val="24"/>
              </w:rPr>
            </w:pPr>
            <w:r w:rsidRPr="00294941">
              <w:rPr>
                <w:rFonts w:ascii="Times New Roman" w:hAnsi="Times New Roman" w:cs="Times New Roman"/>
                <w:sz w:val="24"/>
                <w:szCs w:val="24"/>
              </w:rPr>
              <w:t>1</w:t>
            </w:r>
          </w:p>
        </w:tc>
        <w:tc>
          <w:tcPr>
            <w:tcW w:w="556" w:type="pct"/>
            <w:vAlign w:val="center"/>
          </w:tcPr>
          <w:p w:rsidR="00294941" w:rsidRPr="00294941" w:rsidRDefault="00294941" w:rsidP="00003E4B">
            <w:pPr>
              <w:ind w:hanging="167"/>
              <w:jc w:val="center"/>
              <w:rPr>
                <w:rFonts w:ascii="Times New Roman" w:hAnsi="Times New Roman" w:cs="Times New Roman"/>
                <w:sz w:val="24"/>
                <w:szCs w:val="24"/>
              </w:rPr>
            </w:pPr>
            <w:r w:rsidRPr="00294941">
              <w:rPr>
                <w:rFonts w:ascii="Times New Roman" w:hAnsi="Times New Roman" w:cs="Times New Roman"/>
                <w:sz w:val="24"/>
                <w:szCs w:val="24"/>
              </w:rPr>
              <w:t>1</w:t>
            </w:r>
          </w:p>
        </w:tc>
        <w:tc>
          <w:tcPr>
            <w:tcW w:w="666" w:type="pct"/>
            <w:vAlign w:val="center"/>
          </w:tcPr>
          <w:p w:rsidR="00294941" w:rsidRPr="00FC3DF6" w:rsidRDefault="00294941" w:rsidP="00003E4B">
            <w:pPr>
              <w:ind w:hanging="167"/>
              <w:jc w:val="center"/>
              <w:rPr>
                <w:rFonts w:ascii="Times New Roman" w:hAnsi="Times New Roman" w:cs="Times New Roman"/>
                <w:sz w:val="24"/>
                <w:szCs w:val="24"/>
                <w:highlight w:val="yellow"/>
              </w:rPr>
            </w:pPr>
            <w:r w:rsidRPr="00294941">
              <w:rPr>
                <w:rFonts w:ascii="Times New Roman" w:hAnsi="Times New Roman" w:cs="Times New Roman"/>
                <w:sz w:val="24"/>
                <w:szCs w:val="24"/>
              </w:rPr>
              <w:t>-</w:t>
            </w:r>
          </w:p>
        </w:tc>
        <w:tc>
          <w:tcPr>
            <w:tcW w:w="1012" w:type="pct"/>
            <w:vAlign w:val="center"/>
          </w:tcPr>
          <w:p w:rsidR="00294941" w:rsidRPr="00FC3DF6" w:rsidRDefault="00294941" w:rsidP="00003E4B">
            <w:pPr>
              <w:ind w:firstLine="0"/>
              <w:jc w:val="center"/>
              <w:rPr>
                <w:rFonts w:ascii="Times New Roman" w:hAnsi="Times New Roman" w:cs="Times New Roman"/>
                <w:sz w:val="24"/>
                <w:szCs w:val="24"/>
                <w:highlight w:val="yellow"/>
              </w:rPr>
            </w:pPr>
            <w:r w:rsidRPr="00294941">
              <w:rPr>
                <w:rFonts w:ascii="Times New Roman" w:hAnsi="Times New Roman" w:cs="Times New Roman"/>
                <w:sz w:val="24"/>
                <w:szCs w:val="24"/>
              </w:rPr>
              <w:t>Зона специализированной общественной застройки</w:t>
            </w:r>
          </w:p>
        </w:tc>
      </w:tr>
      <w:tr w:rsidR="00294941" w:rsidRPr="00FC3DF6" w:rsidTr="00003E4B">
        <w:trPr>
          <w:trHeight w:val="563"/>
        </w:trPr>
        <w:tc>
          <w:tcPr>
            <w:tcW w:w="188" w:type="pct"/>
            <w:vAlign w:val="center"/>
          </w:tcPr>
          <w:p w:rsidR="00294941" w:rsidRPr="00294941" w:rsidRDefault="00294941" w:rsidP="00003E4B">
            <w:pPr>
              <w:ind w:left="-709"/>
              <w:jc w:val="center"/>
              <w:rPr>
                <w:rFonts w:ascii="Times New Roman" w:hAnsi="Times New Roman" w:cs="Times New Roman"/>
                <w:sz w:val="24"/>
                <w:szCs w:val="24"/>
              </w:rPr>
            </w:pPr>
            <w:r w:rsidRPr="00294941">
              <w:rPr>
                <w:rFonts w:ascii="Times New Roman" w:hAnsi="Times New Roman" w:cs="Times New Roman"/>
                <w:sz w:val="24"/>
                <w:szCs w:val="24"/>
              </w:rPr>
              <w:t>2</w:t>
            </w:r>
          </w:p>
        </w:tc>
        <w:tc>
          <w:tcPr>
            <w:tcW w:w="767" w:type="pct"/>
            <w:vAlign w:val="center"/>
          </w:tcPr>
          <w:p w:rsidR="00294941" w:rsidRPr="00294941" w:rsidRDefault="00294941" w:rsidP="00003E4B">
            <w:pPr>
              <w:spacing w:before="120" w:after="120"/>
              <w:ind w:firstLine="21"/>
              <w:jc w:val="center"/>
              <w:rPr>
                <w:rFonts w:ascii="Times New Roman" w:hAnsi="Times New Roman" w:cs="Times New Roman"/>
                <w:sz w:val="24"/>
                <w:szCs w:val="24"/>
              </w:rPr>
            </w:pPr>
            <w:r>
              <w:rPr>
                <w:rFonts w:ascii="Times New Roman" w:hAnsi="Times New Roman" w:cs="Times New Roman"/>
                <w:sz w:val="24"/>
                <w:szCs w:val="24"/>
              </w:rPr>
              <w:t>с</w:t>
            </w:r>
            <w:r w:rsidRPr="00294941">
              <w:rPr>
                <w:rFonts w:ascii="Times New Roman" w:hAnsi="Times New Roman" w:cs="Times New Roman"/>
                <w:sz w:val="24"/>
                <w:szCs w:val="24"/>
              </w:rPr>
              <w:t xml:space="preserve">. </w:t>
            </w:r>
            <w:proofErr w:type="spellStart"/>
            <w:r w:rsidRPr="00294941">
              <w:rPr>
                <w:rFonts w:ascii="Times New Roman" w:hAnsi="Times New Roman" w:cs="Times New Roman"/>
                <w:sz w:val="24"/>
                <w:szCs w:val="24"/>
              </w:rPr>
              <w:t>Зурун</w:t>
            </w:r>
            <w:proofErr w:type="spellEnd"/>
          </w:p>
        </w:tc>
        <w:tc>
          <w:tcPr>
            <w:tcW w:w="1255" w:type="pct"/>
            <w:vAlign w:val="center"/>
          </w:tcPr>
          <w:p w:rsidR="00294941" w:rsidRPr="00294941" w:rsidRDefault="00294941" w:rsidP="00003E4B">
            <w:pPr>
              <w:ind w:hanging="80"/>
              <w:jc w:val="center"/>
              <w:rPr>
                <w:rFonts w:ascii="Times New Roman" w:hAnsi="Times New Roman" w:cs="Times New Roman"/>
                <w:sz w:val="24"/>
                <w:szCs w:val="24"/>
              </w:rPr>
            </w:pPr>
            <w:r w:rsidRPr="00294941">
              <w:rPr>
                <w:rFonts w:ascii="Times New Roman" w:hAnsi="Times New Roman" w:cs="Times New Roman"/>
                <w:sz w:val="24"/>
                <w:szCs w:val="24"/>
              </w:rPr>
              <w:t>Спортивный зал, бассейн, спортивная площадка</w:t>
            </w:r>
          </w:p>
        </w:tc>
        <w:tc>
          <w:tcPr>
            <w:tcW w:w="556" w:type="pct"/>
            <w:vAlign w:val="center"/>
          </w:tcPr>
          <w:p w:rsidR="00294941" w:rsidRPr="00294941" w:rsidRDefault="00294941" w:rsidP="00003E4B">
            <w:pPr>
              <w:ind w:hanging="167"/>
              <w:jc w:val="center"/>
              <w:rPr>
                <w:rFonts w:ascii="Times New Roman" w:hAnsi="Times New Roman" w:cs="Times New Roman"/>
                <w:sz w:val="24"/>
                <w:szCs w:val="24"/>
              </w:rPr>
            </w:pPr>
            <w:r w:rsidRPr="00294941">
              <w:rPr>
                <w:rFonts w:ascii="Times New Roman" w:hAnsi="Times New Roman" w:cs="Times New Roman"/>
                <w:sz w:val="24"/>
                <w:szCs w:val="24"/>
              </w:rPr>
              <w:t>1</w:t>
            </w:r>
          </w:p>
        </w:tc>
        <w:tc>
          <w:tcPr>
            <w:tcW w:w="556" w:type="pct"/>
            <w:vAlign w:val="center"/>
          </w:tcPr>
          <w:p w:rsidR="00294941" w:rsidRPr="00294941" w:rsidRDefault="00294941" w:rsidP="00003E4B">
            <w:pPr>
              <w:ind w:hanging="167"/>
              <w:jc w:val="center"/>
              <w:rPr>
                <w:rFonts w:ascii="Times New Roman" w:hAnsi="Times New Roman" w:cs="Times New Roman"/>
                <w:sz w:val="24"/>
                <w:szCs w:val="24"/>
              </w:rPr>
            </w:pPr>
            <w:r w:rsidRPr="00294941">
              <w:rPr>
                <w:rFonts w:ascii="Times New Roman" w:hAnsi="Times New Roman" w:cs="Times New Roman"/>
                <w:sz w:val="24"/>
                <w:szCs w:val="24"/>
              </w:rPr>
              <w:t>1</w:t>
            </w:r>
          </w:p>
        </w:tc>
        <w:tc>
          <w:tcPr>
            <w:tcW w:w="666" w:type="pct"/>
            <w:vAlign w:val="center"/>
          </w:tcPr>
          <w:p w:rsidR="00294941" w:rsidRPr="00294941" w:rsidRDefault="00294941" w:rsidP="00003E4B">
            <w:pPr>
              <w:ind w:hanging="167"/>
              <w:jc w:val="center"/>
              <w:rPr>
                <w:rFonts w:ascii="Times New Roman" w:hAnsi="Times New Roman" w:cs="Times New Roman"/>
                <w:sz w:val="24"/>
                <w:szCs w:val="24"/>
              </w:rPr>
            </w:pPr>
            <w:r w:rsidRPr="00294941">
              <w:rPr>
                <w:rFonts w:ascii="Times New Roman" w:hAnsi="Times New Roman" w:cs="Times New Roman"/>
                <w:sz w:val="24"/>
                <w:szCs w:val="24"/>
              </w:rPr>
              <w:t>-</w:t>
            </w:r>
          </w:p>
        </w:tc>
        <w:tc>
          <w:tcPr>
            <w:tcW w:w="1012" w:type="pct"/>
            <w:vAlign w:val="center"/>
          </w:tcPr>
          <w:p w:rsidR="00294941" w:rsidRPr="00294941" w:rsidRDefault="00294941" w:rsidP="00003E4B">
            <w:pPr>
              <w:ind w:firstLine="0"/>
              <w:jc w:val="center"/>
              <w:rPr>
                <w:sz w:val="24"/>
                <w:szCs w:val="24"/>
              </w:rPr>
            </w:pPr>
            <w:r w:rsidRPr="00294941">
              <w:rPr>
                <w:rFonts w:ascii="Times New Roman" w:hAnsi="Times New Roman" w:cs="Times New Roman"/>
                <w:sz w:val="24"/>
                <w:szCs w:val="24"/>
              </w:rPr>
              <w:t>Зона специализированной общественной застройки</w:t>
            </w:r>
          </w:p>
        </w:tc>
      </w:tr>
    </w:tbl>
    <w:p w:rsidR="008F10A9" w:rsidRPr="00C62CD2" w:rsidRDefault="008F10A9" w:rsidP="0087613D">
      <w:pPr>
        <w:spacing w:before="120"/>
        <w:jc w:val="center"/>
        <w:rPr>
          <w:b/>
          <w:i/>
          <w:u w:val="single"/>
        </w:rPr>
      </w:pPr>
      <w:r w:rsidRPr="00C62CD2">
        <w:rPr>
          <w:b/>
          <w:i/>
          <w:u w:val="single"/>
        </w:rPr>
        <w:t xml:space="preserve">Предприятия и объекты </w:t>
      </w:r>
      <w:r w:rsidR="00351DD9" w:rsidRPr="00C62CD2">
        <w:rPr>
          <w:b/>
          <w:i/>
          <w:u w:val="single"/>
        </w:rPr>
        <w:t>добывающей и обрабатывающей промышленности</w:t>
      </w:r>
      <w:r w:rsidRPr="00C62CD2">
        <w:rPr>
          <w:b/>
          <w:i/>
          <w:u w:val="single"/>
        </w:rPr>
        <w:t>:</w:t>
      </w:r>
    </w:p>
    <w:tbl>
      <w:tblPr>
        <w:tblStyle w:val="af0"/>
        <w:tblW w:w="5000" w:type="pct"/>
        <w:tblLook w:val="04A0"/>
      </w:tblPr>
      <w:tblGrid>
        <w:gridCol w:w="459"/>
        <w:gridCol w:w="2361"/>
        <w:gridCol w:w="3489"/>
        <w:gridCol w:w="1312"/>
        <w:gridCol w:w="1109"/>
        <w:gridCol w:w="1485"/>
        <w:gridCol w:w="2572"/>
        <w:gridCol w:w="1711"/>
      </w:tblGrid>
      <w:tr w:rsidR="008F10A9" w:rsidRPr="00C62CD2" w:rsidTr="00410CB9">
        <w:tc>
          <w:tcPr>
            <w:tcW w:w="158" w:type="pct"/>
            <w:vAlign w:val="center"/>
          </w:tcPr>
          <w:p w:rsidR="008F10A9" w:rsidRPr="00C62CD2" w:rsidRDefault="008F10A9" w:rsidP="006202B4">
            <w:pPr>
              <w:jc w:val="center"/>
              <w:rPr>
                <w:rFonts w:ascii="Times New Roman" w:hAnsi="Times New Roman" w:cs="Times New Roman"/>
                <w:b/>
                <w:sz w:val="24"/>
                <w:szCs w:val="24"/>
              </w:rPr>
            </w:pPr>
            <w:r w:rsidRPr="00C62CD2">
              <w:rPr>
                <w:rFonts w:ascii="Times New Roman" w:hAnsi="Times New Roman" w:cs="Times New Roman"/>
                <w:b/>
                <w:sz w:val="24"/>
                <w:szCs w:val="24"/>
              </w:rPr>
              <w:t>№</w:t>
            </w:r>
          </w:p>
        </w:tc>
        <w:tc>
          <w:tcPr>
            <w:tcW w:w="814" w:type="pct"/>
            <w:vAlign w:val="center"/>
          </w:tcPr>
          <w:p w:rsidR="008F10A9" w:rsidRPr="00C62CD2" w:rsidRDefault="008F10A9" w:rsidP="00410CB9">
            <w:pPr>
              <w:ind w:hanging="33"/>
              <w:jc w:val="center"/>
              <w:rPr>
                <w:rFonts w:ascii="Times New Roman" w:hAnsi="Times New Roman" w:cs="Times New Roman"/>
                <w:b/>
                <w:sz w:val="24"/>
                <w:szCs w:val="24"/>
              </w:rPr>
            </w:pPr>
            <w:r w:rsidRPr="00C62CD2">
              <w:rPr>
                <w:rFonts w:ascii="Times New Roman" w:hAnsi="Times New Roman" w:cs="Times New Roman"/>
                <w:b/>
                <w:sz w:val="24"/>
                <w:szCs w:val="24"/>
              </w:rPr>
              <w:t>Наименование населенного пункта</w:t>
            </w:r>
          </w:p>
        </w:tc>
        <w:tc>
          <w:tcPr>
            <w:tcW w:w="1203" w:type="pct"/>
            <w:vAlign w:val="center"/>
          </w:tcPr>
          <w:p w:rsidR="008F10A9" w:rsidRPr="00C62CD2" w:rsidRDefault="008F10A9" w:rsidP="00410CB9">
            <w:pPr>
              <w:ind w:firstLine="0"/>
              <w:jc w:val="center"/>
              <w:rPr>
                <w:rFonts w:ascii="Times New Roman" w:hAnsi="Times New Roman" w:cs="Times New Roman"/>
                <w:b/>
                <w:sz w:val="24"/>
                <w:szCs w:val="24"/>
              </w:rPr>
            </w:pPr>
            <w:r w:rsidRPr="00C62CD2">
              <w:rPr>
                <w:rFonts w:ascii="Times New Roman" w:hAnsi="Times New Roman" w:cs="Times New Roman"/>
                <w:b/>
                <w:sz w:val="24"/>
                <w:szCs w:val="24"/>
              </w:rPr>
              <w:t>Планируемые объекты</w:t>
            </w:r>
          </w:p>
        </w:tc>
        <w:tc>
          <w:tcPr>
            <w:tcW w:w="452" w:type="pct"/>
            <w:vAlign w:val="center"/>
          </w:tcPr>
          <w:p w:rsidR="008F10A9" w:rsidRPr="00C62CD2" w:rsidRDefault="008F10A9" w:rsidP="00410CB9">
            <w:pPr>
              <w:ind w:firstLine="70"/>
              <w:rPr>
                <w:rFonts w:ascii="Times New Roman" w:hAnsi="Times New Roman" w:cs="Times New Roman"/>
                <w:b/>
                <w:sz w:val="24"/>
                <w:szCs w:val="24"/>
              </w:rPr>
            </w:pPr>
            <w:r w:rsidRPr="00C62CD2">
              <w:rPr>
                <w:rFonts w:ascii="Times New Roman" w:hAnsi="Times New Roman" w:cs="Times New Roman"/>
                <w:b/>
                <w:sz w:val="24"/>
                <w:szCs w:val="24"/>
              </w:rPr>
              <w:t>Кол-во</w:t>
            </w:r>
          </w:p>
          <w:p w:rsidR="008F10A9" w:rsidRPr="00C62CD2" w:rsidRDefault="008F10A9" w:rsidP="00410CB9">
            <w:pPr>
              <w:ind w:firstLine="70"/>
              <w:rPr>
                <w:rFonts w:ascii="Times New Roman" w:hAnsi="Times New Roman" w:cs="Times New Roman"/>
                <w:b/>
                <w:sz w:val="24"/>
                <w:szCs w:val="24"/>
              </w:rPr>
            </w:pPr>
            <w:r w:rsidRPr="00C62CD2">
              <w:rPr>
                <w:rFonts w:ascii="Times New Roman" w:hAnsi="Times New Roman" w:cs="Times New Roman"/>
                <w:b/>
                <w:sz w:val="24"/>
                <w:szCs w:val="24"/>
              </w:rPr>
              <w:t>объектов</w:t>
            </w:r>
          </w:p>
        </w:tc>
        <w:tc>
          <w:tcPr>
            <w:tcW w:w="382" w:type="pct"/>
          </w:tcPr>
          <w:p w:rsidR="008F10A9" w:rsidRPr="00C62CD2" w:rsidRDefault="008F10A9" w:rsidP="00410CB9">
            <w:pPr>
              <w:spacing w:before="120"/>
              <w:ind w:firstLine="34"/>
              <w:jc w:val="center"/>
              <w:rPr>
                <w:rFonts w:ascii="Times New Roman" w:hAnsi="Times New Roman" w:cs="Times New Roman"/>
                <w:b/>
                <w:sz w:val="24"/>
                <w:szCs w:val="24"/>
              </w:rPr>
            </w:pPr>
            <w:r w:rsidRPr="00C62CD2">
              <w:rPr>
                <w:rFonts w:ascii="Times New Roman" w:hAnsi="Times New Roman" w:cs="Times New Roman"/>
                <w:b/>
                <w:sz w:val="24"/>
                <w:szCs w:val="24"/>
                <w:lang w:val="en-US"/>
              </w:rPr>
              <w:t xml:space="preserve">I - </w:t>
            </w:r>
            <w:r w:rsidRPr="00C62CD2">
              <w:rPr>
                <w:rFonts w:ascii="Times New Roman" w:hAnsi="Times New Roman" w:cs="Times New Roman"/>
                <w:b/>
                <w:sz w:val="24"/>
                <w:szCs w:val="24"/>
              </w:rPr>
              <w:t>очередь</w:t>
            </w:r>
          </w:p>
        </w:tc>
        <w:tc>
          <w:tcPr>
            <w:tcW w:w="512" w:type="pct"/>
          </w:tcPr>
          <w:p w:rsidR="008F10A9" w:rsidRPr="00C62CD2" w:rsidRDefault="008F10A9" w:rsidP="00410CB9">
            <w:pPr>
              <w:spacing w:before="120"/>
              <w:ind w:firstLine="0"/>
              <w:jc w:val="center"/>
              <w:rPr>
                <w:rFonts w:ascii="Times New Roman" w:hAnsi="Times New Roman" w:cs="Times New Roman"/>
                <w:b/>
                <w:sz w:val="24"/>
                <w:szCs w:val="24"/>
              </w:rPr>
            </w:pPr>
            <w:r w:rsidRPr="00C62CD2">
              <w:rPr>
                <w:rFonts w:ascii="Times New Roman" w:hAnsi="Times New Roman" w:cs="Times New Roman"/>
                <w:b/>
                <w:sz w:val="24"/>
                <w:szCs w:val="24"/>
              </w:rPr>
              <w:t>Расчетный срок</w:t>
            </w:r>
          </w:p>
        </w:tc>
        <w:tc>
          <w:tcPr>
            <w:tcW w:w="887" w:type="pct"/>
            <w:vAlign w:val="center"/>
          </w:tcPr>
          <w:p w:rsidR="008F10A9" w:rsidRPr="00C62CD2" w:rsidRDefault="008F10A9" w:rsidP="00410CB9">
            <w:pPr>
              <w:ind w:hanging="9"/>
              <w:jc w:val="center"/>
              <w:rPr>
                <w:rFonts w:ascii="Times New Roman" w:hAnsi="Times New Roman" w:cs="Times New Roman"/>
                <w:b/>
                <w:sz w:val="24"/>
                <w:szCs w:val="24"/>
              </w:rPr>
            </w:pPr>
            <w:r w:rsidRPr="00C62CD2">
              <w:rPr>
                <w:rFonts w:ascii="Times New Roman" w:hAnsi="Times New Roman" w:cs="Times New Roman"/>
                <w:b/>
                <w:sz w:val="24"/>
                <w:szCs w:val="24"/>
              </w:rPr>
              <w:t>Функциональная зона</w:t>
            </w:r>
          </w:p>
        </w:tc>
        <w:tc>
          <w:tcPr>
            <w:tcW w:w="590" w:type="pct"/>
            <w:vAlign w:val="center"/>
          </w:tcPr>
          <w:p w:rsidR="008F10A9" w:rsidRPr="00C62CD2" w:rsidRDefault="008F10A9" w:rsidP="00410CB9">
            <w:pPr>
              <w:ind w:firstLine="0"/>
              <w:jc w:val="center"/>
              <w:rPr>
                <w:rFonts w:ascii="Times New Roman" w:hAnsi="Times New Roman" w:cs="Times New Roman"/>
                <w:b/>
                <w:sz w:val="24"/>
                <w:szCs w:val="24"/>
              </w:rPr>
            </w:pPr>
            <w:r w:rsidRPr="00C62CD2">
              <w:rPr>
                <w:rFonts w:ascii="Times New Roman" w:hAnsi="Times New Roman" w:cs="Times New Roman"/>
                <w:b/>
                <w:sz w:val="24"/>
                <w:szCs w:val="24"/>
              </w:rPr>
              <w:t>Размер ограничения</w:t>
            </w:r>
          </w:p>
        </w:tc>
      </w:tr>
      <w:tr w:rsidR="008F10A9" w:rsidRPr="00FC3DF6" w:rsidTr="006202B4">
        <w:trPr>
          <w:trHeight w:val="413"/>
        </w:trPr>
        <w:tc>
          <w:tcPr>
            <w:tcW w:w="158" w:type="pct"/>
            <w:vAlign w:val="center"/>
          </w:tcPr>
          <w:p w:rsidR="008F10A9" w:rsidRPr="00C62CD2" w:rsidRDefault="008F10A9" w:rsidP="00162DEC">
            <w:pPr>
              <w:ind w:left="-724"/>
              <w:jc w:val="center"/>
              <w:rPr>
                <w:rFonts w:ascii="Times New Roman" w:hAnsi="Times New Roman" w:cs="Times New Roman"/>
                <w:sz w:val="24"/>
                <w:szCs w:val="24"/>
              </w:rPr>
            </w:pPr>
            <w:r w:rsidRPr="00C62CD2">
              <w:rPr>
                <w:rFonts w:ascii="Times New Roman" w:hAnsi="Times New Roman" w:cs="Times New Roman"/>
                <w:sz w:val="24"/>
                <w:szCs w:val="24"/>
              </w:rPr>
              <w:t>1</w:t>
            </w:r>
          </w:p>
        </w:tc>
        <w:tc>
          <w:tcPr>
            <w:tcW w:w="814" w:type="pct"/>
            <w:vAlign w:val="center"/>
          </w:tcPr>
          <w:p w:rsidR="008F10A9" w:rsidRPr="00C62CD2" w:rsidRDefault="00351DD9" w:rsidP="00DA1577">
            <w:pPr>
              <w:ind w:firstLine="0"/>
              <w:jc w:val="center"/>
              <w:rPr>
                <w:sz w:val="24"/>
                <w:szCs w:val="24"/>
              </w:rPr>
            </w:pPr>
            <w:r w:rsidRPr="00C62CD2">
              <w:rPr>
                <w:rFonts w:ascii="Times New Roman" w:hAnsi="Times New Roman" w:cs="Times New Roman"/>
                <w:sz w:val="24"/>
                <w:szCs w:val="24"/>
              </w:rPr>
              <w:t>Сельское поселение</w:t>
            </w:r>
          </w:p>
        </w:tc>
        <w:tc>
          <w:tcPr>
            <w:tcW w:w="1203" w:type="pct"/>
            <w:vAlign w:val="center"/>
          </w:tcPr>
          <w:p w:rsidR="008F10A9" w:rsidRPr="00C62CD2" w:rsidRDefault="00C62CD2" w:rsidP="005B4F16">
            <w:pPr>
              <w:ind w:firstLine="16"/>
            </w:pPr>
            <w:r w:rsidRPr="00C62CD2">
              <w:rPr>
                <w:rFonts w:ascii="Times New Roman" w:hAnsi="Times New Roman" w:cs="Times New Roman"/>
                <w:sz w:val="24"/>
                <w:szCs w:val="24"/>
              </w:rPr>
              <w:t>Производственная площадка</w:t>
            </w:r>
            <w:r w:rsidR="005B4F16" w:rsidRPr="00C62CD2">
              <w:rPr>
                <w:rFonts w:ascii="Times New Roman" w:hAnsi="Times New Roman" w:cs="Times New Roman"/>
                <w:sz w:val="24"/>
                <w:szCs w:val="24"/>
              </w:rPr>
              <w:t xml:space="preserve"> </w:t>
            </w:r>
          </w:p>
        </w:tc>
        <w:tc>
          <w:tcPr>
            <w:tcW w:w="452" w:type="pct"/>
            <w:vAlign w:val="center"/>
          </w:tcPr>
          <w:p w:rsidR="008F10A9" w:rsidRPr="00C62CD2" w:rsidRDefault="008F10A9" w:rsidP="00DA1577">
            <w:pPr>
              <w:ind w:firstLine="70"/>
              <w:jc w:val="center"/>
              <w:rPr>
                <w:rFonts w:ascii="Times New Roman" w:hAnsi="Times New Roman" w:cs="Times New Roman"/>
                <w:sz w:val="24"/>
                <w:szCs w:val="24"/>
              </w:rPr>
            </w:pPr>
            <w:r w:rsidRPr="00C62CD2">
              <w:rPr>
                <w:rFonts w:ascii="Times New Roman" w:hAnsi="Times New Roman" w:cs="Times New Roman"/>
                <w:sz w:val="24"/>
                <w:szCs w:val="24"/>
              </w:rPr>
              <w:t>1</w:t>
            </w:r>
          </w:p>
        </w:tc>
        <w:tc>
          <w:tcPr>
            <w:tcW w:w="382" w:type="pct"/>
            <w:vAlign w:val="center"/>
          </w:tcPr>
          <w:p w:rsidR="008F10A9" w:rsidRPr="00C62CD2" w:rsidRDefault="008F10A9" w:rsidP="00DA1577">
            <w:pPr>
              <w:ind w:firstLine="34"/>
              <w:jc w:val="center"/>
              <w:rPr>
                <w:rFonts w:ascii="Times New Roman" w:hAnsi="Times New Roman" w:cs="Times New Roman"/>
                <w:sz w:val="24"/>
                <w:szCs w:val="24"/>
              </w:rPr>
            </w:pPr>
            <w:r w:rsidRPr="00C62CD2">
              <w:rPr>
                <w:rFonts w:ascii="Times New Roman" w:hAnsi="Times New Roman" w:cs="Times New Roman"/>
                <w:sz w:val="24"/>
                <w:szCs w:val="24"/>
              </w:rPr>
              <w:t>1</w:t>
            </w:r>
          </w:p>
        </w:tc>
        <w:tc>
          <w:tcPr>
            <w:tcW w:w="512" w:type="pct"/>
            <w:vAlign w:val="center"/>
          </w:tcPr>
          <w:p w:rsidR="008F10A9" w:rsidRPr="00C62CD2" w:rsidRDefault="008F10A9" w:rsidP="00DA1577">
            <w:pPr>
              <w:ind w:firstLine="59"/>
              <w:jc w:val="center"/>
              <w:rPr>
                <w:rFonts w:ascii="Times New Roman" w:hAnsi="Times New Roman" w:cs="Times New Roman"/>
                <w:sz w:val="24"/>
                <w:szCs w:val="24"/>
              </w:rPr>
            </w:pPr>
            <w:r w:rsidRPr="00C62CD2">
              <w:rPr>
                <w:rFonts w:ascii="Times New Roman" w:hAnsi="Times New Roman" w:cs="Times New Roman"/>
                <w:sz w:val="24"/>
                <w:szCs w:val="24"/>
              </w:rPr>
              <w:t>-</w:t>
            </w:r>
          </w:p>
        </w:tc>
        <w:tc>
          <w:tcPr>
            <w:tcW w:w="887" w:type="pct"/>
            <w:vAlign w:val="center"/>
          </w:tcPr>
          <w:p w:rsidR="008F10A9" w:rsidRPr="00C62CD2" w:rsidRDefault="005B4F16" w:rsidP="00DA1577">
            <w:pPr>
              <w:ind w:hanging="9"/>
              <w:rPr>
                <w:sz w:val="24"/>
                <w:szCs w:val="24"/>
                <w:lang w:val="en-US"/>
              </w:rPr>
            </w:pPr>
            <w:r w:rsidRPr="00C62CD2">
              <w:rPr>
                <w:rFonts w:ascii="Times New Roman" w:hAnsi="Times New Roman" w:cs="Times New Roman"/>
                <w:sz w:val="24"/>
                <w:szCs w:val="24"/>
              </w:rPr>
              <w:t xml:space="preserve">Производственная зона </w:t>
            </w:r>
          </w:p>
        </w:tc>
        <w:tc>
          <w:tcPr>
            <w:tcW w:w="590" w:type="pct"/>
            <w:vAlign w:val="center"/>
          </w:tcPr>
          <w:p w:rsidR="008F10A9" w:rsidRPr="00FC3DF6" w:rsidRDefault="00351DD9" w:rsidP="00DA1577">
            <w:pPr>
              <w:ind w:firstLine="0"/>
              <w:jc w:val="center"/>
              <w:rPr>
                <w:sz w:val="24"/>
                <w:szCs w:val="24"/>
                <w:highlight w:val="yellow"/>
              </w:rPr>
            </w:pPr>
            <w:r w:rsidRPr="00425C02">
              <w:rPr>
                <w:rFonts w:ascii="Times New Roman" w:hAnsi="Times New Roman" w:cs="Times New Roman"/>
                <w:sz w:val="24"/>
                <w:szCs w:val="24"/>
              </w:rPr>
              <w:t>100</w:t>
            </w:r>
            <w:r w:rsidR="008F10A9" w:rsidRPr="00425C02">
              <w:rPr>
                <w:rFonts w:ascii="Times New Roman" w:hAnsi="Times New Roman" w:cs="Times New Roman"/>
                <w:sz w:val="24"/>
                <w:szCs w:val="24"/>
              </w:rPr>
              <w:t xml:space="preserve"> м (СЗЗ)</w:t>
            </w:r>
          </w:p>
        </w:tc>
      </w:tr>
    </w:tbl>
    <w:p w:rsidR="008F10A9" w:rsidRDefault="008F10A9" w:rsidP="008F10A9">
      <w:pPr>
        <w:spacing w:before="120" w:after="120"/>
      </w:pPr>
      <w:r w:rsidRPr="00C62CD2">
        <w:rPr>
          <w:b/>
        </w:rPr>
        <w:t>СЗЗ</w:t>
      </w:r>
      <w:r w:rsidRPr="00C62CD2">
        <w:t xml:space="preserve"> - санитарно-защитная зона</w:t>
      </w:r>
    </w:p>
    <w:p w:rsidR="00C62CD2" w:rsidRPr="00C62CD2" w:rsidRDefault="00C62CD2" w:rsidP="0087613D">
      <w:pPr>
        <w:spacing w:before="120"/>
        <w:jc w:val="center"/>
        <w:rPr>
          <w:b/>
          <w:i/>
          <w:u w:val="single"/>
        </w:rPr>
      </w:pPr>
      <w:r>
        <w:rPr>
          <w:b/>
          <w:i/>
          <w:u w:val="single"/>
        </w:rPr>
        <w:t>Места погребения</w:t>
      </w:r>
      <w:r w:rsidRPr="00C62CD2">
        <w:rPr>
          <w:b/>
          <w:i/>
          <w:u w:val="single"/>
        </w:rPr>
        <w:t>:</w:t>
      </w:r>
    </w:p>
    <w:tbl>
      <w:tblPr>
        <w:tblStyle w:val="af0"/>
        <w:tblW w:w="5000" w:type="pct"/>
        <w:tblLook w:val="04A0"/>
      </w:tblPr>
      <w:tblGrid>
        <w:gridCol w:w="459"/>
        <w:gridCol w:w="2361"/>
        <w:gridCol w:w="3489"/>
        <w:gridCol w:w="1312"/>
        <w:gridCol w:w="1109"/>
        <w:gridCol w:w="1485"/>
        <w:gridCol w:w="2572"/>
        <w:gridCol w:w="1711"/>
      </w:tblGrid>
      <w:tr w:rsidR="00C62CD2" w:rsidRPr="00C62CD2" w:rsidTr="00003E4B">
        <w:tc>
          <w:tcPr>
            <w:tcW w:w="158" w:type="pct"/>
            <w:vAlign w:val="center"/>
          </w:tcPr>
          <w:p w:rsidR="00C62CD2" w:rsidRPr="00C62CD2" w:rsidRDefault="00C62CD2" w:rsidP="00003E4B">
            <w:pPr>
              <w:jc w:val="center"/>
              <w:rPr>
                <w:rFonts w:ascii="Times New Roman" w:hAnsi="Times New Roman" w:cs="Times New Roman"/>
                <w:b/>
                <w:sz w:val="24"/>
                <w:szCs w:val="24"/>
              </w:rPr>
            </w:pPr>
            <w:r w:rsidRPr="00C62CD2">
              <w:rPr>
                <w:rFonts w:ascii="Times New Roman" w:hAnsi="Times New Roman" w:cs="Times New Roman"/>
                <w:b/>
                <w:sz w:val="24"/>
                <w:szCs w:val="24"/>
              </w:rPr>
              <w:t>№</w:t>
            </w:r>
          </w:p>
        </w:tc>
        <w:tc>
          <w:tcPr>
            <w:tcW w:w="814" w:type="pct"/>
            <w:vAlign w:val="center"/>
          </w:tcPr>
          <w:p w:rsidR="00C62CD2" w:rsidRPr="00C62CD2" w:rsidRDefault="00C62CD2" w:rsidP="00003E4B">
            <w:pPr>
              <w:ind w:hanging="33"/>
              <w:jc w:val="center"/>
              <w:rPr>
                <w:rFonts w:ascii="Times New Roman" w:hAnsi="Times New Roman" w:cs="Times New Roman"/>
                <w:b/>
                <w:sz w:val="24"/>
                <w:szCs w:val="24"/>
              </w:rPr>
            </w:pPr>
            <w:r w:rsidRPr="00C62CD2">
              <w:rPr>
                <w:rFonts w:ascii="Times New Roman" w:hAnsi="Times New Roman" w:cs="Times New Roman"/>
                <w:b/>
                <w:sz w:val="24"/>
                <w:szCs w:val="24"/>
              </w:rPr>
              <w:t>Наименование населенного пункта</w:t>
            </w:r>
          </w:p>
        </w:tc>
        <w:tc>
          <w:tcPr>
            <w:tcW w:w="1203" w:type="pct"/>
            <w:vAlign w:val="center"/>
          </w:tcPr>
          <w:p w:rsidR="00C62CD2" w:rsidRPr="00C62CD2" w:rsidRDefault="00C62CD2" w:rsidP="00003E4B">
            <w:pPr>
              <w:ind w:firstLine="0"/>
              <w:jc w:val="center"/>
              <w:rPr>
                <w:rFonts w:ascii="Times New Roman" w:hAnsi="Times New Roman" w:cs="Times New Roman"/>
                <w:b/>
                <w:sz w:val="24"/>
                <w:szCs w:val="24"/>
              </w:rPr>
            </w:pPr>
            <w:r w:rsidRPr="00C62CD2">
              <w:rPr>
                <w:rFonts w:ascii="Times New Roman" w:hAnsi="Times New Roman" w:cs="Times New Roman"/>
                <w:b/>
                <w:sz w:val="24"/>
                <w:szCs w:val="24"/>
              </w:rPr>
              <w:t>Планируемые объекты</w:t>
            </w:r>
          </w:p>
        </w:tc>
        <w:tc>
          <w:tcPr>
            <w:tcW w:w="452" w:type="pct"/>
            <w:vAlign w:val="center"/>
          </w:tcPr>
          <w:p w:rsidR="00C62CD2" w:rsidRPr="00C62CD2" w:rsidRDefault="00C62CD2" w:rsidP="00003E4B">
            <w:pPr>
              <w:ind w:firstLine="70"/>
              <w:rPr>
                <w:rFonts w:ascii="Times New Roman" w:hAnsi="Times New Roman" w:cs="Times New Roman"/>
                <w:b/>
                <w:sz w:val="24"/>
                <w:szCs w:val="24"/>
              </w:rPr>
            </w:pPr>
            <w:r w:rsidRPr="00C62CD2">
              <w:rPr>
                <w:rFonts w:ascii="Times New Roman" w:hAnsi="Times New Roman" w:cs="Times New Roman"/>
                <w:b/>
                <w:sz w:val="24"/>
                <w:szCs w:val="24"/>
              </w:rPr>
              <w:t>Кол-во</w:t>
            </w:r>
          </w:p>
          <w:p w:rsidR="00C62CD2" w:rsidRPr="00C62CD2" w:rsidRDefault="00C62CD2" w:rsidP="00003E4B">
            <w:pPr>
              <w:ind w:firstLine="70"/>
              <w:rPr>
                <w:rFonts w:ascii="Times New Roman" w:hAnsi="Times New Roman" w:cs="Times New Roman"/>
                <w:b/>
                <w:sz w:val="24"/>
                <w:szCs w:val="24"/>
              </w:rPr>
            </w:pPr>
            <w:r w:rsidRPr="00C62CD2">
              <w:rPr>
                <w:rFonts w:ascii="Times New Roman" w:hAnsi="Times New Roman" w:cs="Times New Roman"/>
                <w:b/>
                <w:sz w:val="24"/>
                <w:szCs w:val="24"/>
              </w:rPr>
              <w:t>объектов</w:t>
            </w:r>
          </w:p>
        </w:tc>
        <w:tc>
          <w:tcPr>
            <w:tcW w:w="382" w:type="pct"/>
          </w:tcPr>
          <w:p w:rsidR="00C62CD2" w:rsidRPr="00C62CD2" w:rsidRDefault="00C62CD2" w:rsidP="00003E4B">
            <w:pPr>
              <w:spacing w:before="120"/>
              <w:ind w:firstLine="34"/>
              <w:jc w:val="center"/>
              <w:rPr>
                <w:rFonts w:ascii="Times New Roman" w:hAnsi="Times New Roman" w:cs="Times New Roman"/>
                <w:b/>
                <w:sz w:val="24"/>
                <w:szCs w:val="24"/>
              </w:rPr>
            </w:pPr>
            <w:r w:rsidRPr="00C62CD2">
              <w:rPr>
                <w:rFonts w:ascii="Times New Roman" w:hAnsi="Times New Roman" w:cs="Times New Roman"/>
                <w:b/>
                <w:sz w:val="24"/>
                <w:szCs w:val="24"/>
                <w:lang w:val="en-US"/>
              </w:rPr>
              <w:t xml:space="preserve">I - </w:t>
            </w:r>
            <w:r w:rsidRPr="00C62CD2">
              <w:rPr>
                <w:rFonts w:ascii="Times New Roman" w:hAnsi="Times New Roman" w:cs="Times New Roman"/>
                <w:b/>
                <w:sz w:val="24"/>
                <w:szCs w:val="24"/>
              </w:rPr>
              <w:t>очередь</w:t>
            </w:r>
          </w:p>
        </w:tc>
        <w:tc>
          <w:tcPr>
            <w:tcW w:w="512" w:type="pct"/>
          </w:tcPr>
          <w:p w:rsidR="00C62CD2" w:rsidRPr="00C62CD2" w:rsidRDefault="00C62CD2" w:rsidP="00003E4B">
            <w:pPr>
              <w:spacing w:before="120"/>
              <w:ind w:firstLine="0"/>
              <w:jc w:val="center"/>
              <w:rPr>
                <w:rFonts w:ascii="Times New Roman" w:hAnsi="Times New Roman" w:cs="Times New Roman"/>
                <w:b/>
                <w:sz w:val="24"/>
                <w:szCs w:val="24"/>
              </w:rPr>
            </w:pPr>
            <w:r w:rsidRPr="00C62CD2">
              <w:rPr>
                <w:rFonts w:ascii="Times New Roman" w:hAnsi="Times New Roman" w:cs="Times New Roman"/>
                <w:b/>
                <w:sz w:val="24"/>
                <w:szCs w:val="24"/>
              </w:rPr>
              <w:t>Расчетный срок</w:t>
            </w:r>
          </w:p>
        </w:tc>
        <w:tc>
          <w:tcPr>
            <w:tcW w:w="887" w:type="pct"/>
            <w:vAlign w:val="center"/>
          </w:tcPr>
          <w:p w:rsidR="00C62CD2" w:rsidRPr="00C62CD2" w:rsidRDefault="00C62CD2" w:rsidP="00003E4B">
            <w:pPr>
              <w:ind w:hanging="9"/>
              <w:jc w:val="center"/>
              <w:rPr>
                <w:rFonts w:ascii="Times New Roman" w:hAnsi="Times New Roman" w:cs="Times New Roman"/>
                <w:b/>
                <w:sz w:val="24"/>
                <w:szCs w:val="24"/>
              </w:rPr>
            </w:pPr>
            <w:r w:rsidRPr="00C62CD2">
              <w:rPr>
                <w:rFonts w:ascii="Times New Roman" w:hAnsi="Times New Roman" w:cs="Times New Roman"/>
                <w:b/>
                <w:sz w:val="24"/>
                <w:szCs w:val="24"/>
              </w:rPr>
              <w:t>Функциональная зона</w:t>
            </w:r>
          </w:p>
        </w:tc>
        <w:tc>
          <w:tcPr>
            <w:tcW w:w="590" w:type="pct"/>
            <w:vAlign w:val="center"/>
          </w:tcPr>
          <w:p w:rsidR="00C62CD2" w:rsidRPr="00C62CD2" w:rsidRDefault="00C62CD2" w:rsidP="00003E4B">
            <w:pPr>
              <w:ind w:firstLine="0"/>
              <w:jc w:val="center"/>
              <w:rPr>
                <w:rFonts w:ascii="Times New Roman" w:hAnsi="Times New Roman" w:cs="Times New Roman"/>
                <w:b/>
                <w:sz w:val="24"/>
                <w:szCs w:val="24"/>
              </w:rPr>
            </w:pPr>
            <w:r w:rsidRPr="00C62CD2">
              <w:rPr>
                <w:rFonts w:ascii="Times New Roman" w:hAnsi="Times New Roman" w:cs="Times New Roman"/>
                <w:b/>
                <w:sz w:val="24"/>
                <w:szCs w:val="24"/>
              </w:rPr>
              <w:t>Размер ограничения</w:t>
            </w:r>
          </w:p>
        </w:tc>
      </w:tr>
      <w:tr w:rsidR="00C62CD2" w:rsidRPr="00FC3DF6" w:rsidTr="00003E4B">
        <w:trPr>
          <w:trHeight w:val="413"/>
        </w:trPr>
        <w:tc>
          <w:tcPr>
            <w:tcW w:w="158" w:type="pct"/>
            <w:vAlign w:val="center"/>
          </w:tcPr>
          <w:p w:rsidR="00C62CD2" w:rsidRPr="00C62CD2" w:rsidRDefault="00C62CD2" w:rsidP="00003E4B">
            <w:pPr>
              <w:ind w:left="-724"/>
              <w:jc w:val="center"/>
              <w:rPr>
                <w:rFonts w:ascii="Times New Roman" w:hAnsi="Times New Roman" w:cs="Times New Roman"/>
                <w:sz w:val="24"/>
                <w:szCs w:val="24"/>
              </w:rPr>
            </w:pPr>
            <w:r w:rsidRPr="00C62CD2">
              <w:rPr>
                <w:rFonts w:ascii="Times New Roman" w:hAnsi="Times New Roman" w:cs="Times New Roman"/>
                <w:sz w:val="24"/>
                <w:szCs w:val="24"/>
              </w:rPr>
              <w:t>1</w:t>
            </w:r>
          </w:p>
        </w:tc>
        <w:tc>
          <w:tcPr>
            <w:tcW w:w="814" w:type="pct"/>
            <w:vAlign w:val="center"/>
          </w:tcPr>
          <w:p w:rsidR="00C62CD2" w:rsidRPr="00C62CD2" w:rsidRDefault="00C62CD2" w:rsidP="00003E4B">
            <w:pPr>
              <w:ind w:firstLine="0"/>
              <w:jc w:val="center"/>
              <w:rPr>
                <w:sz w:val="24"/>
                <w:szCs w:val="24"/>
              </w:rPr>
            </w:pPr>
            <w:r>
              <w:rPr>
                <w:rFonts w:ascii="Times New Roman" w:hAnsi="Times New Roman" w:cs="Times New Roman"/>
                <w:sz w:val="24"/>
                <w:szCs w:val="24"/>
              </w:rPr>
              <w:t>с. Бада</w:t>
            </w:r>
          </w:p>
        </w:tc>
        <w:tc>
          <w:tcPr>
            <w:tcW w:w="1203" w:type="pct"/>
            <w:vAlign w:val="center"/>
          </w:tcPr>
          <w:p w:rsidR="00C62CD2" w:rsidRPr="00C62CD2" w:rsidRDefault="00C62CD2" w:rsidP="00003E4B">
            <w:pPr>
              <w:ind w:firstLine="16"/>
            </w:pPr>
            <w:r>
              <w:rPr>
                <w:rFonts w:ascii="Times New Roman" w:hAnsi="Times New Roman" w:cs="Times New Roman"/>
                <w:sz w:val="24"/>
                <w:szCs w:val="24"/>
              </w:rPr>
              <w:t>Сельское кладбище</w:t>
            </w:r>
            <w:r w:rsidRPr="00C62CD2">
              <w:rPr>
                <w:rFonts w:ascii="Times New Roman" w:hAnsi="Times New Roman" w:cs="Times New Roman"/>
                <w:sz w:val="24"/>
                <w:szCs w:val="24"/>
              </w:rPr>
              <w:t xml:space="preserve"> </w:t>
            </w:r>
          </w:p>
        </w:tc>
        <w:tc>
          <w:tcPr>
            <w:tcW w:w="452" w:type="pct"/>
            <w:vAlign w:val="center"/>
          </w:tcPr>
          <w:p w:rsidR="00C62CD2" w:rsidRPr="00C62CD2" w:rsidRDefault="00C62CD2" w:rsidP="00003E4B">
            <w:pPr>
              <w:ind w:firstLine="70"/>
              <w:jc w:val="center"/>
              <w:rPr>
                <w:rFonts w:ascii="Times New Roman" w:hAnsi="Times New Roman" w:cs="Times New Roman"/>
                <w:sz w:val="24"/>
                <w:szCs w:val="24"/>
              </w:rPr>
            </w:pPr>
            <w:r w:rsidRPr="00C62CD2">
              <w:rPr>
                <w:rFonts w:ascii="Times New Roman" w:hAnsi="Times New Roman" w:cs="Times New Roman"/>
                <w:sz w:val="24"/>
                <w:szCs w:val="24"/>
              </w:rPr>
              <w:t>1</w:t>
            </w:r>
          </w:p>
        </w:tc>
        <w:tc>
          <w:tcPr>
            <w:tcW w:w="382" w:type="pct"/>
            <w:vAlign w:val="center"/>
          </w:tcPr>
          <w:p w:rsidR="00C62CD2" w:rsidRPr="00C62CD2" w:rsidRDefault="00C62CD2" w:rsidP="00003E4B">
            <w:pPr>
              <w:ind w:firstLine="34"/>
              <w:jc w:val="center"/>
              <w:rPr>
                <w:rFonts w:ascii="Times New Roman" w:hAnsi="Times New Roman" w:cs="Times New Roman"/>
                <w:sz w:val="24"/>
                <w:szCs w:val="24"/>
              </w:rPr>
            </w:pPr>
            <w:r w:rsidRPr="00C62CD2">
              <w:rPr>
                <w:rFonts w:ascii="Times New Roman" w:hAnsi="Times New Roman" w:cs="Times New Roman"/>
                <w:sz w:val="24"/>
                <w:szCs w:val="24"/>
              </w:rPr>
              <w:t>1</w:t>
            </w:r>
          </w:p>
        </w:tc>
        <w:tc>
          <w:tcPr>
            <w:tcW w:w="512" w:type="pct"/>
            <w:vAlign w:val="center"/>
          </w:tcPr>
          <w:p w:rsidR="00C62CD2" w:rsidRPr="00C62CD2" w:rsidRDefault="00C62CD2" w:rsidP="00003E4B">
            <w:pPr>
              <w:ind w:firstLine="59"/>
              <w:jc w:val="center"/>
              <w:rPr>
                <w:rFonts w:ascii="Times New Roman" w:hAnsi="Times New Roman" w:cs="Times New Roman"/>
                <w:sz w:val="24"/>
                <w:szCs w:val="24"/>
              </w:rPr>
            </w:pPr>
            <w:r w:rsidRPr="00C62CD2">
              <w:rPr>
                <w:rFonts w:ascii="Times New Roman" w:hAnsi="Times New Roman" w:cs="Times New Roman"/>
                <w:sz w:val="24"/>
                <w:szCs w:val="24"/>
              </w:rPr>
              <w:t>-</w:t>
            </w:r>
          </w:p>
        </w:tc>
        <w:tc>
          <w:tcPr>
            <w:tcW w:w="887" w:type="pct"/>
            <w:vAlign w:val="center"/>
          </w:tcPr>
          <w:p w:rsidR="00C62CD2" w:rsidRPr="00C62CD2" w:rsidRDefault="00C62CD2" w:rsidP="00003E4B">
            <w:pPr>
              <w:ind w:hanging="9"/>
              <w:rPr>
                <w:sz w:val="24"/>
                <w:szCs w:val="24"/>
                <w:lang w:val="en-US"/>
              </w:rPr>
            </w:pPr>
            <w:r w:rsidRPr="00C62CD2">
              <w:rPr>
                <w:rFonts w:ascii="Times New Roman" w:hAnsi="Times New Roman" w:cs="Times New Roman"/>
                <w:sz w:val="24"/>
                <w:szCs w:val="24"/>
              </w:rPr>
              <w:t xml:space="preserve">Производственная зона </w:t>
            </w:r>
          </w:p>
        </w:tc>
        <w:tc>
          <w:tcPr>
            <w:tcW w:w="590" w:type="pct"/>
            <w:vAlign w:val="center"/>
          </w:tcPr>
          <w:p w:rsidR="00C62CD2" w:rsidRPr="00FC3DF6" w:rsidRDefault="00425C02" w:rsidP="00003E4B">
            <w:pPr>
              <w:ind w:firstLine="0"/>
              <w:jc w:val="center"/>
              <w:rPr>
                <w:sz w:val="24"/>
                <w:szCs w:val="24"/>
                <w:highlight w:val="yellow"/>
              </w:rPr>
            </w:pPr>
            <w:r w:rsidRPr="00425C02">
              <w:rPr>
                <w:rFonts w:ascii="Times New Roman" w:hAnsi="Times New Roman" w:cs="Times New Roman"/>
                <w:sz w:val="24"/>
                <w:szCs w:val="24"/>
              </w:rPr>
              <w:t>5</w:t>
            </w:r>
            <w:r w:rsidR="00C62CD2" w:rsidRPr="00425C02">
              <w:rPr>
                <w:rFonts w:ascii="Times New Roman" w:hAnsi="Times New Roman" w:cs="Times New Roman"/>
                <w:sz w:val="24"/>
                <w:szCs w:val="24"/>
              </w:rPr>
              <w:t>0 м (СЗЗ)</w:t>
            </w:r>
          </w:p>
        </w:tc>
      </w:tr>
    </w:tbl>
    <w:p w:rsidR="00C62CD2" w:rsidRDefault="00C62CD2" w:rsidP="008F10A9">
      <w:pPr>
        <w:spacing w:before="120" w:after="120"/>
      </w:pPr>
      <w:r w:rsidRPr="00C62CD2">
        <w:rPr>
          <w:b/>
        </w:rPr>
        <w:t>СЗЗ</w:t>
      </w:r>
      <w:r w:rsidRPr="00C62CD2">
        <w:t xml:space="preserve"> - санитарно-защитная зона</w:t>
      </w:r>
      <w:r>
        <w:br w:type="page"/>
      </w:r>
    </w:p>
    <w:p w:rsidR="00875D5E" w:rsidRPr="00C62CD2" w:rsidRDefault="00875D5E" w:rsidP="00875D5E">
      <w:pPr>
        <w:spacing w:before="120" w:after="120"/>
        <w:jc w:val="center"/>
        <w:rPr>
          <w:b/>
          <w:i/>
          <w:u w:val="single"/>
        </w:rPr>
      </w:pPr>
      <w:r w:rsidRPr="00C62CD2">
        <w:rPr>
          <w:b/>
          <w:i/>
          <w:u w:val="single"/>
        </w:rPr>
        <w:lastRenderedPageBreak/>
        <w:t xml:space="preserve">Объекты </w:t>
      </w:r>
      <w:r w:rsidR="007E1DCA" w:rsidRPr="00C62CD2">
        <w:rPr>
          <w:b/>
          <w:i/>
          <w:u w:val="single"/>
        </w:rPr>
        <w:t>обслуживания и хранения автомобильного транспорта</w:t>
      </w:r>
      <w:r w:rsidRPr="00C62CD2">
        <w:rPr>
          <w:b/>
          <w:i/>
          <w:u w:val="single"/>
        </w:rPr>
        <w:t>:</w:t>
      </w:r>
    </w:p>
    <w:tbl>
      <w:tblPr>
        <w:tblStyle w:val="af0"/>
        <w:tblW w:w="5000" w:type="pct"/>
        <w:tblLook w:val="04A0"/>
      </w:tblPr>
      <w:tblGrid>
        <w:gridCol w:w="520"/>
        <w:gridCol w:w="2676"/>
        <w:gridCol w:w="3955"/>
        <w:gridCol w:w="1487"/>
        <w:gridCol w:w="1258"/>
        <w:gridCol w:w="1685"/>
        <w:gridCol w:w="2917"/>
      </w:tblGrid>
      <w:tr w:rsidR="00C62CD2" w:rsidRPr="00FC3DF6" w:rsidTr="00C62CD2">
        <w:tc>
          <w:tcPr>
            <w:tcW w:w="179" w:type="pct"/>
            <w:vAlign w:val="center"/>
          </w:tcPr>
          <w:p w:rsidR="00C62CD2" w:rsidRPr="00C62CD2" w:rsidRDefault="00C62CD2" w:rsidP="00F12BCB">
            <w:pPr>
              <w:jc w:val="center"/>
              <w:rPr>
                <w:rFonts w:ascii="Times New Roman" w:hAnsi="Times New Roman" w:cs="Times New Roman"/>
                <w:b/>
                <w:sz w:val="24"/>
                <w:szCs w:val="24"/>
              </w:rPr>
            </w:pPr>
            <w:r w:rsidRPr="00C62CD2">
              <w:rPr>
                <w:rFonts w:ascii="Times New Roman" w:hAnsi="Times New Roman" w:cs="Times New Roman"/>
                <w:b/>
                <w:sz w:val="24"/>
                <w:szCs w:val="24"/>
              </w:rPr>
              <w:t>№</w:t>
            </w:r>
          </w:p>
        </w:tc>
        <w:tc>
          <w:tcPr>
            <w:tcW w:w="923" w:type="pct"/>
            <w:vAlign w:val="center"/>
          </w:tcPr>
          <w:p w:rsidR="00C62CD2" w:rsidRPr="00C62CD2" w:rsidRDefault="00C62CD2" w:rsidP="00F12BCB">
            <w:pPr>
              <w:ind w:hanging="33"/>
              <w:jc w:val="center"/>
              <w:rPr>
                <w:rFonts w:ascii="Times New Roman" w:hAnsi="Times New Roman" w:cs="Times New Roman"/>
                <w:b/>
                <w:sz w:val="24"/>
                <w:szCs w:val="24"/>
              </w:rPr>
            </w:pPr>
            <w:r w:rsidRPr="00C62CD2">
              <w:rPr>
                <w:rFonts w:ascii="Times New Roman" w:hAnsi="Times New Roman" w:cs="Times New Roman"/>
                <w:b/>
                <w:sz w:val="24"/>
                <w:szCs w:val="24"/>
              </w:rPr>
              <w:t>Наименование населенного пункта</w:t>
            </w:r>
          </w:p>
        </w:tc>
        <w:tc>
          <w:tcPr>
            <w:tcW w:w="1364" w:type="pct"/>
            <w:vAlign w:val="center"/>
          </w:tcPr>
          <w:p w:rsidR="00C62CD2" w:rsidRPr="00C62CD2" w:rsidRDefault="00C62CD2" w:rsidP="00F12BCB">
            <w:pPr>
              <w:ind w:firstLine="0"/>
              <w:jc w:val="center"/>
              <w:rPr>
                <w:rFonts w:ascii="Times New Roman" w:hAnsi="Times New Roman" w:cs="Times New Roman"/>
                <w:b/>
                <w:sz w:val="24"/>
                <w:szCs w:val="24"/>
              </w:rPr>
            </w:pPr>
            <w:r w:rsidRPr="00C62CD2">
              <w:rPr>
                <w:rFonts w:ascii="Times New Roman" w:hAnsi="Times New Roman" w:cs="Times New Roman"/>
                <w:b/>
                <w:sz w:val="24"/>
                <w:szCs w:val="24"/>
              </w:rPr>
              <w:t>Планируемые объекты</w:t>
            </w:r>
          </w:p>
        </w:tc>
        <w:tc>
          <w:tcPr>
            <w:tcW w:w="513" w:type="pct"/>
            <w:vAlign w:val="center"/>
          </w:tcPr>
          <w:p w:rsidR="00C62CD2" w:rsidRPr="00C62CD2" w:rsidRDefault="00C62CD2" w:rsidP="00F12BCB">
            <w:pPr>
              <w:ind w:firstLine="70"/>
              <w:rPr>
                <w:rFonts w:ascii="Times New Roman" w:hAnsi="Times New Roman" w:cs="Times New Roman"/>
                <w:b/>
                <w:sz w:val="24"/>
                <w:szCs w:val="24"/>
              </w:rPr>
            </w:pPr>
            <w:r w:rsidRPr="00C62CD2">
              <w:rPr>
                <w:rFonts w:ascii="Times New Roman" w:hAnsi="Times New Roman" w:cs="Times New Roman"/>
                <w:b/>
                <w:sz w:val="24"/>
                <w:szCs w:val="24"/>
              </w:rPr>
              <w:t>Кол-во</w:t>
            </w:r>
          </w:p>
          <w:p w:rsidR="00C62CD2" w:rsidRPr="00C62CD2" w:rsidRDefault="00C62CD2" w:rsidP="00F12BCB">
            <w:pPr>
              <w:ind w:firstLine="70"/>
              <w:rPr>
                <w:rFonts w:ascii="Times New Roman" w:hAnsi="Times New Roman" w:cs="Times New Roman"/>
                <w:b/>
                <w:sz w:val="24"/>
                <w:szCs w:val="24"/>
              </w:rPr>
            </w:pPr>
            <w:r w:rsidRPr="00C62CD2">
              <w:rPr>
                <w:rFonts w:ascii="Times New Roman" w:hAnsi="Times New Roman" w:cs="Times New Roman"/>
                <w:b/>
                <w:sz w:val="24"/>
                <w:szCs w:val="24"/>
              </w:rPr>
              <w:t>объектов</w:t>
            </w:r>
          </w:p>
        </w:tc>
        <w:tc>
          <w:tcPr>
            <w:tcW w:w="434" w:type="pct"/>
          </w:tcPr>
          <w:p w:rsidR="00C62CD2" w:rsidRPr="00C62CD2" w:rsidRDefault="00C62CD2" w:rsidP="00F12BCB">
            <w:pPr>
              <w:spacing w:before="120"/>
              <w:ind w:firstLine="34"/>
              <w:jc w:val="center"/>
              <w:rPr>
                <w:rFonts w:ascii="Times New Roman" w:hAnsi="Times New Roman" w:cs="Times New Roman"/>
                <w:b/>
                <w:sz w:val="24"/>
                <w:szCs w:val="24"/>
              </w:rPr>
            </w:pPr>
            <w:r w:rsidRPr="00C62CD2">
              <w:rPr>
                <w:rFonts w:ascii="Times New Roman" w:hAnsi="Times New Roman" w:cs="Times New Roman"/>
                <w:b/>
                <w:sz w:val="24"/>
                <w:szCs w:val="24"/>
                <w:lang w:val="en-US"/>
              </w:rPr>
              <w:t xml:space="preserve">I - </w:t>
            </w:r>
            <w:r w:rsidRPr="00C62CD2">
              <w:rPr>
                <w:rFonts w:ascii="Times New Roman" w:hAnsi="Times New Roman" w:cs="Times New Roman"/>
                <w:b/>
                <w:sz w:val="24"/>
                <w:szCs w:val="24"/>
              </w:rPr>
              <w:t>очередь</w:t>
            </w:r>
          </w:p>
        </w:tc>
        <w:tc>
          <w:tcPr>
            <w:tcW w:w="581" w:type="pct"/>
          </w:tcPr>
          <w:p w:rsidR="00C62CD2" w:rsidRPr="00C62CD2" w:rsidRDefault="00C62CD2" w:rsidP="00F12BCB">
            <w:pPr>
              <w:spacing w:before="120"/>
              <w:ind w:firstLine="0"/>
              <w:jc w:val="center"/>
              <w:rPr>
                <w:rFonts w:ascii="Times New Roman" w:hAnsi="Times New Roman" w:cs="Times New Roman"/>
                <w:b/>
                <w:sz w:val="24"/>
                <w:szCs w:val="24"/>
              </w:rPr>
            </w:pPr>
            <w:r w:rsidRPr="00C62CD2">
              <w:rPr>
                <w:rFonts w:ascii="Times New Roman" w:hAnsi="Times New Roman" w:cs="Times New Roman"/>
                <w:b/>
                <w:sz w:val="24"/>
                <w:szCs w:val="24"/>
              </w:rPr>
              <w:t>Расчетный срок</w:t>
            </w:r>
          </w:p>
        </w:tc>
        <w:tc>
          <w:tcPr>
            <w:tcW w:w="1006" w:type="pct"/>
            <w:vAlign w:val="center"/>
          </w:tcPr>
          <w:p w:rsidR="00C62CD2" w:rsidRPr="00C62CD2" w:rsidRDefault="00C62CD2" w:rsidP="00F12BCB">
            <w:pPr>
              <w:ind w:hanging="9"/>
              <w:jc w:val="center"/>
              <w:rPr>
                <w:rFonts w:ascii="Times New Roman" w:hAnsi="Times New Roman" w:cs="Times New Roman"/>
                <w:b/>
                <w:sz w:val="24"/>
                <w:szCs w:val="24"/>
              </w:rPr>
            </w:pPr>
            <w:r w:rsidRPr="00C62CD2">
              <w:rPr>
                <w:rFonts w:ascii="Times New Roman" w:hAnsi="Times New Roman" w:cs="Times New Roman"/>
                <w:b/>
                <w:sz w:val="24"/>
                <w:szCs w:val="24"/>
              </w:rPr>
              <w:t>Функциональная зона</w:t>
            </w:r>
          </w:p>
        </w:tc>
      </w:tr>
      <w:tr w:rsidR="00C62CD2" w:rsidRPr="00FC3DF6" w:rsidTr="00C62CD2">
        <w:trPr>
          <w:trHeight w:val="413"/>
        </w:trPr>
        <w:tc>
          <w:tcPr>
            <w:tcW w:w="179" w:type="pct"/>
            <w:vAlign w:val="center"/>
          </w:tcPr>
          <w:p w:rsidR="00C62CD2" w:rsidRPr="00C62CD2" w:rsidRDefault="00C62CD2" w:rsidP="00F12BCB">
            <w:pPr>
              <w:ind w:left="-724"/>
              <w:jc w:val="center"/>
              <w:rPr>
                <w:rFonts w:ascii="Times New Roman" w:hAnsi="Times New Roman" w:cs="Times New Roman"/>
                <w:sz w:val="24"/>
                <w:szCs w:val="24"/>
              </w:rPr>
            </w:pPr>
            <w:r w:rsidRPr="00C62CD2">
              <w:rPr>
                <w:rFonts w:ascii="Times New Roman" w:hAnsi="Times New Roman" w:cs="Times New Roman"/>
                <w:sz w:val="24"/>
                <w:szCs w:val="24"/>
              </w:rPr>
              <w:t>1</w:t>
            </w:r>
          </w:p>
        </w:tc>
        <w:tc>
          <w:tcPr>
            <w:tcW w:w="923" w:type="pct"/>
            <w:vAlign w:val="center"/>
          </w:tcPr>
          <w:p w:rsidR="00C62CD2" w:rsidRPr="00C62CD2" w:rsidRDefault="00C62CD2" w:rsidP="00F12BCB">
            <w:pPr>
              <w:ind w:firstLine="0"/>
              <w:jc w:val="center"/>
              <w:rPr>
                <w:sz w:val="24"/>
                <w:szCs w:val="24"/>
              </w:rPr>
            </w:pPr>
            <w:r w:rsidRPr="00C62CD2">
              <w:rPr>
                <w:rFonts w:ascii="Times New Roman" w:hAnsi="Times New Roman" w:cs="Times New Roman"/>
                <w:sz w:val="24"/>
                <w:szCs w:val="24"/>
              </w:rPr>
              <w:t>Сельское поселение</w:t>
            </w:r>
          </w:p>
        </w:tc>
        <w:tc>
          <w:tcPr>
            <w:tcW w:w="1364" w:type="pct"/>
            <w:vAlign w:val="center"/>
          </w:tcPr>
          <w:p w:rsidR="00C62CD2" w:rsidRPr="00C62CD2" w:rsidRDefault="00C62CD2" w:rsidP="00F12BCB">
            <w:pPr>
              <w:ind w:firstLine="16"/>
            </w:pPr>
            <w:r w:rsidRPr="00C62CD2">
              <w:rPr>
                <w:rFonts w:ascii="Times New Roman" w:hAnsi="Times New Roman" w:cs="Times New Roman"/>
                <w:sz w:val="24"/>
                <w:szCs w:val="24"/>
              </w:rPr>
              <w:t xml:space="preserve">Стоянка (парковка) автомобилей </w:t>
            </w:r>
          </w:p>
        </w:tc>
        <w:tc>
          <w:tcPr>
            <w:tcW w:w="513" w:type="pct"/>
            <w:vAlign w:val="center"/>
          </w:tcPr>
          <w:p w:rsidR="00C62CD2" w:rsidRPr="00C62CD2" w:rsidRDefault="00C62CD2" w:rsidP="00F12BCB">
            <w:pPr>
              <w:ind w:firstLine="70"/>
              <w:jc w:val="center"/>
              <w:rPr>
                <w:rFonts w:ascii="Times New Roman" w:hAnsi="Times New Roman" w:cs="Times New Roman"/>
                <w:sz w:val="24"/>
                <w:szCs w:val="24"/>
              </w:rPr>
            </w:pPr>
            <w:r w:rsidRPr="00C62CD2">
              <w:rPr>
                <w:rFonts w:ascii="Times New Roman" w:hAnsi="Times New Roman" w:cs="Times New Roman"/>
                <w:sz w:val="24"/>
                <w:szCs w:val="24"/>
              </w:rPr>
              <w:t>1</w:t>
            </w:r>
          </w:p>
        </w:tc>
        <w:tc>
          <w:tcPr>
            <w:tcW w:w="434" w:type="pct"/>
            <w:vAlign w:val="center"/>
          </w:tcPr>
          <w:p w:rsidR="00C62CD2" w:rsidRPr="00C62CD2" w:rsidRDefault="00C62CD2" w:rsidP="00F12BCB">
            <w:pPr>
              <w:ind w:firstLine="34"/>
              <w:jc w:val="center"/>
              <w:rPr>
                <w:rFonts w:ascii="Times New Roman" w:hAnsi="Times New Roman" w:cs="Times New Roman"/>
                <w:sz w:val="24"/>
                <w:szCs w:val="24"/>
              </w:rPr>
            </w:pPr>
            <w:r w:rsidRPr="00C62CD2">
              <w:rPr>
                <w:rFonts w:ascii="Times New Roman" w:hAnsi="Times New Roman" w:cs="Times New Roman"/>
                <w:sz w:val="24"/>
                <w:szCs w:val="24"/>
              </w:rPr>
              <w:t>1</w:t>
            </w:r>
          </w:p>
        </w:tc>
        <w:tc>
          <w:tcPr>
            <w:tcW w:w="581" w:type="pct"/>
            <w:vAlign w:val="center"/>
          </w:tcPr>
          <w:p w:rsidR="00C62CD2" w:rsidRPr="00C62CD2" w:rsidRDefault="00C62CD2" w:rsidP="00F12BCB">
            <w:pPr>
              <w:ind w:firstLine="59"/>
              <w:jc w:val="center"/>
              <w:rPr>
                <w:rFonts w:ascii="Times New Roman" w:hAnsi="Times New Roman" w:cs="Times New Roman"/>
                <w:sz w:val="24"/>
                <w:szCs w:val="24"/>
              </w:rPr>
            </w:pPr>
            <w:r w:rsidRPr="00C62CD2">
              <w:rPr>
                <w:rFonts w:ascii="Times New Roman" w:hAnsi="Times New Roman" w:cs="Times New Roman"/>
                <w:sz w:val="24"/>
                <w:szCs w:val="24"/>
              </w:rPr>
              <w:t>-</w:t>
            </w:r>
          </w:p>
        </w:tc>
        <w:tc>
          <w:tcPr>
            <w:tcW w:w="1006" w:type="pct"/>
            <w:vAlign w:val="center"/>
          </w:tcPr>
          <w:p w:rsidR="00C62CD2" w:rsidRPr="00C62CD2" w:rsidRDefault="00C62CD2" w:rsidP="00F12BCB">
            <w:pPr>
              <w:ind w:hanging="9"/>
              <w:rPr>
                <w:sz w:val="24"/>
                <w:szCs w:val="24"/>
                <w:lang w:val="en-US"/>
              </w:rPr>
            </w:pPr>
            <w:r w:rsidRPr="00C62CD2">
              <w:rPr>
                <w:rFonts w:ascii="Times New Roman" w:hAnsi="Times New Roman" w:cs="Times New Roman"/>
                <w:sz w:val="24"/>
                <w:szCs w:val="24"/>
              </w:rPr>
              <w:t xml:space="preserve">Зона транспортной инфраструктуры </w:t>
            </w:r>
          </w:p>
        </w:tc>
      </w:tr>
    </w:tbl>
    <w:p w:rsidR="00894D1A" w:rsidRPr="00F24F70" w:rsidRDefault="00F24F70" w:rsidP="00894D1A">
      <w:pPr>
        <w:spacing w:before="120" w:after="120"/>
        <w:jc w:val="center"/>
        <w:rPr>
          <w:b/>
          <w:i/>
          <w:u w:val="single"/>
        </w:rPr>
      </w:pPr>
      <w:r w:rsidRPr="00F24F70">
        <w:rPr>
          <w:b/>
          <w:i/>
          <w:u w:val="single"/>
        </w:rPr>
        <w:t>Объекты водоснабжения</w:t>
      </w:r>
      <w:r w:rsidR="00894D1A" w:rsidRPr="00F24F70">
        <w:rPr>
          <w:b/>
          <w:i/>
          <w:u w:val="single"/>
        </w:rPr>
        <w:t>:</w:t>
      </w:r>
    </w:p>
    <w:tbl>
      <w:tblPr>
        <w:tblStyle w:val="af0"/>
        <w:tblW w:w="5000" w:type="pct"/>
        <w:tblLook w:val="04A0"/>
      </w:tblPr>
      <w:tblGrid>
        <w:gridCol w:w="520"/>
        <w:gridCol w:w="2676"/>
        <w:gridCol w:w="3955"/>
        <w:gridCol w:w="1487"/>
        <w:gridCol w:w="1258"/>
        <w:gridCol w:w="1685"/>
        <w:gridCol w:w="2917"/>
      </w:tblGrid>
      <w:tr w:rsidR="00CD5B00" w:rsidRPr="00FC3DF6" w:rsidTr="00CD5B00">
        <w:tc>
          <w:tcPr>
            <w:tcW w:w="179" w:type="pct"/>
            <w:vAlign w:val="center"/>
          </w:tcPr>
          <w:p w:rsidR="00CD5B00" w:rsidRPr="00FC3DF6" w:rsidRDefault="00CD5B00" w:rsidP="00F12BCB">
            <w:pPr>
              <w:jc w:val="center"/>
              <w:rPr>
                <w:rFonts w:ascii="Times New Roman" w:hAnsi="Times New Roman" w:cs="Times New Roman"/>
                <w:b/>
                <w:sz w:val="24"/>
                <w:szCs w:val="24"/>
                <w:highlight w:val="yellow"/>
              </w:rPr>
            </w:pPr>
            <w:r w:rsidRPr="00FC3DF6">
              <w:rPr>
                <w:rFonts w:ascii="Times New Roman" w:hAnsi="Times New Roman" w:cs="Times New Roman"/>
                <w:b/>
                <w:sz w:val="24"/>
                <w:szCs w:val="24"/>
                <w:highlight w:val="yellow"/>
              </w:rPr>
              <w:t>№</w:t>
            </w:r>
          </w:p>
        </w:tc>
        <w:tc>
          <w:tcPr>
            <w:tcW w:w="923" w:type="pct"/>
            <w:vAlign w:val="center"/>
          </w:tcPr>
          <w:p w:rsidR="00CD5B00" w:rsidRPr="00F24F70" w:rsidRDefault="00CD5B00" w:rsidP="00F12BCB">
            <w:pPr>
              <w:ind w:hanging="33"/>
              <w:jc w:val="center"/>
              <w:rPr>
                <w:rFonts w:ascii="Times New Roman" w:hAnsi="Times New Roman" w:cs="Times New Roman"/>
                <w:b/>
                <w:sz w:val="24"/>
                <w:szCs w:val="24"/>
              </w:rPr>
            </w:pPr>
            <w:r w:rsidRPr="00F24F70">
              <w:rPr>
                <w:rFonts w:ascii="Times New Roman" w:hAnsi="Times New Roman" w:cs="Times New Roman"/>
                <w:b/>
                <w:sz w:val="24"/>
                <w:szCs w:val="24"/>
              </w:rPr>
              <w:t>Наименование населенного пункта</w:t>
            </w:r>
          </w:p>
        </w:tc>
        <w:tc>
          <w:tcPr>
            <w:tcW w:w="1364" w:type="pct"/>
            <w:vAlign w:val="center"/>
          </w:tcPr>
          <w:p w:rsidR="00CD5B00" w:rsidRPr="00F24F70" w:rsidRDefault="00CD5B00" w:rsidP="00F12BCB">
            <w:pPr>
              <w:ind w:firstLine="0"/>
              <w:jc w:val="center"/>
              <w:rPr>
                <w:rFonts w:ascii="Times New Roman" w:hAnsi="Times New Roman" w:cs="Times New Roman"/>
                <w:b/>
                <w:sz w:val="24"/>
                <w:szCs w:val="24"/>
              </w:rPr>
            </w:pPr>
            <w:r w:rsidRPr="00F24F70">
              <w:rPr>
                <w:rFonts w:ascii="Times New Roman" w:hAnsi="Times New Roman" w:cs="Times New Roman"/>
                <w:b/>
                <w:sz w:val="24"/>
                <w:szCs w:val="24"/>
              </w:rPr>
              <w:t>Планируемые объекты</w:t>
            </w:r>
          </w:p>
        </w:tc>
        <w:tc>
          <w:tcPr>
            <w:tcW w:w="513" w:type="pct"/>
            <w:vAlign w:val="center"/>
          </w:tcPr>
          <w:p w:rsidR="00CD5B00" w:rsidRPr="00F24F70" w:rsidRDefault="00CD5B00" w:rsidP="00F12BCB">
            <w:pPr>
              <w:ind w:firstLine="70"/>
              <w:rPr>
                <w:rFonts w:ascii="Times New Roman" w:hAnsi="Times New Roman" w:cs="Times New Roman"/>
                <w:b/>
                <w:sz w:val="24"/>
                <w:szCs w:val="24"/>
              </w:rPr>
            </w:pPr>
            <w:r w:rsidRPr="00F24F70">
              <w:rPr>
                <w:rFonts w:ascii="Times New Roman" w:hAnsi="Times New Roman" w:cs="Times New Roman"/>
                <w:b/>
                <w:sz w:val="24"/>
                <w:szCs w:val="24"/>
              </w:rPr>
              <w:t>Кол-во</w:t>
            </w:r>
          </w:p>
          <w:p w:rsidR="00CD5B00" w:rsidRPr="00F24F70" w:rsidRDefault="00CD5B00" w:rsidP="00F12BCB">
            <w:pPr>
              <w:ind w:firstLine="70"/>
              <w:rPr>
                <w:rFonts w:ascii="Times New Roman" w:hAnsi="Times New Roman" w:cs="Times New Roman"/>
                <w:b/>
                <w:sz w:val="24"/>
                <w:szCs w:val="24"/>
              </w:rPr>
            </w:pPr>
            <w:r w:rsidRPr="00F24F70">
              <w:rPr>
                <w:rFonts w:ascii="Times New Roman" w:hAnsi="Times New Roman" w:cs="Times New Roman"/>
                <w:b/>
                <w:sz w:val="24"/>
                <w:szCs w:val="24"/>
              </w:rPr>
              <w:t>объектов</w:t>
            </w:r>
          </w:p>
        </w:tc>
        <w:tc>
          <w:tcPr>
            <w:tcW w:w="434" w:type="pct"/>
          </w:tcPr>
          <w:p w:rsidR="00CD5B00" w:rsidRPr="00F24F70" w:rsidRDefault="00CD5B00" w:rsidP="00F12BCB">
            <w:pPr>
              <w:spacing w:before="120"/>
              <w:ind w:firstLine="34"/>
              <w:jc w:val="center"/>
              <w:rPr>
                <w:rFonts w:ascii="Times New Roman" w:hAnsi="Times New Roman" w:cs="Times New Roman"/>
                <w:b/>
                <w:sz w:val="24"/>
                <w:szCs w:val="24"/>
              </w:rPr>
            </w:pPr>
            <w:r w:rsidRPr="00F24F70">
              <w:rPr>
                <w:rFonts w:ascii="Times New Roman" w:hAnsi="Times New Roman" w:cs="Times New Roman"/>
                <w:b/>
                <w:sz w:val="24"/>
                <w:szCs w:val="24"/>
                <w:lang w:val="en-US"/>
              </w:rPr>
              <w:t xml:space="preserve">I - </w:t>
            </w:r>
            <w:r w:rsidRPr="00F24F70">
              <w:rPr>
                <w:rFonts w:ascii="Times New Roman" w:hAnsi="Times New Roman" w:cs="Times New Roman"/>
                <w:b/>
                <w:sz w:val="24"/>
                <w:szCs w:val="24"/>
              </w:rPr>
              <w:t>очередь</w:t>
            </w:r>
          </w:p>
        </w:tc>
        <w:tc>
          <w:tcPr>
            <w:tcW w:w="581" w:type="pct"/>
          </w:tcPr>
          <w:p w:rsidR="00CD5B00" w:rsidRPr="00F24F70" w:rsidRDefault="00CD5B00" w:rsidP="00F12BCB">
            <w:pPr>
              <w:spacing w:before="120"/>
              <w:ind w:firstLine="0"/>
              <w:jc w:val="center"/>
              <w:rPr>
                <w:rFonts w:ascii="Times New Roman" w:hAnsi="Times New Roman" w:cs="Times New Roman"/>
                <w:b/>
                <w:sz w:val="24"/>
                <w:szCs w:val="24"/>
              </w:rPr>
            </w:pPr>
            <w:r w:rsidRPr="00F24F70">
              <w:rPr>
                <w:rFonts w:ascii="Times New Roman" w:hAnsi="Times New Roman" w:cs="Times New Roman"/>
                <w:b/>
                <w:sz w:val="24"/>
                <w:szCs w:val="24"/>
              </w:rPr>
              <w:t>Расчетный срок</w:t>
            </w:r>
          </w:p>
        </w:tc>
        <w:tc>
          <w:tcPr>
            <w:tcW w:w="1006" w:type="pct"/>
            <w:vAlign w:val="center"/>
          </w:tcPr>
          <w:p w:rsidR="00CD5B00" w:rsidRPr="00F24F70" w:rsidRDefault="00CD5B00" w:rsidP="00F12BCB">
            <w:pPr>
              <w:ind w:hanging="9"/>
              <w:jc w:val="center"/>
              <w:rPr>
                <w:rFonts w:ascii="Times New Roman" w:hAnsi="Times New Roman" w:cs="Times New Roman"/>
                <w:b/>
                <w:sz w:val="24"/>
                <w:szCs w:val="24"/>
              </w:rPr>
            </w:pPr>
            <w:r w:rsidRPr="00F24F70">
              <w:rPr>
                <w:rFonts w:ascii="Times New Roman" w:hAnsi="Times New Roman" w:cs="Times New Roman"/>
                <w:b/>
                <w:sz w:val="24"/>
                <w:szCs w:val="24"/>
              </w:rPr>
              <w:t>Функциональная зона</w:t>
            </w:r>
          </w:p>
        </w:tc>
      </w:tr>
      <w:tr w:rsidR="00F24F70" w:rsidRPr="00FC3DF6" w:rsidTr="00CD5B00">
        <w:trPr>
          <w:trHeight w:val="413"/>
        </w:trPr>
        <w:tc>
          <w:tcPr>
            <w:tcW w:w="179" w:type="pct"/>
            <w:vAlign w:val="center"/>
          </w:tcPr>
          <w:p w:rsidR="00F24F70" w:rsidRPr="00F24F70" w:rsidRDefault="00F24F70" w:rsidP="00F24F70">
            <w:pPr>
              <w:ind w:left="-724"/>
              <w:jc w:val="center"/>
              <w:rPr>
                <w:rFonts w:ascii="Times New Roman" w:hAnsi="Times New Roman" w:cs="Times New Roman"/>
                <w:sz w:val="24"/>
                <w:szCs w:val="24"/>
              </w:rPr>
            </w:pPr>
            <w:r w:rsidRPr="00F24F70">
              <w:rPr>
                <w:rFonts w:ascii="Times New Roman" w:hAnsi="Times New Roman" w:cs="Times New Roman"/>
                <w:sz w:val="24"/>
                <w:szCs w:val="24"/>
              </w:rPr>
              <w:t>1</w:t>
            </w:r>
          </w:p>
        </w:tc>
        <w:tc>
          <w:tcPr>
            <w:tcW w:w="923" w:type="pct"/>
            <w:vAlign w:val="center"/>
          </w:tcPr>
          <w:p w:rsidR="00F24F70" w:rsidRPr="00F24F70" w:rsidRDefault="00F24F70" w:rsidP="00F24F70">
            <w:pPr>
              <w:ind w:firstLine="0"/>
              <w:jc w:val="center"/>
              <w:rPr>
                <w:sz w:val="24"/>
                <w:szCs w:val="24"/>
              </w:rPr>
            </w:pPr>
            <w:r w:rsidRPr="00F24F70">
              <w:rPr>
                <w:rFonts w:ascii="Times New Roman" w:hAnsi="Times New Roman" w:cs="Times New Roman"/>
                <w:sz w:val="24"/>
                <w:szCs w:val="24"/>
              </w:rPr>
              <w:t xml:space="preserve">с. </w:t>
            </w:r>
            <w:proofErr w:type="spellStart"/>
            <w:r w:rsidRPr="00F24F70">
              <w:rPr>
                <w:rFonts w:ascii="Times New Roman" w:hAnsi="Times New Roman" w:cs="Times New Roman"/>
                <w:sz w:val="24"/>
                <w:szCs w:val="24"/>
              </w:rPr>
              <w:t>Зурун</w:t>
            </w:r>
            <w:proofErr w:type="spellEnd"/>
          </w:p>
        </w:tc>
        <w:tc>
          <w:tcPr>
            <w:tcW w:w="1364" w:type="pct"/>
            <w:vAlign w:val="center"/>
          </w:tcPr>
          <w:p w:rsidR="00F24F70" w:rsidRPr="00F24F70" w:rsidRDefault="00F24F70" w:rsidP="00F24F70">
            <w:pPr>
              <w:ind w:firstLine="16"/>
            </w:pPr>
            <w:r w:rsidRPr="00F24F70">
              <w:rPr>
                <w:rFonts w:ascii="Times New Roman" w:hAnsi="Times New Roman" w:cs="Times New Roman"/>
                <w:sz w:val="24"/>
                <w:szCs w:val="24"/>
              </w:rPr>
              <w:t>Артезианская скважина</w:t>
            </w:r>
          </w:p>
        </w:tc>
        <w:tc>
          <w:tcPr>
            <w:tcW w:w="513" w:type="pct"/>
            <w:vAlign w:val="center"/>
          </w:tcPr>
          <w:p w:rsidR="00F24F70" w:rsidRPr="00F24F70" w:rsidRDefault="00F24F70" w:rsidP="00F24F70">
            <w:pPr>
              <w:ind w:firstLine="70"/>
              <w:jc w:val="center"/>
              <w:rPr>
                <w:rFonts w:ascii="Times New Roman" w:hAnsi="Times New Roman" w:cs="Times New Roman"/>
                <w:sz w:val="24"/>
                <w:szCs w:val="24"/>
              </w:rPr>
            </w:pPr>
            <w:r w:rsidRPr="00F24F70">
              <w:rPr>
                <w:rFonts w:ascii="Times New Roman" w:hAnsi="Times New Roman" w:cs="Times New Roman"/>
                <w:sz w:val="24"/>
                <w:szCs w:val="24"/>
              </w:rPr>
              <w:t>1</w:t>
            </w:r>
          </w:p>
        </w:tc>
        <w:tc>
          <w:tcPr>
            <w:tcW w:w="434" w:type="pct"/>
            <w:vAlign w:val="center"/>
          </w:tcPr>
          <w:p w:rsidR="00F24F70" w:rsidRPr="00F24F70" w:rsidRDefault="00F24F70" w:rsidP="00F24F70">
            <w:pPr>
              <w:ind w:firstLine="34"/>
              <w:jc w:val="center"/>
              <w:rPr>
                <w:rFonts w:ascii="Times New Roman" w:hAnsi="Times New Roman" w:cs="Times New Roman"/>
                <w:sz w:val="24"/>
                <w:szCs w:val="24"/>
              </w:rPr>
            </w:pPr>
            <w:r w:rsidRPr="00F24F70">
              <w:rPr>
                <w:rFonts w:ascii="Times New Roman" w:hAnsi="Times New Roman" w:cs="Times New Roman"/>
                <w:sz w:val="24"/>
                <w:szCs w:val="24"/>
              </w:rPr>
              <w:t>1</w:t>
            </w:r>
          </w:p>
        </w:tc>
        <w:tc>
          <w:tcPr>
            <w:tcW w:w="581" w:type="pct"/>
            <w:vAlign w:val="center"/>
          </w:tcPr>
          <w:p w:rsidR="00F24F70" w:rsidRPr="00F24F70" w:rsidRDefault="00F24F70" w:rsidP="00F24F70">
            <w:pPr>
              <w:ind w:firstLine="59"/>
              <w:jc w:val="center"/>
              <w:rPr>
                <w:rFonts w:ascii="Times New Roman" w:hAnsi="Times New Roman" w:cs="Times New Roman"/>
                <w:sz w:val="24"/>
                <w:szCs w:val="24"/>
              </w:rPr>
            </w:pPr>
            <w:r w:rsidRPr="00F24F70">
              <w:rPr>
                <w:rFonts w:ascii="Times New Roman" w:hAnsi="Times New Roman" w:cs="Times New Roman"/>
                <w:sz w:val="24"/>
                <w:szCs w:val="24"/>
              </w:rPr>
              <w:t>-</w:t>
            </w:r>
          </w:p>
        </w:tc>
        <w:tc>
          <w:tcPr>
            <w:tcW w:w="1006" w:type="pct"/>
            <w:vAlign w:val="center"/>
          </w:tcPr>
          <w:p w:rsidR="00F24F70" w:rsidRPr="00FC3DF6" w:rsidRDefault="00F24F70" w:rsidP="00F24F70">
            <w:pPr>
              <w:ind w:hanging="9"/>
              <w:rPr>
                <w:sz w:val="24"/>
                <w:szCs w:val="24"/>
                <w:highlight w:val="yellow"/>
                <w:lang w:val="en-US"/>
              </w:rPr>
            </w:pPr>
            <w:r w:rsidRPr="00294941">
              <w:rPr>
                <w:rFonts w:ascii="Times New Roman" w:hAnsi="Times New Roman" w:cs="Times New Roman"/>
                <w:sz w:val="24"/>
                <w:szCs w:val="24"/>
              </w:rPr>
              <w:t>Зона специализированной общественной застройки</w:t>
            </w:r>
          </w:p>
        </w:tc>
      </w:tr>
      <w:tr w:rsidR="00F24F70" w:rsidRPr="007F0847" w:rsidTr="00CD5B00">
        <w:trPr>
          <w:trHeight w:val="413"/>
        </w:trPr>
        <w:tc>
          <w:tcPr>
            <w:tcW w:w="179" w:type="pct"/>
            <w:vAlign w:val="center"/>
          </w:tcPr>
          <w:p w:rsidR="00F24F70" w:rsidRPr="00F24F70" w:rsidRDefault="00F24F70" w:rsidP="00F24F70">
            <w:pPr>
              <w:ind w:left="-724"/>
              <w:jc w:val="center"/>
              <w:rPr>
                <w:rFonts w:ascii="Times New Roman" w:hAnsi="Times New Roman" w:cs="Times New Roman"/>
                <w:sz w:val="24"/>
                <w:szCs w:val="24"/>
              </w:rPr>
            </w:pPr>
            <w:r w:rsidRPr="00F24F70">
              <w:rPr>
                <w:rFonts w:ascii="Times New Roman" w:hAnsi="Times New Roman" w:cs="Times New Roman"/>
                <w:sz w:val="24"/>
                <w:szCs w:val="24"/>
              </w:rPr>
              <w:t>2</w:t>
            </w:r>
          </w:p>
        </w:tc>
        <w:tc>
          <w:tcPr>
            <w:tcW w:w="923" w:type="pct"/>
            <w:vAlign w:val="center"/>
          </w:tcPr>
          <w:p w:rsidR="00F24F70" w:rsidRPr="00F24F70" w:rsidRDefault="00F24F70" w:rsidP="00F24F70">
            <w:pPr>
              <w:ind w:firstLine="0"/>
              <w:jc w:val="center"/>
              <w:rPr>
                <w:rFonts w:ascii="Times New Roman" w:hAnsi="Times New Roman" w:cs="Times New Roman"/>
                <w:sz w:val="24"/>
                <w:szCs w:val="24"/>
              </w:rPr>
            </w:pPr>
            <w:r w:rsidRPr="00F24F70">
              <w:rPr>
                <w:rFonts w:ascii="Times New Roman" w:hAnsi="Times New Roman" w:cs="Times New Roman"/>
                <w:sz w:val="24"/>
                <w:szCs w:val="24"/>
              </w:rPr>
              <w:t xml:space="preserve">с. </w:t>
            </w:r>
            <w:proofErr w:type="spellStart"/>
            <w:r w:rsidRPr="00F24F70">
              <w:rPr>
                <w:rFonts w:ascii="Times New Roman" w:hAnsi="Times New Roman" w:cs="Times New Roman"/>
                <w:sz w:val="24"/>
                <w:szCs w:val="24"/>
              </w:rPr>
              <w:t>Тэрэпхэн</w:t>
            </w:r>
            <w:proofErr w:type="spellEnd"/>
          </w:p>
        </w:tc>
        <w:tc>
          <w:tcPr>
            <w:tcW w:w="1364" w:type="pct"/>
            <w:vAlign w:val="center"/>
          </w:tcPr>
          <w:p w:rsidR="00F24F70" w:rsidRPr="00F24F70" w:rsidRDefault="00F24F70" w:rsidP="00F24F70">
            <w:pPr>
              <w:ind w:firstLine="16"/>
              <w:rPr>
                <w:rFonts w:ascii="Times New Roman" w:hAnsi="Times New Roman" w:cs="Times New Roman"/>
                <w:sz w:val="24"/>
                <w:szCs w:val="24"/>
              </w:rPr>
            </w:pPr>
            <w:r w:rsidRPr="00F24F70">
              <w:rPr>
                <w:rFonts w:ascii="Times New Roman" w:hAnsi="Times New Roman" w:cs="Times New Roman"/>
                <w:sz w:val="24"/>
                <w:szCs w:val="24"/>
              </w:rPr>
              <w:t>Артезианская скважина</w:t>
            </w:r>
          </w:p>
        </w:tc>
        <w:tc>
          <w:tcPr>
            <w:tcW w:w="513" w:type="pct"/>
            <w:vAlign w:val="center"/>
          </w:tcPr>
          <w:p w:rsidR="00F24F70" w:rsidRPr="00F24F70" w:rsidRDefault="00F24F70" w:rsidP="00F24F70">
            <w:pPr>
              <w:ind w:firstLine="70"/>
              <w:jc w:val="center"/>
              <w:rPr>
                <w:rFonts w:ascii="Times New Roman" w:hAnsi="Times New Roman" w:cs="Times New Roman"/>
                <w:sz w:val="24"/>
                <w:szCs w:val="24"/>
              </w:rPr>
            </w:pPr>
            <w:r w:rsidRPr="00F24F70">
              <w:rPr>
                <w:rFonts w:ascii="Times New Roman" w:hAnsi="Times New Roman" w:cs="Times New Roman"/>
                <w:sz w:val="24"/>
                <w:szCs w:val="24"/>
              </w:rPr>
              <w:t>1</w:t>
            </w:r>
          </w:p>
        </w:tc>
        <w:tc>
          <w:tcPr>
            <w:tcW w:w="434" w:type="pct"/>
            <w:vAlign w:val="center"/>
          </w:tcPr>
          <w:p w:rsidR="00F24F70" w:rsidRPr="00F24F70" w:rsidRDefault="00F24F70" w:rsidP="00F24F70">
            <w:pPr>
              <w:ind w:firstLine="34"/>
              <w:jc w:val="center"/>
              <w:rPr>
                <w:rFonts w:ascii="Times New Roman" w:hAnsi="Times New Roman" w:cs="Times New Roman"/>
                <w:sz w:val="24"/>
                <w:szCs w:val="24"/>
              </w:rPr>
            </w:pPr>
            <w:r w:rsidRPr="00F24F70">
              <w:rPr>
                <w:rFonts w:ascii="Times New Roman" w:hAnsi="Times New Roman" w:cs="Times New Roman"/>
                <w:sz w:val="24"/>
                <w:szCs w:val="24"/>
              </w:rPr>
              <w:t>1</w:t>
            </w:r>
          </w:p>
        </w:tc>
        <w:tc>
          <w:tcPr>
            <w:tcW w:w="581" w:type="pct"/>
            <w:vAlign w:val="center"/>
          </w:tcPr>
          <w:p w:rsidR="00F24F70" w:rsidRPr="00F24F70" w:rsidRDefault="00F24F70" w:rsidP="00F24F70">
            <w:pPr>
              <w:ind w:firstLine="59"/>
              <w:jc w:val="center"/>
              <w:rPr>
                <w:rFonts w:ascii="Times New Roman" w:hAnsi="Times New Roman" w:cs="Times New Roman"/>
                <w:sz w:val="24"/>
                <w:szCs w:val="24"/>
              </w:rPr>
            </w:pPr>
            <w:r w:rsidRPr="00F24F70">
              <w:rPr>
                <w:rFonts w:ascii="Times New Roman" w:hAnsi="Times New Roman" w:cs="Times New Roman"/>
                <w:sz w:val="24"/>
                <w:szCs w:val="24"/>
              </w:rPr>
              <w:t>-</w:t>
            </w:r>
          </w:p>
        </w:tc>
        <w:tc>
          <w:tcPr>
            <w:tcW w:w="1006" w:type="pct"/>
            <w:vAlign w:val="center"/>
          </w:tcPr>
          <w:p w:rsidR="00F24F70" w:rsidRPr="00CD5B00" w:rsidRDefault="00F24F70" w:rsidP="00F24F70">
            <w:pPr>
              <w:ind w:hanging="9"/>
              <w:rPr>
                <w:rFonts w:ascii="Times New Roman" w:hAnsi="Times New Roman" w:cs="Times New Roman"/>
                <w:sz w:val="24"/>
                <w:szCs w:val="24"/>
              </w:rPr>
            </w:pPr>
            <w:r>
              <w:rPr>
                <w:rFonts w:ascii="Times New Roman" w:hAnsi="Times New Roman" w:cs="Times New Roman"/>
                <w:sz w:val="24"/>
                <w:szCs w:val="24"/>
              </w:rPr>
              <w:t>Коммунально-складская зона</w:t>
            </w:r>
          </w:p>
        </w:tc>
      </w:tr>
    </w:tbl>
    <w:p w:rsidR="00423E54" w:rsidRDefault="00423E54" w:rsidP="00423E54">
      <w:pPr>
        <w:spacing w:before="120" w:after="120"/>
        <w:jc w:val="center"/>
        <w:rPr>
          <w:b/>
          <w:i/>
          <w:u w:val="single"/>
        </w:rPr>
      </w:pPr>
      <w:r>
        <w:rPr>
          <w:b/>
          <w:i/>
          <w:u w:val="single"/>
        </w:rPr>
        <w:br w:type="page"/>
      </w:r>
    </w:p>
    <w:p w:rsidR="000B3337" w:rsidRPr="007F0847" w:rsidRDefault="000B3337" w:rsidP="00CD3B72">
      <w:pPr>
        <w:rPr>
          <w:highlight w:val="yellow"/>
        </w:rPr>
        <w:sectPr w:rsidR="000B3337" w:rsidRPr="007F0847" w:rsidSect="00981FDB">
          <w:pgSz w:w="16834" w:h="11909" w:orient="landscape"/>
          <w:pgMar w:top="1560" w:right="1134" w:bottom="1418" w:left="1418" w:header="0" w:footer="3" w:gutter="0"/>
          <w:cols w:space="720"/>
          <w:noEndnote/>
          <w:docGrid w:linePitch="381"/>
        </w:sectPr>
      </w:pPr>
    </w:p>
    <w:p w:rsidR="00336242" w:rsidRPr="000C2C78" w:rsidRDefault="00FB608F" w:rsidP="00455EF5">
      <w:pPr>
        <w:jc w:val="center"/>
      </w:pPr>
      <w:r w:rsidRPr="000C2C78">
        <w:lastRenderedPageBreak/>
        <w:t>1</w:t>
      </w:r>
      <w:r w:rsidR="00014E3C" w:rsidRPr="000C2C78">
        <w:t>.</w:t>
      </w:r>
      <w:r w:rsidR="00455EF5" w:rsidRPr="000C2C78">
        <w:t xml:space="preserve">2 </w:t>
      </w:r>
      <w:r w:rsidR="00563CD3" w:rsidRPr="000C2C78">
        <w:t>–</w:t>
      </w:r>
      <w:r w:rsidR="00455EF5" w:rsidRPr="000C2C78">
        <w:t xml:space="preserve"> </w:t>
      </w:r>
      <w:r w:rsidR="00336242" w:rsidRPr="000C2C78">
        <w:t>Основные показатели про</w:t>
      </w:r>
      <w:r w:rsidR="005C5FC6" w:rsidRPr="000C2C78">
        <w:t>ектируемой улично-дорожной сети</w:t>
      </w:r>
      <w:r w:rsidR="00336242" w:rsidRPr="000C2C78">
        <w:t xml:space="preserve"> сельского поселения</w:t>
      </w:r>
      <w:r w:rsidR="00BE54CE" w:rsidRPr="000C2C78">
        <w:t xml:space="preserve"> </w:t>
      </w:r>
      <w:r w:rsidR="000C2C78" w:rsidRPr="000C2C78">
        <w:t>«Бадинское»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5762"/>
        <w:gridCol w:w="1624"/>
        <w:gridCol w:w="2026"/>
      </w:tblGrid>
      <w:tr w:rsidR="00296A05" w:rsidRPr="006A00FF" w:rsidTr="00296A05">
        <w:trPr>
          <w:trHeight w:val="537"/>
          <w:jc w:val="center"/>
        </w:trPr>
        <w:tc>
          <w:tcPr>
            <w:tcW w:w="359" w:type="pct"/>
            <w:tcBorders>
              <w:top w:val="single" w:sz="4" w:space="0" w:color="auto"/>
              <w:left w:val="single" w:sz="4" w:space="0" w:color="auto"/>
              <w:bottom w:val="single" w:sz="4" w:space="0" w:color="auto"/>
              <w:right w:val="single" w:sz="4" w:space="0" w:color="auto"/>
            </w:tcBorders>
            <w:hideMark/>
          </w:tcPr>
          <w:p w:rsidR="00296A05" w:rsidRPr="000C2C78" w:rsidRDefault="00296A05" w:rsidP="00F12BCB">
            <w:pPr>
              <w:pStyle w:val="ae"/>
              <w:rPr>
                <w:color w:val="000000" w:themeColor="text1"/>
              </w:rPr>
            </w:pPr>
            <w:bookmarkStart w:id="9" w:name="_Hlk87541652"/>
            <w:r w:rsidRPr="000C2C78">
              <w:rPr>
                <w:color w:val="000000" w:themeColor="text1"/>
              </w:rPr>
              <w:t>№</w:t>
            </w:r>
          </w:p>
          <w:p w:rsidR="00296A05" w:rsidRPr="000C2C78" w:rsidRDefault="00296A05" w:rsidP="00F12BCB">
            <w:pPr>
              <w:pStyle w:val="ae"/>
              <w:rPr>
                <w:color w:val="000000" w:themeColor="text1"/>
              </w:rPr>
            </w:pPr>
            <w:r w:rsidRPr="000C2C78">
              <w:rPr>
                <w:color w:val="000000" w:themeColor="text1"/>
              </w:rPr>
              <w:t>п/п</w:t>
            </w:r>
          </w:p>
        </w:tc>
        <w:tc>
          <w:tcPr>
            <w:tcW w:w="2841" w:type="pct"/>
            <w:tcBorders>
              <w:top w:val="single" w:sz="4" w:space="0" w:color="auto"/>
              <w:left w:val="single" w:sz="4" w:space="0" w:color="auto"/>
              <w:bottom w:val="single" w:sz="4" w:space="0" w:color="auto"/>
              <w:right w:val="single" w:sz="4" w:space="0" w:color="auto"/>
            </w:tcBorders>
            <w:vAlign w:val="center"/>
            <w:hideMark/>
          </w:tcPr>
          <w:p w:rsidR="00296A05" w:rsidRPr="000C2C78" w:rsidRDefault="00296A05" w:rsidP="00F12BCB">
            <w:pPr>
              <w:pStyle w:val="ae"/>
              <w:rPr>
                <w:color w:val="000000" w:themeColor="text1"/>
              </w:rPr>
            </w:pPr>
            <w:r w:rsidRPr="000C2C78">
              <w:rPr>
                <w:color w:val="000000" w:themeColor="text1"/>
              </w:rPr>
              <w:t>Показатели</w:t>
            </w:r>
          </w:p>
        </w:tc>
        <w:tc>
          <w:tcPr>
            <w:tcW w:w="801" w:type="pct"/>
            <w:tcBorders>
              <w:top w:val="single" w:sz="4" w:space="0" w:color="auto"/>
              <w:left w:val="single" w:sz="4" w:space="0" w:color="auto"/>
              <w:bottom w:val="single" w:sz="4" w:space="0" w:color="auto"/>
              <w:right w:val="single" w:sz="4" w:space="0" w:color="auto"/>
            </w:tcBorders>
            <w:vAlign w:val="center"/>
          </w:tcPr>
          <w:p w:rsidR="00296A05" w:rsidRPr="000C2C78" w:rsidRDefault="00296A05" w:rsidP="00F12BCB">
            <w:pPr>
              <w:pStyle w:val="ae"/>
              <w:rPr>
                <w:color w:val="000000" w:themeColor="text1"/>
              </w:rPr>
            </w:pPr>
            <w:proofErr w:type="spellStart"/>
            <w:r w:rsidRPr="000C2C78">
              <w:rPr>
                <w:color w:val="000000" w:themeColor="text1"/>
              </w:rPr>
              <w:t>Ед.изм</w:t>
            </w:r>
            <w:proofErr w:type="spellEnd"/>
            <w:r w:rsidRPr="000C2C78">
              <w:rPr>
                <w:color w:val="000000" w:themeColor="text1"/>
              </w:rPr>
              <w:t>.</w:t>
            </w:r>
          </w:p>
        </w:tc>
        <w:tc>
          <w:tcPr>
            <w:tcW w:w="999" w:type="pct"/>
            <w:tcBorders>
              <w:top w:val="single" w:sz="4" w:space="0" w:color="auto"/>
              <w:left w:val="single" w:sz="4" w:space="0" w:color="auto"/>
              <w:bottom w:val="single" w:sz="4" w:space="0" w:color="auto"/>
              <w:right w:val="single" w:sz="4" w:space="0" w:color="auto"/>
            </w:tcBorders>
            <w:vAlign w:val="center"/>
            <w:hideMark/>
          </w:tcPr>
          <w:p w:rsidR="00296A05" w:rsidRPr="000C2C78" w:rsidRDefault="00296A05" w:rsidP="00F12BCB">
            <w:pPr>
              <w:pStyle w:val="ae"/>
              <w:rPr>
                <w:color w:val="000000" w:themeColor="text1"/>
              </w:rPr>
            </w:pPr>
            <w:r w:rsidRPr="000C2C78">
              <w:rPr>
                <w:color w:val="000000" w:themeColor="text1"/>
              </w:rPr>
              <w:t>Показатели</w:t>
            </w:r>
          </w:p>
        </w:tc>
      </w:tr>
      <w:tr w:rsidR="00296A05" w:rsidRPr="006A00FF" w:rsidTr="00296A05">
        <w:trPr>
          <w:trHeight w:val="205"/>
          <w:jc w:val="center"/>
        </w:trPr>
        <w:tc>
          <w:tcPr>
            <w:tcW w:w="5000" w:type="pct"/>
            <w:gridSpan w:val="4"/>
            <w:tcBorders>
              <w:top w:val="single" w:sz="4" w:space="0" w:color="auto"/>
              <w:left w:val="single" w:sz="4" w:space="0" w:color="auto"/>
              <w:right w:val="single" w:sz="4" w:space="0" w:color="auto"/>
            </w:tcBorders>
            <w:vAlign w:val="center"/>
            <w:hideMark/>
          </w:tcPr>
          <w:p w:rsidR="00296A05" w:rsidRPr="000C2C78" w:rsidRDefault="00296A05" w:rsidP="00F12BCB">
            <w:pPr>
              <w:pStyle w:val="ae"/>
              <w:rPr>
                <w:color w:val="000000" w:themeColor="text1"/>
              </w:rPr>
            </w:pPr>
            <w:r w:rsidRPr="000C2C78">
              <w:rPr>
                <w:color w:val="000000" w:themeColor="text1"/>
              </w:rPr>
              <w:t xml:space="preserve">с. </w:t>
            </w:r>
            <w:r w:rsidR="000C2C78" w:rsidRPr="000C2C78">
              <w:rPr>
                <w:color w:val="000000" w:themeColor="text1"/>
              </w:rPr>
              <w:t>Бада</w:t>
            </w:r>
          </w:p>
        </w:tc>
      </w:tr>
      <w:tr w:rsidR="00296A05" w:rsidRPr="006A00FF" w:rsidTr="00296A05">
        <w:trPr>
          <w:trHeight w:val="282"/>
          <w:jc w:val="center"/>
        </w:trPr>
        <w:tc>
          <w:tcPr>
            <w:tcW w:w="359" w:type="pct"/>
            <w:vMerge w:val="restart"/>
            <w:tcBorders>
              <w:top w:val="single" w:sz="4" w:space="0" w:color="auto"/>
              <w:left w:val="single" w:sz="4" w:space="0" w:color="auto"/>
              <w:right w:val="single" w:sz="4" w:space="0" w:color="auto"/>
            </w:tcBorders>
            <w:vAlign w:val="center"/>
            <w:hideMark/>
          </w:tcPr>
          <w:p w:rsidR="00296A05" w:rsidRPr="006A00FF" w:rsidRDefault="00296A05" w:rsidP="00F12BCB">
            <w:pPr>
              <w:rPr>
                <w:color w:val="FF0000"/>
                <w:highlight w:val="yellow"/>
              </w:rPr>
            </w:pPr>
            <w:r w:rsidRPr="006A00FF">
              <w:rPr>
                <w:color w:val="FF0000"/>
                <w:highlight w:val="yellow"/>
              </w:rPr>
              <w:t>1</w:t>
            </w:r>
          </w:p>
        </w:tc>
        <w:tc>
          <w:tcPr>
            <w:tcW w:w="2841" w:type="pct"/>
            <w:tcBorders>
              <w:top w:val="single" w:sz="4" w:space="0" w:color="auto"/>
              <w:left w:val="single" w:sz="4" w:space="0" w:color="auto"/>
              <w:bottom w:val="single" w:sz="4" w:space="0" w:color="auto"/>
              <w:right w:val="single" w:sz="4" w:space="0" w:color="auto"/>
            </w:tcBorders>
            <w:vAlign w:val="center"/>
            <w:hideMark/>
          </w:tcPr>
          <w:p w:rsidR="00296A05" w:rsidRPr="000C2C78" w:rsidRDefault="00296A05" w:rsidP="00F12BCB">
            <w:pPr>
              <w:pStyle w:val="S5"/>
              <w:rPr>
                <w:color w:val="000000" w:themeColor="text1"/>
              </w:rPr>
            </w:pPr>
            <w:r w:rsidRPr="000C2C78">
              <w:rPr>
                <w:color w:val="000000" w:themeColor="text1"/>
              </w:rPr>
              <w:t>Протяженность улично-дорожной сети</w:t>
            </w:r>
          </w:p>
        </w:tc>
        <w:tc>
          <w:tcPr>
            <w:tcW w:w="801" w:type="pct"/>
            <w:tcBorders>
              <w:top w:val="single" w:sz="4" w:space="0" w:color="auto"/>
              <w:left w:val="single" w:sz="4" w:space="0" w:color="auto"/>
              <w:bottom w:val="single" w:sz="4" w:space="0" w:color="auto"/>
              <w:right w:val="single" w:sz="4" w:space="0" w:color="auto"/>
            </w:tcBorders>
            <w:vAlign w:val="center"/>
          </w:tcPr>
          <w:p w:rsidR="00296A05" w:rsidRPr="000C2C78" w:rsidRDefault="00296A05" w:rsidP="00F12BCB">
            <w:pPr>
              <w:pStyle w:val="S5"/>
              <w:ind w:firstLine="0"/>
              <w:rPr>
                <w:color w:val="000000" w:themeColor="text1"/>
              </w:rPr>
            </w:pPr>
            <w:r w:rsidRPr="000C2C78">
              <w:rPr>
                <w:color w:val="000000" w:themeColor="text1"/>
              </w:rPr>
              <w:t>км</w:t>
            </w:r>
          </w:p>
        </w:tc>
        <w:tc>
          <w:tcPr>
            <w:tcW w:w="999" w:type="pct"/>
            <w:tcBorders>
              <w:top w:val="single" w:sz="4" w:space="0" w:color="auto"/>
              <w:left w:val="single" w:sz="4" w:space="0" w:color="auto"/>
              <w:bottom w:val="single" w:sz="4" w:space="0" w:color="auto"/>
              <w:right w:val="single" w:sz="4" w:space="0" w:color="auto"/>
            </w:tcBorders>
            <w:vAlign w:val="center"/>
          </w:tcPr>
          <w:p w:rsidR="00296A05" w:rsidRPr="000C2C78" w:rsidRDefault="000C2C78" w:rsidP="00F12BCB">
            <w:pPr>
              <w:pStyle w:val="S5"/>
              <w:ind w:firstLine="0"/>
              <w:rPr>
                <w:color w:val="000000" w:themeColor="text1"/>
              </w:rPr>
            </w:pPr>
            <w:r w:rsidRPr="000C2C78">
              <w:rPr>
                <w:color w:val="000000" w:themeColor="text1"/>
              </w:rPr>
              <w:t>41,82</w:t>
            </w:r>
          </w:p>
        </w:tc>
      </w:tr>
      <w:tr w:rsidR="00296A05" w:rsidRPr="006A00FF" w:rsidTr="000C2C78">
        <w:trPr>
          <w:trHeight w:val="681"/>
          <w:jc w:val="center"/>
        </w:trPr>
        <w:tc>
          <w:tcPr>
            <w:tcW w:w="359" w:type="pct"/>
            <w:vMerge/>
            <w:tcBorders>
              <w:left w:val="single" w:sz="4" w:space="0" w:color="auto"/>
              <w:right w:val="single" w:sz="4" w:space="0" w:color="auto"/>
            </w:tcBorders>
            <w:vAlign w:val="center"/>
            <w:hideMark/>
          </w:tcPr>
          <w:p w:rsidR="00296A05" w:rsidRPr="006A00FF" w:rsidRDefault="00296A05" w:rsidP="00F12BCB">
            <w:pPr>
              <w:rPr>
                <w:color w:val="FF0000"/>
                <w:highlight w:val="yellow"/>
              </w:rPr>
            </w:pPr>
          </w:p>
        </w:tc>
        <w:tc>
          <w:tcPr>
            <w:tcW w:w="2841" w:type="pct"/>
            <w:tcBorders>
              <w:top w:val="single" w:sz="4" w:space="0" w:color="auto"/>
              <w:left w:val="single" w:sz="4" w:space="0" w:color="auto"/>
              <w:bottom w:val="single" w:sz="4" w:space="0" w:color="auto"/>
              <w:right w:val="single" w:sz="4" w:space="0" w:color="auto"/>
            </w:tcBorders>
            <w:vAlign w:val="center"/>
            <w:hideMark/>
          </w:tcPr>
          <w:p w:rsidR="00296A05" w:rsidRPr="000C2C78" w:rsidRDefault="00296A05" w:rsidP="00F12BCB">
            <w:pPr>
              <w:pStyle w:val="ConsPlusNormal"/>
              <w:rPr>
                <w:rFonts w:ascii="Times New Roman" w:hAnsi="Times New Roman" w:cs="Times New Roman"/>
                <w:color w:val="000000" w:themeColor="text1"/>
                <w:sz w:val="24"/>
                <w:szCs w:val="24"/>
              </w:rPr>
            </w:pPr>
            <w:r w:rsidRPr="000C2C78">
              <w:rPr>
                <w:rFonts w:ascii="Times New Roman" w:hAnsi="Times New Roman" w:cs="Times New Roman"/>
                <w:color w:val="000000" w:themeColor="text1"/>
                <w:sz w:val="24"/>
                <w:szCs w:val="24"/>
              </w:rPr>
              <w:t>В том числе:</w:t>
            </w:r>
          </w:p>
          <w:p w:rsidR="00296A05" w:rsidRPr="000C2C78" w:rsidRDefault="00296A05" w:rsidP="000C2C78">
            <w:pPr>
              <w:pStyle w:val="ConsPlusNormal"/>
              <w:rPr>
                <w:rFonts w:ascii="Times New Roman" w:hAnsi="Times New Roman" w:cs="Times New Roman"/>
                <w:color w:val="000000" w:themeColor="text1"/>
                <w:sz w:val="24"/>
                <w:szCs w:val="24"/>
              </w:rPr>
            </w:pPr>
            <w:r w:rsidRPr="000C2C78">
              <w:rPr>
                <w:rFonts w:ascii="Times New Roman" w:hAnsi="Times New Roman" w:cs="Times New Roman"/>
                <w:color w:val="000000" w:themeColor="text1"/>
                <w:sz w:val="24"/>
                <w:szCs w:val="24"/>
              </w:rPr>
              <w:t>Улица в жилой застройке</w:t>
            </w:r>
          </w:p>
        </w:tc>
        <w:tc>
          <w:tcPr>
            <w:tcW w:w="801" w:type="pct"/>
            <w:tcBorders>
              <w:top w:val="single" w:sz="4" w:space="0" w:color="auto"/>
              <w:left w:val="single" w:sz="4" w:space="0" w:color="auto"/>
              <w:bottom w:val="single" w:sz="4" w:space="0" w:color="auto"/>
              <w:right w:val="single" w:sz="4" w:space="0" w:color="auto"/>
            </w:tcBorders>
            <w:vAlign w:val="center"/>
          </w:tcPr>
          <w:p w:rsidR="00296A05" w:rsidRPr="000C2C78" w:rsidRDefault="00296A05" w:rsidP="00F12BCB">
            <w:pPr>
              <w:pStyle w:val="ConsPlusNormal"/>
              <w:rPr>
                <w:rFonts w:ascii="Times New Roman" w:hAnsi="Times New Roman" w:cs="Times New Roman"/>
                <w:color w:val="000000" w:themeColor="text1"/>
                <w:sz w:val="24"/>
                <w:szCs w:val="24"/>
              </w:rPr>
            </w:pPr>
          </w:p>
          <w:p w:rsidR="00296A05" w:rsidRPr="000C2C78" w:rsidRDefault="00296A05" w:rsidP="000C2C78">
            <w:pPr>
              <w:pStyle w:val="ConsPlusNormal"/>
              <w:jc w:val="center"/>
              <w:rPr>
                <w:rFonts w:ascii="Times New Roman" w:hAnsi="Times New Roman" w:cs="Times New Roman"/>
                <w:color w:val="000000" w:themeColor="text1"/>
                <w:sz w:val="24"/>
                <w:szCs w:val="24"/>
                <w:vertAlign w:val="superscript"/>
              </w:rPr>
            </w:pPr>
            <w:r w:rsidRPr="000C2C78">
              <w:rPr>
                <w:rFonts w:ascii="Times New Roman" w:hAnsi="Times New Roman" w:cs="Times New Roman"/>
                <w:color w:val="000000" w:themeColor="text1"/>
                <w:sz w:val="24"/>
                <w:szCs w:val="24"/>
              </w:rPr>
              <w:t>км</w:t>
            </w:r>
          </w:p>
        </w:tc>
        <w:tc>
          <w:tcPr>
            <w:tcW w:w="999" w:type="pct"/>
            <w:tcBorders>
              <w:top w:val="single" w:sz="4" w:space="0" w:color="auto"/>
              <w:left w:val="single" w:sz="4" w:space="0" w:color="auto"/>
              <w:bottom w:val="single" w:sz="4" w:space="0" w:color="auto"/>
              <w:right w:val="single" w:sz="4" w:space="0" w:color="auto"/>
            </w:tcBorders>
            <w:vAlign w:val="center"/>
          </w:tcPr>
          <w:p w:rsidR="000C2C78" w:rsidRPr="000C2C78" w:rsidRDefault="000C2C78" w:rsidP="00F12BCB">
            <w:pPr>
              <w:pStyle w:val="ConsPlusNormal"/>
              <w:jc w:val="center"/>
              <w:rPr>
                <w:rFonts w:ascii="Times New Roman" w:hAnsi="Times New Roman" w:cs="Times New Roman"/>
                <w:color w:val="000000" w:themeColor="text1"/>
                <w:sz w:val="24"/>
                <w:szCs w:val="24"/>
              </w:rPr>
            </w:pPr>
          </w:p>
          <w:p w:rsidR="00296A05" w:rsidRPr="000C2C78" w:rsidRDefault="000C2C78" w:rsidP="00F12BCB">
            <w:pPr>
              <w:pStyle w:val="ConsPlusNormal"/>
              <w:jc w:val="center"/>
              <w:rPr>
                <w:rFonts w:ascii="Times New Roman" w:hAnsi="Times New Roman" w:cs="Times New Roman"/>
                <w:color w:val="000000" w:themeColor="text1"/>
                <w:sz w:val="24"/>
                <w:szCs w:val="24"/>
              </w:rPr>
            </w:pPr>
            <w:r w:rsidRPr="000C2C78">
              <w:rPr>
                <w:rFonts w:ascii="Times New Roman" w:hAnsi="Times New Roman" w:cs="Times New Roman"/>
                <w:color w:val="000000" w:themeColor="text1"/>
                <w:sz w:val="24"/>
                <w:szCs w:val="24"/>
              </w:rPr>
              <w:t>41,82</w:t>
            </w:r>
          </w:p>
        </w:tc>
      </w:tr>
      <w:tr w:rsidR="00296A05" w:rsidRPr="006A00FF" w:rsidTr="00296A05">
        <w:trPr>
          <w:trHeight w:val="403"/>
          <w:jc w:val="center"/>
        </w:trPr>
        <w:tc>
          <w:tcPr>
            <w:tcW w:w="5000" w:type="pct"/>
            <w:gridSpan w:val="4"/>
            <w:tcBorders>
              <w:left w:val="single" w:sz="4" w:space="0" w:color="auto"/>
              <w:right w:val="single" w:sz="4" w:space="0" w:color="auto"/>
            </w:tcBorders>
            <w:vAlign w:val="center"/>
            <w:hideMark/>
          </w:tcPr>
          <w:p w:rsidR="00296A05" w:rsidRPr="006A00FF" w:rsidRDefault="00296A05" w:rsidP="00F12BCB">
            <w:pPr>
              <w:pStyle w:val="ConsPlusNormal"/>
              <w:jc w:val="center"/>
              <w:rPr>
                <w:rFonts w:ascii="Times New Roman" w:hAnsi="Times New Roman" w:cs="Times New Roman"/>
                <w:color w:val="000000" w:themeColor="text1"/>
                <w:sz w:val="24"/>
                <w:szCs w:val="24"/>
                <w:highlight w:val="yellow"/>
              </w:rPr>
            </w:pPr>
            <w:r w:rsidRPr="000C2C78">
              <w:rPr>
                <w:rFonts w:ascii="Times New Roman" w:hAnsi="Times New Roman" w:cs="Times New Roman"/>
                <w:color w:val="000000" w:themeColor="text1"/>
              </w:rPr>
              <w:t xml:space="preserve">с. </w:t>
            </w:r>
            <w:proofErr w:type="spellStart"/>
            <w:r w:rsidR="000C2C78" w:rsidRPr="000C2C78">
              <w:rPr>
                <w:rFonts w:ascii="Times New Roman" w:hAnsi="Times New Roman" w:cs="Times New Roman"/>
                <w:color w:val="000000" w:themeColor="text1"/>
              </w:rPr>
              <w:t>Тэрэпхэн</w:t>
            </w:r>
            <w:proofErr w:type="spellEnd"/>
          </w:p>
        </w:tc>
      </w:tr>
      <w:tr w:rsidR="00296A05" w:rsidRPr="006A00FF" w:rsidTr="00296A05">
        <w:trPr>
          <w:trHeight w:val="551"/>
          <w:jc w:val="center"/>
        </w:trPr>
        <w:tc>
          <w:tcPr>
            <w:tcW w:w="359" w:type="pct"/>
            <w:vMerge w:val="restart"/>
            <w:tcBorders>
              <w:left w:val="single" w:sz="4" w:space="0" w:color="auto"/>
              <w:right w:val="single" w:sz="4" w:space="0" w:color="auto"/>
            </w:tcBorders>
            <w:vAlign w:val="center"/>
            <w:hideMark/>
          </w:tcPr>
          <w:p w:rsidR="00296A05" w:rsidRPr="006A00FF" w:rsidRDefault="00296A05" w:rsidP="00F12BCB">
            <w:pPr>
              <w:rPr>
                <w:color w:val="FF0000"/>
                <w:highlight w:val="yellow"/>
              </w:rPr>
            </w:pPr>
          </w:p>
        </w:tc>
        <w:tc>
          <w:tcPr>
            <w:tcW w:w="2841" w:type="pct"/>
            <w:tcBorders>
              <w:top w:val="single" w:sz="4" w:space="0" w:color="auto"/>
              <w:left w:val="single" w:sz="4" w:space="0" w:color="auto"/>
              <w:bottom w:val="single" w:sz="4" w:space="0" w:color="auto"/>
              <w:right w:val="single" w:sz="4" w:space="0" w:color="auto"/>
            </w:tcBorders>
            <w:vAlign w:val="center"/>
            <w:hideMark/>
          </w:tcPr>
          <w:p w:rsidR="00296A05" w:rsidRPr="00F82AE2" w:rsidRDefault="00296A05" w:rsidP="00F12BCB">
            <w:pPr>
              <w:pStyle w:val="S5"/>
              <w:rPr>
                <w:color w:val="000000" w:themeColor="text1"/>
              </w:rPr>
            </w:pPr>
            <w:r w:rsidRPr="00F82AE2">
              <w:rPr>
                <w:color w:val="000000" w:themeColor="text1"/>
              </w:rPr>
              <w:t>Протяженность улично-дорожной сети</w:t>
            </w:r>
          </w:p>
        </w:tc>
        <w:tc>
          <w:tcPr>
            <w:tcW w:w="801" w:type="pct"/>
            <w:tcBorders>
              <w:top w:val="single" w:sz="4" w:space="0" w:color="auto"/>
              <w:left w:val="single" w:sz="4" w:space="0" w:color="auto"/>
              <w:bottom w:val="single" w:sz="4" w:space="0" w:color="auto"/>
              <w:right w:val="single" w:sz="4" w:space="0" w:color="auto"/>
            </w:tcBorders>
            <w:vAlign w:val="center"/>
          </w:tcPr>
          <w:p w:rsidR="00296A05" w:rsidRPr="00F82AE2" w:rsidRDefault="00296A05" w:rsidP="00F12BCB">
            <w:pPr>
              <w:pStyle w:val="S5"/>
              <w:ind w:firstLine="0"/>
              <w:rPr>
                <w:color w:val="000000" w:themeColor="text1"/>
              </w:rPr>
            </w:pPr>
            <w:r w:rsidRPr="00F82AE2">
              <w:rPr>
                <w:color w:val="000000" w:themeColor="text1"/>
              </w:rPr>
              <w:t>км</w:t>
            </w:r>
          </w:p>
        </w:tc>
        <w:tc>
          <w:tcPr>
            <w:tcW w:w="999" w:type="pct"/>
            <w:tcBorders>
              <w:top w:val="single" w:sz="4" w:space="0" w:color="auto"/>
              <w:left w:val="single" w:sz="4" w:space="0" w:color="auto"/>
              <w:bottom w:val="single" w:sz="4" w:space="0" w:color="auto"/>
              <w:right w:val="single" w:sz="4" w:space="0" w:color="auto"/>
            </w:tcBorders>
            <w:vAlign w:val="center"/>
          </w:tcPr>
          <w:p w:rsidR="00296A05" w:rsidRPr="00F82AE2" w:rsidRDefault="000C2C78" w:rsidP="00F12BCB">
            <w:pPr>
              <w:pStyle w:val="S5"/>
              <w:ind w:firstLine="0"/>
              <w:rPr>
                <w:color w:val="000000" w:themeColor="text1"/>
              </w:rPr>
            </w:pPr>
            <w:r w:rsidRPr="00F82AE2">
              <w:rPr>
                <w:color w:val="000000" w:themeColor="text1"/>
              </w:rPr>
              <w:t>5,89</w:t>
            </w:r>
          </w:p>
        </w:tc>
      </w:tr>
      <w:tr w:rsidR="00296A05" w:rsidRPr="00CE5ADE" w:rsidTr="00F82AE2">
        <w:trPr>
          <w:trHeight w:val="705"/>
          <w:jc w:val="center"/>
        </w:trPr>
        <w:tc>
          <w:tcPr>
            <w:tcW w:w="359" w:type="pct"/>
            <w:vMerge/>
            <w:tcBorders>
              <w:left w:val="single" w:sz="4" w:space="0" w:color="auto"/>
              <w:right w:val="single" w:sz="4" w:space="0" w:color="auto"/>
            </w:tcBorders>
            <w:vAlign w:val="center"/>
            <w:hideMark/>
          </w:tcPr>
          <w:p w:rsidR="00296A05" w:rsidRPr="006A00FF" w:rsidRDefault="00296A05" w:rsidP="00F12BCB">
            <w:pPr>
              <w:rPr>
                <w:color w:val="FF0000"/>
                <w:highlight w:val="yellow"/>
              </w:rPr>
            </w:pPr>
          </w:p>
        </w:tc>
        <w:tc>
          <w:tcPr>
            <w:tcW w:w="2841" w:type="pct"/>
            <w:tcBorders>
              <w:top w:val="single" w:sz="4" w:space="0" w:color="auto"/>
              <w:left w:val="single" w:sz="4" w:space="0" w:color="auto"/>
              <w:bottom w:val="single" w:sz="4" w:space="0" w:color="auto"/>
              <w:right w:val="single" w:sz="4" w:space="0" w:color="auto"/>
            </w:tcBorders>
            <w:vAlign w:val="center"/>
            <w:hideMark/>
          </w:tcPr>
          <w:p w:rsidR="00296A05" w:rsidRPr="00F82AE2" w:rsidRDefault="00296A05" w:rsidP="00F12BCB">
            <w:pPr>
              <w:pStyle w:val="ConsPlusNormal"/>
              <w:rPr>
                <w:rFonts w:ascii="Times New Roman" w:hAnsi="Times New Roman" w:cs="Times New Roman"/>
                <w:color w:val="000000" w:themeColor="text1"/>
                <w:sz w:val="24"/>
                <w:szCs w:val="24"/>
              </w:rPr>
            </w:pPr>
            <w:r w:rsidRPr="00F82AE2">
              <w:rPr>
                <w:rFonts w:ascii="Times New Roman" w:hAnsi="Times New Roman" w:cs="Times New Roman"/>
                <w:color w:val="000000" w:themeColor="text1"/>
                <w:sz w:val="24"/>
                <w:szCs w:val="24"/>
              </w:rPr>
              <w:t>В том числе:</w:t>
            </w:r>
          </w:p>
          <w:p w:rsidR="00296A05" w:rsidRPr="00F82AE2" w:rsidRDefault="00296A05" w:rsidP="00F82AE2">
            <w:pPr>
              <w:pStyle w:val="ConsPlusNormal"/>
              <w:rPr>
                <w:rFonts w:ascii="Times New Roman" w:hAnsi="Times New Roman" w:cs="Times New Roman"/>
                <w:color w:val="000000" w:themeColor="text1"/>
                <w:sz w:val="24"/>
                <w:szCs w:val="24"/>
              </w:rPr>
            </w:pPr>
            <w:r w:rsidRPr="00F82AE2">
              <w:rPr>
                <w:rFonts w:ascii="Times New Roman" w:hAnsi="Times New Roman" w:cs="Times New Roman"/>
                <w:color w:val="000000" w:themeColor="text1"/>
                <w:sz w:val="24"/>
                <w:szCs w:val="24"/>
              </w:rPr>
              <w:t>Улица в жилой застройке</w:t>
            </w:r>
          </w:p>
        </w:tc>
        <w:tc>
          <w:tcPr>
            <w:tcW w:w="801" w:type="pct"/>
            <w:tcBorders>
              <w:top w:val="single" w:sz="4" w:space="0" w:color="auto"/>
              <w:left w:val="single" w:sz="4" w:space="0" w:color="auto"/>
              <w:bottom w:val="single" w:sz="4" w:space="0" w:color="auto"/>
              <w:right w:val="single" w:sz="4" w:space="0" w:color="auto"/>
            </w:tcBorders>
            <w:vAlign w:val="center"/>
          </w:tcPr>
          <w:p w:rsidR="00296A05" w:rsidRPr="00F82AE2" w:rsidRDefault="00296A05" w:rsidP="00F12BCB">
            <w:pPr>
              <w:pStyle w:val="ConsPlusNormal"/>
              <w:rPr>
                <w:rFonts w:ascii="Times New Roman" w:hAnsi="Times New Roman" w:cs="Times New Roman"/>
                <w:color w:val="000000" w:themeColor="text1"/>
                <w:sz w:val="24"/>
                <w:szCs w:val="24"/>
              </w:rPr>
            </w:pPr>
          </w:p>
          <w:p w:rsidR="00296A05" w:rsidRPr="00F82AE2" w:rsidRDefault="00296A05" w:rsidP="00F82AE2">
            <w:pPr>
              <w:pStyle w:val="ConsPlusNormal"/>
              <w:jc w:val="center"/>
              <w:rPr>
                <w:rFonts w:ascii="Times New Roman" w:hAnsi="Times New Roman" w:cs="Times New Roman"/>
                <w:color w:val="000000" w:themeColor="text1"/>
                <w:sz w:val="24"/>
                <w:szCs w:val="24"/>
                <w:vertAlign w:val="superscript"/>
              </w:rPr>
            </w:pPr>
            <w:r w:rsidRPr="00F82AE2">
              <w:rPr>
                <w:rFonts w:ascii="Times New Roman" w:hAnsi="Times New Roman" w:cs="Times New Roman"/>
                <w:color w:val="000000" w:themeColor="text1"/>
                <w:sz w:val="24"/>
                <w:szCs w:val="24"/>
              </w:rPr>
              <w:t>км</w:t>
            </w:r>
          </w:p>
        </w:tc>
        <w:tc>
          <w:tcPr>
            <w:tcW w:w="999" w:type="pct"/>
            <w:tcBorders>
              <w:top w:val="single" w:sz="4" w:space="0" w:color="auto"/>
              <w:left w:val="single" w:sz="4" w:space="0" w:color="auto"/>
              <w:bottom w:val="single" w:sz="4" w:space="0" w:color="auto"/>
              <w:right w:val="single" w:sz="4" w:space="0" w:color="auto"/>
            </w:tcBorders>
            <w:vAlign w:val="center"/>
          </w:tcPr>
          <w:p w:rsidR="00296A05" w:rsidRPr="00F82AE2" w:rsidRDefault="00296A05" w:rsidP="00F12BCB">
            <w:pPr>
              <w:pStyle w:val="ConsPlusNormal"/>
              <w:jc w:val="center"/>
              <w:rPr>
                <w:rFonts w:ascii="Times New Roman" w:hAnsi="Times New Roman" w:cs="Times New Roman"/>
                <w:color w:val="000000" w:themeColor="text1"/>
                <w:sz w:val="24"/>
                <w:szCs w:val="24"/>
              </w:rPr>
            </w:pPr>
          </w:p>
          <w:p w:rsidR="00296A05" w:rsidRPr="00F82AE2" w:rsidRDefault="00F82AE2" w:rsidP="00F12BCB">
            <w:pPr>
              <w:pStyle w:val="ConsPlusNormal"/>
              <w:jc w:val="center"/>
              <w:rPr>
                <w:rFonts w:ascii="Times New Roman" w:hAnsi="Times New Roman" w:cs="Times New Roman"/>
                <w:color w:val="000000" w:themeColor="text1"/>
                <w:sz w:val="24"/>
                <w:szCs w:val="24"/>
              </w:rPr>
            </w:pPr>
            <w:r w:rsidRPr="00F82AE2">
              <w:rPr>
                <w:rFonts w:ascii="Times New Roman" w:hAnsi="Times New Roman" w:cs="Times New Roman"/>
                <w:color w:val="000000" w:themeColor="text1"/>
                <w:sz w:val="24"/>
                <w:szCs w:val="24"/>
              </w:rPr>
              <w:t>5,89</w:t>
            </w:r>
          </w:p>
        </w:tc>
      </w:tr>
      <w:tr w:rsidR="00F82AE2" w:rsidRPr="00CE5ADE" w:rsidTr="00F82AE2">
        <w:trPr>
          <w:trHeight w:val="290"/>
          <w:jc w:val="center"/>
        </w:trPr>
        <w:tc>
          <w:tcPr>
            <w:tcW w:w="5000" w:type="pct"/>
            <w:gridSpan w:val="4"/>
            <w:tcBorders>
              <w:left w:val="single" w:sz="4" w:space="0" w:color="auto"/>
              <w:right w:val="single" w:sz="4" w:space="0" w:color="auto"/>
            </w:tcBorders>
            <w:vAlign w:val="center"/>
          </w:tcPr>
          <w:p w:rsidR="00F82AE2" w:rsidRPr="00F82AE2" w:rsidRDefault="00F82AE2" w:rsidP="00F12BCB">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 </w:t>
            </w:r>
            <w:proofErr w:type="spellStart"/>
            <w:r>
              <w:rPr>
                <w:rFonts w:ascii="Times New Roman" w:hAnsi="Times New Roman" w:cs="Times New Roman"/>
                <w:color w:val="000000" w:themeColor="text1"/>
                <w:sz w:val="24"/>
                <w:szCs w:val="24"/>
              </w:rPr>
              <w:t>Зурун</w:t>
            </w:r>
            <w:proofErr w:type="spellEnd"/>
          </w:p>
        </w:tc>
      </w:tr>
      <w:tr w:rsidR="00F82AE2" w:rsidRPr="00CE5ADE" w:rsidTr="00F82AE2">
        <w:trPr>
          <w:trHeight w:val="252"/>
          <w:jc w:val="center"/>
        </w:trPr>
        <w:tc>
          <w:tcPr>
            <w:tcW w:w="359" w:type="pct"/>
            <w:vMerge w:val="restart"/>
            <w:tcBorders>
              <w:left w:val="single" w:sz="4" w:space="0" w:color="auto"/>
              <w:right w:val="single" w:sz="4" w:space="0" w:color="auto"/>
            </w:tcBorders>
            <w:vAlign w:val="center"/>
          </w:tcPr>
          <w:p w:rsidR="00F82AE2" w:rsidRPr="006A00FF" w:rsidRDefault="00F82AE2" w:rsidP="00F82AE2">
            <w:pPr>
              <w:rPr>
                <w:color w:val="FF0000"/>
                <w:highlight w:val="yellow"/>
              </w:rPr>
            </w:pPr>
          </w:p>
        </w:tc>
        <w:tc>
          <w:tcPr>
            <w:tcW w:w="2841" w:type="pct"/>
            <w:tcBorders>
              <w:top w:val="single" w:sz="4" w:space="0" w:color="auto"/>
              <w:left w:val="single" w:sz="4" w:space="0" w:color="auto"/>
              <w:bottom w:val="single" w:sz="4" w:space="0" w:color="auto"/>
              <w:right w:val="single" w:sz="4" w:space="0" w:color="auto"/>
            </w:tcBorders>
            <w:vAlign w:val="center"/>
          </w:tcPr>
          <w:p w:rsidR="00F82AE2" w:rsidRPr="00F82AE2" w:rsidRDefault="00F82AE2" w:rsidP="00F82AE2">
            <w:pPr>
              <w:pStyle w:val="ConsPlusNormal"/>
              <w:rPr>
                <w:rFonts w:ascii="Times New Roman" w:hAnsi="Times New Roman" w:cs="Times New Roman"/>
                <w:color w:val="000000" w:themeColor="text1"/>
                <w:sz w:val="24"/>
                <w:szCs w:val="24"/>
              </w:rPr>
            </w:pPr>
            <w:r w:rsidRPr="00F82AE2">
              <w:rPr>
                <w:rFonts w:ascii="Times New Roman" w:hAnsi="Times New Roman" w:cs="Times New Roman"/>
                <w:color w:val="000000" w:themeColor="text1"/>
                <w:sz w:val="24"/>
                <w:szCs w:val="24"/>
              </w:rPr>
              <w:t>Протяженность улично-дорожной сети</w:t>
            </w:r>
          </w:p>
        </w:tc>
        <w:tc>
          <w:tcPr>
            <w:tcW w:w="801" w:type="pct"/>
            <w:tcBorders>
              <w:top w:val="single" w:sz="4" w:space="0" w:color="auto"/>
              <w:left w:val="single" w:sz="4" w:space="0" w:color="auto"/>
              <w:bottom w:val="single" w:sz="4" w:space="0" w:color="auto"/>
              <w:right w:val="single" w:sz="4" w:space="0" w:color="auto"/>
            </w:tcBorders>
            <w:vAlign w:val="center"/>
          </w:tcPr>
          <w:p w:rsidR="00F82AE2" w:rsidRPr="00F82AE2" w:rsidRDefault="00F82AE2" w:rsidP="00F82AE2">
            <w:pPr>
              <w:pStyle w:val="ConsPlusNormal"/>
              <w:jc w:val="center"/>
              <w:rPr>
                <w:rFonts w:ascii="Times New Roman" w:hAnsi="Times New Roman" w:cs="Times New Roman"/>
                <w:color w:val="000000" w:themeColor="text1"/>
                <w:sz w:val="24"/>
                <w:szCs w:val="24"/>
              </w:rPr>
            </w:pPr>
            <w:r w:rsidRPr="00F82AE2">
              <w:rPr>
                <w:rFonts w:ascii="Times New Roman" w:hAnsi="Times New Roman" w:cs="Times New Roman"/>
                <w:color w:val="000000" w:themeColor="text1"/>
                <w:sz w:val="24"/>
                <w:szCs w:val="24"/>
              </w:rPr>
              <w:t>км</w:t>
            </w:r>
          </w:p>
        </w:tc>
        <w:tc>
          <w:tcPr>
            <w:tcW w:w="999" w:type="pct"/>
            <w:tcBorders>
              <w:top w:val="single" w:sz="4" w:space="0" w:color="auto"/>
              <w:left w:val="single" w:sz="4" w:space="0" w:color="auto"/>
              <w:bottom w:val="single" w:sz="4" w:space="0" w:color="auto"/>
              <w:right w:val="single" w:sz="4" w:space="0" w:color="auto"/>
            </w:tcBorders>
            <w:vAlign w:val="center"/>
          </w:tcPr>
          <w:p w:rsidR="00F82AE2" w:rsidRPr="00F82AE2" w:rsidRDefault="00F82AE2" w:rsidP="00F82AE2">
            <w:pPr>
              <w:pStyle w:val="ConsPlusNormal"/>
              <w:jc w:val="center"/>
              <w:rPr>
                <w:rFonts w:ascii="Times New Roman" w:hAnsi="Times New Roman" w:cs="Times New Roman"/>
                <w:color w:val="000000" w:themeColor="text1"/>
                <w:sz w:val="24"/>
                <w:szCs w:val="24"/>
              </w:rPr>
            </w:pPr>
            <w:r w:rsidRPr="00F82AE2">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54</w:t>
            </w:r>
          </w:p>
        </w:tc>
      </w:tr>
      <w:tr w:rsidR="00F82AE2" w:rsidRPr="00CE5ADE" w:rsidTr="00F82AE2">
        <w:trPr>
          <w:trHeight w:val="227"/>
          <w:jc w:val="center"/>
        </w:trPr>
        <w:tc>
          <w:tcPr>
            <w:tcW w:w="359" w:type="pct"/>
            <w:vMerge/>
            <w:tcBorders>
              <w:left w:val="single" w:sz="4" w:space="0" w:color="auto"/>
              <w:right w:val="single" w:sz="4" w:space="0" w:color="auto"/>
            </w:tcBorders>
            <w:vAlign w:val="center"/>
          </w:tcPr>
          <w:p w:rsidR="00F82AE2" w:rsidRPr="006A00FF" w:rsidRDefault="00F82AE2" w:rsidP="00F82AE2">
            <w:pPr>
              <w:rPr>
                <w:color w:val="FF0000"/>
                <w:highlight w:val="yellow"/>
              </w:rPr>
            </w:pPr>
          </w:p>
        </w:tc>
        <w:tc>
          <w:tcPr>
            <w:tcW w:w="2841" w:type="pct"/>
            <w:tcBorders>
              <w:top w:val="single" w:sz="4" w:space="0" w:color="auto"/>
              <w:left w:val="single" w:sz="4" w:space="0" w:color="auto"/>
              <w:bottom w:val="single" w:sz="4" w:space="0" w:color="auto"/>
              <w:right w:val="single" w:sz="4" w:space="0" w:color="auto"/>
            </w:tcBorders>
            <w:vAlign w:val="center"/>
          </w:tcPr>
          <w:p w:rsidR="00F82AE2" w:rsidRPr="00F82AE2" w:rsidRDefault="00F82AE2" w:rsidP="00F82AE2">
            <w:pPr>
              <w:pStyle w:val="ConsPlusNormal"/>
              <w:rPr>
                <w:rFonts w:ascii="Times New Roman" w:hAnsi="Times New Roman" w:cs="Times New Roman"/>
                <w:color w:val="000000" w:themeColor="text1"/>
                <w:sz w:val="24"/>
                <w:szCs w:val="24"/>
              </w:rPr>
            </w:pPr>
            <w:r w:rsidRPr="00F82AE2">
              <w:rPr>
                <w:rFonts w:ascii="Times New Roman" w:hAnsi="Times New Roman" w:cs="Times New Roman"/>
                <w:color w:val="000000" w:themeColor="text1"/>
                <w:sz w:val="24"/>
                <w:szCs w:val="24"/>
              </w:rPr>
              <w:t>В том числе:</w:t>
            </w:r>
          </w:p>
          <w:p w:rsidR="00F82AE2" w:rsidRPr="00F82AE2" w:rsidRDefault="00F82AE2" w:rsidP="00F82AE2">
            <w:pPr>
              <w:pStyle w:val="ConsPlusNormal"/>
              <w:rPr>
                <w:rFonts w:ascii="Times New Roman" w:hAnsi="Times New Roman" w:cs="Times New Roman"/>
                <w:color w:val="000000" w:themeColor="text1"/>
                <w:sz w:val="24"/>
                <w:szCs w:val="24"/>
              </w:rPr>
            </w:pPr>
            <w:r w:rsidRPr="00F82AE2">
              <w:rPr>
                <w:rFonts w:ascii="Times New Roman" w:hAnsi="Times New Roman" w:cs="Times New Roman"/>
                <w:color w:val="000000" w:themeColor="text1"/>
                <w:sz w:val="24"/>
                <w:szCs w:val="24"/>
              </w:rPr>
              <w:t>Улица в жилой застройке</w:t>
            </w:r>
          </w:p>
        </w:tc>
        <w:tc>
          <w:tcPr>
            <w:tcW w:w="801" w:type="pct"/>
            <w:tcBorders>
              <w:top w:val="single" w:sz="4" w:space="0" w:color="auto"/>
              <w:left w:val="single" w:sz="4" w:space="0" w:color="auto"/>
              <w:bottom w:val="single" w:sz="4" w:space="0" w:color="auto"/>
              <w:right w:val="single" w:sz="4" w:space="0" w:color="auto"/>
            </w:tcBorders>
            <w:vAlign w:val="center"/>
          </w:tcPr>
          <w:p w:rsidR="00F82AE2" w:rsidRPr="00F82AE2" w:rsidRDefault="00F82AE2" w:rsidP="00F82AE2">
            <w:pPr>
              <w:pStyle w:val="ConsPlusNormal"/>
              <w:jc w:val="center"/>
              <w:rPr>
                <w:rFonts w:ascii="Times New Roman" w:hAnsi="Times New Roman" w:cs="Times New Roman"/>
                <w:color w:val="000000" w:themeColor="text1"/>
                <w:sz w:val="24"/>
                <w:szCs w:val="24"/>
              </w:rPr>
            </w:pPr>
          </w:p>
          <w:p w:rsidR="00F82AE2" w:rsidRPr="00F82AE2" w:rsidRDefault="00F82AE2" w:rsidP="00F82AE2">
            <w:pPr>
              <w:pStyle w:val="ConsPlusNormal"/>
              <w:jc w:val="center"/>
              <w:rPr>
                <w:rFonts w:ascii="Times New Roman" w:hAnsi="Times New Roman" w:cs="Times New Roman"/>
                <w:color w:val="000000" w:themeColor="text1"/>
                <w:sz w:val="24"/>
                <w:szCs w:val="24"/>
              </w:rPr>
            </w:pPr>
            <w:r w:rsidRPr="00F82AE2">
              <w:rPr>
                <w:rFonts w:ascii="Times New Roman" w:hAnsi="Times New Roman" w:cs="Times New Roman"/>
                <w:color w:val="000000" w:themeColor="text1"/>
                <w:sz w:val="24"/>
                <w:szCs w:val="24"/>
              </w:rPr>
              <w:t>км</w:t>
            </w:r>
          </w:p>
        </w:tc>
        <w:tc>
          <w:tcPr>
            <w:tcW w:w="999" w:type="pct"/>
            <w:tcBorders>
              <w:top w:val="single" w:sz="4" w:space="0" w:color="auto"/>
              <w:left w:val="single" w:sz="4" w:space="0" w:color="auto"/>
              <w:bottom w:val="single" w:sz="4" w:space="0" w:color="auto"/>
              <w:right w:val="single" w:sz="4" w:space="0" w:color="auto"/>
            </w:tcBorders>
            <w:vAlign w:val="center"/>
          </w:tcPr>
          <w:p w:rsidR="00F82AE2" w:rsidRPr="00F82AE2" w:rsidRDefault="00F82AE2" w:rsidP="00F82AE2">
            <w:pPr>
              <w:pStyle w:val="ConsPlusNormal"/>
              <w:jc w:val="center"/>
              <w:rPr>
                <w:rFonts w:ascii="Times New Roman" w:hAnsi="Times New Roman" w:cs="Times New Roman"/>
                <w:color w:val="000000" w:themeColor="text1"/>
                <w:sz w:val="24"/>
                <w:szCs w:val="24"/>
              </w:rPr>
            </w:pPr>
          </w:p>
          <w:p w:rsidR="00F82AE2" w:rsidRPr="00F82AE2" w:rsidRDefault="00F82AE2" w:rsidP="00F82AE2">
            <w:pPr>
              <w:pStyle w:val="ConsPlusNormal"/>
              <w:jc w:val="center"/>
              <w:rPr>
                <w:rFonts w:ascii="Times New Roman" w:hAnsi="Times New Roman" w:cs="Times New Roman"/>
                <w:color w:val="000000" w:themeColor="text1"/>
                <w:sz w:val="24"/>
                <w:szCs w:val="24"/>
              </w:rPr>
            </w:pPr>
            <w:r w:rsidRPr="00F82AE2">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54</w:t>
            </w:r>
          </w:p>
        </w:tc>
      </w:tr>
      <w:bookmarkEnd w:id="9"/>
    </w:tbl>
    <w:p w:rsidR="008E7CDD" w:rsidRPr="007F0847" w:rsidRDefault="008E7CDD" w:rsidP="00CD3B72">
      <w:pPr>
        <w:rPr>
          <w:highlight w:val="yellow"/>
        </w:rPr>
      </w:pPr>
    </w:p>
    <w:p w:rsidR="00467E83" w:rsidRPr="007F0847" w:rsidRDefault="00467E83" w:rsidP="00CD3B72">
      <w:pPr>
        <w:rPr>
          <w:highlight w:val="yellow"/>
        </w:rPr>
        <w:sectPr w:rsidR="00467E83" w:rsidRPr="007F0847" w:rsidSect="002E071E">
          <w:pgSz w:w="11909" w:h="16834"/>
          <w:pgMar w:top="1134" w:right="567" w:bottom="1134" w:left="1418" w:header="0" w:footer="3" w:gutter="0"/>
          <w:cols w:space="720"/>
          <w:noEndnote/>
          <w:titlePg/>
          <w:docGrid w:linePitch="381"/>
        </w:sectPr>
      </w:pPr>
    </w:p>
    <w:p w:rsidR="001835EE" w:rsidRDefault="001835EE" w:rsidP="001835EE">
      <w:pPr>
        <w:pStyle w:val="3"/>
        <w:spacing w:before="120" w:after="120"/>
        <w:jc w:val="center"/>
        <w:rPr>
          <w:rFonts w:ascii="Times New Roman" w:hAnsi="Times New Roman" w:cs="Times New Roman"/>
          <w:color w:val="auto"/>
        </w:rPr>
      </w:pPr>
      <w:bookmarkStart w:id="10" w:name="_Toc98944628"/>
      <w:bookmarkEnd w:id="6"/>
      <w:r w:rsidRPr="00003E4B">
        <w:rPr>
          <w:rFonts w:ascii="Times New Roman" w:hAnsi="Times New Roman" w:cs="Times New Roman"/>
          <w:color w:val="auto"/>
        </w:rPr>
        <w:lastRenderedPageBreak/>
        <w:t>2. ПАРАМЕТРЫ ФУНКЦИОНАЛЬНЫХ ЗОН, А ТАКЖЕ СВЕДЕНИЯ О ПЛАНИРУЕМЫХ ДЛЯ РАЗМЕЩЕНИЯ В НИХ ОБЪЕКТАХ МЕСТНОГО ЗНАЧЕНИЯ</w:t>
      </w:r>
      <w:bookmarkEnd w:id="10"/>
    </w:p>
    <w:p w:rsidR="000D083B" w:rsidRPr="00003E4B" w:rsidRDefault="000D083B" w:rsidP="000D083B">
      <w:pPr>
        <w:spacing w:before="120"/>
        <w:jc w:val="center"/>
      </w:pPr>
      <w:r w:rsidRPr="00003E4B">
        <w:t xml:space="preserve">Таблица 2.1 - Параметры функциональных зон, а также сведения о планируемых для размещения в них объектах местного значения сельского поселения «Бадинское» </w:t>
      </w:r>
    </w:p>
    <w:tbl>
      <w:tblPr>
        <w:tblW w:w="4989" w:type="pct"/>
        <w:jc w:val="center"/>
        <w:tblLook w:val="04A0"/>
      </w:tblPr>
      <w:tblGrid>
        <w:gridCol w:w="941"/>
        <w:gridCol w:w="6641"/>
        <w:gridCol w:w="1682"/>
        <w:gridCol w:w="854"/>
      </w:tblGrid>
      <w:tr w:rsidR="000D083B" w:rsidRPr="006A00FF" w:rsidTr="002E7426">
        <w:trPr>
          <w:trHeight w:val="433"/>
          <w:jc w:val="center"/>
        </w:trPr>
        <w:tc>
          <w:tcPr>
            <w:tcW w:w="46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003E4B" w:rsidRDefault="000D083B" w:rsidP="002E7426">
            <w:pPr>
              <w:spacing w:before="60" w:after="60"/>
              <w:ind w:firstLine="0"/>
              <w:jc w:val="center"/>
              <w:rPr>
                <w:sz w:val="24"/>
                <w:szCs w:val="24"/>
              </w:rPr>
            </w:pPr>
            <w:r w:rsidRPr="00003E4B">
              <w:rPr>
                <w:sz w:val="24"/>
                <w:szCs w:val="24"/>
              </w:rPr>
              <w:t>№ п/п</w:t>
            </w:r>
          </w:p>
        </w:tc>
        <w:tc>
          <w:tcPr>
            <w:tcW w:w="3282"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003E4B" w:rsidRDefault="000D083B" w:rsidP="002E7426">
            <w:pPr>
              <w:spacing w:before="60" w:after="60"/>
              <w:jc w:val="center"/>
              <w:rPr>
                <w:sz w:val="24"/>
                <w:szCs w:val="24"/>
              </w:rPr>
            </w:pPr>
            <w:r w:rsidRPr="00003E4B">
              <w:rPr>
                <w:sz w:val="24"/>
                <w:szCs w:val="24"/>
              </w:rPr>
              <w:t>Наименование функциональной зоны</w:t>
            </w:r>
          </w:p>
        </w:tc>
        <w:tc>
          <w:tcPr>
            <w:tcW w:w="831"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003E4B" w:rsidRDefault="000D083B" w:rsidP="002E7426">
            <w:pPr>
              <w:spacing w:before="60" w:after="60"/>
              <w:ind w:firstLine="0"/>
              <w:jc w:val="center"/>
              <w:rPr>
                <w:sz w:val="24"/>
                <w:szCs w:val="24"/>
              </w:rPr>
            </w:pPr>
            <w:r w:rsidRPr="00003E4B">
              <w:rPr>
                <w:sz w:val="24"/>
                <w:szCs w:val="24"/>
              </w:rPr>
              <w:t>Площадь, га</w:t>
            </w:r>
          </w:p>
        </w:tc>
        <w:tc>
          <w:tcPr>
            <w:tcW w:w="422"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003E4B" w:rsidRDefault="000D083B" w:rsidP="002E7426">
            <w:pPr>
              <w:spacing w:before="60" w:after="60"/>
              <w:ind w:firstLine="0"/>
              <w:jc w:val="center"/>
              <w:rPr>
                <w:sz w:val="24"/>
                <w:szCs w:val="24"/>
              </w:rPr>
            </w:pPr>
            <w:r w:rsidRPr="00003E4B">
              <w:rPr>
                <w:sz w:val="24"/>
                <w:szCs w:val="24"/>
              </w:rPr>
              <w:t>%</w:t>
            </w:r>
          </w:p>
        </w:tc>
      </w:tr>
      <w:tr w:rsidR="000D083B" w:rsidRPr="006A00FF" w:rsidTr="002E7426">
        <w:trPr>
          <w:trHeight w:val="176"/>
          <w:jc w:val="center"/>
        </w:trPr>
        <w:tc>
          <w:tcPr>
            <w:tcW w:w="37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6A00FF" w:rsidRDefault="000D083B" w:rsidP="002E7426">
            <w:pPr>
              <w:spacing w:after="120"/>
              <w:jc w:val="center"/>
              <w:rPr>
                <w:b/>
                <w:sz w:val="24"/>
                <w:szCs w:val="24"/>
                <w:highlight w:val="yellow"/>
              </w:rPr>
            </w:pPr>
            <w:r w:rsidRPr="00003E4B">
              <w:rPr>
                <w:b/>
                <w:sz w:val="24"/>
                <w:szCs w:val="24"/>
              </w:rPr>
              <w:t>Сельское поселение «Бадинское»</w:t>
            </w:r>
          </w:p>
        </w:tc>
        <w:tc>
          <w:tcPr>
            <w:tcW w:w="831" w:type="pct"/>
            <w:tcBorders>
              <w:top w:val="single" w:sz="4" w:space="0" w:color="auto"/>
              <w:left w:val="nil"/>
              <w:bottom w:val="single" w:sz="4" w:space="0" w:color="auto"/>
              <w:right w:val="single" w:sz="4" w:space="0" w:color="auto"/>
            </w:tcBorders>
            <w:shd w:val="clear" w:color="auto" w:fill="auto"/>
            <w:vAlign w:val="center"/>
          </w:tcPr>
          <w:p w:rsidR="000D083B" w:rsidRPr="00003E4B" w:rsidRDefault="009C1F14" w:rsidP="002E7426">
            <w:pPr>
              <w:spacing w:before="60" w:after="60"/>
              <w:ind w:firstLine="0"/>
              <w:jc w:val="center"/>
              <w:rPr>
                <w:b/>
                <w:bCs/>
                <w:sz w:val="24"/>
                <w:szCs w:val="24"/>
              </w:rPr>
            </w:pPr>
            <w:r w:rsidRPr="009C1F14">
              <w:rPr>
                <w:b/>
                <w:bCs/>
                <w:sz w:val="24"/>
                <w:szCs w:val="24"/>
              </w:rPr>
              <w:t>92693,54</w:t>
            </w:r>
          </w:p>
        </w:tc>
        <w:tc>
          <w:tcPr>
            <w:tcW w:w="422" w:type="pct"/>
            <w:tcBorders>
              <w:top w:val="single" w:sz="4" w:space="0" w:color="auto"/>
              <w:left w:val="nil"/>
              <w:bottom w:val="single" w:sz="4" w:space="0" w:color="auto"/>
              <w:right w:val="single" w:sz="4" w:space="0" w:color="auto"/>
            </w:tcBorders>
            <w:shd w:val="clear" w:color="auto" w:fill="auto"/>
            <w:vAlign w:val="center"/>
          </w:tcPr>
          <w:p w:rsidR="000D083B" w:rsidRPr="00003E4B" w:rsidRDefault="000D083B" w:rsidP="002E7426">
            <w:pPr>
              <w:spacing w:before="60" w:after="60"/>
              <w:ind w:firstLine="0"/>
              <w:jc w:val="center"/>
              <w:rPr>
                <w:b/>
                <w:bCs/>
                <w:sz w:val="24"/>
                <w:szCs w:val="24"/>
              </w:rPr>
            </w:pPr>
            <w:r>
              <w:rPr>
                <w:b/>
                <w:bCs/>
                <w:sz w:val="24"/>
                <w:szCs w:val="24"/>
              </w:rPr>
              <w:t>100</w:t>
            </w:r>
          </w:p>
        </w:tc>
      </w:tr>
      <w:tr w:rsidR="00B21951" w:rsidRPr="006A00FF" w:rsidTr="002E74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B21951" w:rsidRPr="00003E4B" w:rsidRDefault="00B21951" w:rsidP="002E7426">
            <w:pPr>
              <w:spacing w:before="60" w:after="60"/>
              <w:ind w:firstLine="0"/>
              <w:jc w:val="center"/>
              <w:rPr>
                <w:b/>
                <w:sz w:val="24"/>
                <w:szCs w:val="24"/>
              </w:rPr>
            </w:pPr>
            <w:r w:rsidRPr="00003E4B">
              <w:rPr>
                <w:b/>
                <w:sz w:val="24"/>
                <w:szCs w:val="24"/>
              </w:rPr>
              <w:t>1</w:t>
            </w:r>
          </w:p>
        </w:tc>
        <w:tc>
          <w:tcPr>
            <w:tcW w:w="3282" w:type="pct"/>
            <w:tcBorders>
              <w:top w:val="single" w:sz="4" w:space="0" w:color="auto"/>
              <w:left w:val="nil"/>
              <w:bottom w:val="single" w:sz="4" w:space="0" w:color="auto"/>
              <w:right w:val="single" w:sz="4" w:space="0" w:color="auto"/>
            </w:tcBorders>
            <w:shd w:val="clear" w:color="auto" w:fill="auto"/>
            <w:vAlign w:val="center"/>
            <w:hideMark/>
          </w:tcPr>
          <w:p w:rsidR="00B21951" w:rsidRPr="00003E4B" w:rsidRDefault="00B21951" w:rsidP="002E7426">
            <w:pPr>
              <w:spacing w:before="60" w:after="60"/>
              <w:ind w:firstLine="0"/>
              <w:rPr>
                <w:b/>
                <w:sz w:val="24"/>
                <w:szCs w:val="24"/>
              </w:rPr>
            </w:pPr>
            <w:r w:rsidRPr="00003E4B">
              <w:rPr>
                <w:b/>
                <w:sz w:val="24"/>
                <w:szCs w:val="24"/>
              </w:rPr>
              <w:t>Зона градостроительного использования</w:t>
            </w:r>
          </w:p>
        </w:tc>
        <w:tc>
          <w:tcPr>
            <w:tcW w:w="831" w:type="pct"/>
            <w:tcBorders>
              <w:top w:val="single" w:sz="4" w:space="0" w:color="auto"/>
              <w:left w:val="nil"/>
              <w:bottom w:val="single" w:sz="4" w:space="0" w:color="auto"/>
              <w:right w:val="single" w:sz="4" w:space="0" w:color="auto"/>
            </w:tcBorders>
            <w:shd w:val="clear" w:color="auto" w:fill="auto"/>
            <w:vAlign w:val="center"/>
          </w:tcPr>
          <w:p w:rsidR="00B21951" w:rsidRPr="00B21951" w:rsidRDefault="00B21951" w:rsidP="009B6223">
            <w:pPr>
              <w:spacing w:before="60" w:after="60"/>
              <w:ind w:firstLine="0"/>
              <w:jc w:val="center"/>
              <w:rPr>
                <w:b/>
                <w:bCs/>
                <w:sz w:val="24"/>
                <w:szCs w:val="24"/>
              </w:rPr>
            </w:pPr>
            <w:r w:rsidRPr="00B21951">
              <w:rPr>
                <w:b/>
                <w:bCs/>
                <w:sz w:val="24"/>
                <w:szCs w:val="24"/>
              </w:rPr>
              <w:t>16</w:t>
            </w:r>
            <w:r w:rsidR="009B6223">
              <w:rPr>
                <w:b/>
                <w:bCs/>
                <w:sz w:val="24"/>
                <w:szCs w:val="24"/>
              </w:rPr>
              <w:t>83</w:t>
            </w:r>
            <w:r w:rsidRPr="00B21951">
              <w:rPr>
                <w:b/>
                <w:bCs/>
                <w:sz w:val="24"/>
                <w:szCs w:val="24"/>
              </w:rPr>
              <w:t>,</w:t>
            </w:r>
            <w:r w:rsidR="009B6223">
              <w:rPr>
                <w:b/>
                <w:bCs/>
                <w:sz w:val="24"/>
                <w:szCs w:val="24"/>
              </w:rPr>
              <w:t>66</w:t>
            </w:r>
          </w:p>
        </w:tc>
        <w:tc>
          <w:tcPr>
            <w:tcW w:w="422" w:type="pct"/>
            <w:tcBorders>
              <w:top w:val="single" w:sz="4" w:space="0" w:color="auto"/>
              <w:left w:val="nil"/>
              <w:bottom w:val="single" w:sz="4" w:space="0" w:color="auto"/>
              <w:right w:val="single" w:sz="4" w:space="0" w:color="auto"/>
            </w:tcBorders>
            <w:shd w:val="clear" w:color="auto" w:fill="auto"/>
            <w:vAlign w:val="center"/>
          </w:tcPr>
          <w:p w:rsidR="00B21951" w:rsidRPr="00B21951" w:rsidRDefault="00B21951" w:rsidP="009B6223">
            <w:pPr>
              <w:spacing w:before="60" w:after="60"/>
              <w:ind w:firstLine="0"/>
              <w:jc w:val="center"/>
              <w:rPr>
                <w:b/>
                <w:bCs/>
                <w:sz w:val="24"/>
                <w:szCs w:val="24"/>
              </w:rPr>
            </w:pPr>
            <w:r w:rsidRPr="00B21951">
              <w:rPr>
                <w:b/>
                <w:bCs/>
                <w:sz w:val="24"/>
                <w:szCs w:val="24"/>
              </w:rPr>
              <w:t>1,8</w:t>
            </w:r>
            <w:r w:rsidR="009B6223">
              <w:rPr>
                <w:b/>
                <w:bCs/>
                <w:sz w:val="24"/>
                <w:szCs w:val="24"/>
              </w:rPr>
              <w:t>2</w:t>
            </w:r>
          </w:p>
        </w:tc>
      </w:tr>
      <w:tr w:rsidR="00B21951" w:rsidRPr="006A00FF" w:rsidTr="002E74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B21951" w:rsidRPr="00003E4B" w:rsidRDefault="00B21951" w:rsidP="002E7426">
            <w:pPr>
              <w:spacing w:before="60" w:after="60"/>
              <w:ind w:firstLine="0"/>
              <w:jc w:val="center"/>
              <w:rPr>
                <w:b/>
                <w:sz w:val="24"/>
                <w:szCs w:val="24"/>
              </w:rPr>
            </w:pPr>
            <w:r w:rsidRPr="00003E4B">
              <w:rPr>
                <w:b/>
                <w:sz w:val="24"/>
                <w:szCs w:val="24"/>
              </w:rPr>
              <w:t>2</w:t>
            </w:r>
          </w:p>
        </w:tc>
        <w:tc>
          <w:tcPr>
            <w:tcW w:w="3282" w:type="pct"/>
            <w:tcBorders>
              <w:top w:val="single" w:sz="4" w:space="0" w:color="auto"/>
              <w:left w:val="nil"/>
              <w:bottom w:val="single" w:sz="4" w:space="0" w:color="auto"/>
              <w:right w:val="single" w:sz="4" w:space="0" w:color="auto"/>
            </w:tcBorders>
            <w:shd w:val="clear" w:color="auto" w:fill="auto"/>
            <w:vAlign w:val="center"/>
          </w:tcPr>
          <w:p w:rsidR="00B21951" w:rsidRPr="00003E4B" w:rsidRDefault="00B21951" w:rsidP="002E7426">
            <w:pPr>
              <w:spacing w:before="60" w:after="60"/>
              <w:ind w:firstLine="0"/>
              <w:rPr>
                <w:b/>
                <w:sz w:val="24"/>
                <w:szCs w:val="24"/>
              </w:rPr>
            </w:pPr>
            <w:r w:rsidRPr="00003E4B">
              <w:rPr>
                <w:b/>
                <w:sz w:val="24"/>
                <w:szCs w:val="24"/>
              </w:rPr>
              <w:t>Общественно-деловая зона</w:t>
            </w:r>
          </w:p>
        </w:tc>
        <w:tc>
          <w:tcPr>
            <w:tcW w:w="831" w:type="pct"/>
            <w:tcBorders>
              <w:top w:val="single" w:sz="4" w:space="0" w:color="auto"/>
              <w:left w:val="nil"/>
              <w:bottom w:val="single" w:sz="4" w:space="0" w:color="auto"/>
              <w:right w:val="single" w:sz="4" w:space="0" w:color="auto"/>
            </w:tcBorders>
            <w:shd w:val="clear" w:color="auto" w:fill="auto"/>
            <w:vAlign w:val="center"/>
          </w:tcPr>
          <w:p w:rsidR="00B21951" w:rsidRPr="00B21951" w:rsidRDefault="00B21951" w:rsidP="00B21951">
            <w:pPr>
              <w:spacing w:before="60" w:after="60"/>
              <w:ind w:firstLine="0"/>
              <w:jc w:val="center"/>
              <w:rPr>
                <w:b/>
                <w:bCs/>
                <w:sz w:val="24"/>
                <w:szCs w:val="24"/>
              </w:rPr>
            </w:pPr>
            <w:r w:rsidRPr="00B21951">
              <w:rPr>
                <w:b/>
                <w:bCs/>
                <w:sz w:val="24"/>
                <w:szCs w:val="24"/>
              </w:rPr>
              <w:t>26,87</w:t>
            </w:r>
          </w:p>
        </w:tc>
        <w:tc>
          <w:tcPr>
            <w:tcW w:w="422" w:type="pct"/>
            <w:tcBorders>
              <w:top w:val="single" w:sz="4" w:space="0" w:color="auto"/>
              <w:left w:val="nil"/>
              <w:bottom w:val="single" w:sz="4" w:space="0" w:color="auto"/>
              <w:right w:val="single" w:sz="4" w:space="0" w:color="auto"/>
            </w:tcBorders>
            <w:shd w:val="clear" w:color="auto" w:fill="auto"/>
            <w:vAlign w:val="center"/>
          </w:tcPr>
          <w:p w:rsidR="00B21951" w:rsidRPr="00B21951" w:rsidRDefault="00B21951" w:rsidP="00B21951">
            <w:pPr>
              <w:spacing w:before="60" w:after="60"/>
              <w:ind w:firstLine="0"/>
              <w:jc w:val="center"/>
              <w:rPr>
                <w:b/>
                <w:bCs/>
                <w:sz w:val="24"/>
                <w:szCs w:val="24"/>
              </w:rPr>
            </w:pPr>
            <w:r w:rsidRPr="00B21951">
              <w:rPr>
                <w:b/>
                <w:bCs/>
                <w:sz w:val="24"/>
                <w:szCs w:val="24"/>
              </w:rPr>
              <w:t>0,03</w:t>
            </w:r>
          </w:p>
        </w:tc>
      </w:tr>
      <w:tr w:rsidR="00D733B3" w:rsidRPr="006A00FF" w:rsidTr="002E74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D733B3" w:rsidRPr="00003E4B" w:rsidRDefault="00D733B3" w:rsidP="002E7426">
            <w:pPr>
              <w:spacing w:before="60" w:after="60"/>
              <w:ind w:firstLine="0"/>
              <w:jc w:val="center"/>
              <w:rPr>
                <w:b/>
                <w:sz w:val="24"/>
                <w:szCs w:val="24"/>
              </w:rPr>
            </w:pPr>
            <w:r w:rsidRPr="00003E4B">
              <w:rPr>
                <w:b/>
                <w:sz w:val="24"/>
                <w:szCs w:val="24"/>
              </w:rPr>
              <w:t>3</w:t>
            </w:r>
          </w:p>
        </w:tc>
        <w:tc>
          <w:tcPr>
            <w:tcW w:w="3282" w:type="pct"/>
            <w:tcBorders>
              <w:top w:val="single" w:sz="4" w:space="0" w:color="auto"/>
              <w:left w:val="nil"/>
              <w:bottom w:val="single" w:sz="4" w:space="0" w:color="auto"/>
              <w:right w:val="single" w:sz="4" w:space="0" w:color="auto"/>
            </w:tcBorders>
            <w:shd w:val="clear" w:color="auto" w:fill="auto"/>
            <w:vAlign w:val="center"/>
          </w:tcPr>
          <w:p w:rsidR="00D733B3" w:rsidRPr="00003E4B" w:rsidRDefault="00D733B3" w:rsidP="002E7426">
            <w:pPr>
              <w:spacing w:before="60" w:after="60"/>
              <w:ind w:firstLine="0"/>
              <w:rPr>
                <w:sz w:val="24"/>
                <w:szCs w:val="24"/>
              </w:rPr>
            </w:pPr>
            <w:r w:rsidRPr="00003E4B">
              <w:rPr>
                <w:b/>
                <w:sz w:val="24"/>
                <w:szCs w:val="24"/>
              </w:rPr>
              <w:t>Зона рекреационного назначения</w:t>
            </w:r>
          </w:p>
        </w:tc>
        <w:tc>
          <w:tcPr>
            <w:tcW w:w="831" w:type="pct"/>
            <w:tcBorders>
              <w:top w:val="single" w:sz="4" w:space="0" w:color="auto"/>
              <w:left w:val="nil"/>
              <w:bottom w:val="single" w:sz="4" w:space="0" w:color="auto"/>
              <w:right w:val="single" w:sz="4" w:space="0" w:color="auto"/>
            </w:tcBorders>
            <w:shd w:val="clear" w:color="auto" w:fill="auto"/>
            <w:vAlign w:val="center"/>
          </w:tcPr>
          <w:p w:rsidR="00D733B3" w:rsidRPr="00D733B3" w:rsidRDefault="00D733B3" w:rsidP="00D733B3">
            <w:pPr>
              <w:spacing w:before="60" w:after="60"/>
              <w:ind w:firstLine="0"/>
              <w:jc w:val="center"/>
              <w:rPr>
                <w:b/>
                <w:bCs/>
                <w:sz w:val="24"/>
                <w:szCs w:val="24"/>
              </w:rPr>
            </w:pPr>
            <w:r w:rsidRPr="00D733B3">
              <w:rPr>
                <w:b/>
                <w:bCs/>
                <w:sz w:val="24"/>
                <w:szCs w:val="24"/>
              </w:rPr>
              <w:t>74770,02</w:t>
            </w:r>
          </w:p>
        </w:tc>
        <w:tc>
          <w:tcPr>
            <w:tcW w:w="422" w:type="pct"/>
            <w:tcBorders>
              <w:top w:val="single" w:sz="4" w:space="0" w:color="auto"/>
              <w:left w:val="nil"/>
              <w:bottom w:val="single" w:sz="4" w:space="0" w:color="auto"/>
              <w:right w:val="single" w:sz="4" w:space="0" w:color="auto"/>
            </w:tcBorders>
            <w:shd w:val="clear" w:color="auto" w:fill="auto"/>
            <w:vAlign w:val="center"/>
          </w:tcPr>
          <w:p w:rsidR="00D733B3" w:rsidRPr="00D733B3" w:rsidRDefault="00D733B3" w:rsidP="00D733B3">
            <w:pPr>
              <w:spacing w:before="60" w:after="60"/>
              <w:ind w:firstLine="0"/>
              <w:jc w:val="center"/>
              <w:rPr>
                <w:b/>
                <w:bCs/>
                <w:sz w:val="24"/>
                <w:szCs w:val="24"/>
              </w:rPr>
            </w:pPr>
            <w:r w:rsidRPr="00D733B3">
              <w:rPr>
                <w:b/>
                <w:bCs/>
                <w:sz w:val="24"/>
                <w:szCs w:val="24"/>
              </w:rPr>
              <w:t>80,66</w:t>
            </w:r>
          </w:p>
        </w:tc>
      </w:tr>
      <w:tr w:rsidR="005A02DB" w:rsidRPr="006A00FF" w:rsidTr="002E74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5A02DB" w:rsidRPr="00003E4B" w:rsidRDefault="005A02DB" w:rsidP="002E7426">
            <w:pPr>
              <w:spacing w:before="60" w:after="60"/>
              <w:ind w:firstLine="0"/>
              <w:jc w:val="center"/>
              <w:rPr>
                <w:b/>
                <w:sz w:val="24"/>
                <w:szCs w:val="24"/>
              </w:rPr>
            </w:pPr>
            <w:r w:rsidRPr="00003E4B">
              <w:rPr>
                <w:b/>
                <w:sz w:val="24"/>
                <w:szCs w:val="24"/>
              </w:rPr>
              <w:t>4</w:t>
            </w:r>
          </w:p>
        </w:tc>
        <w:tc>
          <w:tcPr>
            <w:tcW w:w="3282" w:type="pct"/>
            <w:tcBorders>
              <w:top w:val="single" w:sz="4" w:space="0" w:color="auto"/>
              <w:left w:val="nil"/>
              <w:bottom w:val="single" w:sz="4" w:space="0" w:color="auto"/>
              <w:right w:val="single" w:sz="4" w:space="0" w:color="auto"/>
            </w:tcBorders>
            <w:shd w:val="clear" w:color="auto" w:fill="auto"/>
            <w:vAlign w:val="center"/>
            <w:hideMark/>
          </w:tcPr>
          <w:p w:rsidR="005A02DB" w:rsidRPr="00003E4B" w:rsidRDefault="005A02DB" w:rsidP="002E7426">
            <w:pPr>
              <w:spacing w:before="60" w:after="60"/>
              <w:ind w:firstLine="0"/>
              <w:rPr>
                <w:b/>
                <w:sz w:val="24"/>
                <w:szCs w:val="24"/>
              </w:rPr>
            </w:pPr>
            <w:r w:rsidRPr="00003E4B">
              <w:rPr>
                <w:b/>
                <w:sz w:val="24"/>
                <w:szCs w:val="24"/>
              </w:rPr>
              <w:t>Производственная, коммунально-складская зона, зона инженерно-транспортной инфраструктуры</w:t>
            </w:r>
          </w:p>
        </w:tc>
        <w:tc>
          <w:tcPr>
            <w:tcW w:w="831" w:type="pct"/>
            <w:tcBorders>
              <w:top w:val="single" w:sz="4" w:space="0" w:color="auto"/>
              <w:left w:val="nil"/>
              <w:bottom w:val="single" w:sz="4" w:space="0" w:color="auto"/>
              <w:right w:val="single" w:sz="4" w:space="0" w:color="auto"/>
            </w:tcBorders>
            <w:shd w:val="clear" w:color="auto" w:fill="auto"/>
            <w:vAlign w:val="center"/>
          </w:tcPr>
          <w:p w:rsidR="005A02DB" w:rsidRPr="005A02DB" w:rsidRDefault="005A02DB" w:rsidP="005A02DB">
            <w:pPr>
              <w:spacing w:before="60" w:after="60"/>
              <w:ind w:firstLine="0"/>
              <w:jc w:val="center"/>
              <w:rPr>
                <w:b/>
                <w:bCs/>
                <w:sz w:val="24"/>
                <w:szCs w:val="24"/>
              </w:rPr>
            </w:pPr>
            <w:r w:rsidRPr="005A02DB">
              <w:rPr>
                <w:b/>
                <w:bCs/>
                <w:sz w:val="24"/>
                <w:szCs w:val="24"/>
              </w:rPr>
              <w:t>987,57</w:t>
            </w:r>
          </w:p>
        </w:tc>
        <w:tc>
          <w:tcPr>
            <w:tcW w:w="422" w:type="pct"/>
            <w:tcBorders>
              <w:top w:val="single" w:sz="4" w:space="0" w:color="auto"/>
              <w:left w:val="nil"/>
              <w:bottom w:val="single" w:sz="4" w:space="0" w:color="auto"/>
              <w:right w:val="single" w:sz="4" w:space="0" w:color="auto"/>
            </w:tcBorders>
            <w:shd w:val="clear" w:color="auto" w:fill="auto"/>
            <w:vAlign w:val="center"/>
          </w:tcPr>
          <w:p w:rsidR="005A02DB" w:rsidRPr="005A02DB" w:rsidRDefault="005A02DB" w:rsidP="005A02DB">
            <w:pPr>
              <w:spacing w:before="60" w:after="60"/>
              <w:ind w:firstLine="0"/>
              <w:jc w:val="center"/>
              <w:rPr>
                <w:b/>
                <w:bCs/>
                <w:sz w:val="24"/>
                <w:szCs w:val="24"/>
              </w:rPr>
            </w:pPr>
            <w:r w:rsidRPr="005A02DB">
              <w:rPr>
                <w:b/>
                <w:bCs/>
                <w:sz w:val="24"/>
                <w:szCs w:val="24"/>
              </w:rPr>
              <w:t>1,07</w:t>
            </w:r>
          </w:p>
        </w:tc>
      </w:tr>
      <w:tr w:rsidR="000D083B" w:rsidRPr="006A00FF" w:rsidTr="002E74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D083B" w:rsidRDefault="000D083B" w:rsidP="002E7426">
            <w:pPr>
              <w:ind w:firstLine="836"/>
              <w:rPr>
                <w:sz w:val="24"/>
                <w:szCs w:val="24"/>
              </w:rPr>
            </w:pPr>
            <w:r w:rsidRPr="001E641E">
              <w:rPr>
                <w:sz w:val="24"/>
                <w:szCs w:val="24"/>
              </w:rPr>
              <w:t>Производственная площадка – 1 объект (местного значения)</w:t>
            </w:r>
            <w:r>
              <w:rPr>
                <w:sz w:val="24"/>
                <w:szCs w:val="24"/>
              </w:rPr>
              <w:t>;</w:t>
            </w:r>
          </w:p>
          <w:p w:rsidR="000D083B" w:rsidRPr="006A00FF" w:rsidRDefault="000D083B" w:rsidP="002E7426">
            <w:pPr>
              <w:ind w:firstLine="836"/>
              <w:rPr>
                <w:sz w:val="24"/>
                <w:szCs w:val="24"/>
                <w:highlight w:val="yellow"/>
              </w:rPr>
            </w:pPr>
            <w:r w:rsidRPr="001E641E">
              <w:rPr>
                <w:sz w:val="24"/>
                <w:szCs w:val="24"/>
              </w:rPr>
              <w:t>Стоянка (парковка) автомобилей – 1 объект (местного значения)</w:t>
            </w:r>
          </w:p>
        </w:tc>
      </w:tr>
      <w:tr w:rsidR="005A02DB" w:rsidRPr="006A00FF" w:rsidTr="002E74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5A02DB" w:rsidRPr="00003E4B" w:rsidRDefault="005A02DB" w:rsidP="002E7426">
            <w:pPr>
              <w:spacing w:before="60" w:after="60"/>
              <w:ind w:firstLine="0"/>
              <w:jc w:val="center"/>
              <w:rPr>
                <w:b/>
                <w:sz w:val="24"/>
                <w:szCs w:val="24"/>
              </w:rPr>
            </w:pPr>
            <w:r w:rsidRPr="00003E4B">
              <w:rPr>
                <w:b/>
                <w:sz w:val="24"/>
                <w:szCs w:val="24"/>
              </w:rPr>
              <w:t>5</w:t>
            </w:r>
          </w:p>
        </w:tc>
        <w:tc>
          <w:tcPr>
            <w:tcW w:w="3282" w:type="pct"/>
            <w:tcBorders>
              <w:top w:val="single" w:sz="4" w:space="0" w:color="auto"/>
              <w:left w:val="nil"/>
              <w:bottom w:val="single" w:sz="4" w:space="0" w:color="auto"/>
              <w:right w:val="single" w:sz="4" w:space="0" w:color="auto"/>
            </w:tcBorders>
            <w:shd w:val="clear" w:color="auto" w:fill="auto"/>
            <w:vAlign w:val="center"/>
            <w:hideMark/>
          </w:tcPr>
          <w:p w:rsidR="005A02DB" w:rsidRPr="00003E4B" w:rsidRDefault="005A02DB" w:rsidP="002E7426">
            <w:pPr>
              <w:ind w:firstLine="0"/>
              <w:rPr>
                <w:b/>
                <w:sz w:val="24"/>
                <w:szCs w:val="24"/>
              </w:rPr>
            </w:pPr>
            <w:r w:rsidRPr="00003E4B">
              <w:rPr>
                <w:b/>
                <w:sz w:val="24"/>
                <w:szCs w:val="24"/>
              </w:rPr>
              <w:t>Зона сельскохозяйственного использования</w:t>
            </w:r>
          </w:p>
        </w:tc>
        <w:tc>
          <w:tcPr>
            <w:tcW w:w="831" w:type="pct"/>
            <w:tcBorders>
              <w:top w:val="single" w:sz="4" w:space="0" w:color="auto"/>
              <w:left w:val="nil"/>
              <w:bottom w:val="single" w:sz="4" w:space="0" w:color="auto"/>
              <w:right w:val="single" w:sz="4" w:space="0" w:color="auto"/>
            </w:tcBorders>
            <w:shd w:val="clear" w:color="auto" w:fill="auto"/>
            <w:vAlign w:val="center"/>
          </w:tcPr>
          <w:p w:rsidR="005A02DB" w:rsidRPr="005A02DB" w:rsidRDefault="005A02DB" w:rsidP="00C20FE3">
            <w:pPr>
              <w:spacing w:before="60" w:after="60"/>
              <w:ind w:firstLine="0"/>
              <w:jc w:val="center"/>
              <w:rPr>
                <w:b/>
                <w:bCs/>
                <w:sz w:val="24"/>
                <w:szCs w:val="24"/>
              </w:rPr>
            </w:pPr>
            <w:r w:rsidRPr="005A02DB">
              <w:rPr>
                <w:b/>
                <w:bCs/>
                <w:sz w:val="24"/>
                <w:szCs w:val="24"/>
              </w:rPr>
              <w:t>1481</w:t>
            </w:r>
            <w:r w:rsidR="00C20FE3">
              <w:rPr>
                <w:b/>
                <w:bCs/>
                <w:sz w:val="24"/>
                <w:szCs w:val="24"/>
              </w:rPr>
              <w:t>1</w:t>
            </w:r>
            <w:r w:rsidRPr="005A02DB">
              <w:rPr>
                <w:b/>
                <w:bCs/>
                <w:sz w:val="24"/>
                <w:szCs w:val="24"/>
              </w:rPr>
              <w:t>,</w:t>
            </w:r>
            <w:r w:rsidR="00C20FE3">
              <w:rPr>
                <w:b/>
                <w:bCs/>
                <w:sz w:val="24"/>
                <w:szCs w:val="24"/>
              </w:rPr>
              <w:t>31</w:t>
            </w:r>
          </w:p>
        </w:tc>
        <w:tc>
          <w:tcPr>
            <w:tcW w:w="422" w:type="pct"/>
            <w:tcBorders>
              <w:top w:val="single" w:sz="4" w:space="0" w:color="auto"/>
              <w:left w:val="nil"/>
              <w:bottom w:val="single" w:sz="4" w:space="0" w:color="auto"/>
              <w:right w:val="single" w:sz="4" w:space="0" w:color="auto"/>
            </w:tcBorders>
            <w:shd w:val="clear" w:color="auto" w:fill="auto"/>
            <w:vAlign w:val="center"/>
          </w:tcPr>
          <w:p w:rsidR="005A02DB" w:rsidRPr="005A02DB" w:rsidRDefault="005A02DB" w:rsidP="005A02DB">
            <w:pPr>
              <w:spacing w:before="60" w:after="60"/>
              <w:ind w:firstLine="0"/>
              <w:jc w:val="center"/>
              <w:rPr>
                <w:b/>
                <w:bCs/>
                <w:sz w:val="24"/>
                <w:szCs w:val="24"/>
              </w:rPr>
            </w:pPr>
            <w:r w:rsidRPr="005A02DB">
              <w:rPr>
                <w:b/>
                <w:bCs/>
                <w:sz w:val="24"/>
                <w:szCs w:val="24"/>
              </w:rPr>
              <w:t>15,98</w:t>
            </w:r>
          </w:p>
        </w:tc>
      </w:tr>
      <w:tr w:rsidR="005A02DB" w:rsidRPr="006A00FF" w:rsidTr="002E74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5A02DB" w:rsidRPr="00003E4B" w:rsidRDefault="005A02DB" w:rsidP="002E7426">
            <w:pPr>
              <w:spacing w:before="60" w:after="60"/>
              <w:ind w:firstLine="0"/>
              <w:jc w:val="center"/>
              <w:rPr>
                <w:b/>
                <w:sz w:val="24"/>
                <w:szCs w:val="24"/>
              </w:rPr>
            </w:pPr>
            <w:r w:rsidRPr="00003E4B">
              <w:rPr>
                <w:b/>
                <w:sz w:val="24"/>
                <w:szCs w:val="24"/>
              </w:rPr>
              <w:t>6</w:t>
            </w:r>
          </w:p>
        </w:tc>
        <w:tc>
          <w:tcPr>
            <w:tcW w:w="3282" w:type="pct"/>
            <w:tcBorders>
              <w:top w:val="single" w:sz="4" w:space="0" w:color="auto"/>
              <w:left w:val="nil"/>
              <w:bottom w:val="single" w:sz="4" w:space="0" w:color="auto"/>
              <w:right w:val="single" w:sz="4" w:space="0" w:color="auto"/>
            </w:tcBorders>
            <w:shd w:val="clear" w:color="auto" w:fill="auto"/>
            <w:vAlign w:val="center"/>
          </w:tcPr>
          <w:p w:rsidR="005A02DB" w:rsidRPr="00003E4B" w:rsidRDefault="005A02DB" w:rsidP="002E7426">
            <w:pPr>
              <w:ind w:firstLine="0"/>
              <w:rPr>
                <w:b/>
                <w:sz w:val="24"/>
                <w:szCs w:val="24"/>
              </w:rPr>
            </w:pPr>
            <w:r w:rsidRPr="00003E4B">
              <w:rPr>
                <w:b/>
                <w:sz w:val="24"/>
                <w:szCs w:val="24"/>
              </w:rPr>
              <w:t>Иные зоны</w:t>
            </w:r>
          </w:p>
        </w:tc>
        <w:tc>
          <w:tcPr>
            <w:tcW w:w="831" w:type="pct"/>
            <w:tcBorders>
              <w:top w:val="single" w:sz="4" w:space="0" w:color="auto"/>
              <w:left w:val="nil"/>
              <w:bottom w:val="single" w:sz="4" w:space="0" w:color="auto"/>
              <w:right w:val="single" w:sz="4" w:space="0" w:color="auto"/>
            </w:tcBorders>
            <w:shd w:val="clear" w:color="auto" w:fill="auto"/>
            <w:vAlign w:val="center"/>
          </w:tcPr>
          <w:p w:rsidR="005A02DB" w:rsidRPr="005A02DB" w:rsidRDefault="005A02DB" w:rsidP="005A02DB">
            <w:pPr>
              <w:spacing w:before="60" w:after="60"/>
              <w:ind w:firstLine="0"/>
              <w:jc w:val="center"/>
              <w:rPr>
                <w:b/>
                <w:bCs/>
                <w:sz w:val="24"/>
                <w:szCs w:val="24"/>
              </w:rPr>
            </w:pPr>
            <w:r w:rsidRPr="005A02DB">
              <w:rPr>
                <w:b/>
                <w:bCs/>
                <w:sz w:val="24"/>
                <w:szCs w:val="24"/>
              </w:rPr>
              <w:t>403,00</w:t>
            </w:r>
          </w:p>
        </w:tc>
        <w:tc>
          <w:tcPr>
            <w:tcW w:w="422" w:type="pct"/>
            <w:tcBorders>
              <w:top w:val="single" w:sz="4" w:space="0" w:color="auto"/>
              <w:left w:val="nil"/>
              <w:bottom w:val="single" w:sz="4" w:space="0" w:color="auto"/>
              <w:right w:val="single" w:sz="4" w:space="0" w:color="auto"/>
            </w:tcBorders>
            <w:shd w:val="clear" w:color="auto" w:fill="auto"/>
            <w:vAlign w:val="center"/>
          </w:tcPr>
          <w:p w:rsidR="005A02DB" w:rsidRPr="005A02DB" w:rsidRDefault="005A02DB" w:rsidP="005A02DB">
            <w:pPr>
              <w:spacing w:before="60" w:after="60"/>
              <w:ind w:firstLine="0"/>
              <w:jc w:val="center"/>
              <w:rPr>
                <w:b/>
                <w:bCs/>
                <w:sz w:val="24"/>
                <w:szCs w:val="24"/>
              </w:rPr>
            </w:pPr>
            <w:r w:rsidRPr="005A02DB">
              <w:rPr>
                <w:b/>
                <w:bCs/>
                <w:sz w:val="24"/>
                <w:szCs w:val="24"/>
              </w:rPr>
              <w:t>0,43</w:t>
            </w:r>
          </w:p>
        </w:tc>
      </w:tr>
      <w:tr w:rsidR="005A02DB" w:rsidRPr="006A00FF" w:rsidTr="002E74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5A02DB" w:rsidRPr="00003E4B" w:rsidRDefault="005A02DB" w:rsidP="002E7426">
            <w:pPr>
              <w:spacing w:before="60" w:after="60"/>
              <w:ind w:firstLine="0"/>
              <w:jc w:val="center"/>
              <w:rPr>
                <w:b/>
                <w:sz w:val="24"/>
                <w:szCs w:val="24"/>
              </w:rPr>
            </w:pPr>
            <w:r w:rsidRPr="00003E4B">
              <w:rPr>
                <w:b/>
                <w:sz w:val="24"/>
                <w:szCs w:val="24"/>
              </w:rPr>
              <w:t>7</w:t>
            </w:r>
          </w:p>
        </w:tc>
        <w:tc>
          <w:tcPr>
            <w:tcW w:w="3282" w:type="pct"/>
            <w:tcBorders>
              <w:top w:val="single" w:sz="4" w:space="0" w:color="auto"/>
              <w:left w:val="nil"/>
              <w:bottom w:val="single" w:sz="4" w:space="0" w:color="auto"/>
              <w:right w:val="single" w:sz="4" w:space="0" w:color="auto"/>
            </w:tcBorders>
            <w:shd w:val="clear" w:color="auto" w:fill="auto"/>
            <w:vAlign w:val="center"/>
            <w:hideMark/>
          </w:tcPr>
          <w:p w:rsidR="005A02DB" w:rsidRPr="00003E4B" w:rsidRDefault="005A02DB" w:rsidP="002E7426">
            <w:pPr>
              <w:ind w:firstLine="0"/>
              <w:rPr>
                <w:b/>
                <w:sz w:val="24"/>
                <w:szCs w:val="24"/>
              </w:rPr>
            </w:pPr>
            <w:r w:rsidRPr="00003E4B">
              <w:rPr>
                <w:b/>
                <w:sz w:val="24"/>
                <w:szCs w:val="24"/>
              </w:rPr>
              <w:t>Зона специального назначения</w:t>
            </w:r>
          </w:p>
        </w:tc>
        <w:tc>
          <w:tcPr>
            <w:tcW w:w="831" w:type="pct"/>
            <w:tcBorders>
              <w:top w:val="single" w:sz="4" w:space="0" w:color="auto"/>
              <w:left w:val="nil"/>
              <w:bottom w:val="single" w:sz="4" w:space="0" w:color="auto"/>
              <w:right w:val="single" w:sz="4" w:space="0" w:color="auto"/>
            </w:tcBorders>
            <w:shd w:val="clear" w:color="auto" w:fill="auto"/>
            <w:vAlign w:val="center"/>
          </w:tcPr>
          <w:p w:rsidR="005A02DB" w:rsidRPr="005A02DB" w:rsidRDefault="005A02DB" w:rsidP="005A02DB">
            <w:pPr>
              <w:spacing w:before="60" w:after="60"/>
              <w:ind w:firstLine="0"/>
              <w:jc w:val="center"/>
              <w:rPr>
                <w:b/>
                <w:bCs/>
                <w:sz w:val="24"/>
                <w:szCs w:val="24"/>
              </w:rPr>
            </w:pPr>
            <w:r w:rsidRPr="005A02DB">
              <w:rPr>
                <w:b/>
                <w:bCs/>
                <w:sz w:val="24"/>
                <w:szCs w:val="24"/>
              </w:rPr>
              <w:t>11,11</w:t>
            </w:r>
          </w:p>
        </w:tc>
        <w:tc>
          <w:tcPr>
            <w:tcW w:w="422" w:type="pct"/>
            <w:tcBorders>
              <w:top w:val="single" w:sz="4" w:space="0" w:color="auto"/>
              <w:left w:val="nil"/>
              <w:bottom w:val="single" w:sz="4" w:space="0" w:color="auto"/>
              <w:right w:val="single" w:sz="4" w:space="0" w:color="auto"/>
            </w:tcBorders>
            <w:shd w:val="clear" w:color="auto" w:fill="auto"/>
            <w:vAlign w:val="center"/>
          </w:tcPr>
          <w:p w:rsidR="005A02DB" w:rsidRPr="005A02DB" w:rsidRDefault="005A02DB" w:rsidP="005A02DB">
            <w:pPr>
              <w:spacing w:before="60" w:after="60"/>
              <w:ind w:firstLine="0"/>
              <w:jc w:val="center"/>
              <w:rPr>
                <w:b/>
                <w:bCs/>
                <w:sz w:val="24"/>
                <w:szCs w:val="24"/>
              </w:rPr>
            </w:pPr>
            <w:r w:rsidRPr="005A02DB">
              <w:rPr>
                <w:b/>
                <w:bCs/>
                <w:sz w:val="24"/>
                <w:szCs w:val="24"/>
              </w:rPr>
              <w:t>0,01</w:t>
            </w:r>
          </w:p>
        </w:tc>
      </w:tr>
    </w:tbl>
    <w:p w:rsidR="000D083B" w:rsidRPr="00003E4B" w:rsidRDefault="000D083B" w:rsidP="000D083B">
      <w:pPr>
        <w:pStyle w:val="af4"/>
        <w:spacing w:before="120" w:after="0"/>
        <w:ind w:left="0"/>
        <w:jc w:val="center"/>
        <w:rPr>
          <w:sz w:val="26"/>
          <w:szCs w:val="26"/>
        </w:rPr>
      </w:pPr>
      <w:r w:rsidRPr="00003E4B">
        <w:rPr>
          <w:sz w:val="26"/>
          <w:szCs w:val="26"/>
        </w:rPr>
        <w:t>Таблица 2.2 – Параметры функциональных зон, а также сведения о планируемых для размещения в них объектах местного значения с. Бада</w:t>
      </w:r>
    </w:p>
    <w:tbl>
      <w:tblPr>
        <w:tblW w:w="4976" w:type="pct"/>
        <w:jc w:val="center"/>
        <w:tblLook w:val="04A0"/>
      </w:tblPr>
      <w:tblGrid>
        <w:gridCol w:w="943"/>
        <w:gridCol w:w="6642"/>
        <w:gridCol w:w="1681"/>
        <w:gridCol w:w="825"/>
      </w:tblGrid>
      <w:tr w:rsidR="000D083B" w:rsidRPr="001E641E" w:rsidTr="002E7426">
        <w:trPr>
          <w:trHeight w:val="433"/>
          <w:jc w:val="center"/>
        </w:trPr>
        <w:tc>
          <w:tcPr>
            <w:tcW w:w="467"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1E641E" w:rsidRDefault="000D083B" w:rsidP="002E7426">
            <w:pPr>
              <w:spacing w:before="60" w:after="60"/>
              <w:ind w:hanging="24"/>
              <w:jc w:val="center"/>
              <w:rPr>
                <w:sz w:val="24"/>
                <w:szCs w:val="24"/>
              </w:rPr>
            </w:pPr>
            <w:r w:rsidRPr="001E641E">
              <w:rPr>
                <w:sz w:val="24"/>
                <w:szCs w:val="24"/>
              </w:rPr>
              <w:t>№ п/п</w:t>
            </w:r>
          </w:p>
        </w:tc>
        <w:tc>
          <w:tcPr>
            <w:tcW w:w="3291"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1E641E" w:rsidRDefault="000D083B" w:rsidP="002E7426">
            <w:pPr>
              <w:spacing w:before="60" w:after="60"/>
              <w:jc w:val="center"/>
              <w:rPr>
                <w:sz w:val="24"/>
                <w:szCs w:val="24"/>
              </w:rPr>
            </w:pPr>
            <w:r w:rsidRPr="001E641E">
              <w:rPr>
                <w:sz w:val="24"/>
                <w:szCs w:val="24"/>
              </w:rPr>
              <w:t>Наименование функциональной зоны</w:t>
            </w:r>
          </w:p>
        </w:tc>
        <w:tc>
          <w:tcPr>
            <w:tcW w:w="833"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1E641E" w:rsidRDefault="000D083B" w:rsidP="002E7426">
            <w:pPr>
              <w:spacing w:before="60" w:after="60"/>
              <w:ind w:hanging="70"/>
              <w:jc w:val="center"/>
              <w:rPr>
                <w:sz w:val="24"/>
                <w:szCs w:val="24"/>
              </w:rPr>
            </w:pPr>
            <w:r w:rsidRPr="001E641E">
              <w:rPr>
                <w:sz w:val="24"/>
                <w:szCs w:val="24"/>
              </w:rPr>
              <w:t>Площадь, га</w:t>
            </w:r>
          </w:p>
        </w:tc>
        <w:tc>
          <w:tcPr>
            <w:tcW w:w="409"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1E641E" w:rsidRDefault="000D083B" w:rsidP="002E7426">
            <w:pPr>
              <w:spacing w:before="60" w:after="60"/>
              <w:ind w:firstLine="37"/>
              <w:jc w:val="center"/>
              <w:rPr>
                <w:sz w:val="24"/>
                <w:szCs w:val="24"/>
              </w:rPr>
            </w:pPr>
            <w:r w:rsidRPr="001E641E">
              <w:rPr>
                <w:sz w:val="24"/>
                <w:szCs w:val="24"/>
              </w:rPr>
              <w:t>%</w:t>
            </w:r>
          </w:p>
        </w:tc>
      </w:tr>
      <w:tr w:rsidR="000D083B" w:rsidRPr="001E641E" w:rsidTr="002E7426">
        <w:trPr>
          <w:trHeight w:val="176"/>
          <w:jc w:val="center"/>
        </w:trPr>
        <w:tc>
          <w:tcPr>
            <w:tcW w:w="37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jc w:val="center"/>
              <w:rPr>
                <w:b/>
                <w:sz w:val="24"/>
                <w:szCs w:val="24"/>
                <w:u w:val="single"/>
              </w:rPr>
            </w:pPr>
            <w:r w:rsidRPr="001E641E">
              <w:rPr>
                <w:b/>
                <w:sz w:val="24"/>
                <w:szCs w:val="24"/>
              </w:rPr>
              <w:t>с. Бада</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sz w:val="24"/>
                <w:szCs w:val="24"/>
              </w:rPr>
            </w:pP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37"/>
              <w:jc w:val="center"/>
              <w:rPr>
                <w:b/>
                <w:sz w:val="24"/>
                <w:szCs w:val="24"/>
              </w:rPr>
            </w:pP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ind w:firstLine="0"/>
              <w:jc w:val="center"/>
              <w:rPr>
                <w:b/>
                <w:sz w:val="24"/>
                <w:szCs w:val="24"/>
              </w:rPr>
            </w:pPr>
            <w:r w:rsidRPr="001E641E">
              <w:rPr>
                <w:b/>
                <w:sz w:val="24"/>
                <w:szCs w:val="24"/>
              </w:rPr>
              <w:t>1</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0D083B" w:rsidRPr="001E641E" w:rsidRDefault="000D083B" w:rsidP="002E7426">
            <w:pPr>
              <w:ind w:firstLine="34"/>
              <w:rPr>
                <w:b/>
                <w:sz w:val="24"/>
                <w:szCs w:val="24"/>
              </w:rPr>
            </w:pPr>
            <w:r w:rsidRPr="001E641E">
              <w:rPr>
                <w:b/>
                <w:sz w:val="24"/>
                <w:szCs w:val="24"/>
              </w:rPr>
              <w:t>Жилая зона</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266,53</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17,49</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0D083B" w:rsidRPr="001E641E" w:rsidRDefault="000D083B" w:rsidP="002E7426">
            <w:pPr>
              <w:spacing w:before="60" w:after="60"/>
              <w:ind w:firstLine="0"/>
              <w:jc w:val="center"/>
              <w:rPr>
                <w:b/>
                <w:sz w:val="24"/>
                <w:szCs w:val="24"/>
              </w:rPr>
            </w:pPr>
            <w:r w:rsidRPr="001E641E">
              <w:rPr>
                <w:b/>
                <w:sz w:val="24"/>
                <w:szCs w:val="24"/>
              </w:rPr>
              <w:t>2</w:t>
            </w:r>
          </w:p>
        </w:tc>
        <w:tc>
          <w:tcPr>
            <w:tcW w:w="3291"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34"/>
              <w:rPr>
                <w:b/>
                <w:sz w:val="24"/>
                <w:szCs w:val="24"/>
              </w:rPr>
            </w:pPr>
            <w:r w:rsidRPr="001E641E">
              <w:rPr>
                <w:b/>
                <w:sz w:val="24"/>
                <w:szCs w:val="24"/>
              </w:rPr>
              <w:t>Зона смешанной общественно-деловой застройки</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0,1</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0,01</w:t>
            </w:r>
          </w:p>
        </w:tc>
      </w:tr>
      <w:tr w:rsidR="000D083B" w:rsidRPr="001E641E" w:rsidTr="002E74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D083B" w:rsidRPr="001E641E" w:rsidRDefault="000D083B" w:rsidP="002E7426">
            <w:pPr>
              <w:ind w:firstLine="873"/>
              <w:rPr>
                <w:sz w:val="24"/>
                <w:szCs w:val="24"/>
              </w:rPr>
            </w:pPr>
            <w:r w:rsidRPr="001E641E">
              <w:rPr>
                <w:sz w:val="24"/>
                <w:szCs w:val="24"/>
              </w:rPr>
              <w:t>Многофункциональное общественное здание – 1 объект (местного значения)</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ind w:firstLine="0"/>
              <w:jc w:val="center"/>
              <w:rPr>
                <w:b/>
                <w:sz w:val="24"/>
                <w:szCs w:val="24"/>
              </w:rPr>
            </w:pPr>
            <w:r w:rsidRPr="001E641E">
              <w:rPr>
                <w:b/>
                <w:sz w:val="24"/>
                <w:szCs w:val="24"/>
              </w:rPr>
              <w:t>3</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0D083B" w:rsidRPr="001E641E" w:rsidRDefault="000D083B" w:rsidP="002E7426">
            <w:pPr>
              <w:ind w:firstLine="34"/>
              <w:rPr>
                <w:b/>
                <w:sz w:val="24"/>
                <w:szCs w:val="24"/>
              </w:rPr>
            </w:pPr>
            <w:r w:rsidRPr="001E641E">
              <w:rPr>
                <w:b/>
                <w:sz w:val="24"/>
                <w:szCs w:val="24"/>
              </w:rPr>
              <w:t>Общественно-деловая зона</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46"/>
              <w:jc w:val="center"/>
              <w:rPr>
                <w:b/>
                <w:bCs/>
                <w:sz w:val="24"/>
                <w:szCs w:val="24"/>
              </w:rPr>
            </w:pPr>
            <w:r w:rsidRPr="001E641E">
              <w:rPr>
                <w:b/>
                <w:bCs/>
                <w:sz w:val="24"/>
                <w:szCs w:val="24"/>
              </w:rPr>
              <w:t>18,68</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37"/>
              <w:jc w:val="center"/>
              <w:rPr>
                <w:b/>
                <w:bCs/>
                <w:sz w:val="24"/>
                <w:szCs w:val="24"/>
              </w:rPr>
            </w:pPr>
            <w:r w:rsidRPr="001E641E">
              <w:rPr>
                <w:b/>
                <w:bCs/>
                <w:sz w:val="24"/>
                <w:szCs w:val="24"/>
              </w:rPr>
              <w:t>1,23</w:t>
            </w:r>
          </w:p>
        </w:tc>
      </w:tr>
      <w:tr w:rsidR="000D083B" w:rsidRPr="001E641E" w:rsidTr="002E74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ind w:firstLine="821"/>
              <w:rPr>
                <w:sz w:val="24"/>
                <w:szCs w:val="24"/>
              </w:rPr>
            </w:pPr>
            <w:r w:rsidRPr="001E641E">
              <w:rPr>
                <w:sz w:val="24"/>
                <w:szCs w:val="24"/>
              </w:rPr>
              <w:t>Магазин – 2 объекта (местного значения);</w:t>
            </w:r>
          </w:p>
          <w:p w:rsidR="000D083B" w:rsidRPr="001E641E" w:rsidRDefault="000D083B" w:rsidP="002E7426">
            <w:pPr>
              <w:ind w:firstLine="821"/>
              <w:rPr>
                <w:sz w:val="24"/>
                <w:szCs w:val="24"/>
              </w:rPr>
            </w:pPr>
            <w:r w:rsidRPr="001E641E">
              <w:rPr>
                <w:sz w:val="24"/>
                <w:szCs w:val="24"/>
              </w:rPr>
              <w:t>Кафе-столовая на 140 мест - 1 объект (местного значения);</w:t>
            </w:r>
          </w:p>
          <w:p w:rsidR="000D083B" w:rsidRPr="001E641E" w:rsidRDefault="000D083B" w:rsidP="002E7426">
            <w:pPr>
              <w:ind w:firstLine="821"/>
              <w:rPr>
                <w:sz w:val="24"/>
                <w:szCs w:val="24"/>
              </w:rPr>
            </w:pPr>
            <w:r w:rsidRPr="001E641E">
              <w:rPr>
                <w:sz w:val="24"/>
                <w:szCs w:val="24"/>
              </w:rPr>
              <w:t>Центр бытового обслуживания (КБО, прачечная, химчистка, баня) - 1 объект (местного значения);</w:t>
            </w:r>
          </w:p>
          <w:p w:rsidR="000D083B" w:rsidRDefault="000D083B" w:rsidP="002E7426">
            <w:pPr>
              <w:ind w:firstLine="821"/>
              <w:rPr>
                <w:sz w:val="24"/>
                <w:szCs w:val="24"/>
              </w:rPr>
            </w:pPr>
            <w:r w:rsidRPr="001E641E">
              <w:rPr>
                <w:sz w:val="24"/>
                <w:szCs w:val="24"/>
              </w:rPr>
              <w:t>Детский сад на 1</w:t>
            </w:r>
            <w:r>
              <w:rPr>
                <w:sz w:val="24"/>
                <w:szCs w:val="24"/>
              </w:rPr>
              <w:t>30 мест - 1 объект (местного значения);</w:t>
            </w:r>
          </w:p>
          <w:p w:rsidR="000D083B" w:rsidRDefault="000D083B" w:rsidP="002E7426">
            <w:pPr>
              <w:ind w:firstLine="821"/>
              <w:rPr>
                <w:sz w:val="24"/>
                <w:szCs w:val="24"/>
              </w:rPr>
            </w:pPr>
            <w:r>
              <w:rPr>
                <w:sz w:val="24"/>
                <w:szCs w:val="24"/>
              </w:rPr>
              <w:t>Центр досуга на 670 мест с помещениями культурно-массовой работы и библиотекой – 1 объект (местного значения);</w:t>
            </w:r>
          </w:p>
          <w:p w:rsidR="000D083B" w:rsidRDefault="000D083B" w:rsidP="002E7426">
            <w:pPr>
              <w:ind w:firstLine="821"/>
              <w:rPr>
                <w:sz w:val="24"/>
                <w:szCs w:val="24"/>
              </w:rPr>
            </w:pPr>
            <w:r>
              <w:rPr>
                <w:sz w:val="24"/>
                <w:szCs w:val="24"/>
              </w:rPr>
              <w:t>ФАП - 1 объект (местного значения);</w:t>
            </w:r>
          </w:p>
          <w:p w:rsidR="000D083B" w:rsidRDefault="000D083B" w:rsidP="002E7426">
            <w:pPr>
              <w:ind w:firstLine="821"/>
              <w:rPr>
                <w:sz w:val="24"/>
                <w:szCs w:val="24"/>
              </w:rPr>
            </w:pPr>
            <w:r>
              <w:rPr>
                <w:sz w:val="24"/>
                <w:szCs w:val="24"/>
              </w:rPr>
              <w:t>Стационар на 39 коек - 1 объект (местного значения);</w:t>
            </w:r>
          </w:p>
          <w:p w:rsidR="000D083B" w:rsidRPr="001E641E" w:rsidRDefault="000D083B" w:rsidP="002E7426">
            <w:pPr>
              <w:ind w:firstLine="821"/>
              <w:rPr>
                <w:sz w:val="24"/>
                <w:szCs w:val="24"/>
              </w:rPr>
            </w:pPr>
            <w:r>
              <w:rPr>
                <w:sz w:val="24"/>
                <w:szCs w:val="24"/>
              </w:rPr>
              <w:t>Физкультурно-оздоровительный комплекс – 1 объект (местного значения)</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ind w:firstLine="0"/>
              <w:jc w:val="center"/>
              <w:rPr>
                <w:b/>
                <w:sz w:val="24"/>
                <w:szCs w:val="24"/>
              </w:rPr>
            </w:pPr>
            <w:r w:rsidRPr="001E641E">
              <w:rPr>
                <w:b/>
                <w:sz w:val="24"/>
                <w:szCs w:val="24"/>
              </w:rPr>
              <w:t>4</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0D083B" w:rsidRPr="001E641E" w:rsidRDefault="000D083B" w:rsidP="002E7426">
            <w:pPr>
              <w:ind w:firstLine="0"/>
              <w:rPr>
                <w:b/>
                <w:sz w:val="24"/>
                <w:szCs w:val="24"/>
              </w:rPr>
            </w:pPr>
            <w:r w:rsidRPr="001E641E">
              <w:rPr>
                <w:b/>
                <w:sz w:val="24"/>
                <w:szCs w:val="24"/>
              </w:rPr>
              <w:t>Производственная, коммунально-складская зона, зона инженерно-транспортной инфраструктуры</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168,67</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11,07</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0D083B" w:rsidRPr="001E641E" w:rsidRDefault="000D083B" w:rsidP="002E7426">
            <w:pPr>
              <w:spacing w:before="60" w:after="60"/>
              <w:ind w:firstLine="0"/>
              <w:jc w:val="center"/>
              <w:rPr>
                <w:b/>
                <w:sz w:val="24"/>
                <w:szCs w:val="24"/>
              </w:rPr>
            </w:pPr>
            <w:r w:rsidRPr="001E641E">
              <w:rPr>
                <w:b/>
                <w:sz w:val="24"/>
                <w:szCs w:val="24"/>
              </w:rPr>
              <w:t>5</w:t>
            </w:r>
          </w:p>
        </w:tc>
        <w:tc>
          <w:tcPr>
            <w:tcW w:w="3291"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rPr>
                <w:b/>
                <w:sz w:val="24"/>
                <w:szCs w:val="24"/>
              </w:rPr>
            </w:pPr>
            <w:r w:rsidRPr="001E641E">
              <w:rPr>
                <w:b/>
                <w:sz w:val="24"/>
                <w:szCs w:val="24"/>
              </w:rPr>
              <w:t>Зона сельскохозяйственного использования</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4,24</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0,28</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ind w:firstLine="0"/>
              <w:jc w:val="center"/>
              <w:rPr>
                <w:b/>
                <w:sz w:val="24"/>
                <w:szCs w:val="24"/>
              </w:rPr>
            </w:pPr>
            <w:r w:rsidRPr="001E641E">
              <w:rPr>
                <w:b/>
                <w:sz w:val="24"/>
                <w:szCs w:val="24"/>
              </w:rPr>
              <w:t>6</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0D083B" w:rsidRPr="001E641E" w:rsidRDefault="000D083B" w:rsidP="002E7426">
            <w:pPr>
              <w:ind w:firstLine="0"/>
              <w:rPr>
                <w:b/>
                <w:sz w:val="24"/>
                <w:szCs w:val="24"/>
              </w:rPr>
            </w:pPr>
            <w:r w:rsidRPr="001E641E">
              <w:rPr>
                <w:b/>
                <w:sz w:val="24"/>
                <w:szCs w:val="24"/>
              </w:rPr>
              <w:t>Зона рекреационного назначения</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26,38</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1,73</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0D083B" w:rsidRPr="001E641E" w:rsidRDefault="000D083B" w:rsidP="002E7426">
            <w:pPr>
              <w:spacing w:before="60" w:after="60"/>
              <w:ind w:firstLine="0"/>
              <w:jc w:val="center"/>
              <w:rPr>
                <w:b/>
                <w:sz w:val="24"/>
                <w:szCs w:val="24"/>
              </w:rPr>
            </w:pPr>
            <w:r w:rsidRPr="001E641E">
              <w:rPr>
                <w:b/>
                <w:sz w:val="24"/>
                <w:szCs w:val="24"/>
              </w:rPr>
              <w:t>7</w:t>
            </w:r>
          </w:p>
        </w:tc>
        <w:tc>
          <w:tcPr>
            <w:tcW w:w="3291"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rPr>
                <w:b/>
                <w:sz w:val="24"/>
                <w:szCs w:val="24"/>
              </w:rPr>
            </w:pPr>
            <w:r w:rsidRPr="001E641E">
              <w:rPr>
                <w:b/>
                <w:sz w:val="24"/>
                <w:szCs w:val="24"/>
              </w:rPr>
              <w:t>Зона специального назначения</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23,17</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1,52</w:t>
            </w:r>
          </w:p>
        </w:tc>
      </w:tr>
      <w:tr w:rsidR="000D083B" w:rsidRPr="001E641E" w:rsidTr="002E74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D083B" w:rsidRPr="00AA0EF4" w:rsidRDefault="000D083B" w:rsidP="002E7426">
            <w:pPr>
              <w:ind w:firstLine="873"/>
              <w:rPr>
                <w:bCs/>
                <w:sz w:val="24"/>
                <w:szCs w:val="24"/>
              </w:rPr>
            </w:pPr>
            <w:r>
              <w:rPr>
                <w:bCs/>
                <w:sz w:val="24"/>
                <w:szCs w:val="24"/>
              </w:rPr>
              <w:t>Сельское кладбище – 1 объект (местного значения)</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0D083B" w:rsidRPr="001E641E" w:rsidRDefault="000D083B" w:rsidP="002E7426">
            <w:pPr>
              <w:spacing w:before="60" w:after="60"/>
              <w:ind w:firstLine="0"/>
              <w:jc w:val="center"/>
              <w:rPr>
                <w:b/>
                <w:sz w:val="24"/>
                <w:szCs w:val="24"/>
              </w:rPr>
            </w:pPr>
            <w:r w:rsidRPr="001E641E">
              <w:rPr>
                <w:b/>
                <w:sz w:val="24"/>
                <w:szCs w:val="24"/>
              </w:rPr>
              <w:lastRenderedPageBreak/>
              <w:t>8</w:t>
            </w:r>
          </w:p>
        </w:tc>
        <w:tc>
          <w:tcPr>
            <w:tcW w:w="3291"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rPr>
                <w:b/>
                <w:sz w:val="24"/>
                <w:szCs w:val="24"/>
              </w:rPr>
            </w:pPr>
            <w:r w:rsidRPr="001E641E">
              <w:rPr>
                <w:b/>
                <w:sz w:val="24"/>
                <w:szCs w:val="24"/>
              </w:rPr>
              <w:t>Зона режимных территорий</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988,24</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64,83</w:t>
            </w:r>
          </w:p>
        </w:tc>
      </w:tr>
      <w:tr w:rsidR="000D083B" w:rsidRPr="006A00FF"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0D083B" w:rsidRPr="001E641E" w:rsidRDefault="000D083B" w:rsidP="002E7426">
            <w:pPr>
              <w:spacing w:before="60" w:after="60"/>
              <w:ind w:firstLine="0"/>
              <w:jc w:val="center"/>
              <w:rPr>
                <w:b/>
                <w:sz w:val="24"/>
                <w:szCs w:val="24"/>
              </w:rPr>
            </w:pPr>
            <w:r w:rsidRPr="001E641E">
              <w:rPr>
                <w:b/>
                <w:sz w:val="24"/>
                <w:szCs w:val="24"/>
              </w:rPr>
              <w:t>9</w:t>
            </w:r>
          </w:p>
        </w:tc>
        <w:tc>
          <w:tcPr>
            <w:tcW w:w="3291"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rPr>
                <w:b/>
                <w:sz w:val="24"/>
                <w:szCs w:val="24"/>
              </w:rPr>
            </w:pPr>
            <w:r w:rsidRPr="001E641E">
              <w:rPr>
                <w:b/>
                <w:sz w:val="24"/>
                <w:szCs w:val="24"/>
              </w:rPr>
              <w:t>Иные зоны</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28,18</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003E4B" w:rsidRDefault="000D083B" w:rsidP="002E7426">
            <w:pPr>
              <w:ind w:firstLine="0"/>
              <w:jc w:val="center"/>
              <w:rPr>
                <w:b/>
                <w:bCs/>
                <w:sz w:val="24"/>
                <w:szCs w:val="24"/>
              </w:rPr>
            </w:pPr>
            <w:r w:rsidRPr="001E641E">
              <w:rPr>
                <w:b/>
                <w:bCs/>
                <w:sz w:val="24"/>
                <w:szCs w:val="24"/>
              </w:rPr>
              <w:t>1,85</w:t>
            </w:r>
          </w:p>
        </w:tc>
      </w:tr>
    </w:tbl>
    <w:p w:rsidR="000D083B" w:rsidRPr="00003E4B" w:rsidRDefault="000D083B" w:rsidP="000D083B">
      <w:pPr>
        <w:pStyle w:val="af4"/>
        <w:spacing w:before="120" w:after="0"/>
        <w:ind w:left="0"/>
        <w:jc w:val="center"/>
        <w:rPr>
          <w:sz w:val="26"/>
          <w:szCs w:val="26"/>
        </w:rPr>
      </w:pPr>
      <w:r w:rsidRPr="00003E4B">
        <w:rPr>
          <w:sz w:val="26"/>
          <w:szCs w:val="26"/>
        </w:rPr>
        <w:t xml:space="preserve">Таблица 2.3 – Параметры функциональных зон, а также сведения о планируемых для размещения в них объектов местного значения с. </w:t>
      </w:r>
      <w:proofErr w:type="spellStart"/>
      <w:r w:rsidRPr="00003E4B">
        <w:rPr>
          <w:sz w:val="26"/>
          <w:szCs w:val="26"/>
        </w:rPr>
        <w:t>Тэрэпхэн</w:t>
      </w:r>
      <w:proofErr w:type="spellEnd"/>
      <w:r w:rsidRPr="00003E4B">
        <w:rPr>
          <w:sz w:val="26"/>
          <w:szCs w:val="26"/>
        </w:rPr>
        <w:t xml:space="preserve"> </w:t>
      </w:r>
    </w:p>
    <w:tbl>
      <w:tblPr>
        <w:tblW w:w="4976" w:type="pct"/>
        <w:jc w:val="center"/>
        <w:tblLook w:val="04A0"/>
      </w:tblPr>
      <w:tblGrid>
        <w:gridCol w:w="943"/>
        <w:gridCol w:w="6642"/>
        <w:gridCol w:w="1681"/>
        <w:gridCol w:w="825"/>
      </w:tblGrid>
      <w:tr w:rsidR="000D083B" w:rsidRPr="001E641E" w:rsidTr="002E7426">
        <w:trPr>
          <w:trHeight w:val="433"/>
          <w:jc w:val="center"/>
        </w:trPr>
        <w:tc>
          <w:tcPr>
            <w:tcW w:w="467"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1E641E" w:rsidRDefault="000D083B" w:rsidP="002E7426">
            <w:pPr>
              <w:spacing w:before="60" w:after="60"/>
              <w:ind w:hanging="24"/>
              <w:jc w:val="center"/>
              <w:rPr>
                <w:sz w:val="24"/>
                <w:szCs w:val="24"/>
              </w:rPr>
            </w:pPr>
            <w:r w:rsidRPr="001E641E">
              <w:rPr>
                <w:sz w:val="24"/>
                <w:szCs w:val="24"/>
              </w:rPr>
              <w:t>№ п/п</w:t>
            </w:r>
          </w:p>
        </w:tc>
        <w:tc>
          <w:tcPr>
            <w:tcW w:w="3291"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1E641E" w:rsidRDefault="000D083B" w:rsidP="002E7426">
            <w:pPr>
              <w:spacing w:before="60" w:after="60"/>
              <w:jc w:val="center"/>
              <w:rPr>
                <w:sz w:val="24"/>
                <w:szCs w:val="24"/>
              </w:rPr>
            </w:pPr>
            <w:r w:rsidRPr="001E641E">
              <w:rPr>
                <w:sz w:val="24"/>
                <w:szCs w:val="24"/>
              </w:rPr>
              <w:t>Наименование функциональной зоны</w:t>
            </w:r>
          </w:p>
        </w:tc>
        <w:tc>
          <w:tcPr>
            <w:tcW w:w="833"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1E641E" w:rsidRDefault="000D083B" w:rsidP="002E7426">
            <w:pPr>
              <w:spacing w:before="60" w:after="60"/>
              <w:ind w:hanging="70"/>
              <w:jc w:val="center"/>
              <w:rPr>
                <w:sz w:val="24"/>
                <w:szCs w:val="24"/>
              </w:rPr>
            </w:pPr>
            <w:r w:rsidRPr="001E641E">
              <w:rPr>
                <w:sz w:val="24"/>
                <w:szCs w:val="24"/>
              </w:rPr>
              <w:t>Площадь, га</w:t>
            </w:r>
          </w:p>
        </w:tc>
        <w:tc>
          <w:tcPr>
            <w:tcW w:w="409"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1E641E" w:rsidRDefault="000D083B" w:rsidP="002E7426">
            <w:pPr>
              <w:spacing w:before="60" w:after="60"/>
              <w:ind w:firstLine="37"/>
              <w:jc w:val="center"/>
              <w:rPr>
                <w:sz w:val="24"/>
                <w:szCs w:val="24"/>
              </w:rPr>
            </w:pPr>
            <w:r w:rsidRPr="001E641E">
              <w:rPr>
                <w:sz w:val="24"/>
                <w:szCs w:val="24"/>
              </w:rPr>
              <w:t>%</w:t>
            </w:r>
          </w:p>
        </w:tc>
      </w:tr>
      <w:tr w:rsidR="000D083B" w:rsidRPr="001E641E" w:rsidTr="002E7426">
        <w:trPr>
          <w:trHeight w:val="176"/>
          <w:jc w:val="center"/>
        </w:trPr>
        <w:tc>
          <w:tcPr>
            <w:tcW w:w="37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jc w:val="center"/>
              <w:rPr>
                <w:b/>
                <w:sz w:val="24"/>
                <w:szCs w:val="24"/>
                <w:u w:val="single"/>
              </w:rPr>
            </w:pPr>
            <w:r w:rsidRPr="001E641E">
              <w:rPr>
                <w:b/>
                <w:sz w:val="24"/>
                <w:szCs w:val="24"/>
              </w:rPr>
              <w:t xml:space="preserve">с. </w:t>
            </w:r>
            <w:proofErr w:type="spellStart"/>
            <w:r w:rsidRPr="001E641E">
              <w:rPr>
                <w:b/>
                <w:sz w:val="24"/>
                <w:szCs w:val="24"/>
              </w:rPr>
              <w:t>Тэрэпхэн</w:t>
            </w:r>
            <w:proofErr w:type="spellEnd"/>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sz w:val="24"/>
                <w:szCs w:val="24"/>
              </w:rPr>
            </w:pP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37"/>
              <w:jc w:val="center"/>
              <w:rPr>
                <w:b/>
                <w:sz w:val="24"/>
                <w:szCs w:val="24"/>
              </w:rPr>
            </w:pP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ind w:firstLine="0"/>
              <w:jc w:val="center"/>
              <w:rPr>
                <w:b/>
                <w:sz w:val="24"/>
                <w:szCs w:val="24"/>
              </w:rPr>
            </w:pPr>
            <w:r w:rsidRPr="001E641E">
              <w:rPr>
                <w:b/>
                <w:sz w:val="24"/>
                <w:szCs w:val="24"/>
              </w:rPr>
              <w:t>1</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0D083B" w:rsidRPr="001E641E" w:rsidRDefault="000D083B" w:rsidP="002E7426">
            <w:pPr>
              <w:ind w:firstLine="34"/>
              <w:rPr>
                <w:b/>
                <w:sz w:val="24"/>
                <w:szCs w:val="24"/>
              </w:rPr>
            </w:pPr>
            <w:r w:rsidRPr="001E641E">
              <w:rPr>
                <w:b/>
                <w:sz w:val="24"/>
                <w:szCs w:val="24"/>
              </w:rPr>
              <w:t>Жилая зона</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46,09</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55,45</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ind w:firstLine="0"/>
              <w:jc w:val="center"/>
              <w:rPr>
                <w:b/>
                <w:sz w:val="24"/>
                <w:szCs w:val="24"/>
              </w:rPr>
            </w:pPr>
            <w:r w:rsidRPr="001E641E">
              <w:rPr>
                <w:b/>
                <w:sz w:val="24"/>
                <w:szCs w:val="24"/>
              </w:rPr>
              <w:t>2</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0D083B" w:rsidRPr="001E641E" w:rsidRDefault="000D083B" w:rsidP="002E7426">
            <w:pPr>
              <w:ind w:firstLine="34"/>
              <w:rPr>
                <w:b/>
                <w:sz w:val="24"/>
                <w:szCs w:val="24"/>
              </w:rPr>
            </w:pPr>
            <w:r w:rsidRPr="001E641E">
              <w:rPr>
                <w:b/>
                <w:sz w:val="24"/>
                <w:szCs w:val="24"/>
              </w:rPr>
              <w:t>Общественно-деловая зона</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46"/>
              <w:jc w:val="center"/>
              <w:rPr>
                <w:b/>
                <w:bCs/>
                <w:sz w:val="24"/>
                <w:szCs w:val="24"/>
              </w:rPr>
            </w:pPr>
            <w:r w:rsidRPr="001E641E">
              <w:rPr>
                <w:b/>
                <w:bCs/>
                <w:sz w:val="24"/>
                <w:szCs w:val="24"/>
              </w:rPr>
              <w:t>1,01</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37"/>
              <w:jc w:val="center"/>
              <w:rPr>
                <w:b/>
                <w:bCs/>
                <w:sz w:val="24"/>
                <w:szCs w:val="24"/>
              </w:rPr>
            </w:pPr>
            <w:r w:rsidRPr="001E641E">
              <w:rPr>
                <w:b/>
                <w:bCs/>
                <w:sz w:val="24"/>
                <w:szCs w:val="24"/>
              </w:rPr>
              <w:t>1,22</w:t>
            </w:r>
          </w:p>
        </w:tc>
      </w:tr>
      <w:tr w:rsidR="000D083B" w:rsidRPr="001E641E" w:rsidTr="002E74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Default="000D083B" w:rsidP="002E7426">
            <w:pPr>
              <w:ind w:firstLine="821"/>
              <w:rPr>
                <w:sz w:val="24"/>
                <w:szCs w:val="24"/>
              </w:rPr>
            </w:pPr>
            <w:r>
              <w:rPr>
                <w:sz w:val="24"/>
                <w:szCs w:val="24"/>
              </w:rPr>
              <w:t>Общественно-торговый центр</w:t>
            </w:r>
            <w:r w:rsidRPr="001E641E">
              <w:rPr>
                <w:sz w:val="24"/>
                <w:szCs w:val="24"/>
              </w:rPr>
              <w:t xml:space="preserve"> – 1 объект (местного значения)</w:t>
            </w:r>
            <w:r>
              <w:rPr>
                <w:sz w:val="24"/>
                <w:szCs w:val="24"/>
              </w:rPr>
              <w:t>;</w:t>
            </w:r>
          </w:p>
          <w:p w:rsidR="000D083B" w:rsidRDefault="000D083B" w:rsidP="002E7426">
            <w:pPr>
              <w:ind w:firstLine="821"/>
              <w:rPr>
                <w:sz w:val="24"/>
                <w:szCs w:val="24"/>
              </w:rPr>
            </w:pPr>
            <w:r w:rsidRPr="001E641E">
              <w:rPr>
                <w:sz w:val="24"/>
                <w:szCs w:val="24"/>
              </w:rPr>
              <w:t>Детский сад на 1</w:t>
            </w:r>
            <w:r>
              <w:rPr>
                <w:sz w:val="24"/>
                <w:szCs w:val="24"/>
              </w:rPr>
              <w:t>5 мест - 1 объект (местного значения);</w:t>
            </w:r>
          </w:p>
          <w:p w:rsidR="000D083B" w:rsidRDefault="000D083B" w:rsidP="002E7426">
            <w:pPr>
              <w:ind w:firstLine="821"/>
              <w:rPr>
                <w:sz w:val="24"/>
                <w:szCs w:val="24"/>
              </w:rPr>
            </w:pPr>
            <w:r>
              <w:rPr>
                <w:sz w:val="24"/>
                <w:szCs w:val="24"/>
              </w:rPr>
              <w:t>Модульный ФАП (местного значения);</w:t>
            </w:r>
          </w:p>
          <w:p w:rsidR="000D083B" w:rsidRPr="001E641E" w:rsidRDefault="000D083B" w:rsidP="002E7426">
            <w:pPr>
              <w:ind w:firstLine="821"/>
              <w:rPr>
                <w:sz w:val="24"/>
                <w:szCs w:val="24"/>
              </w:rPr>
            </w:pPr>
            <w:r>
              <w:rPr>
                <w:sz w:val="24"/>
                <w:szCs w:val="24"/>
              </w:rPr>
              <w:t>Аптека (местного значения)</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ind w:firstLine="0"/>
              <w:jc w:val="center"/>
              <w:rPr>
                <w:b/>
                <w:sz w:val="24"/>
                <w:szCs w:val="24"/>
              </w:rPr>
            </w:pPr>
            <w:r w:rsidRPr="001E641E">
              <w:rPr>
                <w:b/>
                <w:sz w:val="24"/>
                <w:szCs w:val="24"/>
              </w:rPr>
              <w:t>3</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0D083B" w:rsidRPr="001E641E" w:rsidRDefault="000D083B" w:rsidP="002E7426">
            <w:pPr>
              <w:ind w:firstLine="0"/>
              <w:rPr>
                <w:b/>
                <w:sz w:val="24"/>
                <w:szCs w:val="24"/>
              </w:rPr>
            </w:pPr>
            <w:r w:rsidRPr="001E641E">
              <w:rPr>
                <w:b/>
                <w:sz w:val="24"/>
                <w:szCs w:val="24"/>
              </w:rPr>
              <w:t>Производственная, коммунально-складская зона, зона инженерно-транспортной инфраструктуры</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10,86</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13,07</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0D083B" w:rsidRPr="001E641E" w:rsidRDefault="000D083B" w:rsidP="002E7426">
            <w:pPr>
              <w:spacing w:before="60" w:after="60"/>
              <w:ind w:firstLine="0"/>
              <w:jc w:val="center"/>
              <w:rPr>
                <w:b/>
                <w:sz w:val="24"/>
                <w:szCs w:val="24"/>
              </w:rPr>
            </w:pPr>
            <w:r w:rsidRPr="001E641E">
              <w:rPr>
                <w:b/>
                <w:sz w:val="24"/>
                <w:szCs w:val="24"/>
              </w:rPr>
              <w:t>4</w:t>
            </w:r>
          </w:p>
        </w:tc>
        <w:tc>
          <w:tcPr>
            <w:tcW w:w="3291"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rPr>
                <w:b/>
                <w:sz w:val="24"/>
                <w:szCs w:val="24"/>
              </w:rPr>
            </w:pPr>
            <w:r w:rsidRPr="001E641E">
              <w:rPr>
                <w:b/>
                <w:sz w:val="24"/>
                <w:szCs w:val="24"/>
              </w:rPr>
              <w:t>Зона сельскохозяйственного использования</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3,02</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3,63</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ind w:firstLine="0"/>
              <w:jc w:val="center"/>
              <w:rPr>
                <w:b/>
                <w:sz w:val="24"/>
                <w:szCs w:val="24"/>
              </w:rPr>
            </w:pPr>
            <w:r w:rsidRPr="001E641E">
              <w:rPr>
                <w:b/>
                <w:sz w:val="24"/>
                <w:szCs w:val="24"/>
              </w:rPr>
              <w:t>5</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0D083B" w:rsidRPr="001E641E" w:rsidRDefault="000D083B" w:rsidP="002E7426">
            <w:pPr>
              <w:ind w:firstLine="0"/>
              <w:rPr>
                <w:b/>
                <w:sz w:val="24"/>
                <w:szCs w:val="24"/>
              </w:rPr>
            </w:pPr>
            <w:r w:rsidRPr="001E641E">
              <w:rPr>
                <w:b/>
                <w:sz w:val="24"/>
                <w:szCs w:val="24"/>
              </w:rPr>
              <w:t>Зона рекреационного назначения</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21,84</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26,28</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0D083B" w:rsidRPr="001E641E" w:rsidRDefault="000D083B" w:rsidP="002E7426">
            <w:pPr>
              <w:spacing w:before="60" w:after="60"/>
              <w:ind w:firstLine="0"/>
              <w:jc w:val="center"/>
              <w:rPr>
                <w:b/>
                <w:sz w:val="24"/>
                <w:szCs w:val="24"/>
              </w:rPr>
            </w:pPr>
            <w:r w:rsidRPr="001E641E">
              <w:rPr>
                <w:b/>
                <w:sz w:val="24"/>
                <w:szCs w:val="24"/>
              </w:rPr>
              <w:t>6</w:t>
            </w:r>
          </w:p>
        </w:tc>
        <w:tc>
          <w:tcPr>
            <w:tcW w:w="3291"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rPr>
                <w:b/>
                <w:sz w:val="24"/>
                <w:szCs w:val="24"/>
              </w:rPr>
            </w:pPr>
            <w:r w:rsidRPr="001E641E">
              <w:rPr>
                <w:b/>
                <w:sz w:val="24"/>
                <w:szCs w:val="24"/>
              </w:rPr>
              <w:t>Зона специального назначения</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0,04</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0,05</w:t>
            </w:r>
          </w:p>
        </w:tc>
      </w:tr>
      <w:tr w:rsidR="000D083B" w:rsidRPr="006A00FF"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0D083B" w:rsidRPr="001E641E" w:rsidRDefault="000D083B" w:rsidP="002E7426">
            <w:pPr>
              <w:spacing w:before="60" w:after="60"/>
              <w:ind w:firstLine="0"/>
              <w:jc w:val="center"/>
              <w:rPr>
                <w:b/>
                <w:sz w:val="24"/>
                <w:szCs w:val="24"/>
              </w:rPr>
            </w:pPr>
            <w:r w:rsidRPr="001E641E">
              <w:rPr>
                <w:b/>
                <w:sz w:val="24"/>
                <w:szCs w:val="24"/>
              </w:rPr>
              <w:t>7</w:t>
            </w:r>
          </w:p>
        </w:tc>
        <w:tc>
          <w:tcPr>
            <w:tcW w:w="3291"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rPr>
                <w:b/>
                <w:sz w:val="24"/>
                <w:szCs w:val="24"/>
              </w:rPr>
            </w:pPr>
            <w:r w:rsidRPr="001E641E">
              <w:rPr>
                <w:b/>
                <w:sz w:val="24"/>
                <w:szCs w:val="24"/>
              </w:rPr>
              <w:t>Иные зоны</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0,26</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003E4B" w:rsidRDefault="000D083B" w:rsidP="002E7426">
            <w:pPr>
              <w:ind w:firstLine="0"/>
              <w:jc w:val="center"/>
              <w:rPr>
                <w:b/>
                <w:bCs/>
                <w:sz w:val="24"/>
                <w:szCs w:val="24"/>
              </w:rPr>
            </w:pPr>
            <w:r w:rsidRPr="001E641E">
              <w:rPr>
                <w:b/>
                <w:bCs/>
                <w:sz w:val="24"/>
                <w:szCs w:val="24"/>
              </w:rPr>
              <w:t>0,31</w:t>
            </w:r>
          </w:p>
        </w:tc>
      </w:tr>
    </w:tbl>
    <w:p w:rsidR="000D083B" w:rsidRPr="00003E4B" w:rsidRDefault="000D083B" w:rsidP="000D083B">
      <w:pPr>
        <w:pStyle w:val="af4"/>
        <w:spacing w:before="120" w:after="0"/>
        <w:ind w:left="0"/>
        <w:jc w:val="center"/>
        <w:rPr>
          <w:sz w:val="26"/>
          <w:szCs w:val="26"/>
        </w:rPr>
      </w:pPr>
      <w:r w:rsidRPr="00003E4B">
        <w:rPr>
          <w:sz w:val="26"/>
          <w:szCs w:val="26"/>
        </w:rPr>
        <w:t xml:space="preserve">Таблица 2.3 – Параметры функциональных зон, а также сведения о планируемых для размещения в них объектов местного значения с. </w:t>
      </w:r>
      <w:proofErr w:type="spellStart"/>
      <w:r>
        <w:rPr>
          <w:sz w:val="26"/>
          <w:szCs w:val="26"/>
        </w:rPr>
        <w:t>Зурун</w:t>
      </w:r>
      <w:proofErr w:type="spellEnd"/>
    </w:p>
    <w:tbl>
      <w:tblPr>
        <w:tblW w:w="4976" w:type="pct"/>
        <w:jc w:val="center"/>
        <w:tblLook w:val="04A0"/>
      </w:tblPr>
      <w:tblGrid>
        <w:gridCol w:w="943"/>
        <w:gridCol w:w="6642"/>
        <w:gridCol w:w="1681"/>
        <w:gridCol w:w="825"/>
      </w:tblGrid>
      <w:tr w:rsidR="000D083B" w:rsidRPr="001E641E" w:rsidTr="002E7426">
        <w:trPr>
          <w:trHeight w:val="433"/>
          <w:jc w:val="center"/>
        </w:trPr>
        <w:tc>
          <w:tcPr>
            <w:tcW w:w="467"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1E641E" w:rsidRDefault="000D083B" w:rsidP="002E7426">
            <w:pPr>
              <w:spacing w:before="60" w:after="60"/>
              <w:ind w:hanging="24"/>
              <w:jc w:val="center"/>
              <w:rPr>
                <w:sz w:val="24"/>
                <w:szCs w:val="24"/>
              </w:rPr>
            </w:pPr>
            <w:r w:rsidRPr="001E641E">
              <w:rPr>
                <w:sz w:val="24"/>
                <w:szCs w:val="24"/>
              </w:rPr>
              <w:t>№ п/п</w:t>
            </w:r>
          </w:p>
        </w:tc>
        <w:tc>
          <w:tcPr>
            <w:tcW w:w="3291"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1E641E" w:rsidRDefault="000D083B" w:rsidP="002E7426">
            <w:pPr>
              <w:spacing w:before="60" w:after="60"/>
              <w:jc w:val="center"/>
              <w:rPr>
                <w:sz w:val="24"/>
                <w:szCs w:val="24"/>
              </w:rPr>
            </w:pPr>
            <w:r w:rsidRPr="001E641E">
              <w:rPr>
                <w:sz w:val="24"/>
                <w:szCs w:val="24"/>
              </w:rPr>
              <w:t>Наименование функциональной зоны</w:t>
            </w:r>
          </w:p>
        </w:tc>
        <w:tc>
          <w:tcPr>
            <w:tcW w:w="833"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1E641E" w:rsidRDefault="000D083B" w:rsidP="002E7426">
            <w:pPr>
              <w:spacing w:before="60" w:after="60"/>
              <w:ind w:hanging="70"/>
              <w:jc w:val="center"/>
              <w:rPr>
                <w:sz w:val="24"/>
                <w:szCs w:val="24"/>
              </w:rPr>
            </w:pPr>
            <w:r w:rsidRPr="001E641E">
              <w:rPr>
                <w:sz w:val="24"/>
                <w:szCs w:val="24"/>
              </w:rPr>
              <w:t>Площадь, га</w:t>
            </w:r>
          </w:p>
        </w:tc>
        <w:tc>
          <w:tcPr>
            <w:tcW w:w="409"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0D083B" w:rsidRPr="001E641E" w:rsidRDefault="000D083B" w:rsidP="002E7426">
            <w:pPr>
              <w:spacing w:before="60" w:after="60"/>
              <w:ind w:firstLine="37"/>
              <w:jc w:val="center"/>
              <w:rPr>
                <w:sz w:val="24"/>
                <w:szCs w:val="24"/>
              </w:rPr>
            </w:pPr>
            <w:r w:rsidRPr="001E641E">
              <w:rPr>
                <w:sz w:val="24"/>
                <w:szCs w:val="24"/>
              </w:rPr>
              <w:t>%</w:t>
            </w:r>
          </w:p>
        </w:tc>
      </w:tr>
      <w:tr w:rsidR="000D083B" w:rsidRPr="001E641E" w:rsidTr="002E7426">
        <w:trPr>
          <w:trHeight w:val="176"/>
          <w:jc w:val="center"/>
        </w:trPr>
        <w:tc>
          <w:tcPr>
            <w:tcW w:w="37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jc w:val="center"/>
              <w:rPr>
                <w:b/>
                <w:sz w:val="24"/>
                <w:szCs w:val="24"/>
                <w:u w:val="single"/>
              </w:rPr>
            </w:pPr>
            <w:r w:rsidRPr="001E641E">
              <w:rPr>
                <w:b/>
                <w:sz w:val="24"/>
                <w:szCs w:val="24"/>
              </w:rPr>
              <w:t xml:space="preserve">с. </w:t>
            </w:r>
            <w:proofErr w:type="spellStart"/>
            <w:r w:rsidRPr="001E641E">
              <w:rPr>
                <w:b/>
                <w:sz w:val="24"/>
                <w:szCs w:val="24"/>
              </w:rPr>
              <w:t>Зурун</w:t>
            </w:r>
            <w:proofErr w:type="spellEnd"/>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sz w:val="24"/>
                <w:szCs w:val="24"/>
              </w:rPr>
            </w:pP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37"/>
              <w:jc w:val="center"/>
              <w:rPr>
                <w:b/>
                <w:sz w:val="24"/>
                <w:szCs w:val="24"/>
              </w:rPr>
            </w:pP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ind w:firstLine="0"/>
              <w:jc w:val="center"/>
              <w:rPr>
                <w:b/>
                <w:sz w:val="24"/>
                <w:szCs w:val="24"/>
              </w:rPr>
            </w:pPr>
            <w:r w:rsidRPr="001E641E">
              <w:rPr>
                <w:b/>
                <w:sz w:val="24"/>
                <w:szCs w:val="24"/>
              </w:rPr>
              <w:t>1</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0D083B" w:rsidRPr="001E641E" w:rsidRDefault="000D083B" w:rsidP="002E7426">
            <w:pPr>
              <w:ind w:firstLine="34"/>
              <w:rPr>
                <w:b/>
                <w:sz w:val="24"/>
                <w:szCs w:val="24"/>
              </w:rPr>
            </w:pPr>
            <w:r w:rsidRPr="001E641E">
              <w:rPr>
                <w:b/>
                <w:sz w:val="24"/>
                <w:szCs w:val="24"/>
              </w:rPr>
              <w:t>Жилая зона</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38,77</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50,58</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ind w:firstLine="0"/>
              <w:jc w:val="center"/>
              <w:rPr>
                <w:b/>
                <w:sz w:val="24"/>
                <w:szCs w:val="24"/>
              </w:rPr>
            </w:pPr>
            <w:r w:rsidRPr="001E641E">
              <w:rPr>
                <w:b/>
                <w:sz w:val="24"/>
                <w:szCs w:val="24"/>
              </w:rPr>
              <w:t>2</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0D083B" w:rsidRPr="001E641E" w:rsidRDefault="000D083B" w:rsidP="002E7426">
            <w:pPr>
              <w:ind w:firstLine="34"/>
              <w:rPr>
                <w:b/>
                <w:sz w:val="24"/>
                <w:szCs w:val="24"/>
              </w:rPr>
            </w:pPr>
            <w:r w:rsidRPr="001E641E">
              <w:rPr>
                <w:b/>
                <w:sz w:val="24"/>
                <w:szCs w:val="24"/>
              </w:rPr>
              <w:t>Общественно-деловая зона</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46"/>
              <w:jc w:val="center"/>
              <w:rPr>
                <w:b/>
                <w:bCs/>
                <w:sz w:val="24"/>
                <w:szCs w:val="24"/>
              </w:rPr>
            </w:pPr>
            <w:r w:rsidRPr="001E641E">
              <w:rPr>
                <w:b/>
                <w:bCs/>
                <w:sz w:val="24"/>
                <w:szCs w:val="24"/>
              </w:rPr>
              <w:t>1,91</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37"/>
              <w:jc w:val="center"/>
              <w:rPr>
                <w:b/>
                <w:bCs/>
                <w:sz w:val="24"/>
                <w:szCs w:val="24"/>
              </w:rPr>
            </w:pPr>
            <w:r w:rsidRPr="001E641E">
              <w:rPr>
                <w:b/>
                <w:bCs/>
                <w:sz w:val="24"/>
                <w:szCs w:val="24"/>
              </w:rPr>
              <w:t>2,51</w:t>
            </w:r>
          </w:p>
        </w:tc>
      </w:tr>
      <w:tr w:rsidR="000D083B" w:rsidRPr="001E641E" w:rsidTr="002E74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Default="000D083B" w:rsidP="002E7426">
            <w:pPr>
              <w:ind w:firstLine="821"/>
              <w:rPr>
                <w:sz w:val="24"/>
                <w:szCs w:val="24"/>
              </w:rPr>
            </w:pPr>
            <w:r w:rsidRPr="001E641E">
              <w:rPr>
                <w:sz w:val="24"/>
                <w:szCs w:val="24"/>
              </w:rPr>
              <w:t>Магазин</w:t>
            </w:r>
            <w:r>
              <w:rPr>
                <w:sz w:val="24"/>
                <w:szCs w:val="24"/>
              </w:rPr>
              <w:t xml:space="preserve"> – 1 объект (местного значения);</w:t>
            </w:r>
          </w:p>
          <w:p w:rsidR="000D083B" w:rsidRDefault="000D083B" w:rsidP="002E7426">
            <w:pPr>
              <w:ind w:firstLine="821"/>
              <w:rPr>
                <w:sz w:val="24"/>
                <w:szCs w:val="24"/>
              </w:rPr>
            </w:pPr>
            <w:r w:rsidRPr="001E641E">
              <w:rPr>
                <w:sz w:val="24"/>
                <w:szCs w:val="24"/>
              </w:rPr>
              <w:t>Центр бытового обслуживания (КБО, прачечная, химчистка, баня) - 1 объект (местного значения)</w:t>
            </w:r>
            <w:r>
              <w:rPr>
                <w:sz w:val="24"/>
                <w:szCs w:val="24"/>
              </w:rPr>
              <w:t>;</w:t>
            </w:r>
          </w:p>
          <w:p w:rsidR="000D083B" w:rsidRDefault="000D083B" w:rsidP="002E7426">
            <w:pPr>
              <w:ind w:firstLine="821"/>
              <w:rPr>
                <w:sz w:val="24"/>
                <w:szCs w:val="24"/>
              </w:rPr>
            </w:pPr>
            <w:r>
              <w:rPr>
                <w:sz w:val="24"/>
                <w:szCs w:val="24"/>
              </w:rPr>
              <w:t>Магазин, столовая - 1 объект (местного значения);</w:t>
            </w:r>
          </w:p>
          <w:p w:rsidR="000D083B" w:rsidRDefault="000D083B" w:rsidP="002E7426">
            <w:pPr>
              <w:ind w:firstLine="821"/>
              <w:rPr>
                <w:sz w:val="24"/>
                <w:szCs w:val="24"/>
              </w:rPr>
            </w:pPr>
            <w:r w:rsidRPr="001E641E">
              <w:rPr>
                <w:sz w:val="24"/>
                <w:szCs w:val="24"/>
              </w:rPr>
              <w:t xml:space="preserve">Детский сад на </w:t>
            </w:r>
            <w:r>
              <w:rPr>
                <w:sz w:val="24"/>
                <w:szCs w:val="24"/>
              </w:rPr>
              <w:t>25 мест - 1 объект (местного значения);</w:t>
            </w:r>
          </w:p>
          <w:p w:rsidR="000D083B" w:rsidRDefault="000D083B" w:rsidP="002E7426">
            <w:pPr>
              <w:ind w:firstLine="821"/>
              <w:rPr>
                <w:sz w:val="24"/>
                <w:szCs w:val="24"/>
              </w:rPr>
            </w:pPr>
            <w:r>
              <w:rPr>
                <w:sz w:val="24"/>
                <w:szCs w:val="24"/>
              </w:rPr>
              <w:t>Модульный ФАП (местного значения);</w:t>
            </w:r>
          </w:p>
          <w:p w:rsidR="000D083B" w:rsidRPr="001E641E" w:rsidRDefault="000D083B" w:rsidP="002E7426">
            <w:pPr>
              <w:ind w:firstLine="821"/>
              <w:rPr>
                <w:sz w:val="24"/>
                <w:szCs w:val="24"/>
              </w:rPr>
            </w:pPr>
            <w:r>
              <w:rPr>
                <w:sz w:val="24"/>
                <w:szCs w:val="24"/>
              </w:rPr>
              <w:t>Спортивный зал, бассейн, спортивная площадка – 1 объект (местного значения)</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ind w:firstLine="0"/>
              <w:jc w:val="center"/>
              <w:rPr>
                <w:b/>
                <w:sz w:val="24"/>
                <w:szCs w:val="24"/>
              </w:rPr>
            </w:pPr>
            <w:r w:rsidRPr="001E641E">
              <w:rPr>
                <w:b/>
                <w:sz w:val="24"/>
                <w:szCs w:val="24"/>
              </w:rPr>
              <w:t>3</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0D083B" w:rsidRPr="001E641E" w:rsidRDefault="000D083B" w:rsidP="002E7426">
            <w:pPr>
              <w:ind w:firstLine="0"/>
              <w:rPr>
                <w:b/>
                <w:sz w:val="24"/>
                <w:szCs w:val="24"/>
              </w:rPr>
            </w:pPr>
            <w:r w:rsidRPr="001E641E">
              <w:rPr>
                <w:b/>
                <w:sz w:val="24"/>
                <w:szCs w:val="24"/>
              </w:rPr>
              <w:t>Производственная, коммунально-складская зона, зона инженерно-транспортной инфраструктуры</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18,04</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23,66</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0D083B" w:rsidRPr="001E641E" w:rsidRDefault="000D083B" w:rsidP="002E7426">
            <w:pPr>
              <w:spacing w:before="60" w:after="60"/>
              <w:ind w:firstLine="0"/>
              <w:jc w:val="center"/>
              <w:rPr>
                <w:b/>
                <w:sz w:val="24"/>
                <w:szCs w:val="24"/>
              </w:rPr>
            </w:pPr>
            <w:r w:rsidRPr="001E641E">
              <w:rPr>
                <w:b/>
                <w:sz w:val="24"/>
                <w:szCs w:val="24"/>
              </w:rPr>
              <w:t>4</w:t>
            </w:r>
          </w:p>
        </w:tc>
        <w:tc>
          <w:tcPr>
            <w:tcW w:w="3291"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rPr>
                <w:b/>
                <w:sz w:val="24"/>
                <w:szCs w:val="24"/>
              </w:rPr>
            </w:pPr>
            <w:r w:rsidRPr="001E641E">
              <w:rPr>
                <w:b/>
                <w:sz w:val="24"/>
                <w:szCs w:val="24"/>
              </w:rPr>
              <w:t>Зона сельскохозяйственного использования</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0,52</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0,68</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83B" w:rsidRPr="001E641E" w:rsidRDefault="000D083B" w:rsidP="002E7426">
            <w:pPr>
              <w:spacing w:before="60" w:after="60"/>
              <w:ind w:firstLine="0"/>
              <w:jc w:val="center"/>
              <w:rPr>
                <w:b/>
                <w:sz w:val="24"/>
                <w:szCs w:val="24"/>
              </w:rPr>
            </w:pPr>
            <w:r w:rsidRPr="001E641E">
              <w:rPr>
                <w:b/>
                <w:sz w:val="24"/>
                <w:szCs w:val="24"/>
              </w:rPr>
              <w:t>5</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0D083B" w:rsidRPr="001E641E" w:rsidRDefault="000D083B" w:rsidP="002E7426">
            <w:pPr>
              <w:ind w:firstLine="0"/>
              <w:rPr>
                <w:b/>
                <w:sz w:val="24"/>
                <w:szCs w:val="24"/>
              </w:rPr>
            </w:pPr>
            <w:r w:rsidRPr="001E641E">
              <w:rPr>
                <w:b/>
                <w:sz w:val="24"/>
                <w:szCs w:val="24"/>
              </w:rPr>
              <w:t>Зона рекреационного назначения</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10,02</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13,14</w:t>
            </w:r>
          </w:p>
        </w:tc>
      </w:tr>
      <w:tr w:rsidR="000D083B" w:rsidRPr="001E641E"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0D083B" w:rsidRPr="001E641E" w:rsidRDefault="000D083B" w:rsidP="002E7426">
            <w:pPr>
              <w:spacing w:before="60" w:after="60"/>
              <w:ind w:firstLine="0"/>
              <w:jc w:val="center"/>
              <w:rPr>
                <w:b/>
                <w:sz w:val="24"/>
                <w:szCs w:val="24"/>
              </w:rPr>
            </w:pPr>
            <w:r w:rsidRPr="001E641E">
              <w:rPr>
                <w:b/>
                <w:sz w:val="24"/>
                <w:szCs w:val="24"/>
              </w:rPr>
              <w:t>6</w:t>
            </w:r>
          </w:p>
        </w:tc>
        <w:tc>
          <w:tcPr>
            <w:tcW w:w="3291"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rPr>
                <w:b/>
                <w:sz w:val="24"/>
                <w:szCs w:val="24"/>
              </w:rPr>
            </w:pPr>
            <w:r w:rsidRPr="001E641E">
              <w:rPr>
                <w:b/>
                <w:sz w:val="24"/>
                <w:szCs w:val="24"/>
              </w:rPr>
              <w:t>Зона специального назначения</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6,76</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8,87</w:t>
            </w:r>
          </w:p>
        </w:tc>
      </w:tr>
      <w:tr w:rsidR="000D083B" w:rsidRPr="006A00FF" w:rsidTr="002E7426">
        <w:trPr>
          <w:trHeight w:val="176"/>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0D083B" w:rsidRPr="001E641E" w:rsidRDefault="000D083B" w:rsidP="002E7426">
            <w:pPr>
              <w:spacing w:before="60" w:after="60"/>
              <w:ind w:firstLine="0"/>
              <w:jc w:val="center"/>
              <w:rPr>
                <w:b/>
                <w:sz w:val="24"/>
                <w:szCs w:val="24"/>
              </w:rPr>
            </w:pPr>
            <w:r w:rsidRPr="001E641E">
              <w:rPr>
                <w:b/>
                <w:sz w:val="24"/>
                <w:szCs w:val="24"/>
              </w:rPr>
              <w:t>7</w:t>
            </w:r>
          </w:p>
        </w:tc>
        <w:tc>
          <w:tcPr>
            <w:tcW w:w="3291"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rPr>
                <w:b/>
                <w:sz w:val="24"/>
                <w:szCs w:val="24"/>
              </w:rPr>
            </w:pPr>
            <w:r w:rsidRPr="001E641E">
              <w:rPr>
                <w:b/>
                <w:sz w:val="24"/>
                <w:szCs w:val="24"/>
              </w:rPr>
              <w:t>Иные зоны</w:t>
            </w:r>
          </w:p>
        </w:tc>
        <w:tc>
          <w:tcPr>
            <w:tcW w:w="833" w:type="pct"/>
            <w:tcBorders>
              <w:top w:val="single" w:sz="4" w:space="0" w:color="auto"/>
              <w:left w:val="nil"/>
              <w:bottom w:val="single" w:sz="4" w:space="0" w:color="auto"/>
              <w:right w:val="single" w:sz="4" w:space="0" w:color="auto"/>
            </w:tcBorders>
            <w:shd w:val="clear" w:color="auto" w:fill="auto"/>
            <w:vAlign w:val="center"/>
          </w:tcPr>
          <w:p w:rsidR="000D083B" w:rsidRPr="001E641E" w:rsidRDefault="000D083B" w:rsidP="002E7426">
            <w:pPr>
              <w:ind w:firstLine="0"/>
              <w:jc w:val="center"/>
              <w:rPr>
                <w:b/>
                <w:bCs/>
                <w:sz w:val="24"/>
                <w:szCs w:val="24"/>
              </w:rPr>
            </w:pPr>
            <w:r w:rsidRPr="001E641E">
              <w:rPr>
                <w:b/>
                <w:bCs/>
                <w:sz w:val="24"/>
                <w:szCs w:val="24"/>
              </w:rPr>
              <w:t>0,22</w:t>
            </w:r>
          </w:p>
        </w:tc>
        <w:tc>
          <w:tcPr>
            <w:tcW w:w="409" w:type="pct"/>
            <w:tcBorders>
              <w:top w:val="single" w:sz="4" w:space="0" w:color="auto"/>
              <w:left w:val="nil"/>
              <w:bottom w:val="single" w:sz="4" w:space="0" w:color="auto"/>
              <w:right w:val="single" w:sz="4" w:space="0" w:color="auto"/>
            </w:tcBorders>
            <w:shd w:val="clear" w:color="auto" w:fill="auto"/>
            <w:vAlign w:val="center"/>
          </w:tcPr>
          <w:p w:rsidR="000D083B" w:rsidRPr="00003E4B" w:rsidRDefault="000D083B" w:rsidP="002E7426">
            <w:pPr>
              <w:ind w:firstLine="0"/>
              <w:jc w:val="center"/>
              <w:rPr>
                <w:b/>
                <w:bCs/>
                <w:sz w:val="24"/>
                <w:szCs w:val="24"/>
              </w:rPr>
            </w:pPr>
            <w:r w:rsidRPr="001E641E">
              <w:rPr>
                <w:b/>
                <w:bCs/>
                <w:sz w:val="24"/>
                <w:szCs w:val="24"/>
              </w:rPr>
              <w:t>0,29</w:t>
            </w:r>
          </w:p>
        </w:tc>
      </w:tr>
    </w:tbl>
    <w:p w:rsidR="000D083B" w:rsidRPr="000D083B" w:rsidRDefault="000D083B" w:rsidP="000D083B"/>
    <w:sectPr w:rsidR="000D083B" w:rsidRPr="000D083B" w:rsidSect="00214F90">
      <w:headerReference w:type="even" r:id="rId15"/>
      <w:headerReference w:type="default" r:id="rId16"/>
      <w:footerReference w:type="even" r:id="rId17"/>
      <w:footerReference w:type="default" r:id="rId18"/>
      <w:headerReference w:type="first" r:id="rId19"/>
      <w:footerReference w:type="first" r:id="rId20"/>
      <w:pgSz w:w="11909" w:h="16834"/>
      <w:pgMar w:top="1134" w:right="567" w:bottom="1134" w:left="141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426" w:rsidRDefault="002E7426" w:rsidP="00CD3B72">
      <w:r>
        <w:separator/>
      </w:r>
    </w:p>
  </w:endnote>
  <w:endnote w:type="continuationSeparator" w:id="0">
    <w:p w:rsidR="002E7426" w:rsidRDefault="002E7426" w:rsidP="00CD3B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26" w:rsidRDefault="003C29B4" w:rsidP="00CD3B72">
    <w:pPr>
      <w:rPr>
        <w:sz w:val="2"/>
        <w:szCs w:val="2"/>
      </w:rPr>
    </w:pPr>
    <w:r w:rsidRPr="003C29B4">
      <w:rPr>
        <w:noProof/>
        <w:lang w:eastAsia="ru-RU"/>
      </w:rPr>
      <w:pict>
        <v:shapetype id="_x0000_t202" coordsize="21600,21600" o:spt="202" path="m,l,21600r21600,l21600,xe">
          <v:stroke joinstyle="miter"/>
          <v:path gradientshapeok="t" o:connecttype="rect"/>
        </v:shapetype>
        <v:shape id="Text Box 13" o:spid="_x0000_s10247" type="#_x0000_t202" style="position:absolute;left:0;text-align:left;margin-left:65.85pt;margin-top:776.9pt;width:401.3pt;height:28.5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" filled="f" stroked="f">
          <v:textbox style="mso-next-textbox:#Text Box 13;mso-fit-shape-to-text:t" inset="0,0,0,0">
            <w:txbxContent>
              <w:p w:rsidR="002E7426" w:rsidRDefault="002E7426" w:rsidP="00CD3B72">
                <w:pPr>
                  <w:pStyle w:val="affb"/>
                </w:pPr>
                <w:r>
                  <w:t>ООО «Институт строительных проектов», СПб, Наб. Обводного канала, д.118А , лит.Б</w:t>
                </w:r>
              </w:p>
              <w:p w:rsidR="002E7426" w:rsidRDefault="002E7426" w:rsidP="00CD3B72">
                <w:pPr>
                  <w:pStyle w:val="affb"/>
                </w:pPr>
                <w:r>
                  <w:t>Тел./факс (812) 331-51-99 Е-таИ: кр@1ср-ага(1.т</w:t>
                </w:r>
              </w:p>
              <w:p w:rsidR="002E7426" w:rsidRDefault="002E7426" w:rsidP="00CD3B72">
                <w:pPr>
                  <w:pStyle w:val="affb"/>
                </w:pPr>
                <w:r>
                  <w:t>Генеральный план Находкинского городского округа. Том 1. С внесёнными изменениями от 28.04.2010</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726307"/>
      <w:docPartObj>
        <w:docPartGallery w:val="Page Numbers (Bottom of Page)"/>
        <w:docPartUnique/>
      </w:docPartObj>
    </w:sdtPr>
    <w:sdtContent>
      <w:p w:rsidR="002E7426" w:rsidRDefault="003C29B4">
        <w:pPr>
          <w:pStyle w:val="a6"/>
          <w:jc w:val="right"/>
        </w:pPr>
        <w:fldSimple w:instr=" PAGE   \* MERGEFORMAT ">
          <w:r w:rsidR="009B6223">
            <w:rPr>
              <w:noProof/>
            </w:rPr>
            <w:t>5</w:t>
          </w:r>
        </w:fldSimple>
      </w:p>
    </w:sdtContent>
  </w:sdt>
  <w:p w:rsidR="002E7426" w:rsidRDefault="002E7426">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26" w:rsidRDefault="003C29B4" w:rsidP="00CD3B72">
    <w:pPr>
      <w:rPr>
        <w:sz w:val="2"/>
        <w:szCs w:val="2"/>
      </w:rPr>
    </w:pPr>
    <w:r w:rsidRPr="003C29B4">
      <w:rPr>
        <w:noProof/>
        <w:lang w:eastAsia="ru-RU"/>
      </w:rPr>
      <w:pict>
        <v:shapetype id="_x0000_t202" coordsize="21600,21600" o:spt="202" path="m,l,21600r21600,l21600,xe">
          <v:stroke joinstyle="miter"/>
          <v:path gradientshapeok="t" o:connecttype="rect"/>
        </v:shapetype>
        <v:shape id="Text Box 16" o:spid="_x0000_s10245" type="#_x0000_t202" style="position:absolute;left:0;text-align:left;margin-left:65.85pt;margin-top:778.2pt;width:401.3pt;height:28.5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DYrQIAAK8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" filled="f" stroked="f">
          <v:textbox style="mso-next-textbox:#Text Box 16;mso-fit-shape-to-text:t" inset="0,0,0,0">
            <w:txbxContent>
              <w:p w:rsidR="002E7426" w:rsidRDefault="002E7426" w:rsidP="00CD3B72">
                <w:pPr>
                  <w:pStyle w:val="affb"/>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26" w:rsidRDefault="003C29B4" w:rsidP="00CD3B72">
    <w:pPr>
      <w:rPr>
        <w:sz w:val="2"/>
        <w:szCs w:val="2"/>
      </w:rPr>
    </w:pPr>
    <w:r w:rsidRPr="003C29B4">
      <w:rPr>
        <w:noProof/>
        <w:lang w:eastAsia="ru-RU"/>
      </w:rPr>
      <w:pict>
        <v:shapetype id="_x0000_t202" coordsize="21600,21600" o:spt="202" path="m,l,21600r21600,l21600,xe">
          <v:stroke joinstyle="miter"/>
          <v:path gradientshapeok="t" o:connecttype="rect"/>
        </v:shapetype>
        <v:shape id="Text Box 22" o:spid="_x0000_s10243" type="#_x0000_t202" style="position:absolute;left:0;text-align:left;margin-left:65.85pt;margin-top:776.9pt;width:401.3pt;height:28.5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21rAIAAK8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" filled="f" stroked="f">
          <v:textbox style="mso-fit-shape-to-text:t" inset="0,0,0,0">
            <w:txbxContent>
              <w:p w:rsidR="002E7426" w:rsidRDefault="002E7426" w:rsidP="00CD3B72">
                <w:pPr>
                  <w:pStyle w:val="affb"/>
                </w:pPr>
                <w:r>
                  <w:t>ООО «Институт строительных проектов», СПб, Наб. Обводного канала, д.118А , лит.Б</w:t>
                </w:r>
              </w:p>
              <w:p w:rsidR="002E7426" w:rsidRDefault="002E7426" w:rsidP="00CD3B72">
                <w:pPr>
                  <w:pStyle w:val="affb"/>
                </w:pPr>
                <w:r>
                  <w:t>Тел./факс (812) 331-51-99 Е-таИ: кр@1ср-ага(1.т</w:t>
                </w:r>
              </w:p>
              <w:p w:rsidR="002E7426" w:rsidRDefault="002E7426" w:rsidP="00CD3B72">
                <w:pPr>
                  <w:pStyle w:val="affb"/>
                </w:pPr>
                <w:r>
                  <w:t>Генеральный план Находкинского городского округа. Том 1. С внесёнными изменениями от 28.04.2010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26" w:rsidRDefault="002E7426" w:rsidP="00CD3B72"/>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26" w:rsidRDefault="003C29B4" w:rsidP="00CD3B72">
    <w:pPr>
      <w:rPr>
        <w:sz w:val="2"/>
        <w:szCs w:val="2"/>
      </w:rPr>
    </w:pPr>
    <w:r w:rsidRPr="003C29B4">
      <w:rPr>
        <w:noProof/>
        <w:lang w:eastAsia="ru-RU"/>
      </w:rPr>
      <w:pict>
        <v:shapetype id="_x0000_t202" coordsize="21600,21600" o:spt="202" path="m,l,21600r21600,l21600,xe">
          <v:stroke joinstyle="miter"/>
          <v:path gradientshapeok="t" o:connecttype="rect"/>
        </v:shapetype>
        <v:shape id="Text Box 24" o:spid="_x0000_s10241" type="#_x0000_t202" style="position:absolute;left:0;text-align:left;margin-left:65.85pt;margin-top:778.2pt;width:401.3pt;height:28.5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OrAIAAK8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" filled="f" stroked="f">
          <v:textbox style="mso-fit-shape-to-text:t" inset="0,0,0,0">
            <w:txbxContent>
              <w:p w:rsidR="002E7426" w:rsidRDefault="002E7426" w:rsidP="00CD3B72">
                <w:pPr>
                  <w:pStyle w:val="affb"/>
                </w:pPr>
                <w:r>
                  <w:t>ООО «Институт строительных проектов», СПб, Наб. Обводного канала, д.118А , лит.Б</w:t>
                </w:r>
              </w:p>
              <w:p w:rsidR="002E7426" w:rsidRDefault="002E7426" w:rsidP="00CD3B72">
                <w:pPr>
                  <w:pStyle w:val="affb"/>
                </w:pPr>
                <w:r>
                  <w:t>Тел./факс (812) 331-51-99 Е-таИ: кр@1ср-ага(1.т</w:t>
                </w:r>
              </w:p>
              <w:p w:rsidR="002E7426" w:rsidRDefault="002E7426" w:rsidP="00CD3B72">
                <w:pPr>
                  <w:pStyle w:val="affb"/>
                </w:pPr>
                <w:r>
                  <w:t>Генеральный план Находкинского городского округа. Том 1. С внесёнными изменениями от 28.04.2010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426" w:rsidRDefault="002E7426" w:rsidP="00CD3B72">
      <w:r>
        <w:separator/>
      </w:r>
    </w:p>
  </w:footnote>
  <w:footnote w:type="continuationSeparator" w:id="0">
    <w:p w:rsidR="002E7426" w:rsidRDefault="002E7426" w:rsidP="00CD3B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26" w:rsidRDefault="003C29B4" w:rsidP="00CD3B72">
    <w:pPr>
      <w:rPr>
        <w:sz w:val="2"/>
        <w:szCs w:val="2"/>
      </w:rPr>
    </w:pPr>
    <w:r w:rsidRPr="003C29B4">
      <w:rPr>
        <w:noProof/>
        <w:lang w:eastAsia="ru-RU"/>
      </w:rPr>
      <w:pict>
        <v:shapetype id="_x0000_t202" coordsize="21600,21600" o:spt="202" path="m,l,21600r21600,l21600,xe">
          <v:stroke joinstyle="miter"/>
          <v:path gradientshapeok="t" o:connecttype="rect"/>
        </v:shapetype>
        <v:shape id="Text Box 11" o:spid="_x0000_s10248" type="#_x0000_t202" style="position:absolute;left:0;text-align:left;margin-left:291.2pt;margin-top:-8.6pt;width:16.55pt;height:8.1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" filled="f" stroked="f">
          <v:textbox style="mso-next-textbox:#Text Box 11;mso-fit-shape-to-text:t" inset="0,0,0,0">
            <w:txbxContent>
              <w:p w:rsidR="002E7426" w:rsidRDefault="003C29B4" w:rsidP="00CD3B72">
                <w:pPr>
                  <w:pStyle w:val="affb"/>
                </w:pPr>
                <w:r w:rsidRPr="003C29B4">
                  <w:fldChar w:fldCharType="begin"/>
                </w:r>
                <w:r w:rsidR="002E7426">
                  <w:instrText xml:space="preserve"> PAGE \* MERGEFORMAT </w:instrText>
                </w:r>
                <w:r w:rsidRPr="003C29B4">
                  <w:fldChar w:fldCharType="separate"/>
                </w:r>
                <w:r w:rsidR="002E7426">
                  <w:rPr>
                    <w:rStyle w:val="12pt"/>
                  </w:rPr>
                  <w:t>#</w:t>
                </w:r>
                <w:r>
                  <w:rPr>
                    <w:rStyle w:val="12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26" w:rsidRDefault="003C29B4" w:rsidP="00CD3B72">
    <w:pPr>
      <w:rPr>
        <w:sz w:val="2"/>
        <w:szCs w:val="2"/>
      </w:rPr>
    </w:pPr>
    <w:r w:rsidRPr="003C29B4">
      <w:rPr>
        <w:noProof/>
        <w:lang w:eastAsia="ru-RU"/>
      </w:rPr>
      <w:pict>
        <v:shapetype id="_x0000_t202" coordsize="21600,21600" o:spt="202" path="m,l,21600r21600,l21600,xe">
          <v:stroke joinstyle="miter"/>
          <v:path gradientshapeok="t" o:connecttype="rect"/>
        </v:shapetype>
        <v:shape id="Text Box 15" o:spid="_x0000_s10246" type="#_x0000_t202" style="position:absolute;left:0;text-align:left;margin-left:291pt;margin-top:25.1pt;width:17.3pt;height:8.1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IrwIAAK4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" filled="f" stroked="f">
          <v:textbox style="mso-next-textbox:#Text Box 15;mso-fit-shape-to-text:t" inset="0,0,0,0">
            <w:txbxContent>
              <w:p w:rsidR="002E7426" w:rsidRDefault="002E7426" w:rsidP="00CD3B72">
                <w:pPr>
                  <w:pStyle w:val="affb"/>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26" w:rsidRDefault="003C29B4" w:rsidP="00CD3B72">
    <w:pPr>
      <w:rPr>
        <w:sz w:val="2"/>
        <w:szCs w:val="2"/>
      </w:rPr>
    </w:pPr>
    <w:r w:rsidRPr="003C29B4">
      <w:rPr>
        <w:noProof/>
        <w:lang w:eastAsia="ru-RU"/>
      </w:rPr>
      <w:pict>
        <v:shapetype id="_x0000_t202" coordsize="21600,21600" o:spt="202" path="m,l,21600r21600,l21600,xe">
          <v:stroke joinstyle="miter"/>
          <v:path gradientshapeok="t" o:connecttype="rect"/>
        </v:shapetype>
        <v:shape id="Text Box 21" o:spid="_x0000_s10244" type="#_x0000_t202" style="position:absolute;left:0;text-align:left;margin-left:291.2pt;margin-top:-8.6pt;width:16.55pt;height:8.1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" filled="f" stroked="f">
          <v:textbox style="mso-fit-shape-to-text:t" inset="0,0,0,0">
            <w:txbxContent>
              <w:p w:rsidR="002E7426" w:rsidRDefault="003C29B4" w:rsidP="00CD3B72">
                <w:pPr>
                  <w:pStyle w:val="affb"/>
                </w:pPr>
                <w:r w:rsidRPr="003C29B4">
                  <w:fldChar w:fldCharType="begin"/>
                </w:r>
                <w:r w:rsidR="002E7426">
                  <w:instrText xml:space="preserve"> PAGE \* MERGEFORMAT </w:instrText>
                </w:r>
                <w:r w:rsidRPr="003C29B4">
                  <w:fldChar w:fldCharType="separate"/>
                </w:r>
                <w:r w:rsidR="002E7426">
                  <w:rPr>
                    <w:rStyle w:val="12pt"/>
                  </w:rPr>
                  <w:t>#</w:t>
                </w:r>
                <w:r>
                  <w:rPr>
                    <w:rStyle w:val="12pt"/>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26" w:rsidRDefault="002E7426" w:rsidP="00CD3B7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426" w:rsidRDefault="003C29B4" w:rsidP="00CD3B72">
    <w:pPr>
      <w:rPr>
        <w:sz w:val="2"/>
        <w:szCs w:val="2"/>
      </w:rPr>
    </w:pPr>
    <w:r w:rsidRPr="003C29B4">
      <w:rPr>
        <w:noProof/>
        <w:lang w:eastAsia="ru-RU"/>
      </w:rPr>
      <w:pict>
        <v:shapetype id="_x0000_t202" coordsize="21600,21600" o:spt="202" path="m,l,21600r21600,l21600,xe">
          <v:stroke joinstyle="miter"/>
          <v:path gradientshapeok="t" o:connecttype="rect"/>
        </v:shapetype>
        <v:shape id="Text Box 23" o:spid="_x0000_s10242" type="#_x0000_t202" style="position:absolute;left:0;text-align:left;margin-left:291pt;margin-top:25.1pt;width:17.3pt;height:8.15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XZrQIAAK4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" filled="f" stroked="f">
          <v:textbox style="mso-fit-shape-to-text:t" inset="0,0,0,0">
            <w:txbxContent>
              <w:p w:rsidR="002E7426" w:rsidRDefault="003C29B4" w:rsidP="00CD3B72">
                <w:pPr>
                  <w:pStyle w:val="affb"/>
                </w:pPr>
                <w:r w:rsidRPr="003C29B4">
                  <w:fldChar w:fldCharType="begin"/>
                </w:r>
                <w:r w:rsidR="002E7426">
                  <w:instrText xml:space="preserve"> PAGE \* MERGEFORMAT </w:instrText>
                </w:r>
                <w:r w:rsidRPr="003C29B4">
                  <w:fldChar w:fldCharType="separate"/>
                </w:r>
                <w:r w:rsidR="002E7426" w:rsidRPr="00F062BD">
                  <w:rPr>
                    <w:rStyle w:val="812pt"/>
                    <w:b w:val="0"/>
                    <w:bCs w:val="0"/>
                    <w:noProof/>
                  </w:rPr>
                  <w:t>118</w:t>
                </w:r>
                <w:r>
                  <w:rPr>
                    <w:rStyle w:val="812pt"/>
                    <w:b w:val="0"/>
                    <w:bCs w:val="0"/>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03ED6"/>
    <w:multiLevelType w:val="hybridMultilevel"/>
    <w:tmpl w:val="BE44B562"/>
    <w:lvl w:ilvl="0" w:tplc="6A0023C6">
      <w:start w:val="1"/>
      <w:numFmt w:val="bullet"/>
      <w:lvlText w:val="-"/>
      <w:lvlJc w:val="left"/>
      <w:pPr>
        <w:ind w:left="1429" w:hanging="360"/>
      </w:pPr>
      <w:rPr>
        <w:rFonts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FB3716"/>
    <w:multiLevelType w:val="hybridMultilevel"/>
    <w:tmpl w:val="EED270E8"/>
    <w:lvl w:ilvl="0" w:tplc="DA7EC720">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9E60585"/>
    <w:multiLevelType w:val="hybridMultilevel"/>
    <w:tmpl w:val="E78C7934"/>
    <w:styleLink w:val="1111111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
    <w:nsid w:val="687D56BC"/>
    <w:multiLevelType w:val="hybridMultilevel"/>
    <w:tmpl w:val="7F8237CA"/>
    <w:lvl w:ilvl="0" w:tplc="5C8CF5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79EA6345"/>
    <w:multiLevelType w:val="hybridMultilevel"/>
    <w:tmpl w:val="306602CE"/>
    <w:lvl w:ilvl="0" w:tplc="D5A84732">
      <w:start w:val="1"/>
      <w:numFmt w:val="bullet"/>
      <w:lvlText w:val=""/>
      <w:lvlJc w:val="left"/>
      <w:pPr>
        <w:ind w:left="360"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lvlOverride w:ilvl="0">
      <w:lvl w:ilvl="0" w:tplc="0419000F">
        <w:start w:val="1"/>
        <w:numFmt w:val="bullet"/>
        <w:lvlText w:val=""/>
        <w:lvlJc w:val="left"/>
        <w:pPr>
          <w:tabs>
            <w:tab w:val="num" w:pos="3346"/>
          </w:tabs>
          <w:ind w:left="3346" w:hanging="360"/>
        </w:pPr>
        <w:rPr>
          <w:rFonts w:ascii="Symbol" w:hAnsi="Symbol" w:hint="default"/>
          <w:color w:val="auto"/>
        </w:rPr>
      </w:lvl>
    </w:lvlOverride>
  </w:num>
  <w:num w:numId="2">
    <w:abstractNumId w:val="2"/>
  </w:num>
  <w:num w:numId="3">
    <w:abstractNumId w:val="3"/>
  </w:num>
  <w:num w:numId="4">
    <w:abstractNumId w:val="1"/>
  </w:num>
  <w:num w:numId="5">
    <w:abstractNumId w:val="4"/>
  </w:num>
  <w:num w:numId="6">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30"/>
  <w:displayHorizontalDrawingGridEvery w:val="2"/>
  <w:characterSpacingControl w:val="doNotCompress"/>
  <w:hdrShapeDefaults>
    <o:shapedefaults v:ext="edit" spidmax="10257"/>
    <o:shapelayout v:ext="edit">
      <o:idmap v:ext="edit" data="10"/>
    </o:shapelayout>
  </w:hdrShapeDefaults>
  <w:footnotePr>
    <w:footnote w:id="-1"/>
    <w:footnote w:id="0"/>
  </w:footnotePr>
  <w:endnotePr>
    <w:endnote w:id="-1"/>
    <w:endnote w:id="0"/>
  </w:endnotePr>
  <w:compat/>
  <w:rsids>
    <w:rsidRoot w:val="004E143C"/>
    <w:rsid w:val="00000796"/>
    <w:rsid w:val="00001673"/>
    <w:rsid w:val="00003010"/>
    <w:rsid w:val="00003851"/>
    <w:rsid w:val="000038AF"/>
    <w:rsid w:val="00003E4B"/>
    <w:rsid w:val="00004677"/>
    <w:rsid w:val="000048AA"/>
    <w:rsid w:val="00005A4A"/>
    <w:rsid w:val="00005EA5"/>
    <w:rsid w:val="00005EA9"/>
    <w:rsid w:val="00006DAB"/>
    <w:rsid w:val="00006E5E"/>
    <w:rsid w:val="0001070A"/>
    <w:rsid w:val="00010BED"/>
    <w:rsid w:val="000116C6"/>
    <w:rsid w:val="00011824"/>
    <w:rsid w:val="00011BB2"/>
    <w:rsid w:val="000125D6"/>
    <w:rsid w:val="00012601"/>
    <w:rsid w:val="000126D8"/>
    <w:rsid w:val="0001336E"/>
    <w:rsid w:val="0001343B"/>
    <w:rsid w:val="00013B0B"/>
    <w:rsid w:val="0001493C"/>
    <w:rsid w:val="00014E3C"/>
    <w:rsid w:val="000150AC"/>
    <w:rsid w:val="00015F82"/>
    <w:rsid w:val="00016A8B"/>
    <w:rsid w:val="00017B2B"/>
    <w:rsid w:val="00020633"/>
    <w:rsid w:val="000206F8"/>
    <w:rsid w:val="000237B5"/>
    <w:rsid w:val="00026650"/>
    <w:rsid w:val="0002678C"/>
    <w:rsid w:val="00027123"/>
    <w:rsid w:val="00027D0F"/>
    <w:rsid w:val="0003050B"/>
    <w:rsid w:val="000313C0"/>
    <w:rsid w:val="00032A0D"/>
    <w:rsid w:val="00032ACC"/>
    <w:rsid w:val="00032CDB"/>
    <w:rsid w:val="000333AF"/>
    <w:rsid w:val="00033821"/>
    <w:rsid w:val="00034B14"/>
    <w:rsid w:val="00035CBA"/>
    <w:rsid w:val="00035E60"/>
    <w:rsid w:val="00036012"/>
    <w:rsid w:val="00036078"/>
    <w:rsid w:val="000374B9"/>
    <w:rsid w:val="00040B0E"/>
    <w:rsid w:val="00041481"/>
    <w:rsid w:val="00042904"/>
    <w:rsid w:val="0004332B"/>
    <w:rsid w:val="00043982"/>
    <w:rsid w:val="00043B82"/>
    <w:rsid w:val="00044A04"/>
    <w:rsid w:val="00046694"/>
    <w:rsid w:val="00046891"/>
    <w:rsid w:val="00046A64"/>
    <w:rsid w:val="00046F2B"/>
    <w:rsid w:val="0005026D"/>
    <w:rsid w:val="00050327"/>
    <w:rsid w:val="00051C23"/>
    <w:rsid w:val="00051F5B"/>
    <w:rsid w:val="00052FC2"/>
    <w:rsid w:val="00053743"/>
    <w:rsid w:val="000539AB"/>
    <w:rsid w:val="00053A77"/>
    <w:rsid w:val="000541B3"/>
    <w:rsid w:val="00054457"/>
    <w:rsid w:val="00054E36"/>
    <w:rsid w:val="0005521F"/>
    <w:rsid w:val="0005545C"/>
    <w:rsid w:val="00055AE8"/>
    <w:rsid w:val="00055B18"/>
    <w:rsid w:val="000604E5"/>
    <w:rsid w:val="000606A0"/>
    <w:rsid w:val="000607BF"/>
    <w:rsid w:val="00061537"/>
    <w:rsid w:val="00061BC4"/>
    <w:rsid w:val="00061BDD"/>
    <w:rsid w:val="00062140"/>
    <w:rsid w:val="0006234D"/>
    <w:rsid w:val="00062ABC"/>
    <w:rsid w:val="00062CC8"/>
    <w:rsid w:val="000639C7"/>
    <w:rsid w:val="0006432F"/>
    <w:rsid w:val="000643F9"/>
    <w:rsid w:val="00064730"/>
    <w:rsid w:val="00064E47"/>
    <w:rsid w:val="00065700"/>
    <w:rsid w:val="0006580C"/>
    <w:rsid w:val="00065B04"/>
    <w:rsid w:val="0006602C"/>
    <w:rsid w:val="00067498"/>
    <w:rsid w:val="00067FEC"/>
    <w:rsid w:val="000702D5"/>
    <w:rsid w:val="000707C5"/>
    <w:rsid w:val="00070F56"/>
    <w:rsid w:val="00070FEF"/>
    <w:rsid w:val="00071F94"/>
    <w:rsid w:val="0007203C"/>
    <w:rsid w:val="000722F5"/>
    <w:rsid w:val="000741A1"/>
    <w:rsid w:val="00074598"/>
    <w:rsid w:val="000756BF"/>
    <w:rsid w:val="00075EAB"/>
    <w:rsid w:val="00076855"/>
    <w:rsid w:val="00076E29"/>
    <w:rsid w:val="00077861"/>
    <w:rsid w:val="00077C17"/>
    <w:rsid w:val="00077D07"/>
    <w:rsid w:val="000803D5"/>
    <w:rsid w:val="000815A8"/>
    <w:rsid w:val="000835C7"/>
    <w:rsid w:val="00083651"/>
    <w:rsid w:val="000838C0"/>
    <w:rsid w:val="00084B61"/>
    <w:rsid w:val="00084E12"/>
    <w:rsid w:val="000854D0"/>
    <w:rsid w:val="00085CD6"/>
    <w:rsid w:val="000863B2"/>
    <w:rsid w:val="00086614"/>
    <w:rsid w:val="00086F60"/>
    <w:rsid w:val="00087C06"/>
    <w:rsid w:val="000905C6"/>
    <w:rsid w:val="000907BC"/>
    <w:rsid w:val="000910A2"/>
    <w:rsid w:val="000913B2"/>
    <w:rsid w:val="000918B5"/>
    <w:rsid w:val="00092839"/>
    <w:rsid w:val="00092A16"/>
    <w:rsid w:val="000944E7"/>
    <w:rsid w:val="00094729"/>
    <w:rsid w:val="00094EE8"/>
    <w:rsid w:val="000950BF"/>
    <w:rsid w:val="000950EA"/>
    <w:rsid w:val="0009532C"/>
    <w:rsid w:val="0009536D"/>
    <w:rsid w:val="0009557F"/>
    <w:rsid w:val="0009606A"/>
    <w:rsid w:val="000A0EA1"/>
    <w:rsid w:val="000A122A"/>
    <w:rsid w:val="000A12EE"/>
    <w:rsid w:val="000A29CE"/>
    <w:rsid w:val="000A2D95"/>
    <w:rsid w:val="000A36CA"/>
    <w:rsid w:val="000A4650"/>
    <w:rsid w:val="000A4A68"/>
    <w:rsid w:val="000A4CC5"/>
    <w:rsid w:val="000A4E6A"/>
    <w:rsid w:val="000A6343"/>
    <w:rsid w:val="000A7361"/>
    <w:rsid w:val="000A7B8D"/>
    <w:rsid w:val="000B0154"/>
    <w:rsid w:val="000B0C58"/>
    <w:rsid w:val="000B184F"/>
    <w:rsid w:val="000B2E68"/>
    <w:rsid w:val="000B30DF"/>
    <w:rsid w:val="000B3337"/>
    <w:rsid w:val="000B333D"/>
    <w:rsid w:val="000B3A1E"/>
    <w:rsid w:val="000B3BA7"/>
    <w:rsid w:val="000B4868"/>
    <w:rsid w:val="000B4FE7"/>
    <w:rsid w:val="000B51D0"/>
    <w:rsid w:val="000B5266"/>
    <w:rsid w:val="000B624F"/>
    <w:rsid w:val="000B7A97"/>
    <w:rsid w:val="000B7AD4"/>
    <w:rsid w:val="000C0995"/>
    <w:rsid w:val="000C09B5"/>
    <w:rsid w:val="000C0B2A"/>
    <w:rsid w:val="000C0F4A"/>
    <w:rsid w:val="000C20E1"/>
    <w:rsid w:val="000C2C78"/>
    <w:rsid w:val="000C2D0E"/>
    <w:rsid w:val="000C2D93"/>
    <w:rsid w:val="000C31E1"/>
    <w:rsid w:val="000C3E37"/>
    <w:rsid w:val="000C4877"/>
    <w:rsid w:val="000C5293"/>
    <w:rsid w:val="000C64FC"/>
    <w:rsid w:val="000C6734"/>
    <w:rsid w:val="000D00C6"/>
    <w:rsid w:val="000D083B"/>
    <w:rsid w:val="000D0C2A"/>
    <w:rsid w:val="000D211B"/>
    <w:rsid w:val="000D3355"/>
    <w:rsid w:val="000D40FD"/>
    <w:rsid w:val="000D5175"/>
    <w:rsid w:val="000D58CA"/>
    <w:rsid w:val="000D6555"/>
    <w:rsid w:val="000D6646"/>
    <w:rsid w:val="000D6FCF"/>
    <w:rsid w:val="000D77B7"/>
    <w:rsid w:val="000E04F7"/>
    <w:rsid w:val="000E0655"/>
    <w:rsid w:val="000E2B1D"/>
    <w:rsid w:val="000E4211"/>
    <w:rsid w:val="000E44F3"/>
    <w:rsid w:val="000E49F5"/>
    <w:rsid w:val="000E545B"/>
    <w:rsid w:val="000E5869"/>
    <w:rsid w:val="000E5FF0"/>
    <w:rsid w:val="000E6369"/>
    <w:rsid w:val="000E643F"/>
    <w:rsid w:val="000E71C6"/>
    <w:rsid w:val="000E7830"/>
    <w:rsid w:val="000F0D27"/>
    <w:rsid w:val="000F13C0"/>
    <w:rsid w:val="000F1DA1"/>
    <w:rsid w:val="000F2428"/>
    <w:rsid w:val="000F37A3"/>
    <w:rsid w:val="000F40BF"/>
    <w:rsid w:val="000F4B7A"/>
    <w:rsid w:val="000F4EB1"/>
    <w:rsid w:val="000F4EDF"/>
    <w:rsid w:val="000F5570"/>
    <w:rsid w:val="000F5E9E"/>
    <w:rsid w:val="000F6265"/>
    <w:rsid w:val="000F6CD1"/>
    <w:rsid w:val="000F7470"/>
    <w:rsid w:val="000F7D66"/>
    <w:rsid w:val="001007E4"/>
    <w:rsid w:val="00100849"/>
    <w:rsid w:val="00101680"/>
    <w:rsid w:val="00101DED"/>
    <w:rsid w:val="001025F0"/>
    <w:rsid w:val="0010325F"/>
    <w:rsid w:val="001032A2"/>
    <w:rsid w:val="0010355F"/>
    <w:rsid w:val="00104C6A"/>
    <w:rsid w:val="00105159"/>
    <w:rsid w:val="0010517A"/>
    <w:rsid w:val="001059CD"/>
    <w:rsid w:val="00105E9D"/>
    <w:rsid w:val="001060A9"/>
    <w:rsid w:val="001060B8"/>
    <w:rsid w:val="00106126"/>
    <w:rsid w:val="00106176"/>
    <w:rsid w:val="00106AB7"/>
    <w:rsid w:val="00106F7C"/>
    <w:rsid w:val="00107303"/>
    <w:rsid w:val="0010747C"/>
    <w:rsid w:val="001123DC"/>
    <w:rsid w:val="00112451"/>
    <w:rsid w:val="001127E4"/>
    <w:rsid w:val="00114533"/>
    <w:rsid w:val="0011465B"/>
    <w:rsid w:val="00114A4D"/>
    <w:rsid w:val="00114FC7"/>
    <w:rsid w:val="00115002"/>
    <w:rsid w:val="00115E42"/>
    <w:rsid w:val="001164C0"/>
    <w:rsid w:val="001166B7"/>
    <w:rsid w:val="00117090"/>
    <w:rsid w:val="001202C8"/>
    <w:rsid w:val="00120A26"/>
    <w:rsid w:val="00120FD0"/>
    <w:rsid w:val="0012107B"/>
    <w:rsid w:val="001216E6"/>
    <w:rsid w:val="0012188D"/>
    <w:rsid w:val="00123056"/>
    <w:rsid w:val="001237E9"/>
    <w:rsid w:val="001239A9"/>
    <w:rsid w:val="00123C13"/>
    <w:rsid w:val="00123EB2"/>
    <w:rsid w:val="00124445"/>
    <w:rsid w:val="0012444A"/>
    <w:rsid w:val="00124DFC"/>
    <w:rsid w:val="00125228"/>
    <w:rsid w:val="00126400"/>
    <w:rsid w:val="001264A6"/>
    <w:rsid w:val="001275B6"/>
    <w:rsid w:val="001307B2"/>
    <w:rsid w:val="00131483"/>
    <w:rsid w:val="00131EEF"/>
    <w:rsid w:val="0013300B"/>
    <w:rsid w:val="0013451C"/>
    <w:rsid w:val="00134C23"/>
    <w:rsid w:val="00134E25"/>
    <w:rsid w:val="00136391"/>
    <w:rsid w:val="00136C55"/>
    <w:rsid w:val="00136D74"/>
    <w:rsid w:val="0013754C"/>
    <w:rsid w:val="00137901"/>
    <w:rsid w:val="00137AE1"/>
    <w:rsid w:val="00140177"/>
    <w:rsid w:val="001419B1"/>
    <w:rsid w:val="001424D5"/>
    <w:rsid w:val="00142AA5"/>
    <w:rsid w:val="00143423"/>
    <w:rsid w:val="00143631"/>
    <w:rsid w:val="00143689"/>
    <w:rsid w:val="00143945"/>
    <w:rsid w:val="001447ED"/>
    <w:rsid w:val="00144CC5"/>
    <w:rsid w:val="00145004"/>
    <w:rsid w:val="00146B20"/>
    <w:rsid w:val="00146B4C"/>
    <w:rsid w:val="00146E86"/>
    <w:rsid w:val="00147CD5"/>
    <w:rsid w:val="00151004"/>
    <w:rsid w:val="001517CD"/>
    <w:rsid w:val="001525A1"/>
    <w:rsid w:val="00152D59"/>
    <w:rsid w:val="00153A3B"/>
    <w:rsid w:val="00154187"/>
    <w:rsid w:val="0015470E"/>
    <w:rsid w:val="00155E0E"/>
    <w:rsid w:val="00156944"/>
    <w:rsid w:val="00156CEF"/>
    <w:rsid w:val="001570B5"/>
    <w:rsid w:val="00160956"/>
    <w:rsid w:val="001609BF"/>
    <w:rsid w:val="00160C04"/>
    <w:rsid w:val="001616B3"/>
    <w:rsid w:val="0016177F"/>
    <w:rsid w:val="00162335"/>
    <w:rsid w:val="001624EF"/>
    <w:rsid w:val="00162944"/>
    <w:rsid w:val="00162DEC"/>
    <w:rsid w:val="001638E9"/>
    <w:rsid w:val="001643A5"/>
    <w:rsid w:val="00164B14"/>
    <w:rsid w:val="00164EC2"/>
    <w:rsid w:val="0016506D"/>
    <w:rsid w:val="001650A4"/>
    <w:rsid w:val="0016641F"/>
    <w:rsid w:val="00166B48"/>
    <w:rsid w:val="0016781A"/>
    <w:rsid w:val="001725FA"/>
    <w:rsid w:val="00172C3D"/>
    <w:rsid w:val="00173A00"/>
    <w:rsid w:val="00174E02"/>
    <w:rsid w:val="0017625D"/>
    <w:rsid w:val="00176306"/>
    <w:rsid w:val="00176F6E"/>
    <w:rsid w:val="001777B7"/>
    <w:rsid w:val="00177BC9"/>
    <w:rsid w:val="0018039E"/>
    <w:rsid w:val="00180C96"/>
    <w:rsid w:val="001813B7"/>
    <w:rsid w:val="00181B93"/>
    <w:rsid w:val="00181EA9"/>
    <w:rsid w:val="00182097"/>
    <w:rsid w:val="001828E9"/>
    <w:rsid w:val="001833CC"/>
    <w:rsid w:val="001835EE"/>
    <w:rsid w:val="00183B27"/>
    <w:rsid w:val="00184A11"/>
    <w:rsid w:val="00185A2F"/>
    <w:rsid w:val="00185DA6"/>
    <w:rsid w:val="001864F7"/>
    <w:rsid w:val="00186FFA"/>
    <w:rsid w:val="00187814"/>
    <w:rsid w:val="001878DA"/>
    <w:rsid w:val="00187CD0"/>
    <w:rsid w:val="00190C15"/>
    <w:rsid w:val="00191A9E"/>
    <w:rsid w:val="00191B8D"/>
    <w:rsid w:val="00192D15"/>
    <w:rsid w:val="0019356A"/>
    <w:rsid w:val="00193A77"/>
    <w:rsid w:val="0019590C"/>
    <w:rsid w:val="00195CF6"/>
    <w:rsid w:val="001965B8"/>
    <w:rsid w:val="00197A87"/>
    <w:rsid w:val="001A0110"/>
    <w:rsid w:val="001A0779"/>
    <w:rsid w:val="001A07F3"/>
    <w:rsid w:val="001A16C4"/>
    <w:rsid w:val="001A1E65"/>
    <w:rsid w:val="001A3E4D"/>
    <w:rsid w:val="001A41DC"/>
    <w:rsid w:val="001A47B5"/>
    <w:rsid w:val="001A5EAD"/>
    <w:rsid w:val="001A651E"/>
    <w:rsid w:val="001B0841"/>
    <w:rsid w:val="001B0EFA"/>
    <w:rsid w:val="001B1B11"/>
    <w:rsid w:val="001B229E"/>
    <w:rsid w:val="001B2390"/>
    <w:rsid w:val="001B3859"/>
    <w:rsid w:val="001B42C6"/>
    <w:rsid w:val="001B4547"/>
    <w:rsid w:val="001B4E97"/>
    <w:rsid w:val="001B5439"/>
    <w:rsid w:val="001B6138"/>
    <w:rsid w:val="001B6296"/>
    <w:rsid w:val="001B66ED"/>
    <w:rsid w:val="001B6B4C"/>
    <w:rsid w:val="001B79C2"/>
    <w:rsid w:val="001C0048"/>
    <w:rsid w:val="001C0861"/>
    <w:rsid w:val="001C0921"/>
    <w:rsid w:val="001C0A46"/>
    <w:rsid w:val="001C10B7"/>
    <w:rsid w:val="001C142E"/>
    <w:rsid w:val="001C1867"/>
    <w:rsid w:val="001C2886"/>
    <w:rsid w:val="001C305A"/>
    <w:rsid w:val="001C3308"/>
    <w:rsid w:val="001C35E7"/>
    <w:rsid w:val="001C3A1D"/>
    <w:rsid w:val="001C5167"/>
    <w:rsid w:val="001C52FA"/>
    <w:rsid w:val="001C554F"/>
    <w:rsid w:val="001C55FE"/>
    <w:rsid w:val="001C5E37"/>
    <w:rsid w:val="001C5F36"/>
    <w:rsid w:val="001C6DE0"/>
    <w:rsid w:val="001C6E88"/>
    <w:rsid w:val="001C7145"/>
    <w:rsid w:val="001C743B"/>
    <w:rsid w:val="001C7C3F"/>
    <w:rsid w:val="001D00C1"/>
    <w:rsid w:val="001D0148"/>
    <w:rsid w:val="001D09AC"/>
    <w:rsid w:val="001D10A4"/>
    <w:rsid w:val="001D2EC0"/>
    <w:rsid w:val="001D3129"/>
    <w:rsid w:val="001D3759"/>
    <w:rsid w:val="001D3868"/>
    <w:rsid w:val="001D479D"/>
    <w:rsid w:val="001D4A7F"/>
    <w:rsid w:val="001D5868"/>
    <w:rsid w:val="001D5EF2"/>
    <w:rsid w:val="001D653C"/>
    <w:rsid w:val="001D6CDB"/>
    <w:rsid w:val="001D6FA4"/>
    <w:rsid w:val="001D76DA"/>
    <w:rsid w:val="001D7C6C"/>
    <w:rsid w:val="001E124C"/>
    <w:rsid w:val="001E1BE3"/>
    <w:rsid w:val="001E2542"/>
    <w:rsid w:val="001E303D"/>
    <w:rsid w:val="001E41EA"/>
    <w:rsid w:val="001E446C"/>
    <w:rsid w:val="001E44D2"/>
    <w:rsid w:val="001E4B0C"/>
    <w:rsid w:val="001E581D"/>
    <w:rsid w:val="001E6FFF"/>
    <w:rsid w:val="001F0D1A"/>
    <w:rsid w:val="001F16F7"/>
    <w:rsid w:val="001F20AF"/>
    <w:rsid w:val="001F2952"/>
    <w:rsid w:val="001F3001"/>
    <w:rsid w:val="001F3226"/>
    <w:rsid w:val="001F426A"/>
    <w:rsid w:val="001F4421"/>
    <w:rsid w:val="001F449E"/>
    <w:rsid w:val="001F5ADC"/>
    <w:rsid w:val="001F5D29"/>
    <w:rsid w:val="001F7EC8"/>
    <w:rsid w:val="0020166C"/>
    <w:rsid w:val="00201756"/>
    <w:rsid w:val="00202673"/>
    <w:rsid w:val="002029F6"/>
    <w:rsid w:val="00202B3A"/>
    <w:rsid w:val="00203A4B"/>
    <w:rsid w:val="00204208"/>
    <w:rsid w:val="00204E4D"/>
    <w:rsid w:val="00204F57"/>
    <w:rsid w:val="00205091"/>
    <w:rsid w:val="00205433"/>
    <w:rsid w:val="002064BB"/>
    <w:rsid w:val="002078F9"/>
    <w:rsid w:val="00207A22"/>
    <w:rsid w:val="00211319"/>
    <w:rsid w:val="00211C9C"/>
    <w:rsid w:val="00212626"/>
    <w:rsid w:val="00212B28"/>
    <w:rsid w:val="00214A74"/>
    <w:rsid w:val="00214F90"/>
    <w:rsid w:val="0021543A"/>
    <w:rsid w:val="00216B67"/>
    <w:rsid w:val="00217100"/>
    <w:rsid w:val="002174F0"/>
    <w:rsid w:val="0021789A"/>
    <w:rsid w:val="002179F7"/>
    <w:rsid w:val="00220173"/>
    <w:rsid w:val="00220589"/>
    <w:rsid w:val="00221948"/>
    <w:rsid w:val="00221BE4"/>
    <w:rsid w:val="00221FA2"/>
    <w:rsid w:val="00222326"/>
    <w:rsid w:val="00222AD1"/>
    <w:rsid w:val="00222E08"/>
    <w:rsid w:val="00224458"/>
    <w:rsid w:val="0022462C"/>
    <w:rsid w:val="00224DD0"/>
    <w:rsid w:val="002250AA"/>
    <w:rsid w:val="00225426"/>
    <w:rsid w:val="00225623"/>
    <w:rsid w:val="00225D35"/>
    <w:rsid w:val="00226272"/>
    <w:rsid w:val="00226395"/>
    <w:rsid w:val="00226C54"/>
    <w:rsid w:val="00227929"/>
    <w:rsid w:val="0022797B"/>
    <w:rsid w:val="002306AA"/>
    <w:rsid w:val="00231A47"/>
    <w:rsid w:val="002321ED"/>
    <w:rsid w:val="002330EE"/>
    <w:rsid w:val="00233B0A"/>
    <w:rsid w:val="00233DCD"/>
    <w:rsid w:val="00233DFB"/>
    <w:rsid w:val="002342D0"/>
    <w:rsid w:val="00234D9C"/>
    <w:rsid w:val="002351E6"/>
    <w:rsid w:val="002352F5"/>
    <w:rsid w:val="002355B4"/>
    <w:rsid w:val="00235ABA"/>
    <w:rsid w:val="002367E4"/>
    <w:rsid w:val="00236C61"/>
    <w:rsid w:val="002371EE"/>
    <w:rsid w:val="002375C1"/>
    <w:rsid w:val="00237A8D"/>
    <w:rsid w:val="002404C1"/>
    <w:rsid w:val="002406E1"/>
    <w:rsid w:val="00240798"/>
    <w:rsid w:val="00240CA4"/>
    <w:rsid w:val="00240FBB"/>
    <w:rsid w:val="00241125"/>
    <w:rsid w:val="002411C6"/>
    <w:rsid w:val="002424C1"/>
    <w:rsid w:val="00242527"/>
    <w:rsid w:val="00244598"/>
    <w:rsid w:val="00244BDE"/>
    <w:rsid w:val="00245169"/>
    <w:rsid w:val="002457C0"/>
    <w:rsid w:val="00246D51"/>
    <w:rsid w:val="0024717B"/>
    <w:rsid w:val="002474A9"/>
    <w:rsid w:val="002477FC"/>
    <w:rsid w:val="00250494"/>
    <w:rsid w:val="0025111C"/>
    <w:rsid w:val="00251903"/>
    <w:rsid w:val="00251B7D"/>
    <w:rsid w:val="00251FF5"/>
    <w:rsid w:val="00252276"/>
    <w:rsid w:val="0025241A"/>
    <w:rsid w:val="0025275E"/>
    <w:rsid w:val="002530F5"/>
    <w:rsid w:val="00253197"/>
    <w:rsid w:val="002541DD"/>
    <w:rsid w:val="002545B8"/>
    <w:rsid w:val="00254C8F"/>
    <w:rsid w:val="00255A54"/>
    <w:rsid w:val="00255CAB"/>
    <w:rsid w:val="00256E6D"/>
    <w:rsid w:val="00257BC3"/>
    <w:rsid w:val="002606F8"/>
    <w:rsid w:val="00260E8B"/>
    <w:rsid w:val="00260ED3"/>
    <w:rsid w:val="00261124"/>
    <w:rsid w:val="00261363"/>
    <w:rsid w:val="002618D2"/>
    <w:rsid w:val="0026211A"/>
    <w:rsid w:val="00263163"/>
    <w:rsid w:val="002637AC"/>
    <w:rsid w:val="00263927"/>
    <w:rsid w:val="0026426D"/>
    <w:rsid w:val="002656B3"/>
    <w:rsid w:val="00265E66"/>
    <w:rsid w:val="00265EC1"/>
    <w:rsid w:val="002660FB"/>
    <w:rsid w:val="0026612D"/>
    <w:rsid w:val="00266472"/>
    <w:rsid w:val="002665C3"/>
    <w:rsid w:val="00266779"/>
    <w:rsid w:val="0026682A"/>
    <w:rsid w:val="00266FA1"/>
    <w:rsid w:val="0026797B"/>
    <w:rsid w:val="0027022C"/>
    <w:rsid w:val="00270C45"/>
    <w:rsid w:val="002714A9"/>
    <w:rsid w:val="00271BCB"/>
    <w:rsid w:val="0027322C"/>
    <w:rsid w:val="00273A11"/>
    <w:rsid w:val="002742CF"/>
    <w:rsid w:val="00274F0B"/>
    <w:rsid w:val="00276B63"/>
    <w:rsid w:val="00277395"/>
    <w:rsid w:val="0028006C"/>
    <w:rsid w:val="00281249"/>
    <w:rsid w:val="00282268"/>
    <w:rsid w:val="00282EEC"/>
    <w:rsid w:val="00283CBC"/>
    <w:rsid w:val="00283EF9"/>
    <w:rsid w:val="00284352"/>
    <w:rsid w:val="002847B4"/>
    <w:rsid w:val="00284BFF"/>
    <w:rsid w:val="00285CD9"/>
    <w:rsid w:val="002872AF"/>
    <w:rsid w:val="002873FC"/>
    <w:rsid w:val="0028740D"/>
    <w:rsid w:val="00287844"/>
    <w:rsid w:val="002907D4"/>
    <w:rsid w:val="0029105D"/>
    <w:rsid w:val="00291551"/>
    <w:rsid w:val="002924C7"/>
    <w:rsid w:val="00292A25"/>
    <w:rsid w:val="0029310D"/>
    <w:rsid w:val="002931C9"/>
    <w:rsid w:val="00294232"/>
    <w:rsid w:val="00294718"/>
    <w:rsid w:val="00294829"/>
    <w:rsid w:val="00294941"/>
    <w:rsid w:val="00294EC5"/>
    <w:rsid w:val="002950C3"/>
    <w:rsid w:val="00295447"/>
    <w:rsid w:val="002956FE"/>
    <w:rsid w:val="00295CC1"/>
    <w:rsid w:val="00295E4E"/>
    <w:rsid w:val="00296A05"/>
    <w:rsid w:val="00296D28"/>
    <w:rsid w:val="00297587"/>
    <w:rsid w:val="002977EC"/>
    <w:rsid w:val="00297827"/>
    <w:rsid w:val="0029782B"/>
    <w:rsid w:val="002978C2"/>
    <w:rsid w:val="00297DAF"/>
    <w:rsid w:val="00297EFC"/>
    <w:rsid w:val="002A0A51"/>
    <w:rsid w:val="002A0CBA"/>
    <w:rsid w:val="002A0D84"/>
    <w:rsid w:val="002A1C7F"/>
    <w:rsid w:val="002A1CD9"/>
    <w:rsid w:val="002A377F"/>
    <w:rsid w:val="002A382A"/>
    <w:rsid w:val="002A4148"/>
    <w:rsid w:val="002A41D5"/>
    <w:rsid w:val="002A4C62"/>
    <w:rsid w:val="002A508F"/>
    <w:rsid w:val="002A57E1"/>
    <w:rsid w:val="002A5A9C"/>
    <w:rsid w:val="002A5DC4"/>
    <w:rsid w:val="002A62BB"/>
    <w:rsid w:val="002A6DBA"/>
    <w:rsid w:val="002A704D"/>
    <w:rsid w:val="002A7490"/>
    <w:rsid w:val="002B0138"/>
    <w:rsid w:val="002B10A5"/>
    <w:rsid w:val="002B1297"/>
    <w:rsid w:val="002B18EE"/>
    <w:rsid w:val="002B3822"/>
    <w:rsid w:val="002B4408"/>
    <w:rsid w:val="002B451A"/>
    <w:rsid w:val="002B4996"/>
    <w:rsid w:val="002B4FD7"/>
    <w:rsid w:val="002B5943"/>
    <w:rsid w:val="002B61BB"/>
    <w:rsid w:val="002B61C6"/>
    <w:rsid w:val="002B6F65"/>
    <w:rsid w:val="002B7F60"/>
    <w:rsid w:val="002C1CCA"/>
    <w:rsid w:val="002C2124"/>
    <w:rsid w:val="002C2405"/>
    <w:rsid w:val="002C47D7"/>
    <w:rsid w:val="002C4870"/>
    <w:rsid w:val="002C546C"/>
    <w:rsid w:val="002C5D39"/>
    <w:rsid w:val="002C605B"/>
    <w:rsid w:val="002C61D9"/>
    <w:rsid w:val="002C656F"/>
    <w:rsid w:val="002D01E8"/>
    <w:rsid w:val="002D0C9A"/>
    <w:rsid w:val="002D0E9D"/>
    <w:rsid w:val="002D0F49"/>
    <w:rsid w:val="002D1493"/>
    <w:rsid w:val="002D1B9A"/>
    <w:rsid w:val="002D3410"/>
    <w:rsid w:val="002D3938"/>
    <w:rsid w:val="002D3E95"/>
    <w:rsid w:val="002D4362"/>
    <w:rsid w:val="002D477A"/>
    <w:rsid w:val="002D4EC0"/>
    <w:rsid w:val="002D54C5"/>
    <w:rsid w:val="002D5634"/>
    <w:rsid w:val="002D59C6"/>
    <w:rsid w:val="002D6C6F"/>
    <w:rsid w:val="002D70CD"/>
    <w:rsid w:val="002D7DB6"/>
    <w:rsid w:val="002E071E"/>
    <w:rsid w:val="002E0916"/>
    <w:rsid w:val="002E0A6F"/>
    <w:rsid w:val="002E1DBB"/>
    <w:rsid w:val="002E20E2"/>
    <w:rsid w:val="002E3368"/>
    <w:rsid w:val="002E3BE6"/>
    <w:rsid w:val="002E3E3B"/>
    <w:rsid w:val="002E402C"/>
    <w:rsid w:val="002E49C3"/>
    <w:rsid w:val="002E50CA"/>
    <w:rsid w:val="002E5A23"/>
    <w:rsid w:val="002E650B"/>
    <w:rsid w:val="002E6A46"/>
    <w:rsid w:val="002E7426"/>
    <w:rsid w:val="002E75A4"/>
    <w:rsid w:val="002F1129"/>
    <w:rsid w:val="002F4063"/>
    <w:rsid w:val="002F4532"/>
    <w:rsid w:val="002F47F8"/>
    <w:rsid w:val="002F5113"/>
    <w:rsid w:val="002F5867"/>
    <w:rsid w:val="002F7FA6"/>
    <w:rsid w:val="00300767"/>
    <w:rsid w:val="003008EE"/>
    <w:rsid w:val="003016FA"/>
    <w:rsid w:val="00301D77"/>
    <w:rsid w:val="00302DE5"/>
    <w:rsid w:val="0030380D"/>
    <w:rsid w:val="00304300"/>
    <w:rsid w:val="00304FA3"/>
    <w:rsid w:val="0030543F"/>
    <w:rsid w:val="00305A29"/>
    <w:rsid w:val="00306108"/>
    <w:rsid w:val="00306B56"/>
    <w:rsid w:val="00307214"/>
    <w:rsid w:val="003106CF"/>
    <w:rsid w:val="00311081"/>
    <w:rsid w:val="00311911"/>
    <w:rsid w:val="00312C24"/>
    <w:rsid w:val="0031335C"/>
    <w:rsid w:val="003141CB"/>
    <w:rsid w:val="00314474"/>
    <w:rsid w:val="003148CF"/>
    <w:rsid w:val="00314DE1"/>
    <w:rsid w:val="003158F0"/>
    <w:rsid w:val="00315DE8"/>
    <w:rsid w:val="00315E07"/>
    <w:rsid w:val="00316717"/>
    <w:rsid w:val="003167DD"/>
    <w:rsid w:val="00317928"/>
    <w:rsid w:val="003202FF"/>
    <w:rsid w:val="0032055A"/>
    <w:rsid w:val="00320D73"/>
    <w:rsid w:val="00321716"/>
    <w:rsid w:val="00321CAC"/>
    <w:rsid w:val="00321F38"/>
    <w:rsid w:val="003224CB"/>
    <w:rsid w:val="0032264B"/>
    <w:rsid w:val="00323041"/>
    <w:rsid w:val="00323FE9"/>
    <w:rsid w:val="00324211"/>
    <w:rsid w:val="0032473A"/>
    <w:rsid w:val="00324E45"/>
    <w:rsid w:val="003251B0"/>
    <w:rsid w:val="003257D3"/>
    <w:rsid w:val="00325901"/>
    <w:rsid w:val="00325BA6"/>
    <w:rsid w:val="00325F32"/>
    <w:rsid w:val="0032637C"/>
    <w:rsid w:val="00330F78"/>
    <w:rsid w:val="00331335"/>
    <w:rsid w:val="00331547"/>
    <w:rsid w:val="0033163D"/>
    <w:rsid w:val="00331838"/>
    <w:rsid w:val="00332BCB"/>
    <w:rsid w:val="0033408D"/>
    <w:rsid w:val="00334464"/>
    <w:rsid w:val="00334B38"/>
    <w:rsid w:val="00335879"/>
    <w:rsid w:val="00335C95"/>
    <w:rsid w:val="00336242"/>
    <w:rsid w:val="003365CC"/>
    <w:rsid w:val="003376C7"/>
    <w:rsid w:val="003376E3"/>
    <w:rsid w:val="003379DC"/>
    <w:rsid w:val="00340A95"/>
    <w:rsid w:val="00340D03"/>
    <w:rsid w:val="00340D33"/>
    <w:rsid w:val="003410AF"/>
    <w:rsid w:val="003429B9"/>
    <w:rsid w:val="00342DF3"/>
    <w:rsid w:val="0034323B"/>
    <w:rsid w:val="0034389C"/>
    <w:rsid w:val="00343E1A"/>
    <w:rsid w:val="00344101"/>
    <w:rsid w:val="0034539E"/>
    <w:rsid w:val="00345D54"/>
    <w:rsid w:val="00350582"/>
    <w:rsid w:val="00350AD2"/>
    <w:rsid w:val="00350C6E"/>
    <w:rsid w:val="00350C9B"/>
    <w:rsid w:val="00350EFA"/>
    <w:rsid w:val="003514E4"/>
    <w:rsid w:val="00351DD9"/>
    <w:rsid w:val="00352567"/>
    <w:rsid w:val="003526A2"/>
    <w:rsid w:val="00352DA7"/>
    <w:rsid w:val="003544A6"/>
    <w:rsid w:val="00354BED"/>
    <w:rsid w:val="003558C7"/>
    <w:rsid w:val="00355C45"/>
    <w:rsid w:val="00356398"/>
    <w:rsid w:val="003569E6"/>
    <w:rsid w:val="00357095"/>
    <w:rsid w:val="00357CD0"/>
    <w:rsid w:val="003606FA"/>
    <w:rsid w:val="00361AB4"/>
    <w:rsid w:val="0036236B"/>
    <w:rsid w:val="00362773"/>
    <w:rsid w:val="003627A8"/>
    <w:rsid w:val="0036315B"/>
    <w:rsid w:val="00364299"/>
    <w:rsid w:val="003644C0"/>
    <w:rsid w:val="00365412"/>
    <w:rsid w:val="0036631D"/>
    <w:rsid w:val="00366FCD"/>
    <w:rsid w:val="00367B86"/>
    <w:rsid w:val="00370ACD"/>
    <w:rsid w:val="00371E59"/>
    <w:rsid w:val="00372203"/>
    <w:rsid w:val="003723E5"/>
    <w:rsid w:val="003727F7"/>
    <w:rsid w:val="0037306B"/>
    <w:rsid w:val="00375170"/>
    <w:rsid w:val="0037517D"/>
    <w:rsid w:val="0037635E"/>
    <w:rsid w:val="003768E2"/>
    <w:rsid w:val="00376FFE"/>
    <w:rsid w:val="00377A31"/>
    <w:rsid w:val="00377BD7"/>
    <w:rsid w:val="00377DE7"/>
    <w:rsid w:val="003802C5"/>
    <w:rsid w:val="00380355"/>
    <w:rsid w:val="00381118"/>
    <w:rsid w:val="003815F5"/>
    <w:rsid w:val="0038276D"/>
    <w:rsid w:val="00382FB6"/>
    <w:rsid w:val="003836C6"/>
    <w:rsid w:val="00383A5B"/>
    <w:rsid w:val="00384506"/>
    <w:rsid w:val="00385BF7"/>
    <w:rsid w:val="00385D1D"/>
    <w:rsid w:val="00390364"/>
    <w:rsid w:val="003905B8"/>
    <w:rsid w:val="00391437"/>
    <w:rsid w:val="0039194C"/>
    <w:rsid w:val="00391BAE"/>
    <w:rsid w:val="00391CC7"/>
    <w:rsid w:val="0039251F"/>
    <w:rsid w:val="00392EF1"/>
    <w:rsid w:val="0039341C"/>
    <w:rsid w:val="00393472"/>
    <w:rsid w:val="00393CA2"/>
    <w:rsid w:val="00394729"/>
    <w:rsid w:val="00394822"/>
    <w:rsid w:val="0039511C"/>
    <w:rsid w:val="00395D52"/>
    <w:rsid w:val="00396E2B"/>
    <w:rsid w:val="00397034"/>
    <w:rsid w:val="003A0747"/>
    <w:rsid w:val="003A1227"/>
    <w:rsid w:val="003A1292"/>
    <w:rsid w:val="003A1F06"/>
    <w:rsid w:val="003A1FA8"/>
    <w:rsid w:val="003A20A0"/>
    <w:rsid w:val="003A23FB"/>
    <w:rsid w:val="003A2649"/>
    <w:rsid w:val="003A2C82"/>
    <w:rsid w:val="003A31D4"/>
    <w:rsid w:val="003A324B"/>
    <w:rsid w:val="003A411A"/>
    <w:rsid w:val="003A490D"/>
    <w:rsid w:val="003A4BBF"/>
    <w:rsid w:val="003A55E4"/>
    <w:rsid w:val="003A58C1"/>
    <w:rsid w:val="003A5ED4"/>
    <w:rsid w:val="003A6740"/>
    <w:rsid w:val="003A67B0"/>
    <w:rsid w:val="003A67B6"/>
    <w:rsid w:val="003A67D0"/>
    <w:rsid w:val="003A68A3"/>
    <w:rsid w:val="003A78F7"/>
    <w:rsid w:val="003B0177"/>
    <w:rsid w:val="003B0770"/>
    <w:rsid w:val="003B104E"/>
    <w:rsid w:val="003B1689"/>
    <w:rsid w:val="003B1A89"/>
    <w:rsid w:val="003B250F"/>
    <w:rsid w:val="003B28E2"/>
    <w:rsid w:val="003B2A81"/>
    <w:rsid w:val="003B32A7"/>
    <w:rsid w:val="003B3C32"/>
    <w:rsid w:val="003B5088"/>
    <w:rsid w:val="003B5169"/>
    <w:rsid w:val="003B5282"/>
    <w:rsid w:val="003B5AB7"/>
    <w:rsid w:val="003C0F89"/>
    <w:rsid w:val="003C21F9"/>
    <w:rsid w:val="003C29B4"/>
    <w:rsid w:val="003C2DE7"/>
    <w:rsid w:val="003C31E1"/>
    <w:rsid w:val="003C3CDE"/>
    <w:rsid w:val="003C3EB4"/>
    <w:rsid w:val="003C43FF"/>
    <w:rsid w:val="003C5726"/>
    <w:rsid w:val="003C701A"/>
    <w:rsid w:val="003C70C3"/>
    <w:rsid w:val="003C79E4"/>
    <w:rsid w:val="003C7F96"/>
    <w:rsid w:val="003D03BD"/>
    <w:rsid w:val="003D08EA"/>
    <w:rsid w:val="003D0B35"/>
    <w:rsid w:val="003D0C0E"/>
    <w:rsid w:val="003D1814"/>
    <w:rsid w:val="003D2216"/>
    <w:rsid w:val="003D31F0"/>
    <w:rsid w:val="003D48EC"/>
    <w:rsid w:val="003D4A07"/>
    <w:rsid w:val="003D518A"/>
    <w:rsid w:val="003D52CD"/>
    <w:rsid w:val="003D560B"/>
    <w:rsid w:val="003D6F4C"/>
    <w:rsid w:val="003E086C"/>
    <w:rsid w:val="003E0C75"/>
    <w:rsid w:val="003E16CC"/>
    <w:rsid w:val="003E1715"/>
    <w:rsid w:val="003E25A8"/>
    <w:rsid w:val="003E2F43"/>
    <w:rsid w:val="003E3898"/>
    <w:rsid w:val="003E39EE"/>
    <w:rsid w:val="003E3F76"/>
    <w:rsid w:val="003E439F"/>
    <w:rsid w:val="003E5794"/>
    <w:rsid w:val="003E684B"/>
    <w:rsid w:val="003E6D6A"/>
    <w:rsid w:val="003E6D6D"/>
    <w:rsid w:val="003E717F"/>
    <w:rsid w:val="003F07E5"/>
    <w:rsid w:val="003F0CF8"/>
    <w:rsid w:val="003F0D5E"/>
    <w:rsid w:val="003F11D1"/>
    <w:rsid w:val="003F16E9"/>
    <w:rsid w:val="003F1F45"/>
    <w:rsid w:val="003F20F1"/>
    <w:rsid w:val="003F2B2B"/>
    <w:rsid w:val="003F2C26"/>
    <w:rsid w:val="003F34F7"/>
    <w:rsid w:val="003F3569"/>
    <w:rsid w:val="003F3888"/>
    <w:rsid w:val="003F3914"/>
    <w:rsid w:val="003F4693"/>
    <w:rsid w:val="003F47FC"/>
    <w:rsid w:val="003F548C"/>
    <w:rsid w:val="003F5993"/>
    <w:rsid w:val="003F5B93"/>
    <w:rsid w:val="003F6746"/>
    <w:rsid w:val="003F729A"/>
    <w:rsid w:val="003F75CA"/>
    <w:rsid w:val="00400606"/>
    <w:rsid w:val="00401AF5"/>
    <w:rsid w:val="00402599"/>
    <w:rsid w:val="004028D5"/>
    <w:rsid w:val="0040350E"/>
    <w:rsid w:val="00405E99"/>
    <w:rsid w:val="00405ECF"/>
    <w:rsid w:val="004066E3"/>
    <w:rsid w:val="0040673D"/>
    <w:rsid w:val="004074D6"/>
    <w:rsid w:val="00407FE0"/>
    <w:rsid w:val="0041075C"/>
    <w:rsid w:val="00410CB9"/>
    <w:rsid w:val="00411021"/>
    <w:rsid w:val="004123C6"/>
    <w:rsid w:val="0041242E"/>
    <w:rsid w:val="00412A8F"/>
    <w:rsid w:val="00414381"/>
    <w:rsid w:val="004145F8"/>
    <w:rsid w:val="004148DE"/>
    <w:rsid w:val="0041533D"/>
    <w:rsid w:val="00415B56"/>
    <w:rsid w:val="00416EBD"/>
    <w:rsid w:val="00417123"/>
    <w:rsid w:val="00417720"/>
    <w:rsid w:val="00417D95"/>
    <w:rsid w:val="0042095C"/>
    <w:rsid w:val="00420B9F"/>
    <w:rsid w:val="0042126B"/>
    <w:rsid w:val="004233C2"/>
    <w:rsid w:val="004238E0"/>
    <w:rsid w:val="00423C76"/>
    <w:rsid w:val="00423E54"/>
    <w:rsid w:val="00424043"/>
    <w:rsid w:val="004249EF"/>
    <w:rsid w:val="004250D4"/>
    <w:rsid w:val="004250ED"/>
    <w:rsid w:val="004257B6"/>
    <w:rsid w:val="00425C02"/>
    <w:rsid w:val="00427F3B"/>
    <w:rsid w:val="00430A34"/>
    <w:rsid w:val="00430AA1"/>
    <w:rsid w:val="00430ECD"/>
    <w:rsid w:val="00431CD0"/>
    <w:rsid w:val="0043273F"/>
    <w:rsid w:val="004345F8"/>
    <w:rsid w:val="004353F9"/>
    <w:rsid w:val="0043543A"/>
    <w:rsid w:val="004358D8"/>
    <w:rsid w:val="004360E3"/>
    <w:rsid w:val="00436454"/>
    <w:rsid w:val="00436B3A"/>
    <w:rsid w:val="00437293"/>
    <w:rsid w:val="004373D7"/>
    <w:rsid w:val="00440204"/>
    <w:rsid w:val="004404B4"/>
    <w:rsid w:val="0044053E"/>
    <w:rsid w:val="00440969"/>
    <w:rsid w:val="00440EF2"/>
    <w:rsid w:val="00440FAB"/>
    <w:rsid w:val="00441455"/>
    <w:rsid w:val="00441B48"/>
    <w:rsid w:val="00441E85"/>
    <w:rsid w:val="004422E4"/>
    <w:rsid w:val="004433C0"/>
    <w:rsid w:val="004464A9"/>
    <w:rsid w:val="00446B95"/>
    <w:rsid w:val="004472B7"/>
    <w:rsid w:val="00447504"/>
    <w:rsid w:val="00451AD3"/>
    <w:rsid w:val="004526F7"/>
    <w:rsid w:val="00452B1A"/>
    <w:rsid w:val="00452F0F"/>
    <w:rsid w:val="00453767"/>
    <w:rsid w:val="00453824"/>
    <w:rsid w:val="00453D95"/>
    <w:rsid w:val="0045447B"/>
    <w:rsid w:val="00454CFF"/>
    <w:rsid w:val="00455838"/>
    <w:rsid w:val="00455E6D"/>
    <w:rsid w:val="00455EF5"/>
    <w:rsid w:val="00456C25"/>
    <w:rsid w:val="004579BD"/>
    <w:rsid w:val="00457C46"/>
    <w:rsid w:val="00460AC7"/>
    <w:rsid w:val="0046154D"/>
    <w:rsid w:val="00461677"/>
    <w:rsid w:val="00462630"/>
    <w:rsid w:val="00462683"/>
    <w:rsid w:val="00462720"/>
    <w:rsid w:val="00463350"/>
    <w:rsid w:val="0046435E"/>
    <w:rsid w:val="00464CDB"/>
    <w:rsid w:val="00465405"/>
    <w:rsid w:val="004674DD"/>
    <w:rsid w:val="00467812"/>
    <w:rsid w:val="00467E83"/>
    <w:rsid w:val="00471E71"/>
    <w:rsid w:val="00472D71"/>
    <w:rsid w:val="00472E7D"/>
    <w:rsid w:val="0047339E"/>
    <w:rsid w:val="00474146"/>
    <w:rsid w:val="004742FB"/>
    <w:rsid w:val="00474486"/>
    <w:rsid w:val="00474545"/>
    <w:rsid w:val="00474A6A"/>
    <w:rsid w:val="00475442"/>
    <w:rsid w:val="00476229"/>
    <w:rsid w:val="00476516"/>
    <w:rsid w:val="00476CF6"/>
    <w:rsid w:val="00476F54"/>
    <w:rsid w:val="00477189"/>
    <w:rsid w:val="0047735C"/>
    <w:rsid w:val="00477C53"/>
    <w:rsid w:val="00481BA2"/>
    <w:rsid w:val="00481D48"/>
    <w:rsid w:val="00482098"/>
    <w:rsid w:val="004821EF"/>
    <w:rsid w:val="004823CD"/>
    <w:rsid w:val="004823D6"/>
    <w:rsid w:val="00484868"/>
    <w:rsid w:val="00484B48"/>
    <w:rsid w:val="004852E2"/>
    <w:rsid w:val="004862B0"/>
    <w:rsid w:val="00486D32"/>
    <w:rsid w:val="00486F01"/>
    <w:rsid w:val="0048732F"/>
    <w:rsid w:val="00487436"/>
    <w:rsid w:val="004875F6"/>
    <w:rsid w:val="00487799"/>
    <w:rsid w:val="00487832"/>
    <w:rsid w:val="004904EC"/>
    <w:rsid w:val="00491EBD"/>
    <w:rsid w:val="0049225A"/>
    <w:rsid w:val="00492E83"/>
    <w:rsid w:val="00493850"/>
    <w:rsid w:val="00493DFF"/>
    <w:rsid w:val="00494EEA"/>
    <w:rsid w:val="004953A3"/>
    <w:rsid w:val="00495E76"/>
    <w:rsid w:val="0049657A"/>
    <w:rsid w:val="00496624"/>
    <w:rsid w:val="00496F4B"/>
    <w:rsid w:val="00497AFC"/>
    <w:rsid w:val="004A0488"/>
    <w:rsid w:val="004A0971"/>
    <w:rsid w:val="004A1320"/>
    <w:rsid w:val="004A15CA"/>
    <w:rsid w:val="004A21B6"/>
    <w:rsid w:val="004A25AB"/>
    <w:rsid w:val="004A3113"/>
    <w:rsid w:val="004A34C9"/>
    <w:rsid w:val="004A47C7"/>
    <w:rsid w:val="004A4983"/>
    <w:rsid w:val="004A4A2B"/>
    <w:rsid w:val="004A4EE5"/>
    <w:rsid w:val="004A52C8"/>
    <w:rsid w:val="004A5AEF"/>
    <w:rsid w:val="004A5D9D"/>
    <w:rsid w:val="004A63AF"/>
    <w:rsid w:val="004A68D0"/>
    <w:rsid w:val="004A7071"/>
    <w:rsid w:val="004A712F"/>
    <w:rsid w:val="004B02BE"/>
    <w:rsid w:val="004B0F49"/>
    <w:rsid w:val="004B1C9D"/>
    <w:rsid w:val="004B3929"/>
    <w:rsid w:val="004B3C96"/>
    <w:rsid w:val="004B3C9D"/>
    <w:rsid w:val="004B4058"/>
    <w:rsid w:val="004B4745"/>
    <w:rsid w:val="004B4929"/>
    <w:rsid w:val="004B4969"/>
    <w:rsid w:val="004B4FE3"/>
    <w:rsid w:val="004B5357"/>
    <w:rsid w:val="004B53A2"/>
    <w:rsid w:val="004B5D4A"/>
    <w:rsid w:val="004B5E89"/>
    <w:rsid w:val="004B6AD3"/>
    <w:rsid w:val="004B70D4"/>
    <w:rsid w:val="004C05AB"/>
    <w:rsid w:val="004C0734"/>
    <w:rsid w:val="004C184D"/>
    <w:rsid w:val="004C1F12"/>
    <w:rsid w:val="004C24F0"/>
    <w:rsid w:val="004C388C"/>
    <w:rsid w:val="004C466A"/>
    <w:rsid w:val="004C4F6B"/>
    <w:rsid w:val="004C601D"/>
    <w:rsid w:val="004C6842"/>
    <w:rsid w:val="004C6B1C"/>
    <w:rsid w:val="004D0FA8"/>
    <w:rsid w:val="004D115E"/>
    <w:rsid w:val="004D1E90"/>
    <w:rsid w:val="004D27CB"/>
    <w:rsid w:val="004D295C"/>
    <w:rsid w:val="004D3938"/>
    <w:rsid w:val="004D3ADF"/>
    <w:rsid w:val="004D3D14"/>
    <w:rsid w:val="004D46F6"/>
    <w:rsid w:val="004D4A42"/>
    <w:rsid w:val="004D4DA4"/>
    <w:rsid w:val="004D5460"/>
    <w:rsid w:val="004D6CFC"/>
    <w:rsid w:val="004E0BE5"/>
    <w:rsid w:val="004E0C0B"/>
    <w:rsid w:val="004E143C"/>
    <w:rsid w:val="004E17DF"/>
    <w:rsid w:val="004E1E05"/>
    <w:rsid w:val="004E2B1F"/>
    <w:rsid w:val="004E3700"/>
    <w:rsid w:val="004E3D8E"/>
    <w:rsid w:val="004E4576"/>
    <w:rsid w:val="004E464F"/>
    <w:rsid w:val="004E4DC2"/>
    <w:rsid w:val="004E5279"/>
    <w:rsid w:val="004E5A34"/>
    <w:rsid w:val="004E61F4"/>
    <w:rsid w:val="004E682F"/>
    <w:rsid w:val="004E7084"/>
    <w:rsid w:val="004E7300"/>
    <w:rsid w:val="004E794F"/>
    <w:rsid w:val="004F0361"/>
    <w:rsid w:val="004F0936"/>
    <w:rsid w:val="004F0B6B"/>
    <w:rsid w:val="004F0D25"/>
    <w:rsid w:val="004F0F17"/>
    <w:rsid w:val="004F2974"/>
    <w:rsid w:val="004F34D4"/>
    <w:rsid w:val="004F3BE5"/>
    <w:rsid w:val="004F4DD4"/>
    <w:rsid w:val="004F4EFB"/>
    <w:rsid w:val="004F5301"/>
    <w:rsid w:val="004F6AC0"/>
    <w:rsid w:val="004F7052"/>
    <w:rsid w:val="004F77D8"/>
    <w:rsid w:val="004F7A67"/>
    <w:rsid w:val="0050003C"/>
    <w:rsid w:val="0050055F"/>
    <w:rsid w:val="00501411"/>
    <w:rsid w:val="00501940"/>
    <w:rsid w:val="005019F3"/>
    <w:rsid w:val="005021EB"/>
    <w:rsid w:val="00502ADE"/>
    <w:rsid w:val="00502D06"/>
    <w:rsid w:val="00503693"/>
    <w:rsid w:val="00503A62"/>
    <w:rsid w:val="005045E9"/>
    <w:rsid w:val="00505429"/>
    <w:rsid w:val="00505A50"/>
    <w:rsid w:val="005074EE"/>
    <w:rsid w:val="00507CBC"/>
    <w:rsid w:val="00510EEF"/>
    <w:rsid w:val="00512330"/>
    <w:rsid w:val="00512335"/>
    <w:rsid w:val="005123ED"/>
    <w:rsid w:val="005124BF"/>
    <w:rsid w:val="00513450"/>
    <w:rsid w:val="00515990"/>
    <w:rsid w:val="00515E66"/>
    <w:rsid w:val="0051707F"/>
    <w:rsid w:val="00517A15"/>
    <w:rsid w:val="005202B3"/>
    <w:rsid w:val="0052089F"/>
    <w:rsid w:val="00520A69"/>
    <w:rsid w:val="005211C1"/>
    <w:rsid w:val="00521725"/>
    <w:rsid w:val="00522910"/>
    <w:rsid w:val="005229DD"/>
    <w:rsid w:val="00522A46"/>
    <w:rsid w:val="005243F6"/>
    <w:rsid w:val="0052442F"/>
    <w:rsid w:val="0052515A"/>
    <w:rsid w:val="005251B3"/>
    <w:rsid w:val="005259E9"/>
    <w:rsid w:val="00525ABF"/>
    <w:rsid w:val="00527134"/>
    <w:rsid w:val="00527FE6"/>
    <w:rsid w:val="00530387"/>
    <w:rsid w:val="00530D0B"/>
    <w:rsid w:val="0053209B"/>
    <w:rsid w:val="00532E85"/>
    <w:rsid w:val="00532F84"/>
    <w:rsid w:val="00533776"/>
    <w:rsid w:val="00533F7D"/>
    <w:rsid w:val="005342DB"/>
    <w:rsid w:val="00535201"/>
    <w:rsid w:val="00535C1A"/>
    <w:rsid w:val="0053780A"/>
    <w:rsid w:val="00541497"/>
    <w:rsid w:val="0054183F"/>
    <w:rsid w:val="00541FBA"/>
    <w:rsid w:val="005427DF"/>
    <w:rsid w:val="00542A14"/>
    <w:rsid w:val="00542B5E"/>
    <w:rsid w:val="00542F43"/>
    <w:rsid w:val="005435F0"/>
    <w:rsid w:val="00543A44"/>
    <w:rsid w:val="005440B2"/>
    <w:rsid w:val="00544C68"/>
    <w:rsid w:val="00544F91"/>
    <w:rsid w:val="005464C3"/>
    <w:rsid w:val="00546F88"/>
    <w:rsid w:val="00547037"/>
    <w:rsid w:val="00547BA3"/>
    <w:rsid w:val="00547D68"/>
    <w:rsid w:val="00547E25"/>
    <w:rsid w:val="005507A6"/>
    <w:rsid w:val="0055151E"/>
    <w:rsid w:val="00551AB2"/>
    <w:rsid w:val="00551B24"/>
    <w:rsid w:val="00553275"/>
    <w:rsid w:val="0055332E"/>
    <w:rsid w:val="005535A0"/>
    <w:rsid w:val="005541ED"/>
    <w:rsid w:val="005546E2"/>
    <w:rsid w:val="00555669"/>
    <w:rsid w:val="0055645F"/>
    <w:rsid w:val="00557278"/>
    <w:rsid w:val="005575AF"/>
    <w:rsid w:val="00557E90"/>
    <w:rsid w:val="005601EA"/>
    <w:rsid w:val="00560846"/>
    <w:rsid w:val="005613F0"/>
    <w:rsid w:val="00561B68"/>
    <w:rsid w:val="00563189"/>
    <w:rsid w:val="005636F3"/>
    <w:rsid w:val="00563CD3"/>
    <w:rsid w:val="00563FD8"/>
    <w:rsid w:val="00564722"/>
    <w:rsid w:val="005649DC"/>
    <w:rsid w:val="00564C02"/>
    <w:rsid w:val="00565AA8"/>
    <w:rsid w:val="00565D9C"/>
    <w:rsid w:val="00566113"/>
    <w:rsid w:val="00566332"/>
    <w:rsid w:val="00567373"/>
    <w:rsid w:val="00567927"/>
    <w:rsid w:val="005701F9"/>
    <w:rsid w:val="00571109"/>
    <w:rsid w:val="00572122"/>
    <w:rsid w:val="005723F2"/>
    <w:rsid w:val="005725B8"/>
    <w:rsid w:val="005729AB"/>
    <w:rsid w:val="00572FC1"/>
    <w:rsid w:val="0057420E"/>
    <w:rsid w:val="0057462D"/>
    <w:rsid w:val="0057483D"/>
    <w:rsid w:val="00574986"/>
    <w:rsid w:val="00574A8A"/>
    <w:rsid w:val="00574C82"/>
    <w:rsid w:val="005750EA"/>
    <w:rsid w:val="005753BA"/>
    <w:rsid w:val="005763AB"/>
    <w:rsid w:val="00577C30"/>
    <w:rsid w:val="00577EF0"/>
    <w:rsid w:val="005803F2"/>
    <w:rsid w:val="00580AD9"/>
    <w:rsid w:val="00580B0E"/>
    <w:rsid w:val="00580E94"/>
    <w:rsid w:val="00581215"/>
    <w:rsid w:val="00581AB7"/>
    <w:rsid w:val="00581C14"/>
    <w:rsid w:val="005823D0"/>
    <w:rsid w:val="00582C58"/>
    <w:rsid w:val="0058435E"/>
    <w:rsid w:val="0058436B"/>
    <w:rsid w:val="005847A3"/>
    <w:rsid w:val="00584F8E"/>
    <w:rsid w:val="0058714A"/>
    <w:rsid w:val="00587157"/>
    <w:rsid w:val="0059009F"/>
    <w:rsid w:val="00590727"/>
    <w:rsid w:val="00590F7D"/>
    <w:rsid w:val="0059105E"/>
    <w:rsid w:val="00592C54"/>
    <w:rsid w:val="00593900"/>
    <w:rsid w:val="00593A84"/>
    <w:rsid w:val="005947E8"/>
    <w:rsid w:val="00594CDC"/>
    <w:rsid w:val="00594D15"/>
    <w:rsid w:val="00596070"/>
    <w:rsid w:val="005962D2"/>
    <w:rsid w:val="005964A6"/>
    <w:rsid w:val="005966E4"/>
    <w:rsid w:val="00596D1E"/>
    <w:rsid w:val="00596FA4"/>
    <w:rsid w:val="005970C7"/>
    <w:rsid w:val="005A02DB"/>
    <w:rsid w:val="005A1007"/>
    <w:rsid w:val="005A1762"/>
    <w:rsid w:val="005A1977"/>
    <w:rsid w:val="005A20DF"/>
    <w:rsid w:val="005A2CFF"/>
    <w:rsid w:val="005A3F7C"/>
    <w:rsid w:val="005A42B6"/>
    <w:rsid w:val="005A5028"/>
    <w:rsid w:val="005A5183"/>
    <w:rsid w:val="005A57C3"/>
    <w:rsid w:val="005A5A0F"/>
    <w:rsid w:val="005A5A78"/>
    <w:rsid w:val="005A61DB"/>
    <w:rsid w:val="005A7F31"/>
    <w:rsid w:val="005B096A"/>
    <w:rsid w:val="005B0A93"/>
    <w:rsid w:val="005B1436"/>
    <w:rsid w:val="005B1D2E"/>
    <w:rsid w:val="005B2E70"/>
    <w:rsid w:val="005B4371"/>
    <w:rsid w:val="005B49BA"/>
    <w:rsid w:val="005B4DA6"/>
    <w:rsid w:val="005B4F16"/>
    <w:rsid w:val="005B5120"/>
    <w:rsid w:val="005B5715"/>
    <w:rsid w:val="005B6DB4"/>
    <w:rsid w:val="005B77D8"/>
    <w:rsid w:val="005C04E7"/>
    <w:rsid w:val="005C0627"/>
    <w:rsid w:val="005C0ADE"/>
    <w:rsid w:val="005C1332"/>
    <w:rsid w:val="005C13C7"/>
    <w:rsid w:val="005C1EFA"/>
    <w:rsid w:val="005C1FBF"/>
    <w:rsid w:val="005C2E43"/>
    <w:rsid w:val="005C3A79"/>
    <w:rsid w:val="005C3E52"/>
    <w:rsid w:val="005C3EFC"/>
    <w:rsid w:val="005C41A2"/>
    <w:rsid w:val="005C5729"/>
    <w:rsid w:val="005C57AF"/>
    <w:rsid w:val="005C5FC6"/>
    <w:rsid w:val="005C7D7A"/>
    <w:rsid w:val="005D02DF"/>
    <w:rsid w:val="005D069E"/>
    <w:rsid w:val="005D0D35"/>
    <w:rsid w:val="005D15AE"/>
    <w:rsid w:val="005D16D4"/>
    <w:rsid w:val="005D17BE"/>
    <w:rsid w:val="005D1964"/>
    <w:rsid w:val="005D19E5"/>
    <w:rsid w:val="005D1B89"/>
    <w:rsid w:val="005D265C"/>
    <w:rsid w:val="005D2B79"/>
    <w:rsid w:val="005D4C48"/>
    <w:rsid w:val="005D51F5"/>
    <w:rsid w:val="005D5C22"/>
    <w:rsid w:val="005D616B"/>
    <w:rsid w:val="005D6734"/>
    <w:rsid w:val="005D75AB"/>
    <w:rsid w:val="005D78BB"/>
    <w:rsid w:val="005D7F14"/>
    <w:rsid w:val="005E00B0"/>
    <w:rsid w:val="005E068F"/>
    <w:rsid w:val="005E0832"/>
    <w:rsid w:val="005E23A0"/>
    <w:rsid w:val="005E2535"/>
    <w:rsid w:val="005E2B80"/>
    <w:rsid w:val="005E3DA0"/>
    <w:rsid w:val="005E4147"/>
    <w:rsid w:val="005E4409"/>
    <w:rsid w:val="005E512E"/>
    <w:rsid w:val="005E5585"/>
    <w:rsid w:val="005E5892"/>
    <w:rsid w:val="005E5C64"/>
    <w:rsid w:val="005E6070"/>
    <w:rsid w:val="005E62FD"/>
    <w:rsid w:val="005E666F"/>
    <w:rsid w:val="005E7C26"/>
    <w:rsid w:val="005E7DC6"/>
    <w:rsid w:val="005F0767"/>
    <w:rsid w:val="005F0A85"/>
    <w:rsid w:val="005F0AD2"/>
    <w:rsid w:val="005F1179"/>
    <w:rsid w:val="005F1826"/>
    <w:rsid w:val="005F195D"/>
    <w:rsid w:val="005F208F"/>
    <w:rsid w:val="005F24A5"/>
    <w:rsid w:val="005F26EB"/>
    <w:rsid w:val="005F28D5"/>
    <w:rsid w:val="005F3EA1"/>
    <w:rsid w:val="005F4066"/>
    <w:rsid w:val="005F4326"/>
    <w:rsid w:val="005F45BF"/>
    <w:rsid w:val="005F5304"/>
    <w:rsid w:val="005F55A8"/>
    <w:rsid w:val="005F5761"/>
    <w:rsid w:val="005F5E60"/>
    <w:rsid w:val="005F6055"/>
    <w:rsid w:val="006005AE"/>
    <w:rsid w:val="00601106"/>
    <w:rsid w:val="00601ACC"/>
    <w:rsid w:val="0060203F"/>
    <w:rsid w:val="00602086"/>
    <w:rsid w:val="006020DC"/>
    <w:rsid w:val="00602AEA"/>
    <w:rsid w:val="00604699"/>
    <w:rsid w:val="00604C4B"/>
    <w:rsid w:val="006061FC"/>
    <w:rsid w:val="006068E4"/>
    <w:rsid w:val="00607890"/>
    <w:rsid w:val="00607D79"/>
    <w:rsid w:val="00607DFC"/>
    <w:rsid w:val="006100C8"/>
    <w:rsid w:val="00610EBB"/>
    <w:rsid w:val="006117AD"/>
    <w:rsid w:val="00611B40"/>
    <w:rsid w:val="00611D0F"/>
    <w:rsid w:val="00611FB1"/>
    <w:rsid w:val="006129D3"/>
    <w:rsid w:val="00612FC7"/>
    <w:rsid w:val="006137DF"/>
    <w:rsid w:val="006138AA"/>
    <w:rsid w:val="00613944"/>
    <w:rsid w:val="0061429A"/>
    <w:rsid w:val="006142C5"/>
    <w:rsid w:val="0061545C"/>
    <w:rsid w:val="00615A54"/>
    <w:rsid w:val="006168AA"/>
    <w:rsid w:val="00616A05"/>
    <w:rsid w:val="0062008D"/>
    <w:rsid w:val="0062028B"/>
    <w:rsid w:val="006202B4"/>
    <w:rsid w:val="006202CA"/>
    <w:rsid w:val="006203E7"/>
    <w:rsid w:val="006204E4"/>
    <w:rsid w:val="00620BDC"/>
    <w:rsid w:val="0062173D"/>
    <w:rsid w:val="00622441"/>
    <w:rsid w:val="0062288A"/>
    <w:rsid w:val="006233A4"/>
    <w:rsid w:val="00624056"/>
    <w:rsid w:val="006243E7"/>
    <w:rsid w:val="006247F7"/>
    <w:rsid w:val="00625336"/>
    <w:rsid w:val="00627A8C"/>
    <w:rsid w:val="00627C3F"/>
    <w:rsid w:val="00630BCC"/>
    <w:rsid w:val="00630C13"/>
    <w:rsid w:val="00630EB2"/>
    <w:rsid w:val="00631395"/>
    <w:rsid w:val="006314E2"/>
    <w:rsid w:val="006317E2"/>
    <w:rsid w:val="00631BE0"/>
    <w:rsid w:val="00632539"/>
    <w:rsid w:val="00633412"/>
    <w:rsid w:val="00633B8C"/>
    <w:rsid w:val="00634946"/>
    <w:rsid w:val="0063653E"/>
    <w:rsid w:val="00636CAB"/>
    <w:rsid w:val="006371C3"/>
    <w:rsid w:val="00637921"/>
    <w:rsid w:val="00637A39"/>
    <w:rsid w:val="00637CA4"/>
    <w:rsid w:val="00637E18"/>
    <w:rsid w:val="006402C7"/>
    <w:rsid w:val="0064284C"/>
    <w:rsid w:val="00642FBA"/>
    <w:rsid w:val="006434F2"/>
    <w:rsid w:val="00643674"/>
    <w:rsid w:val="00644195"/>
    <w:rsid w:val="00644459"/>
    <w:rsid w:val="00644A53"/>
    <w:rsid w:val="00645243"/>
    <w:rsid w:val="00645B8E"/>
    <w:rsid w:val="006464DF"/>
    <w:rsid w:val="00646DC7"/>
    <w:rsid w:val="006479BB"/>
    <w:rsid w:val="006505C5"/>
    <w:rsid w:val="00650E10"/>
    <w:rsid w:val="00650EF6"/>
    <w:rsid w:val="00651429"/>
    <w:rsid w:val="006514BD"/>
    <w:rsid w:val="00652F85"/>
    <w:rsid w:val="0065437F"/>
    <w:rsid w:val="0065476E"/>
    <w:rsid w:val="00655104"/>
    <w:rsid w:val="006552D3"/>
    <w:rsid w:val="006553C9"/>
    <w:rsid w:val="006554AA"/>
    <w:rsid w:val="00655539"/>
    <w:rsid w:val="00655657"/>
    <w:rsid w:val="00655E1E"/>
    <w:rsid w:val="00655E4E"/>
    <w:rsid w:val="00656061"/>
    <w:rsid w:val="006564BF"/>
    <w:rsid w:val="00656A5E"/>
    <w:rsid w:val="00657AFD"/>
    <w:rsid w:val="00657E5D"/>
    <w:rsid w:val="0066059A"/>
    <w:rsid w:val="00660BE8"/>
    <w:rsid w:val="00661303"/>
    <w:rsid w:val="0066153B"/>
    <w:rsid w:val="00661603"/>
    <w:rsid w:val="0066216F"/>
    <w:rsid w:val="006621E1"/>
    <w:rsid w:val="0066243E"/>
    <w:rsid w:val="00662CF7"/>
    <w:rsid w:val="00663065"/>
    <w:rsid w:val="00663620"/>
    <w:rsid w:val="00663E0F"/>
    <w:rsid w:val="0066529D"/>
    <w:rsid w:val="00665365"/>
    <w:rsid w:val="006678C1"/>
    <w:rsid w:val="00672096"/>
    <w:rsid w:val="00672D6C"/>
    <w:rsid w:val="00672E28"/>
    <w:rsid w:val="00672E5B"/>
    <w:rsid w:val="00674508"/>
    <w:rsid w:val="0067490D"/>
    <w:rsid w:val="00674D7A"/>
    <w:rsid w:val="0067554D"/>
    <w:rsid w:val="00676AB3"/>
    <w:rsid w:val="00677CE3"/>
    <w:rsid w:val="0068042F"/>
    <w:rsid w:val="0068087C"/>
    <w:rsid w:val="006815FB"/>
    <w:rsid w:val="006816DA"/>
    <w:rsid w:val="006817B4"/>
    <w:rsid w:val="00682B69"/>
    <w:rsid w:val="00682BE7"/>
    <w:rsid w:val="00683659"/>
    <w:rsid w:val="006844A1"/>
    <w:rsid w:val="00684D79"/>
    <w:rsid w:val="00685863"/>
    <w:rsid w:val="00685B73"/>
    <w:rsid w:val="00686E06"/>
    <w:rsid w:val="00687013"/>
    <w:rsid w:val="00687534"/>
    <w:rsid w:val="006915ED"/>
    <w:rsid w:val="00691A1F"/>
    <w:rsid w:val="00692131"/>
    <w:rsid w:val="00692777"/>
    <w:rsid w:val="00692A64"/>
    <w:rsid w:val="00692B9F"/>
    <w:rsid w:val="00693417"/>
    <w:rsid w:val="00693C02"/>
    <w:rsid w:val="00694110"/>
    <w:rsid w:val="0069416C"/>
    <w:rsid w:val="006942C3"/>
    <w:rsid w:val="0069513E"/>
    <w:rsid w:val="00695D80"/>
    <w:rsid w:val="00695F99"/>
    <w:rsid w:val="006A00FF"/>
    <w:rsid w:val="006A0F35"/>
    <w:rsid w:val="006A272F"/>
    <w:rsid w:val="006A2E81"/>
    <w:rsid w:val="006A2E8E"/>
    <w:rsid w:val="006A3D33"/>
    <w:rsid w:val="006A4BD7"/>
    <w:rsid w:val="006A546A"/>
    <w:rsid w:val="006A6EAE"/>
    <w:rsid w:val="006A745C"/>
    <w:rsid w:val="006A787E"/>
    <w:rsid w:val="006B11AB"/>
    <w:rsid w:val="006B1992"/>
    <w:rsid w:val="006B272E"/>
    <w:rsid w:val="006B28E5"/>
    <w:rsid w:val="006B2F88"/>
    <w:rsid w:val="006B32AE"/>
    <w:rsid w:val="006B3373"/>
    <w:rsid w:val="006B4239"/>
    <w:rsid w:val="006B4623"/>
    <w:rsid w:val="006B56DC"/>
    <w:rsid w:val="006B69E9"/>
    <w:rsid w:val="006B6EF4"/>
    <w:rsid w:val="006B7994"/>
    <w:rsid w:val="006C00D1"/>
    <w:rsid w:val="006C0B1F"/>
    <w:rsid w:val="006C172B"/>
    <w:rsid w:val="006C20DE"/>
    <w:rsid w:val="006C26B5"/>
    <w:rsid w:val="006C3A64"/>
    <w:rsid w:val="006C3B00"/>
    <w:rsid w:val="006C3E11"/>
    <w:rsid w:val="006C4299"/>
    <w:rsid w:val="006C451F"/>
    <w:rsid w:val="006C47EE"/>
    <w:rsid w:val="006C5D9E"/>
    <w:rsid w:val="006C5E32"/>
    <w:rsid w:val="006C6427"/>
    <w:rsid w:val="006C64B5"/>
    <w:rsid w:val="006C7241"/>
    <w:rsid w:val="006C7521"/>
    <w:rsid w:val="006C7B23"/>
    <w:rsid w:val="006C7FC2"/>
    <w:rsid w:val="006D0388"/>
    <w:rsid w:val="006D0D77"/>
    <w:rsid w:val="006D15A0"/>
    <w:rsid w:val="006D169E"/>
    <w:rsid w:val="006D1C94"/>
    <w:rsid w:val="006D2155"/>
    <w:rsid w:val="006D23FE"/>
    <w:rsid w:val="006D2640"/>
    <w:rsid w:val="006D346B"/>
    <w:rsid w:val="006D34C3"/>
    <w:rsid w:val="006D38B9"/>
    <w:rsid w:val="006D3B56"/>
    <w:rsid w:val="006D43F9"/>
    <w:rsid w:val="006D45D6"/>
    <w:rsid w:val="006D568D"/>
    <w:rsid w:val="006D5E19"/>
    <w:rsid w:val="006D5E8A"/>
    <w:rsid w:val="006D6F69"/>
    <w:rsid w:val="006D7A60"/>
    <w:rsid w:val="006E0F64"/>
    <w:rsid w:val="006E1E14"/>
    <w:rsid w:val="006E220A"/>
    <w:rsid w:val="006E44F7"/>
    <w:rsid w:val="006E46D4"/>
    <w:rsid w:val="006E5BBB"/>
    <w:rsid w:val="006E5C7F"/>
    <w:rsid w:val="006E6027"/>
    <w:rsid w:val="006E6BFF"/>
    <w:rsid w:val="006E6D70"/>
    <w:rsid w:val="006E6FF2"/>
    <w:rsid w:val="006E71A0"/>
    <w:rsid w:val="006E7F44"/>
    <w:rsid w:val="006F01B5"/>
    <w:rsid w:val="006F0421"/>
    <w:rsid w:val="006F0681"/>
    <w:rsid w:val="006F0C5B"/>
    <w:rsid w:val="006F1647"/>
    <w:rsid w:val="006F274F"/>
    <w:rsid w:val="006F29AB"/>
    <w:rsid w:val="006F32E9"/>
    <w:rsid w:val="006F36C2"/>
    <w:rsid w:val="006F37C4"/>
    <w:rsid w:val="006F4856"/>
    <w:rsid w:val="006F48FB"/>
    <w:rsid w:val="006F4C79"/>
    <w:rsid w:val="006F582C"/>
    <w:rsid w:val="006F5E9F"/>
    <w:rsid w:val="006F66FC"/>
    <w:rsid w:val="006F7BB6"/>
    <w:rsid w:val="00700A27"/>
    <w:rsid w:val="007019EE"/>
    <w:rsid w:val="00703B17"/>
    <w:rsid w:val="00704103"/>
    <w:rsid w:val="00705907"/>
    <w:rsid w:val="007073B8"/>
    <w:rsid w:val="00707BED"/>
    <w:rsid w:val="0071077B"/>
    <w:rsid w:val="00711ECE"/>
    <w:rsid w:val="007149A5"/>
    <w:rsid w:val="00715385"/>
    <w:rsid w:val="0071583D"/>
    <w:rsid w:val="007159D5"/>
    <w:rsid w:val="007162F7"/>
    <w:rsid w:val="00717480"/>
    <w:rsid w:val="00717881"/>
    <w:rsid w:val="00717E6F"/>
    <w:rsid w:val="00717FB2"/>
    <w:rsid w:val="00720E90"/>
    <w:rsid w:val="007217BD"/>
    <w:rsid w:val="00721A5E"/>
    <w:rsid w:val="00722A33"/>
    <w:rsid w:val="0072356B"/>
    <w:rsid w:val="00723BCB"/>
    <w:rsid w:val="00723D74"/>
    <w:rsid w:val="007247D4"/>
    <w:rsid w:val="00724901"/>
    <w:rsid w:val="00724B8C"/>
    <w:rsid w:val="00724C94"/>
    <w:rsid w:val="00725460"/>
    <w:rsid w:val="00725AB6"/>
    <w:rsid w:val="00726855"/>
    <w:rsid w:val="00727AB2"/>
    <w:rsid w:val="00727B1B"/>
    <w:rsid w:val="00727BCC"/>
    <w:rsid w:val="00727CB9"/>
    <w:rsid w:val="007304BE"/>
    <w:rsid w:val="007308D0"/>
    <w:rsid w:val="007326F6"/>
    <w:rsid w:val="00732898"/>
    <w:rsid w:val="007329A1"/>
    <w:rsid w:val="007335FD"/>
    <w:rsid w:val="0073377E"/>
    <w:rsid w:val="00733C52"/>
    <w:rsid w:val="0073580E"/>
    <w:rsid w:val="00735A53"/>
    <w:rsid w:val="0073623F"/>
    <w:rsid w:val="0074018B"/>
    <w:rsid w:val="0074074A"/>
    <w:rsid w:val="00740CA9"/>
    <w:rsid w:val="00740CF3"/>
    <w:rsid w:val="00740D66"/>
    <w:rsid w:val="00741BCF"/>
    <w:rsid w:val="00742746"/>
    <w:rsid w:val="00742765"/>
    <w:rsid w:val="007430F1"/>
    <w:rsid w:val="00743159"/>
    <w:rsid w:val="00743299"/>
    <w:rsid w:val="007435F8"/>
    <w:rsid w:val="00745628"/>
    <w:rsid w:val="007457F0"/>
    <w:rsid w:val="00745A20"/>
    <w:rsid w:val="00746A2B"/>
    <w:rsid w:val="00746F2D"/>
    <w:rsid w:val="00747BF0"/>
    <w:rsid w:val="007500AF"/>
    <w:rsid w:val="0075085C"/>
    <w:rsid w:val="00750994"/>
    <w:rsid w:val="00750B4C"/>
    <w:rsid w:val="0075101A"/>
    <w:rsid w:val="0075203A"/>
    <w:rsid w:val="007528A9"/>
    <w:rsid w:val="00752D98"/>
    <w:rsid w:val="00753791"/>
    <w:rsid w:val="0075445F"/>
    <w:rsid w:val="007544F5"/>
    <w:rsid w:val="00754634"/>
    <w:rsid w:val="007548D6"/>
    <w:rsid w:val="00754F1E"/>
    <w:rsid w:val="0075535B"/>
    <w:rsid w:val="0075566E"/>
    <w:rsid w:val="007578C6"/>
    <w:rsid w:val="00757BE5"/>
    <w:rsid w:val="00760128"/>
    <w:rsid w:val="007611AC"/>
    <w:rsid w:val="007618D6"/>
    <w:rsid w:val="00761ABA"/>
    <w:rsid w:val="00761CFF"/>
    <w:rsid w:val="00761FC4"/>
    <w:rsid w:val="00762489"/>
    <w:rsid w:val="00762FAD"/>
    <w:rsid w:val="0076367C"/>
    <w:rsid w:val="00763750"/>
    <w:rsid w:val="00763C7F"/>
    <w:rsid w:val="007644AF"/>
    <w:rsid w:val="00764F01"/>
    <w:rsid w:val="007650B4"/>
    <w:rsid w:val="0076533C"/>
    <w:rsid w:val="00765A41"/>
    <w:rsid w:val="00766B89"/>
    <w:rsid w:val="00766DBB"/>
    <w:rsid w:val="00767EF6"/>
    <w:rsid w:val="007701AB"/>
    <w:rsid w:val="00771869"/>
    <w:rsid w:val="00772A74"/>
    <w:rsid w:val="0077342E"/>
    <w:rsid w:val="00773D8E"/>
    <w:rsid w:val="00773EE6"/>
    <w:rsid w:val="007743F3"/>
    <w:rsid w:val="0077481E"/>
    <w:rsid w:val="007750CB"/>
    <w:rsid w:val="0077516E"/>
    <w:rsid w:val="00775856"/>
    <w:rsid w:val="00775C2F"/>
    <w:rsid w:val="00776326"/>
    <w:rsid w:val="00776453"/>
    <w:rsid w:val="0077672A"/>
    <w:rsid w:val="00776CED"/>
    <w:rsid w:val="00777056"/>
    <w:rsid w:val="00777304"/>
    <w:rsid w:val="0078009A"/>
    <w:rsid w:val="00780443"/>
    <w:rsid w:val="00780C25"/>
    <w:rsid w:val="00780FDD"/>
    <w:rsid w:val="00781B39"/>
    <w:rsid w:val="0078282B"/>
    <w:rsid w:val="007831B8"/>
    <w:rsid w:val="007836CC"/>
    <w:rsid w:val="007836E6"/>
    <w:rsid w:val="00784563"/>
    <w:rsid w:val="007846B2"/>
    <w:rsid w:val="00785D24"/>
    <w:rsid w:val="00786E4A"/>
    <w:rsid w:val="00787909"/>
    <w:rsid w:val="00787E00"/>
    <w:rsid w:val="00790A8B"/>
    <w:rsid w:val="00790E91"/>
    <w:rsid w:val="00791237"/>
    <w:rsid w:val="007913E5"/>
    <w:rsid w:val="00791900"/>
    <w:rsid w:val="00791EF5"/>
    <w:rsid w:val="00792B8A"/>
    <w:rsid w:val="0079324D"/>
    <w:rsid w:val="00793BCF"/>
    <w:rsid w:val="00794350"/>
    <w:rsid w:val="00794AE8"/>
    <w:rsid w:val="00795302"/>
    <w:rsid w:val="00797C75"/>
    <w:rsid w:val="007A16D1"/>
    <w:rsid w:val="007A19A8"/>
    <w:rsid w:val="007A1AB3"/>
    <w:rsid w:val="007A2085"/>
    <w:rsid w:val="007A271D"/>
    <w:rsid w:val="007A3449"/>
    <w:rsid w:val="007A38FC"/>
    <w:rsid w:val="007A3926"/>
    <w:rsid w:val="007A3A41"/>
    <w:rsid w:val="007A3B0A"/>
    <w:rsid w:val="007A4D70"/>
    <w:rsid w:val="007A6AF0"/>
    <w:rsid w:val="007A6E9C"/>
    <w:rsid w:val="007A70C2"/>
    <w:rsid w:val="007B0800"/>
    <w:rsid w:val="007B1A14"/>
    <w:rsid w:val="007B1E5A"/>
    <w:rsid w:val="007B2319"/>
    <w:rsid w:val="007B2D80"/>
    <w:rsid w:val="007B33E6"/>
    <w:rsid w:val="007B3F52"/>
    <w:rsid w:val="007B497F"/>
    <w:rsid w:val="007B4F39"/>
    <w:rsid w:val="007B57E5"/>
    <w:rsid w:val="007B58A9"/>
    <w:rsid w:val="007B6068"/>
    <w:rsid w:val="007B6508"/>
    <w:rsid w:val="007B69C3"/>
    <w:rsid w:val="007B6A5E"/>
    <w:rsid w:val="007B79D7"/>
    <w:rsid w:val="007B7A36"/>
    <w:rsid w:val="007B7A50"/>
    <w:rsid w:val="007C14B7"/>
    <w:rsid w:val="007C173D"/>
    <w:rsid w:val="007C1CCD"/>
    <w:rsid w:val="007C1F29"/>
    <w:rsid w:val="007C24E8"/>
    <w:rsid w:val="007C25C0"/>
    <w:rsid w:val="007C3E0F"/>
    <w:rsid w:val="007C4E13"/>
    <w:rsid w:val="007C4E9F"/>
    <w:rsid w:val="007C5E2F"/>
    <w:rsid w:val="007C6737"/>
    <w:rsid w:val="007C68F0"/>
    <w:rsid w:val="007C7A9B"/>
    <w:rsid w:val="007C7B8B"/>
    <w:rsid w:val="007C7EAF"/>
    <w:rsid w:val="007D09DE"/>
    <w:rsid w:val="007D0A7C"/>
    <w:rsid w:val="007D0E1A"/>
    <w:rsid w:val="007D0E2F"/>
    <w:rsid w:val="007D1402"/>
    <w:rsid w:val="007D165C"/>
    <w:rsid w:val="007D186E"/>
    <w:rsid w:val="007D1E2B"/>
    <w:rsid w:val="007D287E"/>
    <w:rsid w:val="007D2975"/>
    <w:rsid w:val="007D31B4"/>
    <w:rsid w:val="007D3441"/>
    <w:rsid w:val="007D4148"/>
    <w:rsid w:val="007D45E4"/>
    <w:rsid w:val="007D4E8D"/>
    <w:rsid w:val="007D5CEC"/>
    <w:rsid w:val="007D5F3E"/>
    <w:rsid w:val="007D636E"/>
    <w:rsid w:val="007D63BE"/>
    <w:rsid w:val="007D6BF8"/>
    <w:rsid w:val="007D7560"/>
    <w:rsid w:val="007D7EEF"/>
    <w:rsid w:val="007E0604"/>
    <w:rsid w:val="007E0DA2"/>
    <w:rsid w:val="007E1853"/>
    <w:rsid w:val="007E18D0"/>
    <w:rsid w:val="007E1DCA"/>
    <w:rsid w:val="007E1E0B"/>
    <w:rsid w:val="007E1E7C"/>
    <w:rsid w:val="007E2F8A"/>
    <w:rsid w:val="007E32C6"/>
    <w:rsid w:val="007E4430"/>
    <w:rsid w:val="007E52A9"/>
    <w:rsid w:val="007E53AE"/>
    <w:rsid w:val="007E6044"/>
    <w:rsid w:val="007E63C5"/>
    <w:rsid w:val="007E658F"/>
    <w:rsid w:val="007E6A15"/>
    <w:rsid w:val="007E6D48"/>
    <w:rsid w:val="007E6D54"/>
    <w:rsid w:val="007E6EC6"/>
    <w:rsid w:val="007E787B"/>
    <w:rsid w:val="007E7C60"/>
    <w:rsid w:val="007F0090"/>
    <w:rsid w:val="007F019A"/>
    <w:rsid w:val="007F0212"/>
    <w:rsid w:val="007F07FF"/>
    <w:rsid w:val="007F083B"/>
    <w:rsid w:val="007F0847"/>
    <w:rsid w:val="007F0B59"/>
    <w:rsid w:val="007F0CD8"/>
    <w:rsid w:val="007F1176"/>
    <w:rsid w:val="007F135F"/>
    <w:rsid w:val="007F16A5"/>
    <w:rsid w:val="007F21F6"/>
    <w:rsid w:val="007F22EF"/>
    <w:rsid w:val="007F2CF0"/>
    <w:rsid w:val="007F2DBD"/>
    <w:rsid w:val="007F3D08"/>
    <w:rsid w:val="007F41CF"/>
    <w:rsid w:val="007F4381"/>
    <w:rsid w:val="007F4D7B"/>
    <w:rsid w:val="007F7208"/>
    <w:rsid w:val="007F7219"/>
    <w:rsid w:val="007F77B5"/>
    <w:rsid w:val="007F78C7"/>
    <w:rsid w:val="008008AC"/>
    <w:rsid w:val="00800DB3"/>
    <w:rsid w:val="00801FC9"/>
    <w:rsid w:val="0080252C"/>
    <w:rsid w:val="00802DBA"/>
    <w:rsid w:val="00803237"/>
    <w:rsid w:val="00803F15"/>
    <w:rsid w:val="008044C4"/>
    <w:rsid w:val="008044FC"/>
    <w:rsid w:val="00805842"/>
    <w:rsid w:val="00805AE0"/>
    <w:rsid w:val="00806A3A"/>
    <w:rsid w:val="00806D95"/>
    <w:rsid w:val="00807436"/>
    <w:rsid w:val="008100BC"/>
    <w:rsid w:val="008108EA"/>
    <w:rsid w:val="00810BA1"/>
    <w:rsid w:val="0081123E"/>
    <w:rsid w:val="00811A45"/>
    <w:rsid w:val="0081218C"/>
    <w:rsid w:val="00813357"/>
    <w:rsid w:val="00813C27"/>
    <w:rsid w:val="00814097"/>
    <w:rsid w:val="008151B1"/>
    <w:rsid w:val="00815944"/>
    <w:rsid w:val="00816101"/>
    <w:rsid w:val="008163E4"/>
    <w:rsid w:val="00816F2B"/>
    <w:rsid w:val="00817DB1"/>
    <w:rsid w:val="0082169B"/>
    <w:rsid w:val="00821FEA"/>
    <w:rsid w:val="008226E1"/>
    <w:rsid w:val="00822D30"/>
    <w:rsid w:val="00823AC3"/>
    <w:rsid w:val="00824368"/>
    <w:rsid w:val="00824738"/>
    <w:rsid w:val="00824765"/>
    <w:rsid w:val="00825294"/>
    <w:rsid w:val="00825302"/>
    <w:rsid w:val="008259EB"/>
    <w:rsid w:val="00825A9A"/>
    <w:rsid w:val="008260C3"/>
    <w:rsid w:val="0082612C"/>
    <w:rsid w:val="00826978"/>
    <w:rsid w:val="00827EC1"/>
    <w:rsid w:val="008302D6"/>
    <w:rsid w:val="00830F59"/>
    <w:rsid w:val="00830FAD"/>
    <w:rsid w:val="00830FD4"/>
    <w:rsid w:val="00835376"/>
    <w:rsid w:val="00835B36"/>
    <w:rsid w:val="00835CB6"/>
    <w:rsid w:val="00837288"/>
    <w:rsid w:val="00837562"/>
    <w:rsid w:val="0084033E"/>
    <w:rsid w:val="00840AB6"/>
    <w:rsid w:val="00840B1F"/>
    <w:rsid w:val="0084143F"/>
    <w:rsid w:val="0084159F"/>
    <w:rsid w:val="00841FC0"/>
    <w:rsid w:val="008430C7"/>
    <w:rsid w:val="0084337D"/>
    <w:rsid w:val="00843CBE"/>
    <w:rsid w:val="00843E9B"/>
    <w:rsid w:val="008441CE"/>
    <w:rsid w:val="0084604A"/>
    <w:rsid w:val="00847452"/>
    <w:rsid w:val="00847506"/>
    <w:rsid w:val="00851E58"/>
    <w:rsid w:val="00851F4D"/>
    <w:rsid w:val="008536F6"/>
    <w:rsid w:val="008537CE"/>
    <w:rsid w:val="00853F37"/>
    <w:rsid w:val="00854A5A"/>
    <w:rsid w:val="00855BD0"/>
    <w:rsid w:val="0085606C"/>
    <w:rsid w:val="00856425"/>
    <w:rsid w:val="0085684D"/>
    <w:rsid w:val="008575AB"/>
    <w:rsid w:val="008579FA"/>
    <w:rsid w:val="008610E4"/>
    <w:rsid w:val="00861406"/>
    <w:rsid w:val="00861CEA"/>
    <w:rsid w:val="00861D0A"/>
    <w:rsid w:val="0086201F"/>
    <w:rsid w:val="00862F85"/>
    <w:rsid w:val="00863091"/>
    <w:rsid w:val="0086654C"/>
    <w:rsid w:val="00866835"/>
    <w:rsid w:val="00866FAA"/>
    <w:rsid w:val="0087019D"/>
    <w:rsid w:val="0087064F"/>
    <w:rsid w:val="0087166D"/>
    <w:rsid w:val="00871CA7"/>
    <w:rsid w:val="00871EB0"/>
    <w:rsid w:val="00873C37"/>
    <w:rsid w:val="00874047"/>
    <w:rsid w:val="008757D4"/>
    <w:rsid w:val="00875D5E"/>
    <w:rsid w:val="0087613D"/>
    <w:rsid w:val="00876CE0"/>
    <w:rsid w:val="008772BE"/>
    <w:rsid w:val="0087797F"/>
    <w:rsid w:val="00877BE1"/>
    <w:rsid w:val="008807C8"/>
    <w:rsid w:val="00882D9F"/>
    <w:rsid w:val="008831DD"/>
    <w:rsid w:val="0088496A"/>
    <w:rsid w:val="00884BB8"/>
    <w:rsid w:val="00885258"/>
    <w:rsid w:val="00885C12"/>
    <w:rsid w:val="008862F7"/>
    <w:rsid w:val="00886868"/>
    <w:rsid w:val="00887277"/>
    <w:rsid w:val="00887E4E"/>
    <w:rsid w:val="00892799"/>
    <w:rsid w:val="00892D08"/>
    <w:rsid w:val="00893467"/>
    <w:rsid w:val="00894D1A"/>
    <w:rsid w:val="00894D82"/>
    <w:rsid w:val="00895A84"/>
    <w:rsid w:val="00895F75"/>
    <w:rsid w:val="00896093"/>
    <w:rsid w:val="00896200"/>
    <w:rsid w:val="0089625B"/>
    <w:rsid w:val="00896660"/>
    <w:rsid w:val="00896C9C"/>
    <w:rsid w:val="00896D04"/>
    <w:rsid w:val="008976E0"/>
    <w:rsid w:val="008A0125"/>
    <w:rsid w:val="008A0745"/>
    <w:rsid w:val="008A1FC4"/>
    <w:rsid w:val="008A21F2"/>
    <w:rsid w:val="008A225D"/>
    <w:rsid w:val="008A3142"/>
    <w:rsid w:val="008A346F"/>
    <w:rsid w:val="008A3AD3"/>
    <w:rsid w:val="008A3AF6"/>
    <w:rsid w:val="008A3C35"/>
    <w:rsid w:val="008A3DA7"/>
    <w:rsid w:val="008A4799"/>
    <w:rsid w:val="008A4985"/>
    <w:rsid w:val="008A5B58"/>
    <w:rsid w:val="008A5E5B"/>
    <w:rsid w:val="008B0EF1"/>
    <w:rsid w:val="008B11DA"/>
    <w:rsid w:val="008B1232"/>
    <w:rsid w:val="008B221D"/>
    <w:rsid w:val="008B2E05"/>
    <w:rsid w:val="008B3143"/>
    <w:rsid w:val="008B3E18"/>
    <w:rsid w:val="008B3F0F"/>
    <w:rsid w:val="008B4C2F"/>
    <w:rsid w:val="008B52D9"/>
    <w:rsid w:val="008B5642"/>
    <w:rsid w:val="008B6398"/>
    <w:rsid w:val="008B6FEC"/>
    <w:rsid w:val="008B7DAA"/>
    <w:rsid w:val="008B7E4A"/>
    <w:rsid w:val="008C0975"/>
    <w:rsid w:val="008C0BC3"/>
    <w:rsid w:val="008C1DBB"/>
    <w:rsid w:val="008C245F"/>
    <w:rsid w:val="008C279F"/>
    <w:rsid w:val="008C2C2F"/>
    <w:rsid w:val="008C2F92"/>
    <w:rsid w:val="008C3F4C"/>
    <w:rsid w:val="008C4548"/>
    <w:rsid w:val="008C55B1"/>
    <w:rsid w:val="008C66F8"/>
    <w:rsid w:val="008C7312"/>
    <w:rsid w:val="008C76E0"/>
    <w:rsid w:val="008C77FB"/>
    <w:rsid w:val="008C7866"/>
    <w:rsid w:val="008C79B2"/>
    <w:rsid w:val="008C7AD1"/>
    <w:rsid w:val="008D0627"/>
    <w:rsid w:val="008D0E62"/>
    <w:rsid w:val="008D1660"/>
    <w:rsid w:val="008D236E"/>
    <w:rsid w:val="008D2653"/>
    <w:rsid w:val="008D2776"/>
    <w:rsid w:val="008D340A"/>
    <w:rsid w:val="008D3797"/>
    <w:rsid w:val="008D3A51"/>
    <w:rsid w:val="008D3E41"/>
    <w:rsid w:val="008D3F47"/>
    <w:rsid w:val="008D461C"/>
    <w:rsid w:val="008D4781"/>
    <w:rsid w:val="008D4DD0"/>
    <w:rsid w:val="008D51DB"/>
    <w:rsid w:val="008D5260"/>
    <w:rsid w:val="008D6F43"/>
    <w:rsid w:val="008D71D5"/>
    <w:rsid w:val="008E019D"/>
    <w:rsid w:val="008E0E54"/>
    <w:rsid w:val="008E11F4"/>
    <w:rsid w:val="008E1B03"/>
    <w:rsid w:val="008E2C75"/>
    <w:rsid w:val="008E392A"/>
    <w:rsid w:val="008E3F73"/>
    <w:rsid w:val="008E40FE"/>
    <w:rsid w:val="008E41A0"/>
    <w:rsid w:val="008E4443"/>
    <w:rsid w:val="008E48BA"/>
    <w:rsid w:val="008E4C2F"/>
    <w:rsid w:val="008E51D7"/>
    <w:rsid w:val="008E597D"/>
    <w:rsid w:val="008E5FA4"/>
    <w:rsid w:val="008E65A3"/>
    <w:rsid w:val="008E71F0"/>
    <w:rsid w:val="008E7531"/>
    <w:rsid w:val="008E7B14"/>
    <w:rsid w:val="008E7B63"/>
    <w:rsid w:val="008E7C0E"/>
    <w:rsid w:val="008E7C20"/>
    <w:rsid w:val="008E7CDD"/>
    <w:rsid w:val="008F028B"/>
    <w:rsid w:val="008F10A9"/>
    <w:rsid w:val="008F2DA2"/>
    <w:rsid w:val="008F31B8"/>
    <w:rsid w:val="008F355B"/>
    <w:rsid w:val="008F4700"/>
    <w:rsid w:val="008F4F57"/>
    <w:rsid w:val="008F57A3"/>
    <w:rsid w:val="008F5804"/>
    <w:rsid w:val="008F635B"/>
    <w:rsid w:val="008F692D"/>
    <w:rsid w:val="008F6A2B"/>
    <w:rsid w:val="00900932"/>
    <w:rsid w:val="00901B08"/>
    <w:rsid w:val="009046A5"/>
    <w:rsid w:val="00905041"/>
    <w:rsid w:val="00905069"/>
    <w:rsid w:val="00905C72"/>
    <w:rsid w:val="00905E94"/>
    <w:rsid w:val="00906829"/>
    <w:rsid w:val="009074F3"/>
    <w:rsid w:val="009075EF"/>
    <w:rsid w:val="00910769"/>
    <w:rsid w:val="00912DBB"/>
    <w:rsid w:val="009134BA"/>
    <w:rsid w:val="009138BD"/>
    <w:rsid w:val="009139A7"/>
    <w:rsid w:val="00914A49"/>
    <w:rsid w:val="00914D16"/>
    <w:rsid w:val="009154DE"/>
    <w:rsid w:val="00915860"/>
    <w:rsid w:val="009159F3"/>
    <w:rsid w:val="0091644B"/>
    <w:rsid w:val="00916726"/>
    <w:rsid w:val="0091700C"/>
    <w:rsid w:val="00917C16"/>
    <w:rsid w:val="00920092"/>
    <w:rsid w:val="009209B3"/>
    <w:rsid w:val="00920D0E"/>
    <w:rsid w:val="00920FD0"/>
    <w:rsid w:val="009213E0"/>
    <w:rsid w:val="00922DA8"/>
    <w:rsid w:val="009232EC"/>
    <w:rsid w:val="00923540"/>
    <w:rsid w:val="00923AF8"/>
    <w:rsid w:val="00924314"/>
    <w:rsid w:val="00925779"/>
    <w:rsid w:val="00925E9B"/>
    <w:rsid w:val="0092630B"/>
    <w:rsid w:val="00926346"/>
    <w:rsid w:val="009267CA"/>
    <w:rsid w:val="00927421"/>
    <w:rsid w:val="00930DB5"/>
    <w:rsid w:val="00931C6F"/>
    <w:rsid w:val="00932779"/>
    <w:rsid w:val="0093350A"/>
    <w:rsid w:val="00933664"/>
    <w:rsid w:val="0093383B"/>
    <w:rsid w:val="00933C50"/>
    <w:rsid w:val="00934EB7"/>
    <w:rsid w:val="00935090"/>
    <w:rsid w:val="009351CF"/>
    <w:rsid w:val="0093562B"/>
    <w:rsid w:val="009357D7"/>
    <w:rsid w:val="00935EDA"/>
    <w:rsid w:val="00937148"/>
    <w:rsid w:val="00937CD0"/>
    <w:rsid w:val="00937FD9"/>
    <w:rsid w:val="00940FCB"/>
    <w:rsid w:val="00941037"/>
    <w:rsid w:val="00942598"/>
    <w:rsid w:val="00943085"/>
    <w:rsid w:val="009437A7"/>
    <w:rsid w:val="00945F9D"/>
    <w:rsid w:val="009463B9"/>
    <w:rsid w:val="00946977"/>
    <w:rsid w:val="00947435"/>
    <w:rsid w:val="00947CD7"/>
    <w:rsid w:val="00950978"/>
    <w:rsid w:val="00950DE9"/>
    <w:rsid w:val="00951C68"/>
    <w:rsid w:val="00952360"/>
    <w:rsid w:val="0095267F"/>
    <w:rsid w:val="009526ED"/>
    <w:rsid w:val="00953649"/>
    <w:rsid w:val="00953A39"/>
    <w:rsid w:val="00954A64"/>
    <w:rsid w:val="00954CE8"/>
    <w:rsid w:val="00955087"/>
    <w:rsid w:val="009550F2"/>
    <w:rsid w:val="0095518C"/>
    <w:rsid w:val="00955878"/>
    <w:rsid w:val="00955BF2"/>
    <w:rsid w:val="0095611A"/>
    <w:rsid w:val="009577A5"/>
    <w:rsid w:val="009605BC"/>
    <w:rsid w:val="00960823"/>
    <w:rsid w:val="00960959"/>
    <w:rsid w:val="00961AE7"/>
    <w:rsid w:val="00963F4A"/>
    <w:rsid w:val="00964034"/>
    <w:rsid w:val="00964938"/>
    <w:rsid w:val="00964A2A"/>
    <w:rsid w:val="00965401"/>
    <w:rsid w:val="009654D7"/>
    <w:rsid w:val="009668EF"/>
    <w:rsid w:val="009671C5"/>
    <w:rsid w:val="0096730D"/>
    <w:rsid w:val="009679A9"/>
    <w:rsid w:val="00971A9A"/>
    <w:rsid w:val="00971BE1"/>
    <w:rsid w:val="00971D69"/>
    <w:rsid w:val="009729F2"/>
    <w:rsid w:val="0097308F"/>
    <w:rsid w:val="009736EA"/>
    <w:rsid w:val="00973D3E"/>
    <w:rsid w:val="00974068"/>
    <w:rsid w:val="0097485B"/>
    <w:rsid w:val="00974F88"/>
    <w:rsid w:val="0097521E"/>
    <w:rsid w:val="00975C36"/>
    <w:rsid w:val="009771BE"/>
    <w:rsid w:val="00980823"/>
    <w:rsid w:val="00980E07"/>
    <w:rsid w:val="00981660"/>
    <w:rsid w:val="0098190C"/>
    <w:rsid w:val="00981EBA"/>
    <w:rsid w:val="00981ED4"/>
    <w:rsid w:val="00981F3A"/>
    <w:rsid w:val="00981FDB"/>
    <w:rsid w:val="00982033"/>
    <w:rsid w:val="00982166"/>
    <w:rsid w:val="0098289C"/>
    <w:rsid w:val="009829C0"/>
    <w:rsid w:val="00983771"/>
    <w:rsid w:val="0098415C"/>
    <w:rsid w:val="009849F8"/>
    <w:rsid w:val="00985819"/>
    <w:rsid w:val="00987BA1"/>
    <w:rsid w:val="0099000C"/>
    <w:rsid w:val="0099093B"/>
    <w:rsid w:val="009912D3"/>
    <w:rsid w:val="00991A44"/>
    <w:rsid w:val="00991ACF"/>
    <w:rsid w:val="00991C0B"/>
    <w:rsid w:val="00993463"/>
    <w:rsid w:val="00993990"/>
    <w:rsid w:val="00993FEF"/>
    <w:rsid w:val="0099445B"/>
    <w:rsid w:val="00996938"/>
    <w:rsid w:val="00996ADA"/>
    <w:rsid w:val="00996FFD"/>
    <w:rsid w:val="00997868"/>
    <w:rsid w:val="00997A09"/>
    <w:rsid w:val="009A0776"/>
    <w:rsid w:val="009A16F0"/>
    <w:rsid w:val="009A2482"/>
    <w:rsid w:val="009A3A95"/>
    <w:rsid w:val="009A3DC1"/>
    <w:rsid w:val="009A4E1D"/>
    <w:rsid w:val="009B0326"/>
    <w:rsid w:val="009B0998"/>
    <w:rsid w:val="009B0A94"/>
    <w:rsid w:val="009B0BE1"/>
    <w:rsid w:val="009B1056"/>
    <w:rsid w:val="009B16D6"/>
    <w:rsid w:val="009B2B78"/>
    <w:rsid w:val="009B2E12"/>
    <w:rsid w:val="009B2F01"/>
    <w:rsid w:val="009B3953"/>
    <w:rsid w:val="009B3A2F"/>
    <w:rsid w:val="009B493E"/>
    <w:rsid w:val="009B4A3C"/>
    <w:rsid w:val="009B5D7D"/>
    <w:rsid w:val="009B6223"/>
    <w:rsid w:val="009B668D"/>
    <w:rsid w:val="009B6AC7"/>
    <w:rsid w:val="009B6B83"/>
    <w:rsid w:val="009B7681"/>
    <w:rsid w:val="009C024C"/>
    <w:rsid w:val="009C1880"/>
    <w:rsid w:val="009C1F14"/>
    <w:rsid w:val="009C2658"/>
    <w:rsid w:val="009C382B"/>
    <w:rsid w:val="009C445F"/>
    <w:rsid w:val="009C4882"/>
    <w:rsid w:val="009C5689"/>
    <w:rsid w:val="009C63A4"/>
    <w:rsid w:val="009C64EA"/>
    <w:rsid w:val="009C6AC2"/>
    <w:rsid w:val="009C7BE9"/>
    <w:rsid w:val="009D012D"/>
    <w:rsid w:val="009D0E2A"/>
    <w:rsid w:val="009D14D3"/>
    <w:rsid w:val="009D176C"/>
    <w:rsid w:val="009D18BB"/>
    <w:rsid w:val="009D197B"/>
    <w:rsid w:val="009D1BB6"/>
    <w:rsid w:val="009D2A6D"/>
    <w:rsid w:val="009D2C71"/>
    <w:rsid w:val="009D32A3"/>
    <w:rsid w:val="009D3490"/>
    <w:rsid w:val="009D3B29"/>
    <w:rsid w:val="009D4A32"/>
    <w:rsid w:val="009D4A40"/>
    <w:rsid w:val="009D531F"/>
    <w:rsid w:val="009D5324"/>
    <w:rsid w:val="009D5D5A"/>
    <w:rsid w:val="009D6B16"/>
    <w:rsid w:val="009D6C1C"/>
    <w:rsid w:val="009D71C9"/>
    <w:rsid w:val="009D7C77"/>
    <w:rsid w:val="009D7D02"/>
    <w:rsid w:val="009E015A"/>
    <w:rsid w:val="009E0D0B"/>
    <w:rsid w:val="009E0F2B"/>
    <w:rsid w:val="009E1311"/>
    <w:rsid w:val="009E264B"/>
    <w:rsid w:val="009E2920"/>
    <w:rsid w:val="009E2E26"/>
    <w:rsid w:val="009E3685"/>
    <w:rsid w:val="009E435E"/>
    <w:rsid w:val="009E43AB"/>
    <w:rsid w:val="009E6F7F"/>
    <w:rsid w:val="009E761D"/>
    <w:rsid w:val="009F059D"/>
    <w:rsid w:val="009F0977"/>
    <w:rsid w:val="009F11A8"/>
    <w:rsid w:val="009F11AD"/>
    <w:rsid w:val="009F2741"/>
    <w:rsid w:val="009F2989"/>
    <w:rsid w:val="009F3D70"/>
    <w:rsid w:val="009F4A88"/>
    <w:rsid w:val="009F5317"/>
    <w:rsid w:val="009F5B0F"/>
    <w:rsid w:val="009F5B1D"/>
    <w:rsid w:val="009F698B"/>
    <w:rsid w:val="009F73C5"/>
    <w:rsid w:val="009F76E6"/>
    <w:rsid w:val="009F7E7F"/>
    <w:rsid w:val="00A00453"/>
    <w:rsid w:val="00A00639"/>
    <w:rsid w:val="00A00D74"/>
    <w:rsid w:val="00A01AFA"/>
    <w:rsid w:val="00A02CE0"/>
    <w:rsid w:val="00A031C0"/>
    <w:rsid w:val="00A039CB"/>
    <w:rsid w:val="00A03ED6"/>
    <w:rsid w:val="00A05228"/>
    <w:rsid w:val="00A05AE6"/>
    <w:rsid w:val="00A0612F"/>
    <w:rsid w:val="00A07784"/>
    <w:rsid w:val="00A07950"/>
    <w:rsid w:val="00A110CA"/>
    <w:rsid w:val="00A118AE"/>
    <w:rsid w:val="00A13CD0"/>
    <w:rsid w:val="00A149BF"/>
    <w:rsid w:val="00A14EB0"/>
    <w:rsid w:val="00A1502B"/>
    <w:rsid w:val="00A15CDB"/>
    <w:rsid w:val="00A1728B"/>
    <w:rsid w:val="00A17FD3"/>
    <w:rsid w:val="00A20502"/>
    <w:rsid w:val="00A20E10"/>
    <w:rsid w:val="00A21498"/>
    <w:rsid w:val="00A215DB"/>
    <w:rsid w:val="00A21B47"/>
    <w:rsid w:val="00A221BE"/>
    <w:rsid w:val="00A22385"/>
    <w:rsid w:val="00A23E55"/>
    <w:rsid w:val="00A23FF8"/>
    <w:rsid w:val="00A244E5"/>
    <w:rsid w:val="00A2452E"/>
    <w:rsid w:val="00A246E3"/>
    <w:rsid w:val="00A247CC"/>
    <w:rsid w:val="00A256CA"/>
    <w:rsid w:val="00A26381"/>
    <w:rsid w:val="00A2678C"/>
    <w:rsid w:val="00A26EE5"/>
    <w:rsid w:val="00A26FC1"/>
    <w:rsid w:val="00A302F6"/>
    <w:rsid w:val="00A30C68"/>
    <w:rsid w:val="00A30EFB"/>
    <w:rsid w:val="00A335F1"/>
    <w:rsid w:val="00A33AA8"/>
    <w:rsid w:val="00A34C8D"/>
    <w:rsid w:val="00A34EFD"/>
    <w:rsid w:val="00A35D07"/>
    <w:rsid w:val="00A368E6"/>
    <w:rsid w:val="00A36DDA"/>
    <w:rsid w:val="00A3767B"/>
    <w:rsid w:val="00A37729"/>
    <w:rsid w:val="00A377B2"/>
    <w:rsid w:val="00A40263"/>
    <w:rsid w:val="00A40620"/>
    <w:rsid w:val="00A40739"/>
    <w:rsid w:val="00A40C06"/>
    <w:rsid w:val="00A4123D"/>
    <w:rsid w:val="00A42246"/>
    <w:rsid w:val="00A4302C"/>
    <w:rsid w:val="00A4423E"/>
    <w:rsid w:val="00A443F6"/>
    <w:rsid w:val="00A44C72"/>
    <w:rsid w:val="00A45D30"/>
    <w:rsid w:val="00A45E6B"/>
    <w:rsid w:val="00A46981"/>
    <w:rsid w:val="00A469FD"/>
    <w:rsid w:val="00A47E37"/>
    <w:rsid w:val="00A51313"/>
    <w:rsid w:val="00A51CB1"/>
    <w:rsid w:val="00A53E62"/>
    <w:rsid w:val="00A54029"/>
    <w:rsid w:val="00A54300"/>
    <w:rsid w:val="00A543D8"/>
    <w:rsid w:val="00A552FB"/>
    <w:rsid w:val="00A55F89"/>
    <w:rsid w:val="00A563FF"/>
    <w:rsid w:val="00A56AA1"/>
    <w:rsid w:val="00A56DC5"/>
    <w:rsid w:val="00A5719D"/>
    <w:rsid w:val="00A572F7"/>
    <w:rsid w:val="00A60212"/>
    <w:rsid w:val="00A61937"/>
    <w:rsid w:val="00A61C35"/>
    <w:rsid w:val="00A61F7A"/>
    <w:rsid w:val="00A639E5"/>
    <w:rsid w:val="00A645E9"/>
    <w:rsid w:val="00A64CC6"/>
    <w:rsid w:val="00A65868"/>
    <w:rsid w:val="00A66A7B"/>
    <w:rsid w:val="00A66C92"/>
    <w:rsid w:val="00A70719"/>
    <w:rsid w:val="00A7078C"/>
    <w:rsid w:val="00A70BD8"/>
    <w:rsid w:val="00A71DBD"/>
    <w:rsid w:val="00A72E53"/>
    <w:rsid w:val="00A732A2"/>
    <w:rsid w:val="00A73342"/>
    <w:rsid w:val="00A73B2F"/>
    <w:rsid w:val="00A7411D"/>
    <w:rsid w:val="00A76BC2"/>
    <w:rsid w:val="00A777A3"/>
    <w:rsid w:val="00A77F43"/>
    <w:rsid w:val="00A809D4"/>
    <w:rsid w:val="00A80FB5"/>
    <w:rsid w:val="00A828AA"/>
    <w:rsid w:val="00A82ADB"/>
    <w:rsid w:val="00A82FC9"/>
    <w:rsid w:val="00A83038"/>
    <w:rsid w:val="00A83361"/>
    <w:rsid w:val="00A8453C"/>
    <w:rsid w:val="00A8500A"/>
    <w:rsid w:val="00A85732"/>
    <w:rsid w:val="00A85780"/>
    <w:rsid w:val="00A85EAF"/>
    <w:rsid w:val="00A8674F"/>
    <w:rsid w:val="00A8717D"/>
    <w:rsid w:val="00A87ED1"/>
    <w:rsid w:val="00A925A3"/>
    <w:rsid w:val="00A93E74"/>
    <w:rsid w:val="00A94201"/>
    <w:rsid w:val="00A943B7"/>
    <w:rsid w:val="00A948F2"/>
    <w:rsid w:val="00A953EB"/>
    <w:rsid w:val="00A95CBC"/>
    <w:rsid w:val="00A971EA"/>
    <w:rsid w:val="00A9770A"/>
    <w:rsid w:val="00A97B4D"/>
    <w:rsid w:val="00A97E2F"/>
    <w:rsid w:val="00A97EA2"/>
    <w:rsid w:val="00A97FB7"/>
    <w:rsid w:val="00AA05A6"/>
    <w:rsid w:val="00AA1077"/>
    <w:rsid w:val="00AA1404"/>
    <w:rsid w:val="00AA1AEF"/>
    <w:rsid w:val="00AA203E"/>
    <w:rsid w:val="00AA2AB8"/>
    <w:rsid w:val="00AA2DF3"/>
    <w:rsid w:val="00AA3D73"/>
    <w:rsid w:val="00AA58EC"/>
    <w:rsid w:val="00AA7998"/>
    <w:rsid w:val="00AB01A9"/>
    <w:rsid w:val="00AB09D2"/>
    <w:rsid w:val="00AB0A92"/>
    <w:rsid w:val="00AB1855"/>
    <w:rsid w:val="00AB1906"/>
    <w:rsid w:val="00AB1B48"/>
    <w:rsid w:val="00AB2AA7"/>
    <w:rsid w:val="00AB3284"/>
    <w:rsid w:val="00AB3E26"/>
    <w:rsid w:val="00AB4802"/>
    <w:rsid w:val="00AB4A28"/>
    <w:rsid w:val="00AB4B8D"/>
    <w:rsid w:val="00AB5629"/>
    <w:rsid w:val="00AB5EB1"/>
    <w:rsid w:val="00AC00AD"/>
    <w:rsid w:val="00AC0246"/>
    <w:rsid w:val="00AC2649"/>
    <w:rsid w:val="00AC3255"/>
    <w:rsid w:val="00AC352C"/>
    <w:rsid w:val="00AC378F"/>
    <w:rsid w:val="00AC4045"/>
    <w:rsid w:val="00AC40FE"/>
    <w:rsid w:val="00AC414A"/>
    <w:rsid w:val="00AC427E"/>
    <w:rsid w:val="00AC4595"/>
    <w:rsid w:val="00AC4742"/>
    <w:rsid w:val="00AC5A99"/>
    <w:rsid w:val="00AC6917"/>
    <w:rsid w:val="00AC703F"/>
    <w:rsid w:val="00AD0322"/>
    <w:rsid w:val="00AD0BA1"/>
    <w:rsid w:val="00AD11B2"/>
    <w:rsid w:val="00AD17B9"/>
    <w:rsid w:val="00AD19E4"/>
    <w:rsid w:val="00AD1EE4"/>
    <w:rsid w:val="00AD21F5"/>
    <w:rsid w:val="00AD2A83"/>
    <w:rsid w:val="00AD2BC0"/>
    <w:rsid w:val="00AD3B73"/>
    <w:rsid w:val="00AD4840"/>
    <w:rsid w:val="00AD4AA7"/>
    <w:rsid w:val="00AD591A"/>
    <w:rsid w:val="00AD70A1"/>
    <w:rsid w:val="00AD730A"/>
    <w:rsid w:val="00AE083A"/>
    <w:rsid w:val="00AE0D6A"/>
    <w:rsid w:val="00AE11E0"/>
    <w:rsid w:val="00AE1D7C"/>
    <w:rsid w:val="00AE1FE0"/>
    <w:rsid w:val="00AE2079"/>
    <w:rsid w:val="00AE25CF"/>
    <w:rsid w:val="00AE2BFF"/>
    <w:rsid w:val="00AE318D"/>
    <w:rsid w:val="00AE31B7"/>
    <w:rsid w:val="00AE3257"/>
    <w:rsid w:val="00AE45CD"/>
    <w:rsid w:val="00AE5A59"/>
    <w:rsid w:val="00AE6F59"/>
    <w:rsid w:val="00AE6F83"/>
    <w:rsid w:val="00AE72EB"/>
    <w:rsid w:val="00AF0056"/>
    <w:rsid w:val="00AF01F9"/>
    <w:rsid w:val="00AF034A"/>
    <w:rsid w:val="00AF0588"/>
    <w:rsid w:val="00AF0815"/>
    <w:rsid w:val="00AF1C57"/>
    <w:rsid w:val="00AF2BC9"/>
    <w:rsid w:val="00AF2D48"/>
    <w:rsid w:val="00AF2F8E"/>
    <w:rsid w:val="00AF3144"/>
    <w:rsid w:val="00AF3251"/>
    <w:rsid w:val="00AF3545"/>
    <w:rsid w:val="00AF356B"/>
    <w:rsid w:val="00AF43D2"/>
    <w:rsid w:val="00AF47C6"/>
    <w:rsid w:val="00AF4C9E"/>
    <w:rsid w:val="00AF5A98"/>
    <w:rsid w:val="00AF6339"/>
    <w:rsid w:val="00AF63F2"/>
    <w:rsid w:val="00AF674D"/>
    <w:rsid w:val="00AF67A7"/>
    <w:rsid w:val="00AF6B15"/>
    <w:rsid w:val="00B00DB0"/>
    <w:rsid w:val="00B01001"/>
    <w:rsid w:val="00B01954"/>
    <w:rsid w:val="00B01957"/>
    <w:rsid w:val="00B01A2A"/>
    <w:rsid w:val="00B02387"/>
    <w:rsid w:val="00B02CAE"/>
    <w:rsid w:val="00B02CCD"/>
    <w:rsid w:val="00B032E1"/>
    <w:rsid w:val="00B035D7"/>
    <w:rsid w:val="00B03ED1"/>
    <w:rsid w:val="00B04677"/>
    <w:rsid w:val="00B04A31"/>
    <w:rsid w:val="00B050E6"/>
    <w:rsid w:val="00B10422"/>
    <w:rsid w:val="00B11181"/>
    <w:rsid w:val="00B11CE6"/>
    <w:rsid w:val="00B1234C"/>
    <w:rsid w:val="00B12FC0"/>
    <w:rsid w:val="00B1399C"/>
    <w:rsid w:val="00B13B43"/>
    <w:rsid w:val="00B1404C"/>
    <w:rsid w:val="00B14436"/>
    <w:rsid w:val="00B155DD"/>
    <w:rsid w:val="00B158CB"/>
    <w:rsid w:val="00B15B1F"/>
    <w:rsid w:val="00B16139"/>
    <w:rsid w:val="00B172B3"/>
    <w:rsid w:val="00B17A17"/>
    <w:rsid w:val="00B17E2E"/>
    <w:rsid w:val="00B20DAE"/>
    <w:rsid w:val="00B21951"/>
    <w:rsid w:val="00B21ECB"/>
    <w:rsid w:val="00B22299"/>
    <w:rsid w:val="00B222B0"/>
    <w:rsid w:val="00B22693"/>
    <w:rsid w:val="00B226B7"/>
    <w:rsid w:val="00B23B76"/>
    <w:rsid w:val="00B24BDA"/>
    <w:rsid w:val="00B26335"/>
    <w:rsid w:val="00B2637B"/>
    <w:rsid w:val="00B2696D"/>
    <w:rsid w:val="00B26F78"/>
    <w:rsid w:val="00B300E4"/>
    <w:rsid w:val="00B30509"/>
    <w:rsid w:val="00B307BE"/>
    <w:rsid w:val="00B30E81"/>
    <w:rsid w:val="00B32756"/>
    <w:rsid w:val="00B32A87"/>
    <w:rsid w:val="00B34426"/>
    <w:rsid w:val="00B34495"/>
    <w:rsid w:val="00B348A4"/>
    <w:rsid w:val="00B352F3"/>
    <w:rsid w:val="00B35A19"/>
    <w:rsid w:val="00B35AF5"/>
    <w:rsid w:val="00B3605C"/>
    <w:rsid w:val="00B360F1"/>
    <w:rsid w:val="00B366F1"/>
    <w:rsid w:val="00B3732C"/>
    <w:rsid w:val="00B3746E"/>
    <w:rsid w:val="00B40543"/>
    <w:rsid w:val="00B40ED8"/>
    <w:rsid w:val="00B41B54"/>
    <w:rsid w:val="00B4223B"/>
    <w:rsid w:val="00B429AC"/>
    <w:rsid w:val="00B42CFC"/>
    <w:rsid w:val="00B4424B"/>
    <w:rsid w:val="00B45774"/>
    <w:rsid w:val="00B45AAF"/>
    <w:rsid w:val="00B45F77"/>
    <w:rsid w:val="00B46491"/>
    <w:rsid w:val="00B476AB"/>
    <w:rsid w:val="00B50F8A"/>
    <w:rsid w:val="00B51CD0"/>
    <w:rsid w:val="00B520DC"/>
    <w:rsid w:val="00B52489"/>
    <w:rsid w:val="00B526D4"/>
    <w:rsid w:val="00B52726"/>
    <w:rsid w:val="00B53AD5"/>
    <w:rsid w:val="00B53E08"/>
    <w:rsid w:val="00B54EF4"/>
    <w:rsid w:val="00B5546D"/>
    <w:rsid w:val="00B55F36"/>
    <w:rsid w:val="00B56D89"/>
    <w:rsid w:val="00B57A32"/>
    <w:rsid w:val="00B57C9C"/>
    <w:rsid w:val="00B57F3D"/>
    <w:rsid w:val="00B6039B"/>
    <w:rsid w:val="00B60D27"/>
    <w:rsid w:val="00B6105B"/>
    <w:rsid w:val="00B62F8D"/>
    <w:rsid w:val="00B63557"/>
    <w:rsid w:val="00B63781"/>
    <w:rsid w:val="00B63802"/>
    <w:rsid w:val="00B63AA3"/>
    <w:rsid w:val="00B64611"/>
    <w:rsid w:val="00B6525B"/>
    <w:rsid w:val="00B66046"/>
    <w:rsid w:val="00B6698B"/>
    <w:rsid w:val="00B677D7"/>
    <w:rsid w:val="00B67CBE"/>
    <w:rsid w:val="00B7007B"/>
    <w:rsid w:val="00B70AE5"/>
    <w:rsid w:val="00B71A2E"/>
    <w:rsid w:val="00B71C36"/>
    <w:rsid w:val="00B734F2"/>
    <w:rsid w:val="00B740ED"/>
    <w:rsid w:val="00B74835"/>
    <w:rsid w:val="00B75298"/>
    <w:rsid w:val="00B75B6F"/>
    <w:rsid w:val="00B765AA"/>
    <w:rsid w:val="00B76619"/>
    <w:rsid w:val="00B767B6"/>
    <w:rsid w:val="00B76CE2"/>
    <w:rsid w:val="00B77298"/>
    <w:rsid w:val="00B80588"/>
    <w:rsid w:val="00B8118F"/>
    <w:rsid w:val="00B817A3"/>
    <w:rsid w:val="00B830F9"/>
    <w:rsid w:val="00B83968"/>
    <w:rsid w:val="00B85295"/>
    <w:rsid w:val="00B8574E"/>
    <w:rsid w:val="00B85ED3"/>
    <w:rsid w:val="00B86601"/>
    <w:rsid w:val="00B87892"/>
    <w:rsid w:val="00B87A7E"/>
    <w:rsid w:val="00B87B4F"/>
    <w:rsid w:val="00B87D07"/>
    <w:rsid w:val="00B9020B"/>
    <w:rsid w:val="00B91A73"/>
    <w:rsid w:val="00B91E64"/>
    <w:rsid w:val="00B9218D"/>
    <w:rsid w:val="00B93468"/>
    <w:rsid w:val="00B948C7"/>
    <w:rsid w:val="00B95305"/>
    <w:rsid w:val="00B957E9"/>
    <w:rsid w:val="00B95A8B"/>
    <w:rsid w:val="00B9663A"/>
    <w:rsid w:val="00B9674A"/>
    <w:rsid w:val="00B96E13"/>
    <w:rsid w:val="00B97441"/>
    <w:rsid w:val="00BA038D"/>
    <w:rsid w:val="00BA064E"/>
    <w:rsid w:val="00BA0F96"/>
    <w:rsid w:val="00BA0FB9"/>
    <w:rsid w:val="00BA228E"/>
    <w:rsid w:val="00BA32AF"/>
    <w:rsid w:val="00BA3959"/>
    <w:rsid w:val="00BA3CB7"/>
    <w:rsid w:val="00BA4920"/>
    <w:rsid w:val="00BA504D"/>
    <w:rsid w:val="00BA7025"/>
    <w:rsid w:val="00BA74EB"/>
    <w:rsid w:val="00BA7766"/>
    <w:rsid w:val="00BB0702"/>
    <w:rsid w:val="00BB108C"/>
    <w:rsid w:val="00BB1BBA"/>
    <w:rsid w:val="00BB1D8F"/>
    <w:rsid w:val="00BB24ED"/>
    <w:rsid w:val="00BB2A33"/>
    <w:rsid w:val="00BB2F5F"/>
    <w:rsid w:val="00BB64C9"/>
    <w:rsid w:val="00BB6CB9"/>
    <w:rsid w:val="00BB6D36"/>
    <w:rsid w:val="00BB7766"/>
    <w:rsid w:val="00BC06A8"/>
    <w:rsid w:val="00BC0797"/>
    <w:rsid w:val="00BC0DDC"/>
    <w:rsid w:val="00BC149A"/>
    <w:rsid w:val="00BC258C"/>
    <w:rsid w:val="00BC26BF"/>
    <w:rsid w:val="00BC2946"/>
    <w:rsid w:val="00BC3794"/>
    <w:rsid w:val="00BC42D0"/>
    <w:rsid w:val="00BC4681"/>
    <w:rsid w:val="00BC5203"/>
    <w:rsid w:val="00BC537A"/>
    <w:rsid w:val="00BC5560"/>
    <w:rsid w:val="00BC5873"/>
    <w:rsid w:val="00BC7353"/>
    <w:rsid w:val="00BC74F6"/>
    <w:rsid w:val="00BC784E"/>
    <w:rsid w:val="00BC7FB1"/>
    <w:rsid w:val="00BD07AE"/>
    <w:rsid w:val="00BD1B30"/>
    <w:rsid w:val="00BD2776"/>
    <w:rsid w:val="00BD2AD6"/>
    <w:rsid w:val="00BD2B95"/>
    <w:rsid w:val="00BD336C"/>
    <w:rsid w:val="00BD33DF"/>
    <w:rsid w:val="00BD35BD"/>
    <w:rsid w:val="00BD3AE7"/>
    <w:rsid w:val="00BD42FD"/>
    <w:rsid w:val="00BD4F20"/>
    <w:rsid w:val="00BD5AE8"/>
    <w:rsid w:val="00BD624F"/>
    <w:rsid w:val="00BD6341"/>
    <w:rsid w:val="00BD64E6"/>
    <w:rsid w:val="00BD72F1"/>
    <w:rsid w:val="00BD745C"/>
    <w:rsid w:val="00BD7BCC"/>
    <w:rsid w:val="00BE26C9"/>
    <w:rsid w:val="00BE29C7"/>
    <w:rsid w:val="00BE2D35"/>
    <w:rsid w:val="00BE2D3F"/>
    <w:rsid w:val="00BE3211"/>
    <w:rsid w:val="00BE3828"/>
    <w:rsid w:val="00BE50D2"/>
    <w:rsid w:val="00BE511B"/>
    <w:rsid w:val="00BE54CE"/>
    <w:rsid w:val="00BE5872"/>
    <w:rsid w:val="00BE6343"/>
    <w:rsid w:val="00BE6AAB"/>
    <w:rsid w:val="00BE7129"/>
    <w:rsid w:val="00BE7D1E"/>
    <w:rsid w:val="00BF08C3"/>
    <w:rsid w:val="00BF28AD"/>
    <w:rsid w:val="00BF296D"/>
    <w:rsid w:val="00BF2A29"/>
    <w:rsid w:val="00BF3146"/>
    <w:rsid w:val="00BF39D2"/>
    <w:rsid w:val="00BF3EE5"/>
    <w:rsid w:val="00BF5344"/>
    <w:rsid w:val="00BF57CA"/>
    <w:rsid w:val="00BF6698"/>
    <w:rsid w:val="00BF6CBF"/>
    <w:rsid w:val="00BF6F41"/>
    <w:rsid w:val="00BF73D5"/>
    <w:rsid w:val="00BF73DF"/>
    <w:rsid w:val="00C0090A"/>
    <w:rsid w:val="00C01AC3"/>
    <w:rsid w:val="00C021E4"/>
    <w:rsid w:val="00C02FA4"/>
    <w:rsid w:val="00C03FB7"/>
    <w:rsid w:val="00C04159"/>
    <w:rsid w:val="00C04226"/>
    <w:rsid w:val="00C055CD"/>
    <w:rsid w:val="00C069FD"/>
    <w:rsid w:val="00C07080"/>
    <w:rsid w:val="00C073C1"/>
    <w:rsid w:val="00C07722"/>
    <w:rsid w:val="00C07AD7"/>
    <w:rsid w:val="00C07DAD"/>
    <w:rsid w:val="00C102C8"/>
    <w:rsid w:val="00C10FC7"/>
    <w:rsid w:val="00C128BA"/>
    <w:rsid w:val="00C12CB2"/>
    <w:rsid w:val="00C13CD9"/>
    <w:rsid w:val="00C13EE1"/>
    <w:rsid w:val="00C13F27"/>
    <w:rsid w:val="00C152BF"/>
    <w:rsid w:val="00C1591C"/>
    <w:rsid w:val="00C159C4"/>
    <w:rsid w:val="00C15B97"/>
    <w:rsid w:val="00C16DE8"/>
    <w:rsid w:val="00C17326"/>
    <w:rsid w:val="00C17695"/>
    <w:rsid w:val="00C17C6B"/>
    <w:rsid w:val="00C20E0E"/>
    <w:rsid w:val="00C20FE3"/>
    <w:rsid w:val="00C21018"/>
    <w:rsid w:val="00C21892"/>
    <w:rsid w:val="00C21EF2"/>
    <w:rsid w:val="00C22A67"/>
    <w:rsid w:val="00C230FF"/>
    <w:rsid w:val="00C244CF"/>
    <w:rsid w:val="00C253ED"/>
    <w:rsid w:val="00C258B0"/>
    <w:rsid w:val="00C25A81"/>
    <w:rsid w:val="00C25B46"/>
    <w:rsid w:val="00C26187"/>
    <w:rsid w:val="00C26CDC"/>
    <w:rsid w:val="00C273FB"/>
    <w:rsid w:val="00C278BE"/>
    <w:rsid w:val="00C279E6"/>
    <w:rsid w:val="00C27CC7"/>
    <w:rsid w:val="00C31080"/>
    <w:rsid w:val="00C31090"/>
    <w:rsid w:val="00C31807"/>
    <w:rsid w:val="00C322C4"/>
    <w:rsid w:val="00C322FF"/>
    <w:rsid w:val="00C33AA7"/>
    <w:rsid w:val="00C33C97"/>
    <w:rsid w:val="00C3420C"/>
    <w:rsid w:val="00C352D7"/>
    <w:rsid w:val="00C35471"/>
    <w:rsid w:val="00C35B64"/>
    <w:rsid w:val="00C35C52"/>
    <w:rsid w:val="00C35CEA"/>
    <w:rsid w:val="00C369D4"/>
    <w:rsid w:val="00C36D57"/>
    <w:rsid w:val="00C36F1B"/>
    <w:rsid w:val="00C402C3"/>
    <w:rsid w:val="00C402FB"/>
    <w:rsid w:val="00C41542"/>
    <w:rsid w:val="00C41BA9"/>
    <w:rsid w:val="00C43B5E"/>
    <w:rsid w:val="00C4431A"/>
    <w:rsid w:val="00C44626"/>
    <w:rsid w:val="00C449C1"/>
    <w:rsid w:val="00C457D6"/>
    <w:rsid w:val="00C45DD5"/>
    <w:rsid w:val="00C4659A"/>
    <w:rsid w:val="00C469BC"/>
    <w:rsid w:val="00C46B44"/>
    <w:rsid w:val="00C46D4E"/>
    <w:rsid w:val="00C47913"/>
    <w:rsid w:val="00C50307"/>
    <w:rsid w:val="00C50ACE"/>
    <w:rsid w:val="00C50FF9"/>
    <w:rsid w:val="00C515D2"/>
    <w:rsid w:val="00C516C7"/>
    <w:rsid w:val="00C52A3D"/>
    <w:rsid w:val="00C52E2A"/>
    <w:rsid w:val="00C53BF6"/>
    <w:rsid w:val="00C53E3F"/>
    <w:rsid w:val="00C558A3"/>
    <w:rsid w:val="00C5591A"/>
    <w:rsid w:val="00C559EA"/>
    <w:rsid w:val="00C5649A"/>
    <w:rsid w:val="00C56E83"/>
    <w:rsid w:val="00C56F2A"/>
    <w:rsid w:val="00C5714D"/>
    <w:rsid w:val="00C57222"/>
    <w:rsid w:val="00C5744A"/>
    <w:rsid w:val="00C603F0"/>
    <w:rsid w:val="00C60A71"/>
    <w:rsid w:val="00C6186E"/>
    <w:rsid w:val="00C61CA0"/>
    <w:rsid w:val="00C621C7"/>
    <w:rsid w:val="00C6225A"/>
    <w:rsid w:val="00C62669"/>
    <w:rsid w:val="00C6284A"/>
    <w:rsid w:val="00C62CD2"/>
    <w:rsid w:val="00C62D8A"/>
    <w:rsid w:val="00C62D91"/>
    <w:rsid w:val="00C6320E"/>
    <w:rsid w:val="00C63567"/>
    <w:rsid w:val="00C63F6D"/>
    <w:rsid w:val="00C63FBB"/>
    <w:rsid w:val="00C64DC1"/>
    <w:rsid w:val="00C64F9C"/>
    <w:rsid w:val="00C650F8"/>
    <w:rsid w:val="00C65514"/>
    <w:rsid w:val="00C66C5D"/>
    <w:rsid w:val="00C67108"/>
    <w:rsid w:val="00C671AC"/>
    <w:rsid w:val="00C704F0"/>
    <w:rsid w:val="00C7134C"/>
    <w:rsid w:val="00C715EF"/>
    <w:rsid w:val="00C719D7"/>
    <w:rsid w:val="00C72444"/>
    <w:rsid w:val="00C733C8"/>
    <w:rsid w:val="00C7402C"/>
    <w:rsid w:val="00C74F37"/>
    <w:rsid w:val="00C7502D"/>
    <w:rsid w:val="00C7589E"/>
    <w:rsid w:val="00C7679B"/>
    <w:rsid w:val="00C77138"/>
    <w:rsid w:val="00C77AC9"/>
    <w:rsid w:val="00C80A3C"/>
    <w:rsid w:val="00C80EC7"/>
    <w:rsid w:val="00C821F8"/>
    <w:rsid w:val="00C82C75"/>
    <w:rsid w:val="00C8368B"/>
    <w:rsid w:val="00C83B3B"/>
    <w:rsid w:val="00C84252"/>
    <w:rsid w:val="00C862CC"/>
    <w:rsid w:val="00C8681A"/>
    <w:rsid w:val="00C873F7"/>
    <w:rsid w:val="00C87963"/>
    <w:rsid w:val="00C87D37"/>
    <w:rsid w:val="00C87FCE"/>
    <w:rsid w:val="00C90E73"/>
    <w:rsid w:val="00C910CB"/>
    <w:rsid w:val="00C916B0"/>
    <w:rsid w:val="00C91E6F"/>
    <w:rsid w:val="00C91F59"/>
    <w:rsid w:val="00C91F83"/>
    <w:rsid w:val="00C926EA"/>
    <w:rsid w:val="00C93340"/>
    <w:rsid w:val="00C933A4"/>
    <w:rsid w:val="00C95DA0"/>
    <w:rsid w:val="00C95F03"/>
    <w:rsid w:val="00C967FC"/>
    <w:rsid w:val="00C96903"/>
    <w:rsid w:val="00CA01E7"/>
    <w:rsid w:val="00CA17B0"/>
    <w:rsid w:val="00CA25CB"/>
    <w:rsid w:val="00CA27A9"/>
    <w:rsid w:val="00CA293A"/>
    <w:rsid w:val="00CA2D0E"/>
    <w:rsid w:val="00CA2E60"/>
    <w:rsid w:val="00CA3532"/>
    <w:rsid w:val="00CA4F95"/>
    <w:rsid w:val="00CA514D"/>
    <w:rsid w:val="00CA5F89"/>
    <w:rsid w:val="00CA6047"/>
    <w:rsid w:val="00CA6C36"/>
    <w:rsid w:val="00CA6E98"/>
    <w:rsid w:val="00CA72E3"/>
    <w:rsid w:val="00CA768F"/>
    <w:rsid w:val="00CB02CC"/>
    <w:rsid w:val="00CB1749"/>
    <w:rsid w:val="00CB18F0"/>
    <w:rsid w:val="00CB1F0E"/>
    <w:rsid w:val="00CB22EA"/>
    <w:rsid w:val="00CB34E0"/>
    <w:rsid w:val="00CB4172"/>
    <w:rsid w:val="00CB4339"/>
    <w:rsid w:val="00CB5031"/>
    <w:rsid w:val="00CB50B6"/>
    <w:rsid w:val="00CB5712"/>
    <w:rsid w:val="00CB5CD2"/>
    <w:rsid w:val="00CB632E"/>
    <w:rsid w:val="00CB650B"/>
    <w:rsid w:val="00CB6B79"/>
    <w:rsid w:val="00CB700D"/>
    <w:rsid w:val="00CB7073"/>
    <w:rsid w:val="00CB7C49"/>
    <w:rsid w:val="00CB7F32"/>
    <w:rsid w:val="00CC0583"/>
    <w:rsid w:val="00CC08DB"/>
    <w:rsid w:val="00CC0941"/>
    <w:rsid w:val="00CC147A"/>
    <w:rsid w:val="00CC1603"/>
    <w:rsid w:val="00CC1AF9"/>
    <w:rsid w:val="00CC1D21"/>
    <w:rsid w:val="00CC2645"/>
    <w:rsid w:val="00CC2F7A"/>
    <w:rsid w:val="00CC737B"/>
    <w:rsid w:val="00CC7548"/>
    <w:rsid w:val="00CC7CA7"/>
    <w:rsid w:val="00CC7E01"/>
    <w:rsid w:val="00CD022A"/>
    <w:rsid w:val="00CD0271"/>
    <w:rsid w:val="00CD0E73"/>
    <w:rsid w:val="00CD12CC"/>
    <w:rsid w:val="00CD20E3"/>
    <w:rsid w:val="00CD2460"/>
    <w:rsid w:val="00CD357B"/>
    <w:rsid w:val="00CD3A21"/>
    <w:rsid w:val="00CD3B2F"/>
    <w:rsid w:val="00CD3B72"/>
    <w:rsid w:val="00CD3DD7"/>
    <w:rsid w:val="00CD4AA7"/>
    <w:rsid w:val="00CD4B76"/>
    <w:rsid w:val="00CD4DC2"/>
    <w:rsid w:val="00CD5AE7"/>
    <w:rsid w:val="00CD5B00"/>
    <w:rsid w:val="00CD6290"/>
    <w:rsid w:val="00CD6293"/>
    <w:rsid w:val="00CD737C"/>
    <w:rsid w:val="00CD761D"/>
    <w:rsid w:val="00CE0E55"/>
    <w:rsid w:val="00CE145F"/>
    <w:rsid w:val="00CE156F"/>
    <w:rsid w:val="00CE1A76"/>
    <w:rsid w:val="00CE295C"/>
    <w:rsid w:val="00CE3929"/>
    <w:rsid w:val="00CE3C26"/>
    <w:rsid w:val="00CE4EFA"/>
    <w:rsid w:val="00CE6530"/>
    <w:rsid w:val="00CE662E"/>
    <w:rsid w:val="00CE690E"/>
    <w:rsid w:val="00CE7527"/>
    <w:rsid w:val="00CE75E8"/>
    <w:rsid w:val="00CE7D31"/>
    <w:rsid w:val="00CF06C0"/>
    <w:rsid w:val="00CF0A8D"/>
    <w:rsid w:val="00CF2890"/>
    <w:rsid w:val="00CF2993"/>
    <w:rsid w:val="00CF343B"/>
    <w:rsid w:val="00CF3E95"/>
    <w:rsid w:val="00CF46A4"/>
    <w:rsid w:val="00CF4AEC"/>
    <w:rsid w:val="00CF4D8D"/>
    <w:rsid w:val="00CF504C"/>
    <w:rsid w:val="00CF5331"/>
    <w:rsid w:val="00CF5CCF"/>
    <w:rsid w:val="00CF5E82"/>
    <w:rsid w:val="00CF62AF"/>
    <w:rsid w:val="00CF6D32"/>
    <w:rsid w:val="00CF6E85"/>
    <w:rsid w:val="00CF71BC"/>
    <w:rsid w:val="00D008B8"/>
    <w:rsid w:val="00D00A84"/>
    <w:rsid w:val="00D023A0"/>
    <w:rsid w:val="00D03970"/>
    <w:rsid w:val="00D03AAC"/>
    <w:rsid w:val="00D0438C"/>
    <w:rsid w:val="00D04AE6"/>
    <w:rsid w:val="00D059EB"/>
    <w:rsid w:val="00D06AD0"/>
    <w:rsid w:val="00D07298"/>
    <w:rsid w:val="00D07B6A"/>
    <w:rsid w:val="00D1121F"/>
    <w:rsid w:val="00D113D1"/>
    <w:rsid w:val="00D1173E"/>
    <w:rsid w:val="00D12233"/>
    <w:rsid w:val="00D14976"/>
    <w:rsid w:val="00D14C25"/>
    <w:rsid w:val="00D157E3"/>
    <w:rsid w:val="00D15953"/>
    <w:rsid w:val="00D15BB1"/>
    <w:rsid w:val="00D15BE8"/>
    <w:rsid w:val="00D1608B"/>
    <w:rsid w:val="00D16248"/>
    <w:rsid w:val="00D1650C"/>
    <w:rsid w:val="00D20225"/>
    <w:rsid w:val="00D20EC5"/>
    <w:rsid w:val="00D20FEC"/>
    <w:rsid w:val="00D21ED2"/>
    <w:rsid w:val="00D2232D"/>
    <w:rsid w:val="00D22B87"/>
    <w:rsid w:val="00D23080"/>
    <w:rsid w:val="00D242B0"/>
    <w:rsid w:val="00D244F5"/>
    <w:rsid w:val="00D249D6"/>
    <w:rsid w:val="00D24AE8"/>
    <w:rsid w:val="00D24BB4"/>
    <w:rsid w:val="00D25DCB"/>
    <w:rsid w:val="00D26046"/>
    <w:rsid w:val="00D262F4"/>
    <w:rsid w:val="00D27CF0"/>
    <w:rsid w:val="00D30157"/>
    <w:rsid w:val="00D3085D"/>
    <w:rsid w:val="00D30968"/>
    <w:rsid w:val="00D3167E"/>
    <w:rsid w:val="00D31EB8"/>
    <w:rsid w:val="00D324D9"/>
    <w:rsid w:val="00D3294E"/>
    <w:rsid w:val="00D32A5B"/>
    <w:rsid w:val="00D32E35"/>
    <w:rsid w:val="00D331D8"/>
    <w:rsid w:val="00D338C8"/>
    <w:rsid w:val="00D347B5"/>
    <w:rsid w:val="00D34A37"/>
    <w:rsid w:val="00D36271"/>
    <w:rsid w:val="00D403C2"/>
    <w:rsid w:val="00D408F9"/>
    <w:rsid w:val="00D40A79"/>
    <w:rsid w:val="00D40D95"/>
    <w:rsid w:val="00D41058"/>
    <w:rsid w:val="00D41771"/>
    <w:rsid w:val="00D417DC"/>
    <w:rsid w:val="00D42CB0"/>
    <w:rsid w:val="00D42FDC"/>
    <w:rsid w:val="00D431D1"/>
    <w:rsid w:val="00D43433"/>
    <w:rsid w:val="00D4404C"/>
    <w:rsid w:val="00D44192"/>
    <w:rsid w:val="00D442CF"/>
    <w:rsid w:val="00D442F7"/>
    <w:rsid w:val="00D452B6"/>
    <w:rsid w:val="00D46359"/>
    <w:rsid w:val="00D46D2B"/>
    <w:rsid w:val="00D47182"/>
    <w:rsid w:val="00D4726F"/>
    <w:rsid w:val="00D478D6"/>
    <w:rsid w:val="00D50972"/>
    <w:rsid w:val="00D5116E"/>
    <w:rsid w:val="00D5158F"/>
    <w:rsid w:val="00D51712"/>
    <w:rsid w:val="00D53028"/>
    <w:rsid w:val="00D53B55"/>
    <w:rsid w:val="00D55CB7"/>
    <w:rsid w:val="00D55D7F"/>
    <w:rsid w:val="00D56842"/>
    <w:rsid w:val="00D56CF4"/>
    <w:rsid w:val="00D57438"/>
    <w:rsid w:val="00D60FB0"/>
    <w:rsid w:val="00D63898"/>
    <w:rsid w:val="00D63EA9"/>
    <w:rsid w:val="00D645E7"/>
    <w:rsid w:val="00D6488D"/>
    <w:rsid w:val="00D649A8"/>
    <w:rsid w:val="00D64C29"/>
    <w:rsid w:val="00D64E08"/>
    <w:rsid w:val="00D652C3"/>
    <w:rsid w:val="00D65375"/>
    <w:rsid w:val="00D65811"/>
    <w:rsid w:val="00D65B4A"/>
    <w:rsid w:val="00D66E0E"/>
    <w:rsid w:val="00D66E3F"/>
    <w:rsid w:val="00D66ED9"/>
    <w:rsid w:val="00D6708D"/>
    <w:rsid w:val="00D708B7"/>
    <w:rsid w:val="00D709B7"/>
    <w:rsid w:val="00D70E17"/>
    <w:rsid w:val="00D71147"/>
    <w:rsid w:val="00D71200"/>
    <w:rsid w:val="00D7280D"/>
    <w:rsid w:val="00D7288B"/>
    <w:rsid w:val="00D72B33"/>
    <w:rsid w:val="00D72CD3"/>
    <w:rsid w:val="00D72EA9"/>
    <w:rsid w:val="00D733B3"/>
    <w:rsid w:val="00D750AA"/>
    <w:rsid w:val="00D76681"/>
    <w:rsid w:val="00D76CFE"/>
    <w:rsid w:val="00D77B1F"/>
    <w:rsid w:val="00D81930"/>
    <w:rsid w:val="00D823CC"/>
    <w:rsid w:val="00D828C7"/>
    <w:rsid w:val="00D82A27"/>
    <w:rsid w:val="00D83873"/>
    <w:rsid w:val="00D83A2D"/>
    <w:rsid w:val="00D84061"/>
    <w:rsid w:val="00D8449C"/>
    <w:rsid w:val="00D84653"/>
    <w:rsid w:val="00D851FE"/>
    <w:rsid w:val="00D85349"/>
    <w:rsid w:val="00D853D3"/>
    <w:rsid w:val="00D85DA9"/>
    <w:rsid w:val="00D85EA4"/>
    <w:rsid w:val="00D865BD"/>
    <w:rsid w:val="00D87BC1"/>
    <w:rsid w:val="00D908F1"/>
    <w:rsid w:val="00D9194C"/>
    <w:rsid w:val="00D91953"/>
    <w:rsid w:val="00D91F36"/>
    <w:rsid w:val="00D92665"/>
    <w:rsid w:val="00D930DB"/>
    <w:rsid w:val="00D936EE"/>
    <w:rsid w:val="00D9394D"/>
    <w:rsid w:val="00D93BC8"/>
    <w:rsid w:val="00D93E7E"/>
    <w:rsid w:val="00D9475A"/>
    <w:rsid w:val="00D94BDE"/>
    <w:rsid w:val="00D94FF0"/>
    <w:rsid w:val="00D95208"/>
    <w:rsid w:val="00D959D2"/>
    <w:rsid w:val="00D95F77"/>
    <w:rsid w:val="00D97053"/>
    <w:rsid w:val="00D975C8"/>
    <w:rsid w:val="00D9781C"/>
    <w:rsid w:val="00D97E3E"/>
    <w:rsid w:val="00DA03A5"/>
    <w:rsid w:val="00DA1577"/>
    <w:rsid w:val="00DA1997"/>
    <w:rsid w:val="00DA2A6B"/>
    <w:rsid w:val="00DA3036"/>
    <w:rsid w:val="00DA3309"/>
    <w:rsid w:val="00DA5AA3"/>
    <w:rsid w:val="00DA6114"/>
    <w:rsid w:val="00DA7275"/>
    <w:rsid w:val="00DA738F"/>
    <w:rsid w:val="00DB060A"/>
    <w:rsid w:val="00DB06E7"/>
    <w:rsid w:val="00DB0E9E"/>
    <w:rsid w:val="00DB1984"/>
    <w:rsid w:val="00DB1F01"/>
    <w:rsid w:val="00DB30D1"/>
    <w:rsid w:val="00DB4604"/>
    <w:rsid w:val="00DB4758"/>
    <w:rsid w:val="00DB4F2C"/>
    <w:rsid w:val="00DB53B3"/>
    <w:rsid w:val="00DB56FC"/>
    <w:rsid w:val="00DB5F10"/>
    <w:rsid w:val="00DB64E4"/>
    <w:rsid w:val="00DB725E"/>
    <w:rsid w:val="00DB7C78"/>
    <w:rsid w:val="00DB7EAC"/>
    <w:rsid w:val="00DC07ED"/>
    <w:rsid w:val="00DC1035"/>
    <w:rsid w:val="00DC11B7"/>
    <w:rsid w:val="00DC165D"/>
    <w:rsid w:val="00DC1A43"/>
    <w:rsid w:val="00DC21CA"/>
    <w:rsid w:val="00DC240E"/>
    <w:rsid w:val="00DC2525"/>
    <w:rsid w:val="00DC3AC5"/>
    <w:rsid w:val="00DC3D63"/>
    <w:rsid w:val="00DC3FA9"/>
    <w:rsid w:val="00DC551A"/>
    <w:rsid w:val="00DC57FE"/>
    <w:rsid w:val="00DC59C0"/>
    <w:rsid w:val="00DC5F12"/>
    <w:rsid w:val="00DC7E30"/>
    <w:rsid w:val="00DD02F7"/>
    <w:rsid w:val="00DD0B44"/>
    <w:rsid w:val="00DD1CC1"/>
    <w:rsid w:val="00DD31CA"/>
    <w:rsid w:val="00DD482F"/>
    <w:rsid w:val="00DD49ED"/>
    <w:rsid w:val="00DE0114"/>
    <w:rsid w:val="00DE016A"/>
    <w:rsid w:val="00DE0446"/>
    <w:rsid w:val="00DE0EFB"/>
    <w:rsid w:val="00DE15EA"/>
    <w:rsid w:val="00DE2601"/>
    <w:rsid w:val="00DE31FD"/>
    <w:rsid w:val="00DE3C35"/>
    <w:rsid w:val="00DE4054"/>
    <w:rsid w:val="00DE42EF"/>
    <w:rsid w:val="00DE461F"/>
    <w:rsid w:val="00DE4AEB"/>
    <w:rsid w:val="00DE55EC"/>
    <w:rsid w:val="00DE5D22"/>
    <w:rsid w:val="00DE62D5"/>
    <w:rsid w:val="00DE635B"/>
    <w:rsid w:val="00DE6654"/>
    <w:rsid w:val="00DE7007"/>
    <w:rsid w:val="00DE72F7"/>
    <w:rsid w:val="00DF0933"/>
    <w:rsid w:val="00DF0B70"/>
    <w:rsid w:val="00DF1CA0"/>
    <w:rsid w:val="00DF22D8"/>
    <w:rsid w:val="00DF24FE"/>
    <w:rsid w:val="00DF270E"/>
    <w:rsid w:val="00DF31D2"/>
    <w:rsid w:val="00DF345A"/>
    <w:rsid w:val="00DF352B"/>
    <w:rsid w:val="00DF44B8"/>
    <w:rsid w:val="00DF4BD5"/>
    <w:rsid w:val="00DF4C6A"/>
    <w:rsid w:val="00DF62E0"/>
    <w:rsid w:val="00DF698B"/>
    <w:rsid w:val="00E01357"/>
    <w:rsid w:val="00E0139A"/>
    <w:rsid w:val="00E01C89"/>
    <w:rsid w:val="00E01E36"/>
    <w:rsid w:val="00E025BF"/>
    <w:rsid w:val="00E03AF7"/>
    <w:rsid w:val="00E04349"/>
    <w:rsid w:val="00E046ED"/>
    <w:rsid w:val="00E047C9"/>
    <w:rsid w:val="00E04C61"/>
    <w:rsid w:val="00E05898"/>
    <w:rsid w:val="00E058E4"/>
    <w:rsid w:val="00E059A8"/>
    <w:rsid w:val="00E05F41"/>
    <w:rsid w:val="00E06D18"/>
    <w:rsid w:val="00E0771B"/>
    <w:rsid w:val="00E078B4"/>
    <w:rsid w:val="00E07C15"/>
    <w:rsid w:val="00E10D30"/>
    <w:rsid w:val="00E110E4"/>
    <w:rsid w:val="00E1172B"/>
    <w:rsid w:val="00E128A1"/>
    <w:rsid w:val="00E12934"/>
    <w:rsid w:val="00E13ABF"/>
    <w:rsid w:val="00E140ED"/>
    <w:rsid w:val="00E14380"/>
    <w:rsid w:val="00E1455F"/>
    <w:rsid w:val="00E14A45"/>
    <w:rsid w:val="00E14B07"/>
    <w:rsid w:val="00E14D71"/>
    <w:rsid w:val="00E154EE"/>
    <w:rsid w:val="00E15B0E"/>
    <w:rsid w:val="00E15F13"/>
    <w:rsid w:val="00E16440"/>
    <w:rsid w:val="00E16B72"/>
    <w:rsid w:val="00E20A34"/>
    <w:rsid w:val="00E20CAC"/>
    <w:rsid w:val="00E20E33"/>
    <w:rsid w:val="00E21264"/>
    <w:rsid w:val="00E21901"/>
    <w:rsid w:val="00E21FF5"/>
    <w:rsid w:val="00E22FFD"/>
    <w:rsid w:val="00E23421"/>
    <w:rsid w:val="00E23560"/>
    <w:rsid w:val="00E23BB1"/>
    <w:rsid w:val="00E23FEC"/>
    <w:rsid w:val="00E24459"/>
    <w:rsid w:val="00E245B4"/>
    <w:rsid w:val="00E24D33"/>
    <w:rsid w:val="00E2533D"/>
    <w:rsid w:val="00E256C7"/>
    <w:rsid w:val="00E25B3A"/>
    <w:rsid w:val="00E25CB3"/>
    <w:rsid w:val="00E25E01"/>
    <w:rsid w:val="00E26616"/>
    <w:rsid w:val="00E2676D"/>
    <w:rsid w:val="00E273F7"/>
    <w:rsid w:val="00E27501"/>
    <w:rsid w:val="00E30031"/>
    <w:rsid w:val="00E30B5A"/>
    <w:rsid w:val="00E31689"/>
    <w:rsid w:val="00E31CF0"/>
    <w:rsid w:val="00E32001"/>
    <w:rsid w:val="00E3265A"/>
    <w:rsid w:val="00E32B75"/>
    <w:rsid w:val="00E32C21"/>
    <w:rsid w:val="00E345EB"/>
    <w:rsid w:val="00E34BA6"/>
    <w:rsid w:val="00E34BBC"/>
    <w:rsid w:val="00E35031"/>
    <w:rsid w:val="00E35F80"/>
    <w:rsid w:val="00E367A4"/>
    <w:rsid w:val="00E36924"/>
    <w:rsid w:val="00E36A27"/>
    <w:rsid w:val="00E36D08"/>
    <w:rsid w:val="00E36F2C"/>
    <w:rsid w:val="00E41241"/>
    <w:rsid w:val="00E412E0"/>
    <w:rsid w:val="00E41BA2"/>
    <w:rsid w:val="00E423D6"/>
    <w:rsid w:val="00E42E7A"/>
    <w:rsid w:val="00E4370A"/>
    <w:rsid w:val="00E44165"/>
    <w:rsid w:val="00E449D8"/>
    <w:rsid w:val="00E4526F"/>
    <w:rsid w:val="00E4661A"/>
    <w:rsid w:val="00E46F8D"/>
    <w:rsid w:val="00E47C63"/>
    <w:rsid w:val="00E50DAE"/>
    <w:rsid w:val="00E5165E"/>
    <w:rsid w:val="00E5252D"/>
    <w:rsid w:val="00E54148"/>
    <w:rsid w:val="00E54BBB"/>
    <w:rsid w:val="00E55193"/>
    <w:rsid w:val="00E55656"/>
    <w:rsid w:val="00E556F8"/>
    <w:rsid w:val="00E577DA"/>
    <w:rsid w:val="00E57FC1"/>
    <w:rsid w:val="00E601B6"/>
    <w:rsid w:val="00E625F7"/>
    <w:rsid w:val="00E631A1"/>
    <w:rsid w:val="00E636CA"/>
    <w:rsid w:val="00E636F2"/>
    <w:rsid w:val="00E63A25"/>
    <w:rsid w:val="00E6659E"/>
    <w:rsid w:val="00E66A97"/>
    <w:rsid w:val="00E66D7E"/>
    <w:rsid w:val="00E70D5F"/>
    <w:rsid w:val="00E70FB4"/>
    <w:rsid w:val="00E7103D"/>
    <w:rsid w:val="00E71293"/>
    <w:rsid w:val="00E72E28"/>
    <w:rsid w:val="00E7371F"/>
    <w:rsid w:val="00E740F9"/>
    <w:rsid w:val="00E74ADC"/>
    <w:rsid w:val="00E751E6"/>
    <w:rsid w:val="00E75409"/>
    <w:rsid w:val="00E75938"/>
    <w:rsid w:val="00E75DD6"/>
    <w:rsid w:val="00E762C5"/>
    <w:rsid w:val="00E77C2C"/>
    <w:rsid w:val="00E77F3D"/>
    <w:rsid w:val="00E8069B"/>
    <w:rsid w:val="00E80738"/>
    <w:rsid w:val="00E80A4E"/>
    <w:rsid w:val="00E80A53"/>
    <w:rsid w:val="00E812A9"/>
    <w:rsid w:val="00E81C17"/>
    <w:rsid w:val="00E81D6E"/>
    <w:rsid w:val="00E81E54"/>
    <w:rsid w:val="00E81F68"/>
    <w:rsid w:val="00E8240D"/>
    <w:rsid w:val="00E83E96"/>
    <w:rsid w:val="00E8445C"/>
    <w:rsid w:val="00E85C9E"/>
    <w:rsid w:val="00E85E85"/>
    <w:rsid w:val="00E8633E"/>
    <w:rsid w:val="00E86571"/>
    <w:rsid w:val="00E86F5D"/>
    <w:rsid w:val="00E878F5"/>
    <w:rsid w:val="00E87E03"/>
    <w:rsid w:val="00E90916"/>
    <w:rsid w:val="00E9097A"/>
    <w:rsid w:val="00E921E7"/>
    <w:rsid w:val="00E938F6"/>
    <w:rsid w:val="00E9496A"/>
    <w:rsid w:val="00E97B54"/>
    <w:rsid w:val="00EA09BB"/>
    <w:rsid w:val="00EA1983"/>
    <w:rsid w:val="00EA27EF"/>
    <w:rsid w:val="00EA2AED"/>
    <w:rsid w:val="00EA30ED"/>
    <w:rsid w:val="00EA31D5"/>
    <w:rsid w:val="00EA3FE6"/>
    <w:rsid w:val="00EA4603"/>
    <w:rsid w:val="00EA46C2"/>
    <w:rsid w:val="00EA4A0C"/>
    <w:rsid w:val="00EA4BF2"/>
    <w:rsid w:val="00EA4D2E"/>
    <w:rsid w:val="00EA51D5"/>
    <w:rsid w:val="00EA6182"/>
    <w:rsid w:val="00EA6716"/>
    <w:rsid w:val="00EA698B"/>
    <w:rsid w:val="00EA71D4"/>
    <w:rsid w:val="00EA76A2"/>
    <w:rsid w:val="00EB0C25"/>
    <w:rsid w:val="00EB1033"/>
    <w:rsid w:val="00EB19D5"/>
    <w:rsid w:val="00EB2004"/>
    <w:rsid w:val="00EB2230"/>
    <w:rsid w:val="00EB2BAE"/>
    <w:rsid w:val="00EB3CBE"/>
    <w:rsid w:val="00EB40C4"/>
    <w:rsid w:val="00EB4413"/>
    <w:rsid w:val="00EB4CD7"/>
    <w:rsid w:val="00EB503A"/>
    <w:rsid w:val="00EB6330"/>
    <w:rsid w:val="00EB67E3"/>
    <w:rsid w:val="00EB70D4"/>
    <w:rsid w:val="00EB7BAB"/>
    <w:rsid w:val="00EC0315"/>
    <w:rsid w:val="00EC1BFF"/>
    <w:rsid w:val="00EC1F9F"/>
    <w:rsid w:val="00EC2604"/>
    <w:rsid w:val="00EC49FB"/>
    <w:rsid w:val="00EC4CA8"/>
    <w:rsid w:val="00EC4CFE"/>
    <w:rsid w:val="00EC4F78"/>
    <w:rsid w:val="00EC601F"/>
    <w:rsid w:val="00EC6651"/>
    <w:rsid w:val="00ED04AF"/>
    <w:rsid w:val="00ED0550"/>
    <w:rsid w:val="00ED0AA2"/>
    <w:rsid w:val="00ED0C96"/>
    <w:rsid w:val="00ED10DC"/>
    <w:rsid w:val="00ED2312"/>
    <w:rsid w:val="00ED26A0"/>
    <w:rsid w:val="00ED2B57"/>
    <w:rsid w:val="00ED30CB"/>
    <w:rsid w:val="00ED33CD"/>
    <w:rsid w:val="00ED4DA6"/>
    <w:rsid w:val="00ED52C7"/>
    <w:rsid w:val="00ED55DB"/>
    <w:rsid w:val="00ED6177"/>
    <w:rsid w:val="00ED6572"/>
    <w:rsid w:val="00ED692C"/>
    <w:rsid w:val="00ED6AFD"/>
    <w:rsid w:val="00EE0F13"/>
    <w:rsid w:val="00EE1371"/>
    <w:rsid w:val="00EE1CDE"/>
    <w:rsid w:val="00EE206B"/>
    <w:rsid w:val="00EE3987"/>
    <w:rsid w:val="00EE5A1F"/>
    <w:rsid w:val="00EE716B"/>
    <w:rsid w:val="00EE7251"/>
    <w:rsid w:val="00EE7455"/>
    <w:rsid w:val="00EE76F4"/>
    <w:rsid w:val="00EE7734"/>
    <w:rsid w:val="00EE7A14"/>
    <w:rsid w:val="00EF0D44"/>
    <w:rsid w:val="00EF2CFA"/>
    <w:rsid w:val="00EF2FCF"/>
    <w:rsid w:val="00EF4255"/>
    <w:rsid w:val="00EF48DD"/>
    <w:rsid w:val="00EF5188"/>
    <w:rsid w:val="00EF54FD"/>
    <w:rsid w:val="00EF558D"/>
    <w:rsid w:val="00EF791C"/>
    <w:rsid w:val="00EF7EC5"/>
    <w:rsid w:val="00F01254"/>
    <w:rsid w:val="00F01A74"/>
    <w:rsid w:val="00F01D34"/>
    <w:rsid w:val="00F02121"/>
    <w:rsid w:val="00F02ED4"/>
    <w:rsid w:val="00F03217"/>
    <w:rsid w:val="00F03281"/>
    <w:rsid w:val="00F03A05"/>
    <w:rsid w:val="00F03D1A"/>
    <w:rsid w:val="00F04630"/>
    <w:rsid w:val="00F04D38"/>
    <w:rsid w:val="00F058F2"/>
    <w:rsid w:val="00F05D1F"/>
    <w:rsid w:val="00F060FB"/>
    <w:rsid w:val="00F062BD"/>
    <w:rsid w:val="00F06777"/>
    <w:rsid w:val="00F068B4"/>
    <w:rsid w:val="00F06C20"/>
    <w:rsid w:val="00F071D4"/>
    <w:rsid w:val="00F072A6"/>
    <w:rsid w:val="00F072DE"/>
    <w:rsid w:val="00F07589"/>
    <w:rsid w:val="00F1086D"/>
    <w:rsid w:val="00F1106C"/>
    <w:rsid w:val="00F11081"/>
    <w:rsid w:val="00F114D6"/>
    <w:rsid w:val="00F115AE"/>
    <w:rsid w:val="00F11A3D"/>
    <w:rsid w:val="00F11EB0"/>
    <w:rsid w:val="00F12BCB"/>
    <w:rsid w:val="00F14335"/>
    <w:rsid w:val="00F14386"/>
    <w:rsid w:val="00F14F92"/>
    <w:rsid w:val="00F154A3"/>
    <w:rsid w:val="00F15E1D"/>
    <w:rsid w:val="00F15E99"/>
    <w:rsid w:val="00F17043"/>
    <w:rsid w:val="00F2011A"/>
    <w:rsid w:val="00F2170A"/>
    <w:rsid w:val="00F22363"/>
    <w:rsid w:val="00F22436"/>
    <w:rsid w:val="00F22803"/>
    <w:rsid w:val="00F2312D"/>
    <w:rsid w:val="00F24682"/>
    <w:rsid w:val="00F24EF3"/>
    <w:rsid w:val="00F24F70"/>
    <w:rsid w:val="00F25541"/>
    <w:rsid w:val="00F257C5"/>
    <w:rsid w:val="00F25BDF"/>
    <w:rsid w:val="00F25CB8"/>
    <w:rsid w:val="00F25D91"/>
    <w:rsid w:val="00F26481"/>
    <w:rsid w:val="00F272AF"/>
    <w:rsid w:val="00F276D8"/>
    <w:rsid w:val="00F2794B"/>
    <w:rsid w:val="00F305E4"/>
    <w:rsid w:val="00F319DD"/>
    <w:rsid w:val="00F32261"/>
    <w:rsid w:val="00F33F9D"/>
    <w:rsid w:val="00F34864"/>
    <w:rsid w:val="00F34934"/>
    <w:rsid w:val="00F350C8"/>
    <w:rsid w:val="00F3526A"/>
    <w:rsid w:val="00F3592E"/>
    <w:rsid w:val="00F3601D"/>
    <w:rsid w:val="00F37AE6"/>
    <w:rsid w:val="00F401C8"/>
    <w:rsid w:val="00F403E6"/>
    <w:rsid w:val="00F40679"/>
    <w:rsid w:val="00F41029"/>
    <w:rsid w:val="00F4113A"/>
    <w:rsid w:val="00F41BCF"/>
    <w:rsid w:val="00F42065"/>
    <w:rsid w:val="00F42189"/>
    <w:rsid w:val="00F4273C"/>
    <w:rsid w:val="00F42809"/>
    <w:rsid w:val="00F4280A"/>
    <w:rsid w:val="00F43921"/>
    <w:rsid w:val="00F43A87"/>
    <w:rsid w:val="00F43CCC"/>
    <w:rsid w:val="00F441C7"/>
    <w:rsid w:val="00F445A4"/>
    <w:rsid w:val="00F44B9E"/>
    <w:rsid w:val="00F47628"/>
    <w:rsid w:val="00F50396"/>
    <w:rsid w:val="00F50D99"/>
    <w:rsid w:val="00F511C8"/>
    <w:rsid w:val="00F51C4B"/>
    <w:rsid w:val="00F52702"/>
    <w:rsid w:val="00F531B1"/>
    <w:rsid w:val="00F53A8F"/>
    <w:rsid w:val="00F54CC9"/>
    <w:rsid w:val="00F557E4"/>
    <w:rsid w:val="00F5609A"/>
    <w:rsid w:val="00F5619C"/>
    <w:rsid w:val="00F57769"/>
    <w:rsid w:val="00F60340"/>
    <w:rsid w:val="00F60AB5"/>
    <w:rsid w:val="00F612FD"/>
    <w:rsid w:val="00F62D6F"/>
    <w:rsid w:val="00F6362A"/>
    <w:rsid w:val="00F638C8"/>
    <w:rsid w:val="00F63FA0"/>
    <w:rsid w:val="00F6424D"/>
    <w:rsid w:val="00F646CC"/>
    <w:rsid w:val="00F64EF3"/>
    <w:rsid w:val="00F65987"/>
    <w:rsid w:val="00F66257"/>
    <w:rsid w:val="00F6650C"/>
    <w:rsid w:val="00F66819"/>
    <w:rsid w:val="00F7050D"/>
    <w:rsid w:val="00F70C7C"/>
    <w:rsid w:val="00F71266"/>
    <w:rsid w:val="00F72C97"/>
    <w:rsid w:val="00F72CFE"/>
    <w:rsid w:val="00F739C3"/>
    <w:rsid w:val="00F73F6A"/>
    <w:rsid w:val="00F748BE"/>
    <w:rsid w:val="00F74CE7"/>
    <w:rsid w:val="00F75709"/>
    <w:rsid w:val="00F7618A"/>
    <w:rsid w:val="00F76C04"/>
    <w:rsid w:val="00F76E59"/>
    <w:rsid w:val="00F774CD"/>
    <w:rsid w:val="00F803F5"/>
    <w:rsid w:val="00F80419"/>
    <w:rsid w:val="00F8070E"/>
    <w:rsid w:val="00F818BB"/>
    <w:rsid w:val="00F8195C"/>
    <w:rsid w:val="00F81A12"/>
    <w:rsid w:val="00F82AE2"/>
    <w:rsid w:val="00F843E0"/>
    <w:rsid w:val="00F8552F"/>
    <w:rsid w:val="00F85854"/>
    <w:rsid w:val="00F85DF6"/>
    <w:rsid w:val="00F85F12"/>
    <w:rsid w:val="00F86D96"/>
    <w:rsid w:val="00F873F6"/>
    <w:rsid w:val="00F8756E"/>
    <w:rsid w:val="00F903DE"/>
    <w:rsid w:val="00F914CE"/>
    <w:rsid w:val="00F915A4"/>
    <w:rsid w:val="00F91FA7"/>
    <w:rsid w:val="00F9258E"/>
    <w:rsid w:val="00F9272F"/>
    <w:rsid w:val="00F9285F"/>
    <w:rsid w:val="00F9290A"/>
    <w:rsid w:val="00F93093"/>
    <w:rsid w:val="00F935AB"/>
    <w:rsid w:val="00F93A4A"/>
    <w:rsid w:val="00F93A7A"/>
    <w:rsid w:val="00F9403B"/>
    <w:rsid w:val="00F94B32"/>
    <w:rsid w:val="00F95345"/>
    <w:rsid w:val="00F95461"/>
    <w:rsid w:val="00F95940"/>
    <w:rsid w:val="00F960BE"/>
    <w:rsid w:val="00F96630"/>
    <w:rsid w:val="00F9694C"/>
    <w:rsid w:val="00F96B9D"/>
    <w:rsid w:val="00F96EAC"/>
    <w:rsid w:val="00F97ADA"/>
    <w:rsid w:val="00FA16AC"/>
    <w:rsid w:val="00FA1D3C"/>
    <w:rsid w:val="00FA379A"/>
    <w:rsid w:val="00FA3923"/>
    <w:rsid w:val="00FA4168"/>
    <w:rsid w:val="00FA429A"/>
    <w:rsid w:val="00FA4F99"/>
    <w:rsid w:val="00FA5BE0"/>
    <w:rsid w:val="00FA6C0D"/>
    <w:rsid w:val="00FA6D21"/>
    <w:rsid w:val="00FA7009"/>
    <w:rsid w:val="00FB051C"/>
    <w:rsid w:val="00FB0641"/>
    <w:rsid w:val="00FB06E0"/>
    <w:rsid w:val="00FB1586"/>
    <w:rsid w:val="00FB18FD"/>
    <w:rsid w:val="00FB1FDF"/>
    <w:rsid w:val="00FB2573"/>
    <w:rsid w:val="00FB2EA9"/>
    <w:rsid w:val="00FB333B"/>
    <w:rsid w:val="00FB352F"/>
    <w:rsid w:val="00FB3D55"/>
    <w:rsid w:val="00FB4184"/>
    <w:rsid w:val="00FB4852"/>
    <w:rsid w:val="00FB5BEF"/>
    <w:rsid w:val="00FB608F"/>
    <w:rsid w:val="00FB61FB"/>
    <w:rsid w:val="00FB6A5C"/>
    <w:rsid w:val="00FB6CCE"/>
    <w:rsid w:val="00FB7299"/>
    <w:rsid w:val="00FC02E3"/>
    <w:rsid w:val="00FC03AA"/>
    <w:rsid w:val="00FC0443"/>
    <w:rsid w:val="00FC0607"/>
    <w:rsid w:val="00FC09E1"/>
    <w:rsid w:val="00FC0F5F"/>
    <w:rsid w:val="00FC106E"/>
    <w:rsid w:val="00FC2403"/>
    <w:rsid w:val="00FC262C"/>
    <w:rsid w:val="00FC2E17"/>
    <w:rsid w:val="00FC363E"/>
    <w:rsid w:val="00FC3DF6"/>
    <w:rsid w:val="00FC4B32"/>
    <w:rsid w:val="00FC4E41"/>
    <w:rsid w:val="00FC4EB3"/>
    <w:rsid w:val="00FC50E0"/>
    <w:rsid w:val="00FC559B"/>
    <w:rsid w:val="00FC59DD"/>
    <w:rsid w:val="00FC6C20"/>
    <w:rsid w:val="00FC77D1"/>
    <w:rsid w:val="00FC7986"/>
    <w:rsid w:val="00FC7C0C"/>
    <w:rsid w:val="00FD02E3"/>
    <w:rsid w:val="00FD15F7"/>
    <w:rsid w:val="00FD3260"/>
    <w:rsid w:val="00FD3611"/>
    <w:rsid w:val="00FD3B3F"/>
    <w:rsid w:val="00FD45E9"/>
    <w:rsid w:val="00FD5557"/>
    <w:rsid w:val="00FD568C"/>
    <w:rsid w:val="00FD6E4F"/>
    <w:rsid w:val="00FD6F1C"/>
    <w:rsid w:val="00FD75AC"/>
    <w:rsid w:val="00FE0189"/>
    <w:rsid w:val="00FE0402"/>
    <w:rsid w:val="00FE06AF"/>
    <w:rsid w:val="00FE0AC2"/>
    <w:rsid w:val="00FE1448"/>
    <w:rsid w:val="00FE15F2"/>
    <w:rsid w:val="00FE2639"/>
    <w:rsid w:val="00FE2C9C"/>
    <w:rsid w:val="00FE2CF1"/>
    <w:rsid w:val="00FE3411"/>
    <w:rsid w:val="00FE48A0"/>
    <w:rsid w:val="00FE517B"/>
    <w:rsid w:val="00FE64CC"/>
    <w:rsid w:val="00FE6784"/>
    <w:rsid w:val="00FE74E7"/>
    <w:rsid w:val="00FE7C19"/>
    <w:rsid w:val="00FF07CF"/>
    <w:rsid w:val="00FF1AC4"/>
    <w:rsid w:val="00FF28E9"/>
    <w:rsid w:val="00FF2FC2"/>
    <w:rsid w:val="00FF2FC4"/>
    <w:rsid w:val="00FF356E"/>
    <w:rsid w:val="00FF3B1B"/>
    <w:rsid w:val="00FF47EF"/>
    <w:rsid w:val="00FF53AC"/>
    <w:rsid w:val="00FF61F1"/>
    <w:rsid w:val="00FF65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CD3B72"/>
    <w:pPr>
      <w:spacing w:after="0" w:line="240" w:lineRule="auto"/>
      <w:ind w:firstLine="709"/>
      <w:jc w:val="both"/>
    </w:pPr>
    <w:rPr>
      <w:sz w:val="26"/>
      <w:szCs w:val="26"/>
    </w:rPr>
  </w:style>
  <w:style w:type="paragraph" w:styleId="10">
    <w:name w:val="heading 1"/>
    <w:aliases w:val="Заголовок 1 Знак Знак,Заголовок 1 Знак Знак Знак"/>
    <w:basedOn w:val="a0"/>
    <w:next w:val="a0"/>
    <w:link w:val="11"/>
    <w:qFormat/>
    <w:rsid w:val="001B79C2"/>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aliases w:val=" Знак3"/>
    <w:basedOn w:val="a0"/>
    <w:next w:val="a0"/>
    <w:link w:val="20"/>
    <w:uiPriority w:val="9"/>
    <w:unhideWhenUsed/>
    <w:qFormat/>
    <w:rsid w:val="004F3BE5"/>
    <w:pPr>
      <w:keepNext/>
      <w:keepLines/>
      <w:spacing w:before="200"/>
      <w:outlineLvl w:val="1"/>
    </w:pPr>
    <w:rPr>
      <w:rFonts w:asciiTheme="majorHAnsi" w:eastAsiaTheme="majorEastAsia" w:hAnsiTheme="majorHAnsi" w:cstheme="majorBidi"/>
      <w:b/>
      <w:bCs/>
      <w:color w:val="4F81BD" w:themeColor="accent1"/>
    </w:rPr>
  </w:style>
  <w:style w:type="paragraph" w:styleId="3">
    <w:name w:val="heading 3"/>
    <w:basedOn w:val="a0"/>
    <w:next w:val="a0"/>
    <w:link w:val="30"/>
    <w:uiPriority w:val="9"/>
    <w:unhideWhenUsed/>
    <w:qFormat/>
    <w:rsid w:val="004F3BE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4F3BE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3257D3"/>
    <w:pPr>
      <w:keepNext/>
      <w:keepLines/>
      <w:widowControl w:val="0"/>
      <w:autoSpaceDE w:val="0"/>
      <w:autoSpaceDN w:val="0"/>
      <w:adjustRightInd w:val="0"/>
      <w:spacing w:before="200"/>
      <w:outlineLvl w:val="4"/>
    </w:pPr>
    <w:rPr>
      <w:rFonts w:asciiTheme="majorHAnsi" w:eastAsiaTheme="majorEastAsia" w:hAnsiTheme="majorHAnsi" w:cstheme="majorBidi"/>
      <w:color w:val="243F60" w:themeColor="accent1" w:themeShade="7F"/>
      <w:sz w:val="20"/>
      <w:szCs w:val="20"/>
      <w:lang w:eastAsia="ru-RU"/>
    </w:rPr>
  </w:style>
  <w:style w:type="paragraph" w:styleId="6">
    <w:name w:val="heading 6"/>
    <w:basedOn w:val="a0"/>
    <w:next w:val="a0"/>
    <w:link w:val="60"/>
    <w:uiPriority w:val="9"/>
    <w:semiHidden/>
    <w:unhideWhenUsed/>
    <w:qFormat/>
    <w:rsid w:val="00750994"/>
    <w:pPr>
      <w:keepNext/>
      <w:keepLines/>
      <w:spacing w:before="200"/>
      <w:outlineLvl w:val="5"/>
    </w:pPr>
    <w:rPr>
      <w:rFonts w:asciiTheme="majorHAnsi" w:eastAsiaTheme="majorEastAsia" w:hAnsiTheme="majorHAnsi" w:cstheme="majorBidi"/>
      <w:i/>
      <w:iCs/>
      <w:color w:val="243F60" w:themeColor="accent1" w:themeShade="7F"/>
      <w:sz w:val="24"/>
      <w:szCs w:val="24"/>
      <w:lang w:eastAsia="ru-RU"/>
    </w:rPr>
  </w:style>
  <w:style w:type="paragraph" w:styleId="7">
    <w:name w:val="heading 7"/>
    <w:basedOn w:val="a0"/>
    <w:next w:val="a0"/>
    <w:link w:val="70"/>
    <w:semiHidden/>
    <w:unhideWhenUsed/>
    <w:qFormat/>
    <w:rsid w:val="00750994"/>
    <w:pPr>
      <w:keepNext/>
      <w:keepLines/>
      <w:spacing w:before="200"/>
      <w:outlineLvl w:val="6"/>
    </w:pPr>
    <w:rPr>
      <w:rFonts w:asciiTheme="majorHAnsi" w:eastAsiaTheme="majorEastAsia" w:hAnsiTheme="majorHAnsi" w:cstheme="majorBidi"/>
      <w:i/>
      <w:iCs/>
      <w:color w:val="404040" w:themeColor="text1" w:themeTint="BF"/>
      <w:sz w:val="24"/>
      <w:szCs w:val="24"/>
      <w:lang w:eastAsia="ru-RU"/>
    </w:rPr>
  </w:style>
  <w:style w:type="paragraph" w:styleId="8">
    <w:name w:val="heading 8"/>
    <w:basedOn w:val="a0"/>
    <w:next w:val="a0"/>
    <w:link w:val="80"/>
    <w:semiHidden/>
    <w:unhideWhenUsed/>
    <w:qFormat/>
    <w:rsid w:val="00750994"/>
    <w:pPr>
      <w:keepNext/>
      <w:keepLines/>
      <w:spacing w:before="200"/>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0"/>
    <w:next w:val="a0"/>
    <w:link w:val="90"/>
    <w:semiHidden/>
    <w:unhideWhenUsed/>
    <w:qFormat/>
    <w:rsid w:val="00750994"/>
    <w:pPr>
      <w:keepNext/>
      <w:keepLines/>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0E6369"/>
    <w:rPr>
      <w:rFonts w:ascii="Tahoma" w:hAnsi="Tahoma" w:cs="Tahoma"/>
      <w:sz w:val="16"/>
      <w:szCs w:val="16"/>
    </w:rPr>
  </w:style>
  <w:style w:type="character" w:customStyle="1" w:styleId="a5">
    <w:name w:val="Текст выноски Знак"/>
    <w:basedOn w:val="a1"/>
    <w:link w:val="a4"/>
    <w:uiPriority w:val="99"/>
    <w:rsid w:val="000E6369"/>
    <w:rPr>
      <w:rFonts w:ascii="Tahoma" w:hAnsi="Tahoma" w:cs="Tahoma"/>
      <w:sz w:val="16"/>
      <w:szCs w:val="16"/>
    </w:rPr>
  </w:style>
  <w:style w:type="paragraph" w:styleId="a6">
    <w:name w:val="footer"/>
    <w:basedOn w:val="a0"/>
    <w:link w:val="a7"/>
    <w:uiPriority w:val="99"/>
    <w:rsid w:val="006D346B"/>
    <w:pPr>
      <w:tabs>
        <w:tab w:val="center" w:pos="4677"/>
        <w:tab w:val="right" w:pos="9355"/>
      </w:tabs>
    </w:pPr>
    <w:rPr>
      <w:rFonts w:eastAsia="Times New Roman"/>
      <w:sz w:val="24"/>
      <w:szCs w:val="24"/>
      <w:lang w:eastAsia="ru-RU"/>
    </w:rPr>
  </w:style>
  <w:style w:type="character" w:customStyle="1" w:styleId="a7">
    <w:name w:val="Нижний колонтитул Знак"/>
    <w:basedOn w:val="a1"/>
    <w:link w:val="a6"/>
    <w:uiPriority w:val="99"/>
    <w:rsid w:val="006D346B"/>
    <w:rPr>
      <w:rFonts w:eastAsia="Times New Roman"/>
      <w:sz w:val="24"/>
      <w:szCs w:val="24"/>
      <w:lang w:eastAsia="ru-RU"/>
    </w:rPr>
  </w:style>
  <w:style w:type="paragraph" w:customStyle="1" w:styleId="a8">
    <w:name w:val="Нормальный"/>
    <w:rsid w:val="006D346B"/>
    <w:pPr>
      <w:spacing w:after="0" w:line="240" w:lineRule="auto"/>
    </w:pPr>
    <w:rPr>
      <w:rFonts w:ascii="Arial" w:eastAsia="Times New Roman" w:hAnsi="Arial"/>
      <w:sz w:val="20"/>
      <w:szCs w:val="20"/>
      <w:lang w:eastAsia="ru-RU"/>
    </w:rPr>
  </w:style>
  <w:style w:type="paragraph" w:customStyle="1" w:styleId="zagc-0">
    <w:name w:val="zagc-0"/>
    <w:basedOn w:val="a0"/>
    <w:rsid w:val="0034539E"/>
    <w:pPr>
      <w:spacing w:before="180" w:after="60"/>
      <w:ind w:firstLine="150"/>
      <w:jc w:val="center"/>
    </w:pPr>
    <w:rPr>
      <w:rFonts w:ascii="Arial" w:eastAsia="Times New Roman" w:hAnsi="Arial" w:cs="Arial"/>
      <w:b/>
      <w:bCs/>
      <w:caps/>
      <w:color w:val="29211E"/>
      <w:sz w:val="24"/>
      <w:szCs w:val="24"/>
      <w:lang w:eastAsia="ru-RU"/>
    </w:rPr>
  </w:style>
  <w:style w:type="character" w:styleId="a9">
    <w:name w:val="Hyperlink"/>
    <w:basedOn w:val="a1"/>
    <w:uiPriority w:val="99"/>
    <w:rsid w:val="001B79C2"/>
    <w:rPr>
      <w:rFonts w:cs="Times New Roman"/>
      <w:color w:val="0000FF"/>
      <w:u w:val="single"/>
    </w:rPr>
  </w:style>
  <w:style w:type="paragraph" w:styleId="12">
    <w:name w:val="toc 1"/>
    <w:basedOn w:val="aa"/>
    <w:next w:val="a0"/>
    <w:link w:val="13"/>
    <w:autoRedefine/>
    <w:uiPriority w:val="39"/>
    <w:rsid w:val="001B79C2"/>
    <w:pPr>
      <w:keepNext/>
      <w:keepLines/>
      <w:numPr>
        <w:ilvl w:val="0"/>
      </w:numPr>
      <w:tabs>
        <w:tab w:val="left" w:pos="709"/>
        <w:tab w:val="right" w:leader="dot" w:pos="9356"/>
      </w:tabs>
      <w:ind w:firstLine="709"/>
    </w:pPr>
    <w:rPr>
      <w:rFonts w:ascii="Times New Roman" w:eastAsia="Times New Roman" w:hAnsi="Times New Roman" w:cs="Times New Roman"/>
      <w:b/>
      <w:i w:val="0"/>
      <w:iCs w:val="0"/>
      <w:noProof/>
      <w:color w:val="auto"/>
      <w:spacing w:val="-16"/>
      <w:kern w:val="28"/>
      <w:szCs w:val="20"/>
    </w:rPr>
  </w:style>
  <w:style w:type="character" w:customStyle="1" w:styleId="11">
    <w:name w:val="Заголовок 1 Знак"/>
    <w:aliases w:val="Заголовок 1 Знак Знак Знак2,Заголовок 1 Знак Знак Знак Знак"/>
    <w:basedOn w:val="a1"/>
    <w:link w:val="10"/>
    <w:rsid w:val="001B79C2"/>
    <w:rPr>
      <w:rFonts w:asciiTheme="majorHAnsi" w:eastAsiaTheme="majorEastAsia" w:hAnsiTheme="majorHAnsi" w:cstheme="majorBidi"/>
      <w:b/>
      <w:bCs/>
      <w:color w:val="365F91" w:themeColor="accent1" w:themeShade="BF"/>
    </w:rPr>
  </w:style>
  <w:style w:type="paragraph" w:styleId="ab">
    <w:name w:val="TOC Heading"/>
    <w:basedOn w:val="10"/>
    <w:next w:val="a0"/>
    <w:uiPriority w:val="99"/>
    <w:qFormat/>
    <w:rsid w:val="001B79C2"/>
    <w:pPr>
      <w:outlineLvl w:val="9"/>
    </w:pPr>
    <w:rPr>
      <w:rFonts w:ascii="Cambria" w:eastAsia="Times New Roman" w:hAnsi="Cambria" w:cs="Times New Roman"/>
      <w:color w:val="365F91"/>
      <w:lang w:eastAsia="ru-RU"/>
    </w:rPr>
  </w:style>
  <w:style w:type="character" w:customStyle="1" w:styleId="13">
    <w:name w:val="Оглавление 1 Знак"/>
    <w:link w:val="12"/>
    <w:uiPriority w:val="39"/>
    <w:locked/>
    <w:rsid w:val="001B79C2"/>
    <w:rPr>
      <w:rFonts w:eastAsia="Times New Roman"/>
      <w:b/>
      <w:noProof/>
      <w:spacing w:val="-16"/>
      <w:kern w:val="28"/>
      <w:sz w:val="24"/>
      <w:szCs w:val="20"/>
    </w:rPr>
  </w:style>
  <w:style w:type="paragraph" w:styleId="aa">
    <w:name w:val="Subtitle"/>
    <w:basedOn w:val="a0"/>
    <w:next w:val="a0"/>
    <w:link w:val="ac"/>
    <w:uiPriority w:val="11"/>
    <w:qFormat/>
    <w:rsid w:val="001B79C2"/>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1"/>
    <w:link w:val="aa"/>
    <w:uiPriority w:val="11"/>
    <w:rsid w:val="001B79C2"/>
    <w:rPr>
      <w:rFonts w:asciiTheme="majorHAnsi" w:eastAsiaTheme="majorEastAsia" w:hAnsiTheme="majorHAnsi" w:cstheme="majorBidi"/>
      <w:i/>
      <w:iCs/>
      <w:color w:val="4F81BD" w:themeColor="accent1"/>
      <w:spacing w:val="15"/>
      <w:sz w:val="24"/>
      <w:szCs w:val="24"/>
    </w:rPr>
  </w:style>
  <w:style w:type="character" w:customStyle="1" w:styleId="110">
    <w:name w:val="Заголовок 1 Знак1"/>
    <w:aliases w:val="Заголовок 1 Знак Знак Знак1,Заголовок 1 Знак Знак Знак Знак1"/>
    <w:basedOn w:val="a1"/>
    <w:uiPriority w:val="99"/>
    <w:locked/>
    <w:rsid w:val="004F3BE5"/>
    <w:rPr>
      <w:sz w:val="28"/>
    </w:rPr>
  </w:style>
  <w:style w:type="character" w:customStyle="1" w:styleId="20">
    <w:name w:val="Заголовок 2 Знак"/>
    <w:aliases w:val=" Знак3 Знак"/>
    <w:basedOn w:val="a1"/>
    <w:link w:val="2"/>
    <w:uiPriority w:val="9"/>
    <w:rsid w:val="004F3BE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4F3BE5"/>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4F3BE5"/>
    <w:rPr>
      <w:rFonts w:asciiTheme="majorHAnsi" w:eastAsiaTheme="majorEastAsia" w:hAnsiTheme="majorHAnsi" w:cstheme="majorBidi"/>
      <w:b/>
      <w:bCs/>
      <w:i/>
      <w:iCs/>
      <w:color w:val="4F81BD" w:themeColor="accent1"/>
    </w:rPr>
  </w:style>
  <w:style w:type="paragraph" w:styleId="21">
    <w:name w:val="toc 2"/>
    <w:basedOn w:val="a0"/>
    <w:next w:val="a0"/>
    <w:autoRedefine/>
    <w:uiPriority w:val="39"/>
    <w:unhideWhenUsed/>
    <w:rsid w:val="007E1E0B"/>
    <w:pPr>
      <w:tabs>
        <w:tab w:val="right" w:leader="dot" w:pos="9345"/>
      </w:tabs>
      <w:spacing w:after="100" w:line="360" w:lineRule="auto"/>
      <w:ind w:left="278"/>
    </w:pPr>
  </w:style>
  <w:style w:type="paragraph" w:styleId="ad">
    <w:name w:val="Normal (Web)"/>
    <w:basedOn w:val="a0"/>
    <w:uiPriority w:val="99"/>
    <w:unhideWhenUsed/>
    <w:rsid w:val="003376E3"/>
    <w:pPr>
      <w:spacing w:before="100" w:beforeAutospacing="1" w:after="100" w:afterAutospacing="1"/>
    </w:pPr>
    <w:rPr>
      <w:rFonts w:eastAsia="Times New Roman"/>
      <w:sz w:val="24"/>
      <w:szCs w:val="24"/>
      <w:lang w:eastAsia="ru-RU"/>
    </w:rPr>
  </w:style>
  <w:style w:type="paragraph" w:styleId="ae">
    <w:name w:val="No Spacing"/>
    <w:link w:val="af"/>
    <w:uiPriority w:val="1"/>
    <w:qFormat/>
    <w:rsid w:val="00BE54CE"/>
    <w:pPr>
      <w:spacing w:after="0" w:line="240" w:lineRule="auto"/>
      <w:jc w:val="center"/>
    </w:pPr>
    <w:rPr>
      <w:rFonts w:eastAsia="Times New Roman"/>
      <w:sz w:val="24"/>
      <w:szCs w:val="24"/>
      <w:lang w:eastAsia="ru-RU"/>
    </w:rPr>
  </w:style>
  <w:style w:type="paragraph" w:customStyle="1" w:styleId="S">
    <w:name w:val="S_Обычный"/>
    <w:basedOn w:val="a0"/>
    <w:link w:val="S0"/>
    <w:autoRedefine/>
    <w:uiPriority w:val="99"/>
    <w:rsid w:val="00467812"/>
    <w:pPr>
      <w:tabs>
        <w:tab w:val="left" w:pos="993"/>
      </w:tabs>
      <w:ind w:firstLine="426"/>
    </w:pPr>
    <w:rPr>
      <w:rFonts w:eastAsia="Times New Roman"/>
      <w:b/>
      <w:i/>
      <w:lang w:eastAsia="ru-RU"/>
    </w:rPr>
  </w:style>
  <w:style w:type="character" w:customStyle="1" w:styleId="S0">
    <w:name w:val="S_Обычный Знак"/>
    <w:basedOn w:val="a1"/>
    <w:link w:val="S"/>
    <w:uiPriority w:val="99"/>
    <w:rsid w:val="00467812"/>
    <w:rPr>
      <w:rFonts w:eastAsia="Times New Roman"/>
      <w:b/>
      <w:i/>
      <w:sz w:val="26"/>
      <w:szCs w:val="26"/>
      <w:lang w:eastAsia="ru-RU"/>
    </w:rPr>
  </w:style>
  <w:style w:type="character" w:customStyle="1" w:styleId="512">
    <w:name w:val="Основной текст (5)12"/>
    <w:basedOn w:val="a1"/>
    <w:uiPriority w:val="99"/>
    <w:rsid w:val="0030380D"/>
    <w:rPr>
      <w:rFonts w:ascii="Times New Roman" w:hAnsi="Times New Roman" w:cs="Times New Roman"/>
      <w:sz w:val="22"/>
      <w:szCs w:val="22"/>
      <w:u w:val="none"/>
    </w:rPr>
  </w:style>
  <w:style w:type="table" w:styleId="af0">
    <w:name w:val="Table Grid"/>
    <w:basedOn w:val="a2"/>
    <w:uiPriority w:val="59"/>
    <w:rsid w:val="00DF0933"/>
    <w:pPr>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1">
    <w:name w:val="S_Маркированный"/>
    <w:basedOn w:val="af1"/>
    <w:link w:val="S2"/>
    <w:rsid w:val="00BA4920"/>
    <w:pPr>
      <w:tabs>
        <w:tab w:val="num" w:pos="360"/>
        <w:tab w:val="left" w:pos="900"/>
      </w:tabs>
      <w:spacing w:line="360" w:lineRule="auto"/>
      <w:ind w:left="0" w:firstLine="720"/>
      <w:contextualSpacing w:val="0"/>
    </w:pPr>
    <w:rPr>
      <w:rFonts w:eastAsia="Times New Roman"/>
      <w:w w:val="109"/>
      <w:sz w:val="24"/>
      <w:szCs w:val="24"/>
      <w:lang w:eastAsia="ru-RU"/>
    </w:rPr>
  </w:style>
  <w:style w:type="character" w:customStyle="1" w:styleId="S2">
    <w:name w:val="S_Маркированный Знак2"/>
    <w:basedOn w:val="a1"/>
    <w:link w:val="S1"/>
    <w:rsid w:val="00BA4920"/>
    <w:rPr>
      <w:rFonts w:eastAsia="Times New Roman"/>
      <w:w w:val="109"/>
      <w:sz w:val="24"/>
      <w:szCs w:val="24"/>
      <w:lang w:eastAsia="ru-RU"/>
    </w:rPr>
  </w:style>
  <w:style w:type="paragraph" w:styleId="af1">
    <w:name w:val="List Bullet"/>
    <w:basedOn w:val="a0"/>
    <w:uiPriority w:val="99"/>
    <w:semiHidden/>
    <w:unhideWhenUsed/>
    <w:rsid w:val="00BA4920"/>
    <w:pPr>
      <w:ind w:left="1400" w:hanging="360"/>
      <w:contextualSpacing/>
    </w:pPr>
  </w:style>
  <w:style w:type="paragraph" w:customStyle="1" w:styleId="af2">
    <w:name w:val="Обычный + По ширине"/>
    <w:aliases w:val="Первая строка:  1,23 см"/>
    <w:basedOn w:val="a0"/>
    <w:rsid w:val="001E581D"/>
    <w:pPr>
      <w:ind w:firstLine="720"/>
    </w:pPr>
    <w:rPr>
      <w:rFonts w:eastAsia="Times New Roman"/>
      <w:szCs w:val="20"/>
      <w:lang w:eastAsia="ru-RU"/>
    </w:rPr>
  </w:style>
  <w:style w:type="paragraph" w:customStyle="1" w:styleId="S3">
    <w:name w:val="S_Обычный жирный"/>
    <w:basedOn w:val="a0"/>
    <w:link w:val="S4"/>
    <w:qFormat/>
    <w:rsid w:val="00C5649A"/>
    <w:rPr>
      <w:rFonts w:eastAsia="Times New Roman"/>
      <w:szCs w:val="24"/>
      <w:lang w:eastAsia="ru-RU"/>
    </w:rPr>
  </w:style>
  <w:style w:type="paragraph" w:customStyle="1" w:styleId="S5">
    <w:name w:val="S_Обычный в таблице"/>
    <w:basedOn w:val="a0"/>
    <w:link w:val="S6"/>
    <w:rsid w:val="00F638C8"/>
    <w:pPr>
      <w:spacing w:line="360" w:lineRule="auto"/>
      <w:jc w:val="center"/>
    </w:pPr>
    <w:rPr>
      <w:rFonts w:eastAsia="Times New Roman"/>
      <w:sz w:val="24"/>
      <w:szCs w:val="24"/>
    </w:rPr>
  </w:style>
  <w:style w:type="character" w:customStyle="1" w:styleId="S6">
    <w:name w:val="S_Обычный в таблице Знак"/>
    <w:link w:val="S5"/>
    <w:rsid w:val="00F638C8"/>
    <w:rPr>
      <w:rFonts w:eastAsia="Times New Roman"/>
      <w:sz w:val="24"/>
      <w:szCs w:val="24"/>
    </w:rPr>
  </w:style>
  <w:style w:type="character" w:styleId="af3">
    <w:name w:val="Placeholder Text"/>
    <w:basedOn w:val="a1"/>
    <w:uiPriority w:val="99"/>
    <w:semiHidden/>
    <w:rsid w:val="00315DE8"/>
    <w:rPr>
      <w:color w:val="808080"/>
    </w:rPr>
  </w:style>
  <w:style w:type="paragraph" w:styleId="af4">
    <w:name w:val="Body Text Indent"/>
    <w:aliases w:val="Мой Заголовок 1,Основной текст 1,Нумерованный список !!,Надин стиль,Основной текст с отступом1"/>
    <w:basedOn w:val="a0"/>
    <w:link w:val="af5"/>
    <w:uiPriority w:val="99"/>
    <w:unhideWhenUsed/>
    <w:rsid w:val="00E8633E"/>
    <w:pPr>
      <w:spacing w:after="120"/>
      <w:ind w:left="283"/>
    </w:pPr>
    <w:rPr>
      <w:rFonts w:eastAsia="Times New Roman"/>
      <w:sz w:val="24"/>
      <w:szCs w:val="24"/>
      <w:lang w:eastAsia="ru-RU"/>
    </w:rPr>
  </w:style>
  <w:style w:type="character" w:customStyle="1" w:styleId="af5">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1"/>
    <w:link w:val="af4"/>
    <w:uiPriority w:val="99"/>
    <w:rsid w:val="00E8633E"/>
    <w:rPr>
      <w:rFonts w:eastAsia="Times New Roman"/>
      <w:sz w:val="24"/>
      <w:szCs w:val="24"/>
      <w:lang w:eastAsia="ru-RU"/>
    </w:rPr>
  </w:style>
  <w:style w:type="paragraph" w:styleId="22">
    <w:name w:val="Body Text Indent 2"/>
    <w:basedOn w:val="a0"/>
    <w:link w:val="23"/>
    <w:rsid w:val="00E8633E"/>
    <w:pPr>
      <w:spacing w:after="120" w:line="480" w:lineRule="auto"/>
      <w:ind w:left="283"/>
    </w:pPr>
    <w:rPr>
      <w:rFonts w:eastAsia="Times New Roman"/>
      <w:sz w:val="24"/>
      <w:szCs w:val="24"/>
      <w:lang w:eastAsia="ru-RU"/>
    </w:rPr>
  </w:style>
  <w:style w:type="character" w:customStyle="1" w:styleId="23">
    <w:name w:val="Основной текст с отступом 2 Знак"/>
    <w:basedOn w:val="a1"/>
    <w:link w:val="22"/>
    <w:rsid w:val="00E8633E"/>
    <w:rPr>
      <w:rFonts w:eastAsia="Times New Roman"/>
      <w:sz w:val="24"/>
      <w:szCs w:val="24"/>
      <w:lang w:eastAsia="ru-RU"/>
    </w:rPr>
  </w:style>
  <w:style w:type="paragraph" w:styleId="af6">
    <w:name w:val="Block Text"/>
    <w:basedOn w:val="a0"/>
    <w:rsid w:val="00E8633E"/>
    <w:pPr>
      <w:ind w:left="-709" w:right="43" w:firstLine="851"/>
    </w:pPr>
    <w:rPr>
      <w:rFonts w:eastAsia="Times New Roman"/>
      <w:szCs w:val="24"/>
      <w:lang w:eastAsia="ru-RU"/>
    </w:rPr>
  </w:style>
  <w:style w:type="paragraph" w:styleId="24">
    <w:name w:val="Body Text 2"/>
    <w:basedOn w:val="a0"/>
    <w:link w:val="25"/>
    <w:uiPriority w:val="99"/>
    <w:unhideWhenUsed/>
    <w:rsid w:val="005C3E52"/>
    <w:pPr>
      <w:spacing w:after="120" w:line="480" w:lineRule="auto"/>
    </w:pPr>
  </w:style>
  <w:style w:type="character" w:customStyle="1" w:styleId="25">
    <w:name w:val="Основной текст 2 Знак"/>
    <w:basedOn w:val="a1"/>
    <w:link w:val="24"/>
    <w:uiPriority w:val="99"/>
    <w:rsid w:val="005C3E52"/>
  </w:style>
  <w:style w:type="paragraph" w:styleId="a">
    <w:name w:val="List Paragraph"/>
    <w:aliases w:val="it_List1,Ненумерованный список,List Paragraph"/>
    <w:basedOn w:val="a0"/>
    <w:link w:val="af7"/>
    <w:uiPriority w:val="1"/>
    <w:qFormat/>
    <w:rsid w:val="00123C13"/>
    <w:pPr>
      <w:numPr>
        <w:numId w:val="4"/>
      </w:numPr>
      <w:ind w:left="284" w:hanging="284"/>
      <w:contextualSpacing/>
    </w:pPr>
  </w:style>
  <w:style w:type="paragraph" w:customStyle="1" w:styleId="ConsPlusCell">
    <w:name w:val="ConsPlusCell"/>
    <w:uiPriority w:val="99"/>
    <w:rsid w:val="007B2D80"/>
    <w:pPr>
      <w:autoSpaceDE w:val="0"/>
      <w:autoSpaceDN w:val="0"/>
      <w:adjustRightInd w:val="0"/>
      <w:spacing w:after="0" w:line="240" w:lineRule="auto"/>
    </w:pPr>
    <w:rPr>
      <w:sz w:val="24"/>
      <w:szCs w:val="24"/>
    </w:rPr>
  </w:style>
  <w:style w:type="paragraph" w:customStyle="1" w:styleId="14">
    <w:name w:val="Абзац списка1"/>
    <w:basedOn w:val="a0"/>
    <w:rsid w:val="00F51C4B"/>
    <w:pPr>
      <w:ind w:left="720"/>
    </w:pPr>
    <w:rPr>
      <w:rFonts w:eastAsia="Calibri"/>
      <w:sz w:val="24"/>
      <w:szCs w:val="24"/>
      <w:lang w:eastAsia="ru-RU"/>
    </w:rPr>
  </w:style>
  <w:style w:type="character" w:customStyle="1" w:styleId="FontStyle11">
    <w:name w:val="Font Style11"/>
    <w:basedOn w:val="a1"/>
    <w:uiPriority w:val="99"/>
    <w:rsid w:val="00F51C4B"/>
    <w:rPr>
      <w:rFonts w:ascii="Times New Roman" w:hAnsi="Times New Roman" w:cs="Times New Roman"/>
      <w:sz w:val="26"/>
      <w:szCs w:val="26"/>
    </w:rPr>
  </w:style>
  <w:style w:type="paragraph" w:styleId="af8">
    <w:name w:val="header"/>
    <w:basedOn w:val="a0"/>
    <w:link w:val="af9"/>
    <w:uiPriority w:val="99"/>
    <w:unhideWhenUsed/>
    <w:rsid w:val="00CA768F"/>
    <w:pPr>
      <w:tabs>
        <w:tab w:val="center" w:pos="4677"/>
        <w:tab w:val="right" w:pos="9355"/>
      </w:tabs>
    </w:pPr>
  </w:style>
  <w:style w:type="character" w:customStyle="1" w:styleId="af9">
    <w:name w:val="Верхний колонтитул Знак"/>
    <w:basedOn w:val="a1"/>
    <w:link w:val="af8"/>
    <w:uiPriority w:val="99"/>
    <w:rsid w:val="00CA768F"/>
  </w:style>
  <w:style w:type="paragraph" w:customStyle="1" w:styleId="1">
    <w:name w:val="Маркированный_1"/>
    <w:basedOn w:val="a0"/>
    <w:link w:val="111"/>
    <w:uiPriority w:val="99"/>
    <w:semiHidden/>
    <w:rsid w:val="00A40C06"/>
    <w:pPr>
      <w:numPr>
        <w:ilvl w:val="1"/>
        <w:numId w:val="1"/>
      </w:numPr>
      <w:tabs>
        <w:tab w:val="left" w:pos="900"/>
      </w:tabs>
      <w:spacing w:line="360" w:lineRule="auto"/>
      <w:ind w:firstLine="720"/>
    </w:pPr>
    <w:rPr>
      <w:rFonts w:eastAsia="Times New Roman"/>
      <w:sz w:val="24"/>
      <w:szCs w:val="24"/>
      <w:lang w:eastAsia="ru-RU"/>
    </w:rPr>
  </w:style>
  <w:style w:type="numbering" w:customStyle="1" w:styleId="11111111">
    <w:name w:val="1 / 1.1 / 1.1.111"/>
    <w:rsid w:val="00A40C06"/>
    <w:pPr>
      <w:numPr>
        <w:numId w:val="2"/>
      </w:numPr>
    </w:pPr>
  </w:style>
  <w:style w:type="paragraph" w:customStyle="1" w:styleId="Default">
    <w:name w:val="Default"/>
    <w:link w:val="Default0"/>
    <w:rsid w:val="00593A84"/>
    <w:pPr>
      <w:autoSpaceDE w:val="0"/>
      <w:autoSpaceDN w:val="0"/>
      <w:adjustRightInd w:val="0"/>
      <w:spacing w:after="0" w:line="240" w:lineRule="auto"/>
    </w:pPr>
    <w:rPr>
      <w:rFonts w:eastAsia="Calibri"/>
      <w:color w:val="000000"/>
      <w:sz w:val="24"/>
      <w:szCs w:val="24"/>
    </w:rPr>
  </w:style>
  <w:style w:type="paragraph" w:styleId="afa">
    <w:name w:val="Body Text"/>
    <w:aliases w:val=" Знак, Знак1 Знак,Знак,Знак1 Знак,Основной текст Знак Знак Знак,Основной текст Знак Знак1"/>
    <w:basedOn w:val="a0"/>
    <w:link w:val="afb"/>
    <w:unhideWhenUsed/>
    <w:rsid w:val="00FB4852"/>
    <w:pPr>
      <w:spacing w:after="120"/>
    </w:pPr>
  </w:style>
  <w:style w:type="character" w:customStyle="1" w:styleId="afb">
    <w:name w:val="Основной текст Знак"/>
    <w:aliases w:val=" Знак Знак, Знак1 Знак Знак,Знак Знак,Знак1 Знак Знак,Основной текст Знак Знак Знак Знак,Основной текст Знак Знак1 Знак"/>
    <w:basedOn w:val="a1"/>
    <w:link w:val="afa"/>
    <w:rsid w:val="00FB4852"/>
  </w:style>
  <w:style w:type="paragraph" w:styleId="afc">
    <w:name w:val="Title"/>
    <w:aliases w:val=" Знак12"/>
    <w:basedOn w:val="a0"/>
    <w:link w:val="afd"/>
    <w:qFormat/>
    <w:rsid w:val="00980E07"/>
    <w:pPr>
      <w:jc w:val="center"/>
    </w:pPr>
    <w:rPr>
      <w:rFonts w:eastAsia="Times New Roman"/>
      <w:szCs w:val="24"/>
      <w:lang w:eastAsia="ru-RU"/>
    </w:rPr>
  </w:style>
  <w:style w:type="character" w:customStyle="1" w:styleId="afd">
    <w:name w:val="Название Знак"/>
    <w:aliases w:val=" Знак12 Знак"/>
    <w:basedOn w:val="a1"/>
    <w:link w:val="afc"/>
    <w:rsid w:val="00980E07"/>
    <w:rPr>
      <w:rFonts w:eastAsia="Times New Roman"/>
      <w:szCs w:val="24"/>
      <w:lang w:eastAsia="ru-RU"/>
    </w:rPr>
  </w:style>
  <w:style w:type="paragraph" w:styleId="26">
    <w:name w:val="Body Text First Indent 2"/>
    <w:basedOn w:val="af4"/>
    <w:link w:val="27"/>
    <w:uiPriority w:val="99"/>
    <w:unhideWhenUsed/>
    <w:rsid w:val="00980E07"/>
    <w:pPr>
      <w:spacing w:after="200" w:line="276" w:lineRule="auto"/>
      <w:ind w:left="360" w:firstLine="360"/>
    </w:pPr>
    <w:rPr>
      <w:rFonts w:eastAsiaTheme="minorHAnsi"/>
      <w:sz w:val="28"/>
      <w:szCs w:val="28"/>
      <w:lang w:eastAsia="en-US"/>
    </w:rPr>
  </w:style>
  <w:style w:type="character" w:customStyle="1" w:styleId="27">
    <w:name w:val="Красная строка 2 Знак"/>
    <w:basedOn w:val="af5"/>
    <w:link w:val="26"/>
    <w:uiPriority w:val="99"/>
    <w:rsid w:val="00980E07"/>
    <w:rPr>
      <w:rFonts w:eastAsia="Times New Roman"/>
      <w:sz w:val="24"/>
      <w:szCs w:val="24"/>
      <w:lang w:eastAsia="ru-RU"/>
    </w:rPr>
  </w:style>
  <w:style w:type="character" w:styleId="afe">
    <w:name w:val="page number"/>
    <w:basedOn w:val="a1"/>
    <w:rsid w:val="00980E07"/>
  </w:style>
  <w:style w:type="paragraph" w:styleId="31">
    <w:name w:val="toc 3"/>
    <w:basedOn w:val="a0"/>
    <w:next w:val="a0"/>
    <w:autoRedefine/>
    <w:uiPriority w:val="39"/>
    <w:unhideWhenUsed/>
    <w:rsid w:val="00D113D1"/>
    <w:pPr>
      <w:tabs>
        <w:tab w:val="right" w:leader="dot" w:pos="9356"/>
      </w:tabs>
      <w:spacing w:after="100"/>
      <w:ind w:left="284"/>
    </w:pPr>
  </w:style>
  <w:style w:type="paragraph" w:styleId="41">
    <w:name w:val="toc 4"/>
    <w:basedOn w:val="a0"/>
    <w:next w:val="a0"/>
    <w:autoRedefine/>
    <w:uiPriority w:val="39"/>
    <w:unhideWhenUsed/>
    <w:rsid w:val="00D15953"/>
    <w:pPr>
      <w:spacing w:after="100"/>
      <w:ind w:left="840"/>
    </w:pPr>
  </w:style>
  <w:style w:type="paragraph" w:customStyle="1" w:styleId="p1">
    <w:name w:val="p1"/>
    <w:basedOn w:val="a0"/>
    <w:rsid w:val="00440FAB"/>
    <w:pPr>
      <w:spacing w:before="100" w:beforeAutospacing="1" w:after="100" w:afterAutospacing="1"/>
    </w:pPr>
    <w:rPr>
      <w:rFonts w:eastAsia="Times New Roman"/>
      <w:sz w:val="24"/>
      <w:szCs w:val="24"/>
      <w:lang w:eastAsia="ru-RU"/>
    </w:rPr>
  </w:style>
  <w:style w:type="character" w:customStyle="1" w:styleId="50">
    <w:name w:val="Заголовок 5 Знак"/>
    <w:basedOn w:val="a1"/>
    <w:link w:val="5"/>
    <w:uiPriority w:val="9"/>
    <w:rsid w:val="003257D3"/>
    <w:rPr>
      <w:rFonts w:asciiTheme="majorHAnsi" w:eastAsiaTheme="majorEastAsia" w:hAnsiTheme="majorHAnsi" w:cstheme="majorBidi"/>
      <w:color w:val="243F60" w:themeColor="accent1" w:themeShade="7F"/>
      <w:sz w:val="20"/>
      <w:szCs w:val="20"/>
      <w:lang w:eastAsia="ru-RU"/>
    </w:rPr>
  </w:style>
  <w:style w:type="paragraph" w:customStyle="1" w:styleId="11Char">
    <w:name w:val="Знак1 Знак Знак Знак Знак Знак Знак Знак Знак1 Char"/>
    <w:basedOn w:val="a0"/>
    <w:rsid w:val="002E3E3B"/>
    <w:pPr>
      <w:spacing w:after="160" w:line="240" w:lineRule="exact"/>
    </w:pPr>
    <w:rPr>
      <w:rFonts w:ascii="Verdana" w:eastAsia="Times New Roman" w:hAnsi="Verdana" w:cs="Verdana"/>
      <w:sz w:val="20"/>
      <w:szCs w:val="20"/>
      <w:lang w:val="en-US"/>
    </w:rPr>
  </w:style>
  <w:style w:type="paragraph" w:styleId="32">
    <w:name w:val="Body Text Indent 3"/>
    <w:basedOn w:val="a0"/>
    <w:link w:val="33"/>
    <w:rsid w:val="002E3E3B"/>
    <w:pPr>
      <w:spacing w:after="120"/>
      <w:ind w:left="283"/>
    </w:pPr>
    <w:rPr>
      <w:rFonts w:eastAsia="Times New Roman"/>
      <w:sz w:val="16"/>
      <w:szCs w:val="16"/>
      <w:lang w:eastAsia="ru-RU"/>
    </w:rPr>
  </w:style>
  <w:style w:type="character" w:customStyle="1" w:styleId="33">
    <w:name w:val="Основной текст с отступом 3 Знак"/>
    <w:basedOn w:val="a1"/>
    <w:link w:val="32"/>
    <w:rsid w:val="002E3E3B"/>
    <w:rPr>
      <w:rFonts w:eastAsia="Times New Roman"/>
      <w:sz w:val="16"/>
      <w:szCs w:val="16"/>
      <w:lang w:eastAsia="ru-RU"/>
    </w:rPr>
  </w:style>
  <w:style w:type="character" w:styleId="aff">
    <w:name w:val="Emphasis"/>
    <w:basedOn w:val="a1"/>
    <w:qFormat/>
    <w:rsid w:val="002E3E3B"/>
    <w:rPr>
      <w:i/>
      <w:iCs/>
    </w:rPr>
  </w:style>
  <w:style w:type="paragraph" w:customStyle="1" w:styleId="otstup">
    <w:name w:val="otstup"/>
    <w:basedOn w:val="a0"/>
    <w:rsid w:val="002E3E3B"/>
    <w:pPr>
      <w:spacing w:before="100" w:beforeAutospacing="1" w:after="100" w:afterAutospacing="1"/>
    </w:pPr>
    <w:rPr>
      <w:rFonts w:eastAsia="Times New Roman"/>
      <w:sz w:val="24"/>
      <w:szCs w:val="24"/>
      <w:lang w:eastAsia="ru-RU"/>
    </w:rPr>
  </w:style>
  <w:style w:type="character" w:styleId="aff0">
    <w:name w:val="Strong"/>
    <w:basedOn w:val="a1"/>
    <w:qFormat/>
    <w:rsid w:val="002E3E3B"/>
    <w:rPr>
      <w:b/>
      <w:bCs/>
    </w:rPr>
  </w:style>
  <w:style w:type="paragraph" w:styleId="34">
    <w:name w:val="Body Text 3"/>
    <w:basedOn w:val="a0"/>
    <w:link w:val="35"/>
    <w:rsid w:val="002E3E3B"/>
    <w:pPr>
      <w:spacing w:after="120"/>
    </w:pPr>
    <w:rPr>
      <w:rFonts w:eastAsia="Times New Roman"/>
      <w:sz w:val="16"/>
      <w:szCs w:val="16"/>
      <w:lang w:eastAsia="ru-RU"/>
    </w:rPr>
  </w:style>
  <w:style w:type="character" w:customStyle="1" w:styleId="35">
    <w:name w:val="Основной текст 3 Знак"/>
    <w:basedOn w:val="a1"/>
    <w:link w:val="34"/>
    <w:rsid w:val="002E3E3B"/>
    <w:rPr>
      <w:rFonts w:eastAsia="Times New Roman"/>
      <w:sz w:val="16"/>
      <w:szCs w:val="16"/>
      <w:lang w:eastAsia="ru-RU"/>
    </w:rPr>
  </w:style>
  <w:style w:type="character" w:customStyle="1" w:styleId="36">
    <w:name w:val="Основной текст3"/>
    <w:basedOn w:val="a1"/>
    <w:uiPriority w:val="99"/>
    <w:rsid w:val="002E3E3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styleId="aff1">
    <w:name w:val="footnote text"/>
    <w:basedOn w:val="a0"/>
    <w:link w:val="aff2"/>
    <w:rsid w:val="002E3E3B"/>
    <w:rPr>
      <w:rFonts w:eastAsia="Times New Roman"/>
      <w:sz w:val="20"/>
      <w:szCs w:val="20"/>
      <w:lang w:eastAsia="ru-RU"/>
    </w:rPr>
  </w:style>
  <w:style w:type="character" w:customStyle="1" w:styleId="aff2">
    <w:name w:val="Текст сноски Знак"/>
    <w:basedOn w:val="a1"/>
    <w:link w:val="aff1"/>
    <w:rsid w:val="002E3E3B"/>
    <w:rPr>
      <w:rFonts w:eastAsia="Times New Roman"/>
      <w:sz w:val="20"/>
      <w:szCs w:val="20"/>
      <w:lang w:eastAsia="ru-RU"/>
    </w:rPr>
  </w:style>
  <w:style w:type="character" w:styleId="aff3">
    <w:name w:val="footnote reference"/>
    <w:basedOn w:val="a1"/>
    <w:rsid w:val="002E3E3B"/>
    <w:rPr>
      <w:vertAlign w:val="superscript"/>
    </w:rPr>
  </w:style>
  <w:style w:type="character" w:customStyle="1" w:styleId="docaccesstitle">
    <w:name w:val="docaccess_title"/>
    <w:basedOn w:val="a1"/>
    <w:rsid w:val="002E3E3B"/>
  </w:style>
  <w:style w:type="character" w:customStyle="1" w:styleId="aff4">
    <w:name w:val="Основной текст_"/>
    <w:basedOn w:val="a1"/>
    <w:link w:val="51"/>
    <w:rsid w:val="002E3E3B"/>
    <w:rPr>
      <w:sz w:val="21"/>
      <w:szCs w:val="21"/>
      <w:shd w:val="clear" w:color="auto" w:fill="FFFFFF"/>
    </w:rPr>
  </w:style>
  <w:style w:type="character" w:customStyle="1" w:styleId="28">
    <w:name w:val="Основной текст2"/>
    <w:basedOn w:val="aff4"/>
    <w:rsid w:val="002E3E3B"/>
    <w:rPr>
      <w:color w:val="000000"/>
      <w:spacing w:val="0"/>
      <w:w w:val="100"/>
      <w:position w:val="0"/>
      <w:sz w:val="21"/>
      <w:szCs w:val="21"/>
      <w:shd w:val="clear" w:color="auto" w:fill="FFFFFF"/>
      <w:lang w:val="ru-RU" w:eastAsia="ru-RU" w:bidi="ru-RU"/>
    </w:rPr>
  </w:style>
  <w:style w:type="paragraph" w:customStyle="1" w:styleId="51">
    <w:name w:val="Основной текст5"/>
    <w:basedOn w:val="a0"/>
    <w:link w:val="aff4"/>
    <w:rsid w:val="002E3E3B"/>
    <w:pPr>
      <w:widowControl w:val="0"/>
      <w:shd w:val="clear" w:color="auto" w:fill="FFFFFF"/>
      <w:spacing w:line="259" w:lineRule="exact"/>
      <w:ind w:firstLine="700"/>
    </w:pPr>
    <w:rPr>
      <w:sz w:val="21"/>
      <w:szCs w:val="21"/>
    </w:rPr>
  </w:style>
  <w:style w:type="character" w:customStyle="1" w:styleId="budgetcont">
    <w:name w:val="budget_cont"/>
    <w:basedOn w:val="a1"/>
    <w:rsid w:val="002E3E3B"/>
  </w:style>
  <w:style w:type="character" w:customStyle="1" w:styleId="0pt">
    <w:name w:val="Основной текст + Полужирный;Интервал 0 pt"/>
    <w:basedOn w:val="aff4"/>
    <w:rsid w:val="002E3E3B"/>
    <w:rPr>
      <w:b/>
      <w:bCs/>
      <w:color w:val="000000"/>
      <w:spacing w:val="-10"/>
      <w:w w:val="100"/>
      <w:position w:val="0"/>
      <w:sz w:val="24"/>
      <w:szCs w:val="24"/>
      <w:shd w:val="clear" w:color="auto" w:fill="FFFFFF"/>
      <w:lang w:val="ru-RU" w:eastAsia="ru-RU" w:bidi="ru-RU"/>
    </w:rPr>
  </w:style>
  <w:style w:type="character" w:customStyle="1" w:styleId="71">
    <w:name w:val="Основной текст7"/>
    <w:basedOn w:val="aff4"/>
    <w:rsid w:val="002E3E3B"/>
    <w:rPr>
      <w:color w:val="000000"/>
      <w:spacing w:val="0"/>
      <w:w w:val="100"/>
      <w:position w:val="0"/>
      <w:sz w:val="24"/>
      <w:szCs w:val="24"/>
      <w:shd w:val="clear" w:color="auto" w:fill="FFFFFF"/>
      <w:lang w:val="ru-RU" w:eastAsia="ru-RU" w:bidi="ru-RU"/>
    </w:rPr>
  </w:style>
  <w:style w:type="character" w:customStyle="1" w:styleId="aff5">
    <w:name w:val="Основной текст + Курсив"/>
    <w:basedOn w:val="aff4"/>
    <w:rsid w:val="002E3E3B"/>
    <w:rPr>
      <w:i/>
      <w:iCs/>
      <w:color w:val="000000"/>
      <w:spacing w:val="0"/>
      <w:w w:val="100"/>
      <w:position w:val="0"/>
      <w:sz w:val="24"/>
      <w:szCs w:val="24"/>
      <w:shd w:val="clear" w:color="auto" w:fill="FFFFFF"/>
      <w:lang w:val="ru-RU" w:eastAsia="ru-RU" w:bidi="ru-RU"/>
    </w:rPr>
  </w:style>
  <w:style w:type="paragraph" w:customStyle="1" w:styleId="200">
    <w:name w:val="Основной текст20"/>
    <w:basedOn w:val="a0"/>
    <w:rsid w:val="002E3E3B"/>
    <w:pPr>
      <w:widowControl w:val="0"/>
      <w:shd w:val="clear" w:color="auto" w:fill="FFFFFF"/>
      <w:spacing w:line="0" w:lineRule="atLeast"/>
      <w:ind w:hanging="340"/>
      <w:jc w:val="center"/>
    </w:pPr>
    <w:rPr>
      <w:rFonts w:eastAsia="Times New Roman"/>
      <w:sz w:val="20"/>
      <w:szCs w:val="20"/>
      <w:lang w:eastAsia="ru-RU"/>
    </w:rPr>
  </w:style>
  <w:style w:type="paragraph" w:styleId="aff6">
    <w:name w:val="Plain Text"/>
    <w:basedOn w:val="a0"/>
    <w:link w:val="aff7"/>
    <w:rsid w:val="002E3E3B"/>
    <w:rPr>
      <w:rFonts w:ascii="Courier New" w:eastAsia="Times New Roman" w:hAnsi="Courier New"/>
      <w:sz w:val="20"/>
      <w:szCs w:val="24"/>
      <w:lang w:eastAsia="ru-RU"/>
    </w:rPr>
  </w:style>
  <w:style w:type="character" w:customStyle="1" w:styleId="aff7">
    <w:name w:val="Текст Знак"/>
    <w:basedOn w:val="a1"/>
    <w:link w:val="aff6"/>
    <w:rsid w:val="002E3E3B"/>
    <w:rPr>
      <w:rFonts w:ascii="Courier New" w:eastAsia="Times New Roman" w:hAnsi="Courier New"/>
      <w:sz w:val="20"/>
      <w:szCs w:val="24"/>
      <w:lang w:eastAsia="ru-RU"/>
    </w:rPr>
  </w:style>
  <w:style w:type="character" w:customStyle="1" w:styleId="115pt">
    <w:name w:val="Основной текст + 11.5 pt"/>
    <w:basedOn w:val="aff4"/>
    <w:rsid w:val="002E3E3B"/>
    <w:rPr>
      <w:rFonts w:eastAsia="Times New Roman"/>
      <w:color w:val="000000"/>
      <w:spacing w:val="0"/>
      <w:w w:val="100"/>
      <w:position w:val="0"/>
      <w:sz w:val="23"/>
      <w:szCs w:val="23"/>
      <w:shd w:val="clear" w:color="auto" w:fill="FFFFFF"/>
      <w:lang w:val="ru-RU" w:eastAsia="ru-RU" w:bidi="ru-RU"/>
    </w:rPr>
  </w:style>
  <w:style w:type="character" w:customStyle="1" w:styleId="61">
    <w:name w:val="Основной текст6"/>
    <w:basedOn w:val="aff4"/>
    <w:rsid w:val="002E3E3B"/>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91">
    <w:name w:val="Основной текст9"/>
    <w:basedOn w:val="aff4"/>
    <w:rsid w:val="002E3E3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0">
    <w:name w:val="Основной текст10"/>
    <w:basedOn w:val="aff4"/>
    <w:rsid w:val="002E3E3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
    <w:name w:val="Подпись к таблице (2)_"/>
    <w:basedOn w:val="a1"/>
    <w:link w:val="2a"/>
    <w:rsid w:val="002E3E3B"/>
    <w:rPr>
      <w:shd w:val="clear" w:color="auto" w:fill="FFFFFF"/>
    </w:rPr>
  </w:style>
  <w:style w:type="paragraph" w:customStyle="1" w:styleId="2a">
    <w:name w:val="Подпись к таблице (2)"/>
    <w:basedOn w:val="a0"/>
    <w:link w:val="29"/>
    <w:rsid w:val="002E3E3B"/>
    <w:pPr>
      <w:widowControl w:val="0"/>
      <w:shd w:val="clear" w:color="auto" w:fill="FFFFFF"/>
      <w:spacing w:line="0" w:lineRule="atLeast"/>
      <w:ind w:hanging="840"/>
      <w:jc w:val="center"/>
    </w:pPr>
  </w:style>
  <w:style w:type="character" w:customStyle="1" w:styleId="72">
    <w:name w:val="Подпись к таблице (7)_"/>
    <w:basedOn w:val="a1"/>
    <w:link w:val="73"/>
    <w:rsid w:val="002E3E3B"/>
    <w:rPr>
      <w:b/>
      <w:bCs/>
      <w:shd w:val="clear" w:color="auto" w:fill="FFFFFF"/>
    </w:rPr>
  </w:style>
  <w:style w:type="paragraph" w:customStyle="1" w:styleId="73">
    <w:name w:val="Подпись к таблице (7)"/>
    <w:basedOn w:val="a0"/>
    <w:link w:val="72"/>
    <w:rsid w:val="002E3E3B"/>
    <w:pPr>
      <w:widowControl w:val="0"/>
      <w:shd w:val="clear" w:color="auto" w:fill="FFFFFF"/>
      <w:spacing w:line="0" w:lineRule="atLeast"/>
    </w:pPr>
    <w:rPr>
      <w:b/>
      <w:bCs/>
    </w:rPr>
  </w:style>
  <w:style w:type="character" w:customStyle="1" w:styleId="13pt">
    <w:name w:val="Основной текст + 13 pt"/>
    <w:basedOn w:val="aff4"/>
    <w:rsid w:val="002E3E3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5">
    <w:name w:val="Основной текст1"/>
    <w:basedOn w:val="a0"/>
    <w:rsid w:val="002E3E3B"/>
    <w:pPr>
      <w:widowControl w:val="0"/>
      <w:shd w:val="clear" w:color="auto" w:fill="FFFFFF"/>
    </w:pPr>
    <w:rPr>
      <w:rFonts w:eastAsia="Times New Roman"/>
      <w:color w:val="000000"/>
      <w:sz w:val="20"/>
      <w:szCs w:val="20"/>
      <w:lang w:eastAsia="ru-RU" w:bidi="ru-RU"/>
    </w:rPr>
  </w:style>
  <w:style w:type="character" w:customStyle="1" w:styleId="20pt2pt">
    <w:name w:val="Основной текст + 20 pt;Интервал 2 pt"/>
    <w:basedOn w:val="aff4"/>
    <w:rsid w:val="002E3E3B"/>
    <w:rPr>
      <w:rFonts w:ascii="Times New Roman" w:eastAsia="Times New Roman" w:hAnsi="Times New Roman" w:cs="Times New Roman"/>
      <w:b w:val="0"/>
      <w:bCs w:val="0"/>
      <w:i w:val="0"/>
      <w:iCs w:val="0"/>
      <w:smallCaps w:val="0"/>
      <w:strike w:val="0"/>
      <w:color w:val="000000"/>
      <w:spacing w:val="50"/>
      <w:w w:val="100"/>
      <w:position w:val="0"/>
      <w:sz w:val="40"/>
      <w:szCs w:val="40"/>
      <w:u w:val="none"/>
      <w:shd w:val="clear" w:color="auto" w:fill="FFFFFF"/>
      <w:lang w:val="ru-RU" w:eastAsia="ru-RU" w:bidi="ru-RU"/>
    </w:rPr>
  </w:style>
  <w:style w:type="character" w:customStyle="1" w:styleId="52">
    <w:name w:val="Заголовок №5"/>
    <w:basedOn w:val="a1"/>
    <w:rsid w:val="002E3E3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0">
    <w:name w:val="Основной текст13"/>
    <w:basedOn w:val="aff4"/>
    <w:rsid w:val="002E3E3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2">
    <w:name w:val="Основной текст (9)"/>
    <w:basedOn w:val="a1"/>
    <w:rsid w:val="002E3E3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0">
    <w:name w:val="Основной текст (27)_"/>
    <w:basedOn w:val="a1"/>
    <w:link w:val="271"/>
    <w:rsid w:val="002E3E3B"/>
    <w:rPr>
      <w:b/>
      <w:bCs/>
      <w:i/>
      <w:iCs/>
      <w:shd w:val="clear" w:color="auto" w:fill="FFFFFF"/>
    </w:rPr>
  </w:style>
  <w:style w:type="paragraph" w:customStyle="1" w:styleId="271">
    <w:name w:val="Основной текст (27)"/>
    <w:basedOn w:val="a0"/>
    <w:link w:val="270"/>
    <w:rsid w:val="002E3E3B"/>
    <w:pPr>
      <w:widowControl w:val="0"/>
      <w:shd w:val="clear" w:color="auto" w:fill="FFFFFF"/>
      <w:spacing w:line="298" w:lineRule="exact"/>
      <w:jc w:val="center"/>
    </w:pPr>
    <w:rPr>
      <w:b/>
      <w:bCs/>
      <w:i/>
      <w:iCs/>
    </w:rPr>
  </w:style>
  <w:style w:type="character" w:customStyle="1" w:styleId="45pt">
    <w:name w:val="Основной текст + 4.5 pt"/>
    <w:basedOn w:val="aff4"/>
    <w:rsid w:val="002E3E3B"/>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13pt1pt">
    <w:name w:val="Основной текст + 13 pt;Интервал 1 pt"/>
    <w:basedOn w:val="aff4"/>
    <w:rsid w:val="002E3E3B"/>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14pt-3pt">
    <w:name w:val="Основной текст + 14 pt;Курсив;Интервал -3 pt"/>
    <w:basedOn w:val="aff4"/>
    <w:rsid w:val="002E3E3B"/>
    <w:rPr>
      <w:rFonts w:ascii="Times New Roman" w:eastAsia="Times New Roman" w:hAnsi="Times New Roman" w:cs="Times New Roman"/>
      <w:b w:val="0"/>
      <w:bCs w:val="0"/>
      <w:i/>
      <w:iCs/>
      <w:smallCaps w:val="0"/>
      <w:strike w:val="0"/>
      <w:color w:val="000000"/>
      <w:spacing w:val="-60"/>
      <w:w w:val="100"/>
      <w:position w:val="0"/>
      <w:sz w:val="28"/>
      <w:szCs w:val="28"/>
      <w:u w:val="none"/>
      <w:shd w:val="clear" w:color="auto" w:fill="FFFFFF"/>
      <w:lang w:val="ru-RU" w:eastAsia="ru-RU" w:bidi="ru-RU"/>
    </w:rPr>
  </w:style>
  <w:style w:type="character" w:customStyle="1" w:styleId="6pt1pt">
    <w:name w:val="Основной текст + 6 pt;Полужирный;Интервал 1 pt"/>
    <w:basedOn w:val="aff4"/>
    <w:rsid w:val="002E3E3B"/>
    <w:rPr>
      <w:rFonts w:ascii="Times New Roman" w:eastAsia="Times New Roman" w:hAnsi="Times New Roman" w:cs="Times New Roman"/>
      <w:b/>
      <w:bCs/>
      <w:i w:val="0"/>
      <w:iCs w:val="0"/>
      <w:smallCaps w:val="0"/>
      <w:strike w:val="0"/>
      <w:color w:val="000000"/>
      <w:spacing w:val="30"/>
      <w:w w:val="100"/>
      <w:position w:val="0"/>
      <w:sz w:val="12"/>
      <w:szCs w:val="12"/>
      <w:u w:val="none"/>
      <w:shd w:val="clear" w:color="auto" w:fill="FFFFFF"/>
      <w:lang w:val="ru-RU" w:eastAsia="ru-RU" w:bidi="ru-RU"/>
    </w:rPr>
  </w:style>
  <w:style w:type="character" w:customStyle="1" w:styleId="65pt">
    <w:name w:val="Основной текст + 6.5 pt;Курсив"/>
    <w:basedOn w:val="aff4"/>
    <w:rsid w:val="002E3E3B"/>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0pt">
    <w:name w:val="Основной текст + 20 pt"/>
    <w:basedOn w:val="aff4"/>
    <w:rsid w:val="002E3E3B"/>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18pt">
    <w:name w:val="Основной текст + 18 pt"/>
    <w:basedOn w:val="aff4"/>
    <w:rsid w:val="002E3E3B"/>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CenturySchoolbook9pt">
    <w:name w:val="Основной текст + Century Schoolbook;9 pt;Полужирный"/>
    <w:basedOn w:val="aff4"/>
    <w:rsid w:val="002E3E3B"/>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5pt0pt">
    <w:name w:val="Основной текст + 4.5 pt;Интервал 0 pt"/>
    <w:basedOn w:val="aff4"/>
    <w:rsid w:val="002E3E3B"/>
    <w:rPr>
      <w:rFonts w:ascii="Times New Roman" w:eastAsia="Times New Roman" w:hAnsi="Times New Roman" w:cs="Times New Roman"/>
      <w:b w:val="0"/>
      <w:bCs w:val="0"/>
      <w:i w:val="0"/>
      <w:iCs w:val="0"/>
      <w:smallCaps w:val="0"/>
      <w:strike w:val="0"/>
      <w:color w:val="000000"/>
      <w:spacing w:val="10"/>
      <w:w w:val="100"/>
      <w:position w:val="0"/>
      <w:sz w:val="9"/>
      <w:szCs w:val="9"/>
      <w:u w:val="none"/>
      <w:shd w:val="clear" w:color="auto" w:fill="FFFFFF"/>
      <w:lang w:val="ru-RU" w:eastAsia="ru-RU" w:bidi="ru-RU"/>
    </w:rPr>
  </w:style>
  <w:style w:type="character" w:customStyle="1" w:styleId="CenturySchoolbook45pt">
    <w:name w:val="Основной текст + Century Schoolbook;4.5 pt;Курсив"/>
    <w:basedOn w:val="aff4"/>
    <w:rsid w:val="002E3E3B"/>
    <w:rPr>
      <w:rFonts w:ascii="Century Schoolbook" w:eastAsia="Century Schoolbook" w:hAnsi="Century Schoolbook" w:cs="Century Schoolbook"/>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53">
    <w:name w:val="Заголовок №5_"/>
    <w:basedOn w:val="a1"/>
    <w:rsid w:val="002E3E3B"/>
    <w:rPr>
      <w:rFonts w:ascii="Times New Roman" w:eastAsia="Times New Roman" w:hAnsi="Times New Roman" w:cs="Times New Roman"/>
      <w:b/>
      <w:bCs/>
      <w:i w:val="0"/>
      <w:iCs w:val="0"/>
      <w:smallCaps w:val="0"/>
      <w:strike w:val="0"/>
      <w:u w:val="none"/>
    </w:rPr>
  </w:style>
  <w:style w:type="character" w:customStyle="1" w:styleId="93">
    <w:name w:val="Основной текст (9)_"/>
    <w:basedOn w:val="a1"/>
    <w:rsid w:val="002E3E3B"/>
    <w:rPr>
      <w:rFonts w:ascii="Times New Roman" w:eastAsia="Times New Roman" w:hAnsi="Times New Roman" w:cs="Times New Roman"/>
      <w:b/>
      <w:bCs/>
      <w:i w:val="0"/>
      <w:iCs w:val="0"/>
      <w:smallCaps w:val="0"/>
      <w:strike w:val="0"/>
      <w:u w:val="none"/>
    </w:rPr>
  </w:style>
  <w:style w:type="character" w:customStyle="1" w:styleId="4pt">
    <w:name w:val="Основной текст + 4 pt"/>
    <w:basedOn w:val="aff4"/>
    <w:rsid w:val="002E3E3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40">
    <w:name w:val="Основной текст14"/>
    <w:basedOn w:val="aff4"/>
    <w:rsid w:val="002E3E3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7">
    <w:name w:val="Подпись к таблице (3)_"/>
    <w:basedOn w:val="a1"/>
    <w:rsid w:val="002E3E3B"/>
    <w:rPr>
      <w:rFonts w:ascii="Times New Roman" w:eastAsia="Times New Roman" w:hAnsi="Times New Roman" w:cs="Times New Roman"/>
      <w:b w:val="0"/>
      <w:bCs w:val="0"/>
      <w:i w:val="0"/>
      <w:iCs w:val="0"/>
      <w:smallCaps w:val="0"/>
      <w:strike w:val="0"/>
      <w:sz w:val="22"/>
      <w:szCs w:val="22"/>
      <w:u w:val="none"/>
    </w:rPr>
  </w:style>
  <w:style w:type="character" w:customStyle="1" w:styleId="38">
    <w:name w:val="Подпись к таблице (3)"/>
    <w:basedOn w:val="37"/>
    <w:rsid w:val="002E3E3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2">
    <w:name w:val="Основной текст (11)_"/>
    <w:basedOn w:val="a1"/>
    <w:rsid w:val="002E3E3B"/>
    <w:rPr>
      <w:rFonts w:ascii="Times New Roman" w:eastAsia="Times New Roman" w:hAnsi="Times New Roman" w:cs="Times New Roman"/>
      <w:b w:val="0"/>
      <w:bCs w:val="0"/>
      <w:i/>
      <w:iCs/>
      <w:smallCaps w:val="0"/>
      <w:strike w:val="0"/>
      <w:u w:val="none"/>
    </w:rPr>
  </w:style>
  <w:style w:type="character" w:customStyle="1" w:styleId="230">
    <w:name w:val="Основной текст (23)_"/>
    <w:basedOn w:val="a1"/>
    <w:link w:val="231"/>
    <w:rsid w:val="002E3E3B"/>
    <w:rPr>
      <w:sz w:val="16"/>
      <w:szCs w:val="16"/>
      <w:shd w:val="clear" w:color="auto" w:fill="FFFFFF"/>
    </w:rPr>
  </w:style>
  <w:style w:type="character" w:customStyle="1" w:styleId="2312pt">
    <w:name w:val="Основной текст (23) + 12 pt"/>
    <w:basedOn w:val="230"/>
    <w:rsid w:val="002E3E3B"/>
    <w:rPr>
      <w:color w:val="000000"/>
      <w:spacing w:val="0"/>
      <w:w w:val="100"/>
      <w:position w:val="0"/>
      <w:sz w:val="24"/>
      <w:szCs w:val="24"/>
      <w:shd w:val="clear" w:color="auto" w:fill="FFFFFF"/>
      <w:lang w:val="ru-RU" w:eastAsia="ru-RU" w:bidi="ru-RU"/>
    </w:rPr>
  </w:style>
  <w:style w:type="character" w:customStyle="1" w:styleId="113">
    <w:name w:val="Основной текст (11)"/>
    <w:basedOn w:val="112"/>
    <w:rsid w:val="002E3E3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231">
    <w:name w:val="Основной текст (23)"/>
    <w:basedOn w:val="a0"/>
    <w:link w:val="230"/>
    <w:rsid w:val="002E3E3B"/>
    <w:pPr>
      <w:widowControl w:val="0"/>
      <w:shd w:val="clear" w:color="auto" w:fill="FFFFFF"/>
      <w:spacing w:line="221" w:lineRule="exact"/>
      <w:jc w:val="center"/>
    </w:pPr>
    <w:rPr>
      <w:sz w:val="16"/>
      <w:szCs w:val="16"/>
    </w:rPr>
  </w:style>
  <w:style w:type="character" w:customStyle="1" w:styleId="ArialNarrow95pt">
    <w:name w:val="Основной текст + Arial Narrow;9.5 pt"/>
    <w:basedOn w:val="aff4"/>
    <w:rsid w:val="002E3E3B"/>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0">
    <w:name w:val="Основной текст (28)_"/>
    <w:basedOn w:val="a1"/>
    <w:link w:val="281"/>
    <w:rsid w:val="002E3E3B"/>
    <w:rPr>
      <w:rFonts w:ascii="Arial Narrow" w:eastAsia="Arial Narrow" w:hAnsi="Arial Narrow" w:cs="Arial Narrow"/>
      <w:sz w:val="14"/>
      <w:szCs w:val="14"/>
      <w:shd w:val="clear" w:color="auto" w:fill="FFFFFF"/>
    </w:rPr>
  </w:style>
  <w:style w:type="paragraph" w:customStyle="1" w:styleId="281">
    <w:name w:val="Основной текст (28)"/>
    <w:basedOn w:val="a0"/>
    <w:link w:val="280"/>
    <w:rsid w:val="002E3E3B"/>
    <w:pPr>
      <w:widowControl w:val="0"/>
      <w:shd w:val="clear" w:color="auto" w:fill="FFFFFF"/>
      <w:spacing w:line="0" w:lineRule="atLeast"/>
    </w:pPr>
    <w:rPr>
      <w:rFonts w:ascii="Arial Narrow" w:eastAsia="Arial Narrow" w:hAnsi="Arial Narrow" w:cs="Arial Narrow"/>
      <w:sz w:val="14"/>
      <w:szCs w:val="14"/>
    </w:rPr>
  </w:style>
  <w:style w:type="character" w:customStyle="1" w:styleId="65pt1pt">
    <w:name w:val="Основной текст + 6.5 pt;Интервал 1 pt"/>
    <w:basedOn w:val="aff4"/>
    <w:rsid w:val="002E3E3B"/>
    <w:rPr>
      <w:rFonts w:ascii="Times New Roman" w:eastAsia="Times New Roman" w:hAnsi="Times New Roman" w:cs="Times New Roman"/>
      <w:b w:val="0"/>
      <w:bCs w:val="0"/>
      <w:i w:val="0"/>
      <w:iCs w:val="0"/>
      <w:smallCaps w:val="0"/>
      <w:strike w:val="0"/>
      <w:color w:val="000000"/>
      <w:spacing w:val="20"/>
      <w:w w:val="100"/>
      <w:position w:val="0"/>
      <w:sz w:val="13"/>
      <w:szCs w:val="13"/>
      <w:u w:val="none"/>
      <w:shd w:val="clear" w:color="auto" w:fill="FFFFFF"/>
      <w:lang w:val="ru-RU" w:eastAsia="ru-RU" w:bidi="ru-RU"/>
    </w:rPr>
  </w:style>
  <w:style w:type="character" w:customStyle="1" w:styleId="2b">
    <w:name w:val="Основной текст (2) + Малые прописные"/>
    <w:basedOn w:val="a1"/>
    <w:rsid w:val="002E3E3B"/>
    <w:rPr>
      <w:rFonts w:ascii="Times New Roman" w:eastAsia="Times New Roman" w:hAnsi="Times New Roman" w:cs="Times New Roman"/>
      <w:b/>
      <w:bCs/>
      <w:i w:val="0"/>
      <w:iCs w:val="0"/>
      <w:smallCaps/>
      <w:strike w:val="0"/>
      <w:color w:val="000000"/>
      <w:spacing w:val="0"/>
      <w:w w:val="100"/>
      <w:position w:val="0"/>
      <w:sz w:val="40"/>
      <w:szCs w:val="40"/>
      <w:u w:val="none"/>
      <w:lang w:val="ru-RU" w:eastAsia="ru-RU" w:bidi="ru-RU"/>
    </w:rPr>
  </w:style>
  <w:style w:type="character" w:customStyle="1" w:styleId="290">
    <w:name w:val="Основной текст (29)_"/>
    <w:basedOn w:val="a1"/>
    <w:link w:val="291"/>
    <w:rsid w:val="002E3E3B"/>
    <w:rPr>
      <w:sz w:val="17"/>
      <w:szCs w:val="17"/>
      <w:shd w:val="clear" w:color="auto" w:fill="FFFFFF"/>
    </w:rPr>
  </w:style>
  <w:style w:type="character" w:customStyle="1" w:styleId="95pt">
    <w:name w:val="Основной текст + 9.5 pt;Полужирный"/>
    <w:basedOn w:val="aff4"/>
    <w:rsid w:val="002E3E3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91">
    <w:name w:val="Основной текст (29)"/>
    <w:basedOn w:val="a0"/>
    <w:link w:val="290"/>
    <w:rsid w:val="002E3E3B"/>
    <w:pPr>
      <w:widowControl w:val="0"/>
      <w:shd w:val="clear" w:color="auto" w:fill="FFFFFF"/>
      <w:spacing w:line="0" w:lineRule="atLeast"/>
    </w:pPr>
    <w:rPr>
      <w:sz w:val="17"/>
      <w:szCs w:val="17"/>
    </w:rPr>
  </w:style>
  <w:style w:type="character" w:customStyle="1" w:styleId="aff8">
    <w:name w:val="Основной текст + Полужирный"/>
    <w:basedOn w:val="aff4"/>
    <w:rsid w:val="002E3E3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00">
    <w:name w:val="Основной текст (30)_"/>
    <w:basedOn w:val="a1"/>
    <w:rsid w:val="002E3E3B"/>
    <w:rPr>
      <w:rFonts w:ascii="Times New Roman" w:eastAsia="Times New Roman" w:hAnsi="Times New Roman" w:cs="Times New Roman"/>
      <w:b w:val="0"/>
      <w:bCs w:val="0"/>
      <w:i/>
      <w:iCs/>
      <w:smallCaps w:val="0"/>
      <w:strike w:val="0"/>
      <w:u w:val="none"/>
    </w:rPr>
  </w:style>
  <w:style w:type="character" w:customStyle="1" w:styleId="301">
    <w:name w:val="Основной текст (30)"/>
    <w:basedOn w:val="300"/>
    <w:rsid w:val="002E3E3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310">
    <w:name w:val="Основной текст (31)_"/>
    <w:basedOn w:val="a1"/>
    <w:rsid w:val="002E3E3B"/>
    <w:rPr>
      <w:rFonts w:ascii="Arial Unicode MS" w:eastAsia="Arial Unicode MS" w:hAnsi="Arial Unicode MS" w:cs="Arial Unicode MS"/>
      <w:b w:val="0"/>
      <w:bCs w:val="0"/>
      <w:i w:val="0"/>
      <w:iCs w:val="0"/>
      <w:smallCaps w:val="0"/>
      <w:strike w:val="0"/>
      <w:sz w:val="16"/>
      <w:szCs w:val="16"/>
      <w:u w:val="none"/>
    </w:rPr>
  </w:style>
  <w:style w:type="character" w:customStyle="1" w:styleId="311">
    <w:name w:val="Основной текст (31)"/>
    <w:basedOn w:val="310"/>
    <w:rsid w:val="002E3E3B"/>
    <w:rPr>
      <w:rFonts w:ascii="Arial Unicode MS" w:eastAsia="Arial Unicode MS" w:hAnsi="Arial Unicode MS" w:cs="Arial Unicode MS"/>
      <w:b w:val="0"/>
      <w:bCs w:val="0"/>
      <w:i w:val="0"/>
      <w:iCs w:val="0"/>
      <w:smallCaps w:val="0"/>
      <w:strike w:val="0"/>
      <w:color w:val="000000"/>
      <w:spacing w:val="0"/>
      <w:w w:val="100"/>
      <w:position w:val="0"/>
      <w:sz w:val="16"/>
      <w:szCs w:val="16"/>
      <w:u w:val="none"/>
    </w:rPr>
  </w:style>
  <w:style w:type="character" w:customStyle="1" w:styleId="11pt">
    <w:name w:val="Основной текст + 11 pt"/>
    <w:basedOn w:val="aff4"/>
    <w:rsid w:val="002E3E3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ff9">
    <w:name w:val="caption"/>
    <w:basedOn w:val="a0"/>
    <w:next w:val="a0"/>
    <w:qFormat/>
    <w:rsid w:val="002E3E3B"/>
    <w:rPr>
      <w:rFonts w:eastAsia="Times New Roman"/>
      <w:b/>
      <w:bCs/>
      <w:sz w:val="20"/>
      <w:szCs w:val="20"/>
      <w:lang w:eastAsia="ru-RU"/>
    </w:rPr>
  </w:style>
  <w:style w:type="character" w:customStyle="1" w:styleId="81">
    <w:name w:val="Основной текст (8)_"/>
    <w:basedOn w:val="a1"/>
    <w:link w:val="82"/>
    <w:rsid w:val="005F0AD2"/>
    <w:rPr>
      <w:rFonts w:eastAsia="Times New Roman"/>
      <w:sz w:val="8"/>
      <w:szCs w:val="8"/>
      <w:shd w:val="clear" w:color="auto" w:fill="FFFFFF"/>
    </w:rPr>
  </w:style>
  <w:style w:type="paragraph" w:customStyle="1" w:styleId="82">
    <w:name w:val="Основной текст (8)"/>
    <w:basedOn w:val="a0"/>
    <w:link w:val="81"/>
    <w:rsid w:val="005F0AD2"/>
    <w:pPr>
      <w:shd w:val="clear" w:color="auto" w:fill="FFFFFF"/>
      <w:spacing w:line="0" w:lineRule="atLeast"/>
    </w:pPr>
    <w:rPr>
      <w:rFonts w:eastAsia="Times New Roman"/>
      <w:sz w:val="8"/>
      <w:szCs w:val="8"/>
    </w:rPr>
  </w:style>
  <w:style w:type="character" w:customStyle="1" w:styleId="apple-converted-space">
    <w:name w:val="apple-converted-space"/>
    <w:basedOn w:val="a1"/>
    <w:rsid w:val="005F0AD2"/>
  </w:style>
  <w:style w:type="paragraph" w:customStyle="1" w:styleId="210">
    <w:name w:val="Основной текст с отступом 21"/>
    <w:basedOn w:val="a0"/>
    <w:rsid w:val="005F0AD2"/>
    <w:pPr>
      <w:suppressAutoHyphens/>
      <w:ind w:firstLine="708"/>
    </w:pPr>
    <w:rPr>
      <w:rFonts w:ascii="Arial" w:eastAsia="Times New Roman" w:hAnsi="Arial" w:cs="Arial"/>
      <w:b/>
      <w:bCs/>
      <w:lang w:eastAsia="ar-SA"/>
    </w:rPr>
  </w:style>
  <w:style w:type="paragraph" w:customStyle="1" w:styleId="ConsPlusNormal">
    <w:name w:val="ConsPlusNormal"/>
    <w:link w:val="ConsPlusNormal0"/>
    <w:qFormat/>
    <w:rsid w:val="005F0AD2"/>
    <w:pPr>
      <w:widowControl w:val="0"/>
      <w:autoSpaceDE w:val="0"/>
      <w:autoSpaceDN w:val="0"/>
      <w:adjustRightInd w:val="0"/>
      <w:spacing w:after="0" w:line="240" w:lineRule="auto"/>
    </w:pPr>
    <w:rPr>
      <w:rFonts w:ascii="Calibri" w:eastAsiaTheme="minorEastAsia" w:hAnsi="Calibri" w:cs="Calibri"/>
      <w:sz w:val="22"/>
      <w:szCs w:val="22"/>
      <w:lang w:eastAsia="ru-RU"/>
    </w:rPr>
  </w:style>
  <w:style w:type="character" w:customStyle="1" w:styleId="affa">
    <w:name w:val="Колонтитул_"/>
    <w:basedOn w:val="a1"/>
    <w:link w:val="affb"/>
    <w:rsid w:val="005F0AD2"/>
    <w:rPr>
      <w:rFonts w:eastAsia="Times New Roman"/>
      <w:b/>
      <w:bCs/>
      <w:sz w:val="16"/>
      <w:szCs w:val="16"/>
      <w:shd w:val="clear" w:color="auto" w:fill="FFFFFF"/>
    </w:rPr>
  </w:style>
  <w:style w:type="paragraph" w:customStyle="1" w:styleId="affb">
    <w:name w:val="Колонтитул"/>
    <w:basedOn w:val="a0"/>
    <w:link w:val="affa"/>
    <w:rsid w:val="005F0AD2"/>
    <w:pPr>
      <w:widowControl w:val="0"/>
      <w:shd w:val="clear" w:color="auto" w:fill="FFFFFF"/>
      <w:spacing w:line="211" w:lineRule="exact"/>
    </w:pPr>
    <w:rPr>
      <w:rFonts w:eastAsia="Times New Roman"/>
      <w:b/>
      <w:bCs/>
      <w:sz w:val="16"/>
      <w:szCs w:val="16"/>
    </w:rPr>
  </w:style>
  <w:style w:type="character" w:customStyle="1" w:styleId="Default0">
    <w:name w:val="Default Знак"/>
    <w:link w:val="Default"/>
    <w:rsid w:val="005F0AD2"/>
    <w:rPr>
      <w:rFonts w:eastAsia="Calibri"/>
      <w:color w:val="000000"/>
      <w:sz w:val="24"/>
      <w:szCs w:val="24"/>
    </w:rPr>
  </w:style>
  <w:style w:type="paragraph" w:customStyle="1" w:styleId="formattext">
    <w:name w:val="formattext"/>
    <w:basedOn w:val="a0"/>
    <w:rsid w:val="005F0AD2"/>
    <w:pPr>
      <w:spacing w:before="100" w:beforeAutospacing="1" w:after="100" w:afterAutospacing="1"/>
    </w:pPr>
    <w:rPr>
      <w:rFonts w:eastAsia="Times New Roman"/>
      <w:sz w:val="24"/>
      <w:szCs w:val="24"/>
      <w:lang w:eastAsia="ru-RU"/>
    </w:rPr>
  </w:style>
  <w:style w:type="paragraph" w:customStyle="1" w:styleId="ConsPlusTitle">
    <w:name w:val="ConsPlusTitle"/>
    <w:rsid w:val="005F0AD2"/>
    <w:pPr>
      <w:widowControl w:val="0"/>
      <w:autoSpaceDE w:val="0"/>
      <w:autoSpaceDN w:val="0"/>
      <w:adjustRightInd w:val="0"/>
      <w:spacing w:after="0" w:line="240" w:lineRule="auto"/>
    </w:pPr>
    <w:rPr>
      <w:rFonts w:ascii="Calibri" w:eastAsiaTheme="minorEastAsia" w:hAnsi="Calibri" w:cs="Calibri"/>
      <w:b/>
      <w:bCs/>
      <w:sz w:val="22"/>
      <w:szCs w:val="22"/>
      <w:lang w:eastAsia="ru-RU"/>
    </w:rPr>
  </w:style>
  <w:style w:type="character" w:customStyle="1" w:styleId="360">
    <w:name w:val="Основной текст (36)_"/>
    <w:basedOn w:val="a1"/>
    <w:link w:val="361"/>
    <w:rsid w:val="005F0AD2"/>
    <w:rPr>
      <w:rFonts w:ascii="Arial Unicode MS" w:eastAsia="Arial Unicode MS" w:hAnsi="Arial Unicode MS" w:cs="Arial Unicode MS"/>
      <w:sz w:val="8"/>
      <w:szCs w:val="8"/>
      <w:shd w:val="clear" w:color="auto" w:fill="FFFFFF"/>
    </w:rPr>
  </w:style>
  <w:style w:type="character" w:customStyle="1" w:styleId="36TimesNewRoman45pt">
    <w:name w:val="Основной текст (36) + Times New Roman;4.5 pt"/>
    <w:basedOn w:val="360"/>
    <w:rsid w:val="005F0AD2"/>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paragraph" w:customStyle="1" w:styleId="361">
    <w:name w:val="Основной текст (36)"/>
    <w:basedOn w:val="a0"/>
    <w:link w:val="360"/>
    <w:rsid w:val="005F0AD2"/>
    <w:pPr>
      <w:widowControl w:val="0"/>
      <w:shd w:val="clear" w:color="auto" w:fill="FFFFFF"/>
      <w:spacing w:line="0" w:lineRule="atLeast"/>
    </w:pPr>
    <w:rPr>
      <w:rFonts w:ascii="Arial Unicode MS" w:eastAsia="Arial Unicode MS" w:hAnsi="Arial Unicode MS" w:cs="Arial Unicode MS"/>
      <w:sz w:val="8"/>
      <w:szCs w:val="8"/>
    </w:rPr>
  </w:style>
  <w:style w:type="character" w:customStyle="1" w:styleId="114">
    <w:name w:val="Основной текст (11) + Не курсив"/>
    <w:basedOn w:val="112"/>
    <w:rsid w:val="00F062B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c">
    <w:name w:val="Основной текст + Полужирный;Курсив"/>
    <w:basedOn w:val="aff4"/>
    <w:rsid w:val="00F062B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basedOn w:val="aff4"/>
    <w:rsid w:val="00F062BD"/>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812pt">
    <w:name w:val="Колонтитул (8) + 12 pt"/>
    <w:basedOn w:val="a1"/>
    <w:rsid w:val="00F062BD"/>
    <w:rPr>
      <w:rFonts w:ascii="Times New Roman" w:eastAsia="Times New Roman" w:hAnsi="Times New Roman" w:cs="Times New Roman"/>
      <w:b w:val="0"/>
      <w:bCs w:val="0"/>
      <w:i w:val="0"/>
      <w:iCs w:val="0"/>
      <w:smallCaps w:val="0"/>
      <w:strike w:val="0"/>
      <w:u w:val="none"/>
    </w:rPr>
  </w:style>
  <w:style w:type="character" w:customStyle="1" w:styleId="12pt">
    <w:name w:val="Колонтитул + 12 pt;Не полужирный"/>
    <w:basedOn w:val="affa"/>
    <w:rsid w:val="00F062B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2">
    <w:name w:val="Заголовок №6_"/>
    <w:basedOn w:val="a1"/>
    <w:rsid w:val="00F062BD"/>
    <w:rPr>
      <w:rFonts w:ascii="Times New Roman" w:eastAsia="Times New Roman" w:hAnsi="Times New Roman" w:cs="Times New Roman"/>
      <w:b w:val="0"/>
      <w:bCs w:val="0"/>
      <w:i w:val="0"/>
      <w:iCs w:val="0"/>
      <w:smallCaps w:val="0"/>
      <w:strike w:val="0"/>
      <w:u w:val="none"/>
    </w:rPr>
  </w:style>
  <w:style w:type="character" w:customStyle="1" w:styleId="63">
    <w:name w:val="Заголовок №6"/>
    <w:basedOn w:val="62"/>
    <w:rsid w:val="00F062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TimesNewRoman11pt">
    <w:name w:val="Основной текст + Times New Roman;11 pt"/>
    <w:basedOn w:val="aff4"/>
    <w:rsid w:val="00D347B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15pt">
    <w:name w:val="Основной текст + Times New Roman;11.5 pt;Полужирный"/>
    <w:basedOn w:val="aff4"/>
    <w:rsid w:val="00D347B5"/>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FontStyle17">
    <w:name w:val="Font Style17"/>
    <w:uiPriority w:val="99"/>
    <w:rsid w:val="004C4F6B"/>
    <w:rPr>
      <w:rFonts w:ascii="Cambria" w:hAnsi="Cambria" w:cs="Cambria"/>
      <w:sz w:val="18"/>
      <w:szCs w:val="18"/>
    </w:rPr>
  </w:style>
  <w:style w:type="character" w:customStyle="1" w:styleId="2TimesNewRoman75pt">
    <w:name w:val="Подпись к картинке (2) + Times New Roman;7.5 pt"/>
    <w:basedOn w:val="a1"/>
    <w:rsid w:val="00937FD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ffd">
    <w:name w:val="Схема документа Знак"/>
    <w:basedOn w:val="a1"/>
    <w:link w:val="affe"/>
    <w:semiHidden/>
    <w:rsid w:val="00657AFD"/>
    <w:rPr>
      <w:rFonts w:ascii="Tahoma" w:hAnsi="Tahoma"/>
      <w:sz w:val="24"/>
      <w:szCs w:val="24"/>
      <w:shd w:val="clear" w:color="auto" w:fill="000080"/>
      <w:lang w:eastAsia="ru-RU"/>
    </w:rPr>
  </w:style>
  <w:style w:type="paragraph" w:styleId="affe">
    <w:name w:val="Document Map"/>
    <w:basedOn w:val="a0"/>
    <w:link w:val="affd"/>
    <w:semiHidden/>
    <w:unhideWhenUsed/>
    <w:rsid w:val="00657AFD"/>
    <w:pPr>
      <w:shd w:val="clear" w:color="auto" w:fill="000080"/>
    </w:pPr>
    <w:rPr>
      <w:rFonts w:ascii="Tahoma" w:hAnsi="Tahoma"/>
      <w:sz w:val="24"/>
      <w:szCs w:val="24"/>
      <w:shd w:val="clear" w:color="auto" w:fill="000080"/>
      <w:lang w:eastAsia="ru-RU"/>
    </w:rPr>
  </w:style>
  <w:style w:type="character" w:customStyle="1" w:styleId="16">
    <w:name w:val="Схема документа Знак1"/>
    <w:basedOn w:val="a1"/>
    <w:uiPriority w:val="99"/>
    <w:semiHidden/>
    <w:rsid w:val="00657AFD"/>
    <w:rPr>
      <w:rFonts w:ascii="Tahoma" w:hAnsi="Tahoma" w:cs="Tahoma"/>
      <w:sz w:val="16"/>
      <w:szCs w:val="16"/>
    </w:rPr>
  </w:style>
  <w:style w:type="character" w:customStyle="1" w:styleId="FontStyle13">
    <w:name w:val="Font Style13"/>
    <w:basedOn w:val="a1"/>
    <w:rsid w:val="00124DFC"/>
    <w:rPr>
      <w:rFonts w:ascii="Arial Narrow" w:hAnsi="Arial Narrow" w:cs="Arial Narrow"/>
      <w:sz w:val="34"/>
      <w:szCs w:val="34"/>
    </w:rPr>
  </w:style>
  <w:style w:type="paragraph" w:customStyle="1" w:styleId="afff">
    <w:name w:val="Абзац"/>
    <w:link w:val="afff0"/>
    <w:uiPriority w:val="99"/>
    <w:rsid w:val="00A07784"/>
    <w:pPr>
      <w:spacing w:before="120" w:after="60" w:line="240" w:lineRule="auto"/>
      <w:ind w:firstLine="567"/>
      <w:jc w:val="both"/>
    </w:pPr>
    <w:rPr>
      <w:rFonts w:eastAsia="Times New Roman"/>
      <w:sz w:val="24"/>
      <w:szCs w:val="24"/>
      <w:lang w:eastAsia="ru-RU"/>
    </w:rPr>
  </w:style>
  <w:style w:type="character" w:customStyle="1" w:styleId="afff0">
    <w:name w:val="Абзац Знак"/>
    <w:link w:val="afff"/>
    <w:uiPriority w:val="99"/>
    <w:locked/>
    <w:rsid w:val="00A07784"/>
    <w:rPr>
      <w:rFonts w:eastAsia="Times New Roman"/>
      <w:sz w:val="24"/>
      <w:szCs w:val="24"/>
      <w:lang w:eastAsia="ru-RU"/>
    </w:rPr>
  </w:style>
  <w:style w:type="character" w:customStyle="1" w:styleId="ArialUnicodeMS4pt">
    <w:name w:val="Основной текст + Arial Unicode MS;4 pt"/>
    <w:basedOn w:val="aff4"/>
    <w:rsid w:val="00596D1E"/>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0pt">
    <w:name w:val="Основной текст + 10 pt;Полужирный"/>
    <w:basedOn w:val="aff4"/>
    <w:rsid w:val="00596D1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pt0">
    <w:name w:val="Основной текст + 10 pt;Полужирный;Курсив"/>
    <w:basedOn w:val="aff4"/>
    <w:rsid w:val="00596D1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85pt">
    <w:name w:val="Основной текст + 8.5 pt;Полужирный"/>
    <w:basedOn w:val="a1"/>
    <w:rsid w:val="00596D1E"/>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1pt0">
    <w:name w:val="Основной текст + 11 pt;Малые прописные"/>
    <w:basedOn w:val="a1"/>
    <w:rsid w:val="00596D1E"/>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afff1">
    <w:name w:val="Подпись к таблице"/>
    <w:basedOn w:val="a1"/>
    <w:rsid w:val="00596D1E"/>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style>
  <w:style w:type="character" w:customStyle="1" w:styleId="85pt0">
    <w:name w:val="Подпись к таблице + 8.5 pt"/>
    <w:basedOn w:val="a1"/>
    <w:rsid w:val="00596D1E"/>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styleId="afff2">
    <w:name w:val="annotation reference"/>
    <w:basedOn w:val="a1"/>
    <w:uiPriority w:val="99"/>
    <w:semiHidden/>
    <w:unhideWhenUsed/>
    <w:rsid w:val="00596D1E"/>
    <w:rPr>
      <w:sz w:val="16"/>
      <w:szCs w:val="16"/>
    </w:rPr>
  </w:style>
  <w:style w:type="paragraph" w:styleId="afff3">
    <w:name w:val="annotation text"/>
    <w:basedOn w:val="a0"/>
    <w:link w:val="afff4"/>
    <w:uiPriority w:val="99"/>
    <w:semiHidden/>
    <w:unhideWhenUsed/>
    <w:rsid w:val="00596D1E"/>
    <w:rPr>
      <w:sz w:val="20"/>
      <w:szCs w:val="20"/>
    </w:rPr>
  </w:style>
  <w:style w:type="character" w:customStyle="1" w:styleId="afff4">
    <w:name w:val="Текст примечания Знак"/>
    <w:basedOn w:val="a1"/>
    <w:link w:val="afff3"/>
    <w:uiPriority w:val="99"/>
    <w:semiHidden/>
    <w:rsid w:val="00596D1E"/>
    <w:rPr>
      <w:sz w:val="20"/>
      <w:szCs w:val="20"/>
    </w:rPr>
  </w:style>
  <w:style w:type="paragraph" w:styleId="afff5">
    <w:name w:val="annotation subject"/>
    <w:basedOn w:val="afff3"/>
    <w:next w:val="afff3"/>
    <w:link w:val="afff6"/>
    <w:uiPriority w:val="99"/>
    <w:semiHidden/>
    <w:unhideWhenUsed/>
    <w:rsid w:val="00596D1E"/>
    <w:rPr>
      <w:b/>
      <w:bCs/>
    </w:rPr>
  </w:style>
  <w:style w:type="character" w:customStyle="1" w:styleId="afff6">
    <w:name w:val="Тема примечания Знак"/>
    <w:basedOn w:val="afff4"/>
    <w:link w:val="afff5"/>
    <w:uiPriority w:val="99"/>
    <w:semiHidden/>
    <w:rsid w:val="00596D1E"/>
    <w:rPr>
      <w:b/>
      <w:bCs/>
      <w:sz w:val="20"/>
      <w:szCs w:val="20"/>
    </w:rPr>
  </w:style>
  <w:style w:type="paragraph" w:styleId="54">
    <w:name w:val="toc 5"/>
    <w:basedOn w:val="a0"/>
    <w:next w:val="a0"/>
    <w:autoRedefine/>
    <w:uiPriority w:val="39"/>
    <w:semiHidden/>
    <w:unhideWhenUsed/>
    <w:rsid w:val="009D7C77"/>
    <w:pPr>
      <w:spacing w:after="100"/>
      <w:ind w:left="1120"/>
    </w:pPr>
  </w:style>
  <w:style w:type="character" w:customStyle="1" w:styleId="afff7">
    <w:name w:val="Подпись к таблице_"/>
    <w:basedOn w:val="a1"/>
    <w:rsid w:val="00FF53AC"/>
    <w:rPr>
      <w:rFonts w:ascii="Times New Roman" w:eastAsia="Times New Roman" w:hAnsi="Times New Roman" w:cs="Times New Roman"/>
      <w:b/>
      <w:bCs/>
      <w:i w:val="0"/>
      <w:iCs w:val="0"/>
      <w:smallCaps w:val="0"/>
      <w:strike w:val="0"/>
      <w:sz w:val="19"/>
      <w:szCs w:val="19"/>
      <w:u w:val="none"/>
    </w:rPr>
  </w:style>
  <w:style w:type="paragraph" w:customStyle="1" w:styleId="17">
    <w:name w:val="УРОВЕНЬ 1"/>
    <w:basedOn w:val="a0"/>
    <w:next w:val="a0"/>
    <w:qFormat/>
    <w:rsid w:val="00EF7EC5"/>
    <w:pPr>
      <w:suppressAutoHyphens/>
    </w:pPr>
    <w:rPr>
      <w:rFonts w:eastAsia="Times New Roman"/>
      <w:b/>
      <w:caps/>
      <w:lang w:eastAsia="ar-SA"/>
    </w:rPr>
  </w:style>
  <w:style w:type="character" w:customStyle="1" w:styleId="blk">
    <w:name w:val="blk"/>
    <w:basedOn w:val="a1"/>
    <w:rsid w:val="00EF7EC5"/>
  </w:style>
  <w:style w:type="paragraph" w:customStyle="1" w:styleId="ConsTitle">
    <w:name w:val="ConsTitle"/>
    <w:rsid w:val="00C04226"/>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60">
    <w:name w:val="Заголовок 6 Знак"/>
    <w:basedOn w:val="a1"/>
    <w:link w:val="6"/>
    <w:uiPriority w:val="9"/>
    <w:semiHidden/>
    <w:rsid w:val="00750994"/>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semiHidden/>
    <w:rsid w:val="00750994"/>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1"/>
    <w:link w:val="8"/>
    <w:semiHidden/>
    <w:rsid w:val="00750994"/>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semiHidden/>
    <w:rsid w:val="00750994"/>
    <w:rPr>
      <w:rFonts w:asciiTheme="majorHAnsi" w:eastAsiaTheme="majorEastAsia" w:hAnsiTheme="majorHAnsi" w:cstheme="majorBidi"/>
      <w:i/>
      <w:iCs/>
      <w:color w:val="404040" w:themeColor="text1" w:themeTint="BF"/>
      <w:sz w:val="20"/>
      <w:szCs w:val="20"/>
      <w:lang w:eastAsia="ru-RU"/>
    </w:rPr>
  </w:style>
  <w:style w:type="paragraph" w:customStyle="1" w:styleId="18">
    <w:name w:val="Знак Знак Знак Знак Знак Знак1 Знак"/>
    <w:basedOn w:val="a0"/>
    <w:rsid w:val="00750994"/>
    <w:pPr>
      <w:widowControl w:val="0"/>
      <w:adjustRightInd w:val="0"/>
      <w:spacing w:after="160" w:line="240" w:lineRule="exact"/>
      <w:jc w:val="right"/>
    </w:pPr>
    <w:rPr>
      <w:rFonts w:eastAsia="Times New Roman"/>
      <w:sz w:val="20"/>
      <w:szCs w:val="20"/>
      <w:lang w:val="en-GB"/>
    </w:rPr>
  </w:style>
  <w:style w:type="paragraph" w:customStyle="1" w:styleId="2c">
    <w:name w:val="Заголовок_2 Знак"/>
    <w:basedOn w:val="a0"/>
    <w:next w:val="a0"/>
    <w:rsid w:val="00750994"/>
    <w:pPr>
      <w:keepNext/>
      <w:tabs>
        <w:tab w:val="num" w:pos="360"/>
      </w:tabs>
      <w:spacing w:before="60" w:after="60"/>
      <w:jc w:val="center"/>
      <w:outlineLvl w:val="0"/>
    </w:pPr>
    <w:rPr>
      <w:rFonts w:eastAsia="Times New Roman"/>
      <w:b/>
      <w:kern w:val="32"/>
      <w:lang w:val="en-US" w:eastAsia="ru-RU"/>
    </w:rPr>
  </w:style>
  <w:style w:type="character" w:customStyle="1" w:styleId="toctoggle">
    <w:name w:val="toctoggle"/>
    <w:basedOn w:val="a1"/>
    <w:rsid w:val="00750994"/>
  </w:style>
  <w:style w:type="character" w:customStyle="1" w:styleId="tocnumber">
    <w:name w:val="tocnumber"/>
    <w:basedOn w:val="a1"/>
    <w:rsid w:val="00750994"/>
  </w:style>
  <w:style w:type="character" w:customStyle="1" w:styleId="toctext">
    <w:name w:val="toctext"/>
    <w:basedOn w:val="a1"/>
    <w:rsid w:val="00750994"/>
  </w:style>
  <w:style w:type="character" w:customStyle="1" w:styleId="mw-headline">
    <w:name w:val="mw-headline"/>
    <w:basedOn w:val="a1"/>
    <w:rsid w:val="00750994"/>
  </w:style>
  <w:style w:type="character" w:customStyle="1" w:styleId="mw-editsection">
    <w:name w:val="mw-editsection"/>
    <w:basedOn w:val="a1"/>
    <w:rsid w:val="00750994"/>
  </w:style>
  <w:style w:type="character" w:customStyle="1" w:styleId="mw-editsection-bracket">
    <w:name w:val="mw-editsection-bracket"/>
    <w:basedOn w:val="a1"/>
    <w:rsid w:val="00750994"/>
  </w:style>
  <w:style w:type="character" w:customStyle="1" w:styleId="mw-editsection-divider">
    <w:name w:val="mw-editsection-divider"/>
    <w:basedOn w:val="a1"/>
    <w:rsid w:val="00750994"/>
  </w:style>
  <w:style w:type="character" w:customStyle="1" w:styleId="19">
    <w:name w:val="Текст выноски Знак1"/>
    <w:basedOn w:val="a1"/>
    <w:uiPriority w:val="99"/>
    <w:semiHidden/>
    <w:rsid w:val="00750994"/>
    <w:rPr>
      <w:rFonts w:ascii="Tahoma" w:hAnsi="Tahoma" w:cs="Tahoma"/>
      <w:sz w:val="16"/>
      <w:szCs w:val="16"/>
    </w:rPr>
  </w:style>
  <w:style w:type="character" w:customStyle="1" w:styleId="1a">
    <w:name w:val="Верхний колонтитул Знак1"/>
    <w:basedOn w:val="a1"/>
    <w:uiPriority w:val="99"/>
    <w:semiHidden/>
    <w:rsid w:val="00750994"/>
  </w:style>
  <w:style w:type="paragraph" w:customStyle="1" w:styleId="S7">
    <w:name w:val="S_Обычный Знак Знак"/>
    <w:basedOn w:val="a0"/>
    <w:rsid w:val="00750994"/>
    <w:pPr>
      <w:suppressAutoHyphens/>
      <w:spacing w:line="360" w:lineRule="auto"/>
    </w:pPr>
    <w:rPr>
      <w:rFonts w:eastAsia="Times New Roman"/>
      <w:sz w:val="24"/>
      <w:szCs w:val="24"/>
      <w:lang w:eastAsia="ar-SA"/>
    </w:rPr>
  </w:style>
  <w:style w:type="paragraph" w:customStyle="1" w:styleId="S8">
    <w:name w:val="S_Заголовок таблицы"/>
    <w:basedOn w:val="a0"/>
    <w:link w:val="S9"/>
    <w:autoRedefine/>
    <w:rsid w:val="00750994"/>
    <w:pPr>
      <w:spacing w:before="120" w:after="120"/>
      <w:jc w:val="center"/>
    </w:pPr>
    <w:rPr>
      <w:rFonts w:eastAsia="Times New Roman"/>
      <w:color w:val="000000" w:themeColor="text1"/>
      <w:lang w:eastAsia="ru-RU"/>
    </w:rPr>
  </w:style>
  <w:style w:type="character" w:customStyle="1" w:styleId="S9">
    <w:name w:val="S_Заголовок таблицы Знак"/>
    <w:basedOn w:val="S0"/>
    <w:link w:val="S8"/>
    <w:rsid w:val="00750994"/>
    <w:rPr>
      <w:rFonts w:eastAsia="Times New Roman"/>
      <w:b/>
      <w:i/>
      <w:color w:val="000000" w:themeColor="text1"/>
      <w:sz w:val="26"/>
      <w:szCs w:val="26"/>
      <w:lang w:eastAsia="ru-RU"/>
    </w:rPr>
  </w:style>
  <w:style w:type="paragraph" w:customStyle="1" w:styleId="Sa">
    <w:name w:val="S_Таблица"/>
    <w:basedOn w:val="a0"/>
    <w:link w:val="S10"/>
    <w:autoRedefine/>
    <w:rsid w:val="00750994"/>
    <w:pPr>
      <w:jc w:val="right"/>
    </w:pPr>
    <w:rPr>
      <w:rFonts w:eastAsia="Times New Roman"/>
      <w:color w:val="000000" w:themeColor="text1"/>
      <w:sz w:val="24"/>
      <w:szCs w:val="24"/>
      <w:lang w:eastAsia="ru-RU"/>
    </w:rPr>
  </w:style>
  <w:style w:type="character" w:customStyle="1" w:styleId="S10">
    <w:name w:val="S_Таблица Знак1"/>
    <w:basedOn w:val="a1"/>
    <w:link w:val="Sa"/>
    <w:rsid w:val="00750994"/>
    <w:rPr>
      <w:rFonts w:eastAsia="Times New Roman"/>
      <w:color w:val="000000" w:themeColor="text1"/>
      <w:sz w:val="24"/>
      <w:szCs w:val="24"/>
      <w:lang w:eastAsia="ru-RU"/>
    </w:rPr>
  </w:style>
  <w:style w:type="character" w:customStyle="1" w:styleId="af">
    <w:name w:val="Без интервала Знак"/>
    <w:basedOn w:val="a1"/>
    <w:link w:val="ae"/>
    <w:uiPriority w:val="1"/>
    <w:rsid w:val="00BE54CE"/>
    <w:rPr>
      <w:rFonts w:eastAsia="Times New Roman"/>
      <w:sz w:val="24"/>
      <w:szCs w:val="24"/>
      <w:lang w:eastAsia="ru-RU"/>
    </w:rPr>
  </w:style>
  <w:style w:type="character" w:customStyle="1" w:styleId="111">
    <w:name w:val="Маркированный_1 Знак1"/>
    <w:basedOn w:val="a1"/>
    <w:link w:val="1"/>
    <w:uiPriority w:val="99"/>
    <w:semiHidden/>
    <w:rsid w:val="00750994"/>
    <w:rPr>
      <w:rFonts w:eastAsia="Times New Roman"/>
      <w:sz w:val="24"/>
      <w:szCs w:val="24"/>
      <w:lang w:eastAsia="ru-RU"/>
    </w:rPr>
  </w:style>
  <w:style w:type="paragraph" w:customStyle="1" w:styleId="2d">
    <w:name w:val="Заголовок (Уровень 2)"/>
    <w:basedOn w:val="a0"/>
    <w:next w:val="afa"/>
    <w:link w:val="2e"/>
    <w:autoRedefine/>
    <w:qFormat/>
    <w:rsid w:val="002E7426"/>
    <w:pPr>
      <w:autoSpaceDE w:val="0"/>
      <w:autoSpaceDN w:val="0"/>
      <w:adjustRightInd w:val="0"/>
      <w:spacing w:after="120"/>
      <w:jc w:val="center"/>
      <w:outlineLvl w:val="0"/>
    </w:pPr>
    <w:rPr>
      <w:sz w:val="28"/>
      <w:szCs w:val="28"/>
    </w:rPr>
  </w:style>
  <w:style w:type="character" w:customStyle="1" w:styleId="2e">
    <w:name w:val="Заголовок (Уровень 2) Знак"/>
    <w:basedOn w:val="a1"/>
    <w:link w:val="2d"/>
    <w:rsid w:val="002E7426"/>
  </w:style>
  <w:style w:type="character" w:customStyle="1" w:styleId="FontStyle100">
    <w:name w:val="Font Style100"/>
    <w:basedOn w:val="a1"/>
    <w:uiPriority w:val="99"/>
    <w:rsid w:val="00750994"/>
    <w:rPr>
      <w:rFonts w:ascii="Times New Roman" w:hAnsi="Times New Roman" w:cs="Times New Roman"/>
      <w:sz w:val="26"/>
      <w:szCs w:val="26"/>
    </w:rPr>
  </w:style>
  <w:style w:type="paragraph" w:customStyle="1" w:styleId="115">
    <w:name w:val="Знак Знак Знак Знак Знак Знак1 Знак1"/>
    <w:basedOn w:val="a0"/>
    <w:rsid w:val="00750994"/>
    <w:pPr>
      <w:widowControl w:val="0"/>
      <w:adjustRightInd w:val="0"/>
      <w:spacing w:after="160" w:line="240" w:lineRule="exact"/>
      <w:jc w:val="right"/>
    </w:pPr>
    <w:rPr>
      <w:rFonts w:eastAsia="Times New Roman"/>
      <w:sz w:val="20"/>
      <w:szCs w:val="20"/>
      <w:lang w:val="en-GB"/>
    </w:rPr>
  </w:style>
  <w:style w:type="character" w:customStyle="1" w:styleId="S4">
    <w:name w:val="S_Обычный жирный Знак"/>
    <w:link w:val="S3"/>
    <w:rsid w:val="00750994"/>
    <w:rPr>
      <w:rFonts w:eastAsia="Times New Roman"/>
      <w:szCs w:val="24"/>
      <w:lang w:eastAsia="ru-RU"/>
    </w:rPr>
  </w:style>
  <w:style w:type="paragraph" w:customStyle="1" w:styleId="afff8">
    <w:name w:val="Новый абзац"/>
    <w:basedOn w:val="a0"/>
    <w:link w:val="2f"/>
    <w:rsid w:val="00750994"/>
    <w:pPr>
      <w:spacing w:after="120"/>
      <w:ind w:firstLine="567"/>
    </w:pPr>
    <w:rPr>
      <w:rFonts w:ascii="Arial" w:eastAsia="Times New Roman" w:hAnsi="Arial"/>
      <w:sz w:val="24"/>
      <w:szCs w:val="20"/>
      <w:lang w:eastAsia="ru-RU"/>
    </w:rPr>
  </w:style>
  <w:style w:type="character" w:customStyle="1" w:styleId="2f">
    <w:name w:val="Новый абзац Знак2"/>
    <w:link w:val="afff8"/>
    <w:rsid w:val="00750994"/>
    <w:rPr>
      <w:rFonts w:ascii="Arial" w:eastAsia="Times New Roman" w:hAnsi="Arial"/>
      <w:sz w:val="24"/>
      <w:szCs w:val="20"/>
      <w:lang w:eastAsia="ru-RU"/>
    </w:rPr>
  </w:style>
  <w:style w:type="paragraph" w:customStyle="1" w:styleId="55">
    <w:name w:val="5 МГП Обычный текст"/>
    <w:basedOn w:val="a0"/>
    <w:link w:val="56"/>
    <w:uiPriority w:val="99"/>
    <w:qFormat/>
    <w:rsid w:val="00750994"/>
    <w:rPr>
      <w:rFonts w:eastAsia="Times New Roman"/>
      <w:szCs w:val="22"/>
    </w:rPr>
  </w:style>
  <w:style w:type="character" w:customStyle="1" w:styleId="56">
    <w:name w:val="5 МГП Обычный текст Знак"/>
    <w:link w:val="55"/>
    <w:uiPriority w:val="99"/>
    <w:locked/>
    <w:rsid w:val="00750994"/>
    <w:rPr>
      <w:rFonts w:eastAsia="Times New Roman"/>
      <w:szCs w:val="22"/>
    </w:rPr>
  </w:style>
  <w:style w:type="character" w:customStyle="1" w:styleId="apple-style-span">
    <w:name w:val="apple-style-span"/>
    <w:rsid w:val="00750994"/>
    <w:rPr>
      <w:rFonts w:cs="Times New Roman"/>
    </w:rPr>
  </w:style>
  <w:style w:type="character" w:customStyle="1" w:styleId="afff9">
    <w:name w:val="Гипертекстовая ссылка"/>
    <w:basedOn w:val="a1"/>
    <w:uiPriority w:val="99"/>
    <w:rsid w:val="00750994"/>
    <w:rPr>
      <w:rFonts w:cs="Times New Roman"/>
      <w:b/>
      <w:color w:val="106BBE"/>
    </w:rPr>
  </w:style>
  <w:style w:type="paragraph" w:customStyle="1" w:styleId="1b">
    <w:name w:val="1"/>
    <w:basedOn w:val="a0"/>
    <w:rsid w:val="00750994"/>
    <w:pPr>
      <w:spacing w:after="160" w:line="240" w:lineRule="exact"/>
    </w:pPr>
    <w:rPr>
      <w:rFonts w:ascii="Verdana" w:eastAsia="Times New Roman" w:hAnsi="Verdana"/>
      <w:sz w:val="20"/>
      <w:szCs w:val="20"/>
      <w:lang w:val="en-US"/>
    </w:rPr>
  </w:style>
  <w:style w:type="character" w:customStyle="1" w:styleId="2f0">
    <w:name w:val="Основной текст (2)_"/>
    <w:basedOn w:val="a1"/>
    <w:link w:val="2f1"/>
    <w:rsid w:val="000F5570"/>
    <w:rPr>
      <w:rFonts w:eastAsia="Times New Roman"/>
      <w:shd w:val="clear" w:color="auto" w:fill="FFFFFF"/>
    </w:rPr>
  </w:style>
  <w:style w:type="paragraph" w:customStyle="1" w:styleId="2f1">
    <w:name w:val="Основной текст (2)"/>
    <w:basedOn w:val="a0"/>
    <w:link w:val="2f0"/>
    <w:rsid w:val="000F5570"/>
    <w:pPr>
      <w:widowControl w:val="0"/>
      <w:shd w:val="clear" w:color="auto" w:fill="FFFFFF"/>
      <w:spacing w:after="240" w:line="0" w:lineRule="atLeast"/>
      <w:ind w:hanging="420"/>
    </w:pPr>
    <w:rPr>
      <w:rFonts w:eastAsia="Times New Roman"/>
    </w:rPr>
  </w:style>
  <w:style w:type="character" w:customStyle="1" w:styleId="ConsPlusNormal0">
    <w:name w:val="ConsPlusNormal Знак"/>
    <w:link w:val="ConsPlusNormal"/>
    <w:rsid w:val="00985819"/>
    <w:rPr>
      <w:rFonts w:ascii="Calibri" w:eastAsiaTheme="minorEastAsia" w:hAnsi="Calibri" w:cs="Calibri"/>
      <w:sz w:val="22"/>
      <w:szCs w:val="22"/>
      <w:lang w:eastAsia="ru-RU"/>
    </w:rPr>
  </w:style>
  <w:style w:type="character" w:customStyle="1" w:styleId="af7">
    <w:name w:val="Абзац списка Знак"/>
    <w:aliases w:val="it_List1 Знак,Ненумерованный список Знак,List Paragraph Знак"/>
    <w:link w:val="a"/>
    <w:uiPriority w:val="1"/>
    <w:rsid w:val="00CD4DC2"/>
    <w:rPr>
      <w:sz w:val="26"/>
      <w:szCs w:val="26"/>
    </w:rPr>
  </w:style>
</w:styles>
</file>

<file path=word/webSettings.xml><?xml version="1.0" encoding="utf-8"?>
<w:webSettings xmlns:r="http://schemas.openxmlformats.org/officeDocument/2006/relationships" xmlns:w="http://schemas.openxmlformats.org/wordprocessingml/2006/main">
  <w:divs>
    <w:div w:id="390353090">
      <w:bodyDiv w:val="1"/>
      <w:marLeft w:val="0"/>
      <w:marRight w:val="0"/>
      <w:marTop w:val="0"/>
      <w:marBottom w:val="0"/>
      <w:divBdr>
        <w:top w:val="none" w:sz="0" w:space="0" w:color="auto"/>
        <w:left w:val="none" w:sz="0" w:space="0" w:color="auto"/>
        <w:bottom w:val="none" w:sz="0" w:space="0" w:color="auto"/>
        <w:right w:val="none" w:sz="0" w:space="0" w:color="auto"/>
      </w:divBdr>
    </w:div>
    <w:div w:id="765031352">
      <w:bodyDiv w:val="1"/>
      <w:marLeft w:val="0"/>
      <w:marRight w:val="0"/>
      <w:marTop w:val="0"/>
      <w:marBottom w:val="0"/>
      <w:divBdr>
        <w:top w:val="none" w:sz="0" w:space="0" w:color="auto"/>
        <w:left w:val="none" w:sz="0" w:space="0" w:color="auto"/>
        <w:bottom w:val="none" w:sz="0" w:space="0" w:color="auto"/>
        <w:right w:val="none" w:sz="0" w:space="0" w:color="auto"/>
      </w:divBdr>
    </w:div>
    <w:div w:id="1012336200">
      <w:bodyDiv w:val="1"/>
      <w:marLeft w:val="0"/>
      <w:marRight w:val="0"/>
      <w:marTop w:val="0"/>
      <w:marBottom w:val="0"/>
      <w:divBdr>
        <w:top w:val="none" w:sz="0" w:space="0" w:color="auto"/>
        <w:left w:val="none" w:sz="0" w:space="0" w:color="auto"/>
        <w:bottom w:val="none" w:sz="0" w:space="0" w:color="auto"/>
        <w:right w:val="none" w:sz="0" w:space="0" w:color="auto"/>
      </w:divBdr>
    </w:div>
    <w:div w:id="178338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6D134-F2D0-4826-9AF7-6E2B1055A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TotalTime>
  <Pages>14</Pages>
  <Words>2382</Words>
  <Characters>13580</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15931</CharactersWithSpaces>
  <SharedDoc>false</SharedDoc>
  <HLinks>
    <vt:vector size="240" baseType="variant">
      <vt:variant>
        <vt:i4>131171</vt:i4>
      </vt:variant>
      <vt:variant>
        <vt:i4>240</vt:i4>
      </vt:variant>
      <vt:variant>
        <vt:i4>0</vt:i4>
      </vt:variant>
      <vt:variant>
        <vt:i4>5</vt:i4>
      </vt:variant>
      <vt:variant>
        <vt:lpwstr>http://www.government.gov.ru/data/news_text.html?he_id=103&amp;news_id=14466</vt:lpwstr>
      </vt:variant>
      <vt:variant>
        <vt:lpwstr/>
      </vt:variant>
      <vt:variant>
        <vt:i4>5308486</vt:i4>
      </vt:variant>
      <vt:variant>
        <vt:i4>237</vt:i4>
      </vt:variant>
      <vt:variant>
        <vt:i4>0</vt:i4>
      </vt:variant>
      <vt:variant>
        <vt:i4>5</vt:i4>
      </vt:variant>
      <vt:variant>
        <vt:lpwstr>http://www.government.gov.ru/</vt:lpwstr>
      </vt:variant>
      <vt:variant>
        <vt:lpwstr/>
      </vt:variant>
      <vt:variant>
        <vt:i4>1638451</vt:i4>
      </vt:variant>
      <vt:variant>
        <vt:i4>224</vt:i4>
      </vt:variant>
      <vt:variant>
        <vt:i4>0</vt:i4>
      </vt:variant>
      <vt:variant>
        <vt:i4>5</vt:i4>
      </vt:variant>
      <vt:variant>
        <vt:lpwstr/>
      </vt:variant>
      <vt:variant>
        <vt:lpwstr>_Toc402805537</vt:lpwstr>
      </vt:variant>
      <vt:variant>
        <vt:i4>1638451</vt:i4>
      </vt:variant>
      <vt:variant>
        <vt:i4>218</vt:i4>
      </vt:variant>
      <vt:variant>
        <vt:i4>0</vt:i4>
      </vt:variant>
      <vt:variant>
        <vt:i4>5</vt:i4>
      </vt:variant>
      <vt:variant>
        <vt:lpwstr/>
      </vt:variant>
      <vt:variant>
        <vt:lpwstr>_Toc402805536</vt:lpwstr>
      </vt:variant>
      <vt:variant>
        <vt:i4>1638451</vt:i4>
      </vt:variant>
      <vt:variant>
        <vt:i4>212</vt:i4>
      </vt:variant>
      <vt:variant>
        <vt:i4>0</vt:i4>
      </vt:variant>
      <vt:variant>
        <vt:i4>5</vt:i4>
      </vt:variant>
      <vt:variant>
        <vt:lpwstr/>
      </vt:variant>
      <vt:variant>
        <vt:lpwstr>_Toc402805535</vt:lpwstr>
      </vt:variant>
      <vt:variant>
        <vt:i4>1638451</vt:i4>
      </vt:variant>
      <vt:variant>
        <vt:i4>206</vt:i4>
      </vt:variant>
      <vt:variant>
        <vt:i4>0</vt:i4>
      </vt:variant>
      <vt:variant>
        <vt:i4>5</vt:i4>
      </vt:variant>
      <vt:variant>
        <vt:lpwstr/>
      </vt:variant>
      <vt:variant>
        <vt:lpwstr>_Toc402805534</vt:lpwstr>
      </vt:variant>
      <vt:variant>
        <vt:i4>1638451</vt:i4>
      </vt:variant>
      <vt:variant>
        <vt:i4>200</vt:i4>
      </vt:variant>
      <vt:variant>
        <vt:i4>0</vt:i4>
      </vt:variant>
      <vt:variant>
        <vt:i4>5</vt:i4>
      </vt:variant>
      <vt:variant>
        <vt:lpwstr/>
      </vt:variant>
      <vt:variant>
        <vt:lpwstr>_Toc402805533</vt:lpwstr>
      </vt:variant>
      <vt:variant>
        <vt:i4>1638451</vt:i4>
      </vt:variant>
      <vt:variant>
        <vt:i4>194</vt:i4>
      </vt:variant>
      <vt:variant>
        <vt:i4>0</vt:i4>
      </vt:variant>
      <vt:variant>
        <vt:i4>5</vt:i4>
      </vt:variant>
      <vt:variant>
        <vt:lpwstr/>
      </vt:variant>
      <vt:variant>
        <vt:lpwstr>_Toc402805532</vt:lpwstr>
      </vt:variant>
      <vt:variant>
        <vt:i4>1638451</vt:i4>
      </vt:variant>
      <vt:variant>
        <vt:i4>188</vt:i4>
      </vt:variant>
      <vt:variant>
        <vt:i4>0</vt:i4>
      </vt:variant>
      <vt:variant>
        <vt:i4>5</vt:i4>
      </vt:variant>
      <vt:variant>
        <vt:lpwstr/>
      </vt:variant>
      <vt:variant>
        <vt:lpwstr>_Toc402805531</vt:lpwstr>
      </vt:variant>
      <vt:variant>
        <vt:i4>1638451</vt:i4>
      </vt:variant>
      <vt:variant>
        <vt:i4>182</vt:i4>
      </vt:variant>
      <vt:variant>
        <vt:i4>0</vt:i4>
      </vt:variant>
      <vt:variant>
        <vt:i4>5</vt:i4>
      </vt:variant>
      <vt:variant>
        <vt:lpwstr/>
      </vt:variant>
      <vt:variant>
        <vt:lpwstr>_Toc402805530</vt:lpwstr>
      </vt:variant>
      <vt:variant>
        <vt:i4>1572915</vt:i4>
      </vt:variant>
      <vt:variant>
        <vt:i4>176</vt:i4>
      </vt:variant>
      <vt:variant>
        <vt:i4>0</vt:i4>
      </vt:variant>
      <vt:variant>
        <vt:i4>5</vt:i4>
      </vt:variant>
      <vt:variant>
        <vt:lpwstr/>
      </vt:variant>
      <vt:variant>
        <vt:lpwstr>_Toc402805529</vt:lpwstr>
      </vt:variant>
      <vt:variant>
        <vt:i4>1572915</vt:i4>
      </vt:variant>
      <vt:variant>
        <vt:i4>170</vt:i4>
      </vt:variant>
      <vt:variant>
        <vt:i4>0</vt:i4>
      </vt:variant>
      <vt:variant>
        <vt:i4>5</vt:i4>
      </vt:variant>
      <vt:variant>
        <vt:lpwstr/>
      </vt:variant>
      <vt:variant>
        <vt:lpwstr>_Toc402805528</vt:lpwstr>
      </vt:variant>
      <vt:variant>
        <vt:i4>1572915</vt:i4>
      </vt:variant>
      <vt:variant>
        <vt:i4>164</vt:i4>
      </vt:variant>
      <vt:variant>
        <vt:i4>0</vt:i4>
      </vt:variant>
      <vt:variant>
        <vt:i4>5</vt:i4>
      </vt:variant>
      <vt:variant>
        <vt:lpwstr/>
      </vt:variant>
      <vt:variant>
        <vt:lpwstr>_Toc402805527</vt:lpwstr>
      </vt:variant>
      <vt:variant>
        <vt:i4>1572915</vt:i4>
      </vt:variant>
      <vt:variant>
        <vt:i4>158</vt:i4>
      </vt:variant>
      <vt:variant>
        <vt:i4>0</vt:i4>
      </vt:variant>
      <vt:variant>
        <vt:i4>5</vt:i4>
      </vt:variant>
      <vt:variant>
        <vt:lpwstr/>
      </vt:variant>
      <vt:variant>
        <vt:lpwstr>_Toc402805526</vt:lpwstr>
      </vt:variant>
      <vt:variant>
        <vt:i4>1572915</vt:i4>
      </vt:variant>
      <vt:variant>
        <vt:i4>152</vt:i4>
      </vt:variant>
      <vt:variant>
        <vt:i4>0</vt:i4>
      </vt:variant>
      <vt:variant>
        <vt:i4>5</vt:i4>
      </vt:variant>
      <vt:variant>
        <vt:lpwstr/>
      </vt:variant>
      <vt:variant>
        <vt:lpwstr>_Toc402805525</vt:lpwstr>
      </vt:variant>
      <vt:variant>
        <vt:i4>1572915</vt:i4>
      </vt:variant>
      <vt:variant>
        <vt:i4>146</vt:i4>
      </vt:variant>
      <vt:variant>
        <vt:i4>0</vt:i4>
      </vt:variant>
      <vt:variant>
        <vt:i4>5</vt:i4>
      </vt:variant>
      <vt:variant>
        <vt:lpwstr/>
      </vt:variant>
      <vt:variant>
        <vt:lpwstr>_Toc402805524</vt:lpwstr>
      </vt:variant>
      <vt:variant>
        <vt:i4>1572915</vt:i4>
      </vt:variant>
      <vt:variant>
        <vt:i4>140</vt:i4>
      </vt:variant>
      <vt:variant>
        <vt:i4>0</vt:i4>
      </vt:variant>
      <vt:variant>
        <vt:i4>5</vt:i4>
      </vt:variant>
      <vt:variant>
        <vt:lpwstr/>
      </vt:variant>
      <vt:variant>
        <vt:lpwstr>_Toc402805523</vt:lpwstr>
      </vt:variant>
      <vt:variant>
        <vt:i4>1572915</vt:i4>
      </vt:variant>
      <vt:variant>
        <vt:i4>134</vt:i4>
      </vt:variant>
      <vt:variant>
        <vt:i4>0</vt:i4>
      </vt:variant>
      <vt:variant>
        <vt:i4>5</vt:i4>
      </vt:variant>
      <vt:variant>
        <vt:lpwstr/>
      </vt:variant>
      <vt:variant>
        <vt:lpwstr>_Toc402805522</vt:lpwstr>
      </vt:variant>
      <vt:variant>
        <vt:i4>1572915</vt:i4>
      </vt:variant>
      <vt:variant>
        <vt:i4>128</vt:i4>
      </vt:variant>
      <vt:variant>
        <vt:i4>0</vt:i4>
      </vt:variant>
      <vt:variant>
        <vt:i4>5</vt:i4>
      </vt:variant>
      <vt:variant>
        <vt:lpwstr/>
      </vt:variant>
      <vt:variant>
        <vt:lpwstr>_Toc402805521</vt:lpwstr>
      </vt:variant>
      <vt:variant>
        <vt:i4>1572915</vt:i4>
      </vt:variant>
      <vt:variant>
        <vt:i4>122</vt:i4>
      </vt:variant>
      <vt:variant>
        <vt:i4>0</vt:i4>
      </vt:variant>
      <vt:variant>
        <vt:i4>5</vt:i4>
      </vt:variant>
      <vt:variant>
        <vt:lpwstr/>
      </vt:variant>
      <vt:variant>
        <vt:lpwstr>_Toc402805520</vt:lpwstr>
      </vt:variant>
      <vt:variant>
        <vt:i4>1769523</vt:i4>
      </vt:variant>
      <vt:variant>
        <vt:i4>116</vt:i4>
      </vt:variant>
      <vt:variant>
        <vt:i4>0</vt:i4>
      </vt:variant>
      <vt:variant>
        <vt:i4>5</vt:i4>
      </vt:variant>
      <vt:variant>
        <vt:lpwstr/>
      </vt:variant>
      <vt:variant>
        <vt:lpwstr>_Toc402805519</vt:lpwstr>
      </vt:variant>
      <vt:variant>
        <vt:i4>1769523</vt:i4>
      </vt:variant>
      <vt:variant>
        <vt:i4>110</vt:i4>
      </vt:variant>
      <vt:variant>
        <vt:i4>0</vt:i4>
      </vt:variant>
      <vt:variant>
        <vt:i4>5</vt:i4>
      </vt:variant>
      <vt:variant>
        <vt:lpwstr/>
      </vt:variant>
      <vt:variant>
        <vt:lpwstr>_Toc402805518</vt:lpwstr>
      </vt:variant>
      <vt:variant>
        <vt:i4>1769523</vt:i4>
      </vt:variant>
      <vt:variant>
        <vt:i4>104</vt:i4>
      </vt:variant>
      <vt:variant>
        <vt:i4>0</vt:i4>
      </vt:variant>
      <vt:variant>
        <vt:i4>5</vt:i4>
      </vt:variant>
      <vt:variant>
        <vt:lpwstr/>
      </vt:variant>
      <vt:variant>
        <vt:lpwstr>_Toc402805517</vt:lpwstr>
      </vt:variant>
      <vt:variant>
        <vt:i4>1769523</vt:i4>
      </vt:variant>
      <vt:variant>
        <vt:i4>98</vt:i4>
      </vt:variant>
      <vt:variant>
        <vt:i4>0</vt:i4>
      </vt:variant>
      <vt:variant>
        <vt:i4>5</vt:i4>
      </vt:variant>
      <vt:variant>
        <vt:lpwstr/>
      </vt:variant>
      <vt:variant>
        <vt:lpwstr>_Toc402805516</vt:lpwstr>
      </vt:variant>
      <vt:variant>
        <vt:i4>1769523</vt:i4>
      </vt:variant>
      <vt:variant>
        <vt:i4>92</vt:i4>
      </vt:variant>
      <vt:variant>
        <vt:i4>0</vt:i4>
      </vt:variant>
      <vt:variant>
        <vt:i4>5</vt:i4>
      </vt:variant>
      <vt:variant>
        <vt:lpwstr/>
      </vt:variant>
      <vt:variant>
        <vt:lpwstr>_Toc402805515</vt:lpwstr>
      </vt:variant>
      <vt:variant>
        <vt:i4>1769523</vt:i4>
      </vt:variant>
      <vt:variant>
        <vt:i4>86</vt:i4>
      </vt:variant>
      <vt:variant>
        <vt:i4>0</vt:i4>
      </vt:variant>
      <vt:variant>
        <vt:i4>5</vt:i4>
      </vt:variant>
      <vt:variant>
        <vt:lpwstr/>
      </vt:variant>
      <vt:variant>
        <vt:lpwstr>_Toc402805514</vt:lpwstr>
      </vt:variant>
      <vt:variant>
        <vt:i4>1769523</vt:i4>
      </vt:variant>
      <vt:variant>
        <vt:i4>80</vt:i4>
      </vt:variant>
      <vt:variant>
        <vt:i4>0</vt:i4>
      </vt:variant>
      <vt:variant>
        <vt:i4>5</vt:i4>
      </vt:variant>
      <vt:variant>
        <vt:lpwstr/>
      </vt:variant>
      <vt:variant>
        <vt:lpwstr>_Toc402805513</vt:lpwstr>
      </vt:variant>
      <vt:variant>
        <vt:i4>1769523</vt:i4>
      </vt:variant>
      <vt:variant>
        <vt:i4>74</vt:i4>
      </vt:variant>
      <vt:variant>
        <vt:i4>0</vt:i4>
      </vt:variant>
      <vt:variant>
        <vt:i4>5</vt:i4>
      </vt:variant>
      <vt:variant>
        <vt:lpwstr/>
      </vt:variant>
      <vt:variant>
        <vt:lpwstr>_Toc402805512</vt:lpwstr>
      </vt:variant>
      <vt:variant>
        <vt:i4>1769523</vt:i4>
      </vt:variant>
      <vt:variant>
        <vt:i4>68</vt:i4>
      </vt:variant>
      <vt:variant>
        <vt:i4>0</vt:i4>
      </vt:variant>
      <vt:variant>
        <vt:i4>5</vt:i4>
      </vt:variant>
      <vt:variant>
        <vt:lpwstr/>
      </vt:variant>
      <vt:variant>
        <vt:lpwstr>_Toc402805511</vt:lpwstr>
      </vt:variant>
      <vt:variant>
        <vt:i4>1769523</vt:i4>
      </vt:variant>
      <vt:variant>
        <vt:i4>62</vt:i4>
      </vt:variant>
      <vt:variant>
        <vt:i4>0</vt:i4>
      </vt:variant>
      <vt:variant>
        <vt:i4>5</vt:i4>
      </vt:variant>
      <vt:variant>
        <vt:lpwstr/>
      </vt:variant>
      <vt:variant>
        <vt:lpwstr>_Toc402805510</vt:lpwstr>
      </vt:variant>
      <vt:variant>
        <vt:i4>1703987</vt:i4>
      </vt:variant>
      <vt:variant>
        <vt:i4>56</vt:i4>
      </vt:variant>
      <vt:variant>
        <vt:i4>0</vt:i4>
      </vt:variant>
      <vt:variant>
        <vt:i4>5</vt:i4>
      </vt:variant>
      <vt:variant>
        <vt:lpwstr/>
      </vt:variant>
      <vt:variant>
        <vt:lpwstr>_Toc402805509</vt:lpwstr>
      </vt:variant>
      <vt:variant>
        <vt:i4>1703987</vt:i4>
      </vt:variant>
      <vt:variant>
        <vt:i4>50</vt:i4>
      </vt:variant>
      <vt:variant>
        <vt:i4>0</vt:i4>
      </vt:variant>
      <vt:variant>
        <vt:i4>5</vt:i4>
      </vt:variant>
      <vt:variant>
        <vt:lpwstr/>
      </vt:variant>
      <vt:variant>
        <vt:lpwstr>_Toc402805508</vt:lpwstr>
      </vt:variant>
      <vt:variant>
        <vt:i4>1703987</vt:i4>
      </vt:variant>
      <vt:variant>
        <vt:i4>44</vt:i4>
      </vt:variant>
      <vt:variant>
        <vt:i4>0</vt:i4>
      </vt:variant>
      <vt:variant>
        <vt:i4>5</vt:i4>
      </vt:variant>
      <vt:variant>
        <vt:lpwstr/>
      </vt:variant>
      <vt:variant>
        <vt:lpwstr>_Toc402805507</vt:lpwstr>
      </vt:variant>
      <vt:variant>
        <vt:i4>1703987</vt:i4>
      </vt:variant>
      <vt:variant>
        <vt:i4>38</vt:i4>
      </vt:variant>
      <vt:variant>
        <vt:i4>0</vt:i4>
      </vt:variant>
      <vt:variant>
        <vt:i4>5</vt:i4>
      </vt:variant>
      <vt:variant>
        <vt:lpwstr/>
      </vt:variant>
      <vt:variant>
        <vt:lpwstr>_Toc402805506</vt:lpwstr>
      </vt:variant>
      <vt:variant>
        <vt:i4>1703987</vt:i4>
      </vt:variant>
      <vt:variant>
        <vt:i4>32</vt:i4>
      </vt:variant>
      <vt:variant>
        <vt:i4>0</vt:i4>
      </vt:variant>
      <vt:variant>
        <vt:i4>5</vt:i4>
      </vt:variant>
      <vt:variant>
        <vt:lpwstr/>
      </vt:variant>
      <vt:variant>
        <vt:lpwstr>_Toc402805505</vt:lpwstr>
      </vt:variant>
      <vt:variant>
        <vt:i4>1703987</vt:i4>
      </vt:variant>
      <vt:variant>
        <vt:i4>26</vt:i4>
      </vt:variant>
      <vt:variant>
        <vt:i4>0</vt:i4>
      </vt:variant>
      <vt:variant>
        <vt:i4>5</vt:i4>
      </vt:variant>
      <vt:variant>
        <vt:lpwstr/>
      </vt:variant>
      <vt:variant>
        <vt:lpwstr>_Toc402805504</vt:lpwstr>
      </vt:variant>
      <vt:variant>
        <vt:i4>1703987</vt:i4>
      </vt:variant>
      <vt:variant>
        <vt:i4>20</vt:i4>
      </vt:variant>
      <vt:variant>
        <vt:i4>0</vt:i4>
      </vt:variant>
      <vt:variant>
        <vt:i4>5</vt:i4>
      </vt:variant>
      <vt:variant>
        <vt:lpwstr/>
      </vt:variant>
      <vt:variant>
        <vt:lpwstr>_Toc402805503</vt:lpwstr>
      </vt:variant>
      <vt:variant>
        <vt:i4>1703987</vt:i4>
      </vt:variant>
      <vt:variant>
        <vt:i4>14</vt:i4>
      </vt:variant>
      <vt:variant>
        <vt:i4>0</vt:i4>
      </vt:variant>
      <vt:variant>
        <vt:i4>5</vt:i4>
      </vt:variant>
      <vt:variant>
        <vt:lpwstr/>
      </vt:variant>
      <vt:variant>
        <vt:lpwstr>_Toc402805502</vt:lpwstr>
      </vt:variant>
      <vt:variant>
        <vt:i4>1703987</vt:i4>
      </vt:variant>
      <vt:variant>
        <vt:i4>8</vt:i4>
      </vt:variant>
      <vt:variant>
        <vt:i4>0</vt:i4>
      </vt:variant>
      <vt:variant>
        <vt:i4>5</vt:i4>
      </vt:variant>
      <vt:variant>
        <vt:lpwstr/>
      </vt:variant>
      <vt:variant>
        <vt:lpwstr>_Toc402805501</vt:lpwstr>
      </vt:variant>
      <vt:variant>
        <vt:i4>1703987</vt:i4>
      </vt:variant>
      <vt:variant>
        <vt:i4>2</vt:i4>
      </vt:variant>
      <vt:variant>
        <vt:i4>0</vt:i4>
      </vt:variant>
      <vt:variant>
        <vt:i4>5</vt:i4>
      </vt:variant>
      <vt:variant>
        <vt:lpwstr/>
      </vt:variant>
      <vt:variant>
        <vt:lpwstr>_Toc402805500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map_info</dc:creator>
  <cp:lastModifiedBy>i.nikolaenko</cp:lastModifiedBy>
  <cp:revision>259</cp:revision>
  <cp:lastPrinted>2021-11-24T16:47:00Z</cp:lastPrinted>
  <dcterms:created xsi:type="dcterms:W3CDTF">2018-02-03T10:05:00Z</dcterms:created>
  <dcterms:modified xsi:type="dcterms:W3CDTF">2022-03-24T08:52:00Z</dcterms:modified>
</cp:coreProperties>
</file>