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04B73" w:rsidRPr="00B04B73" w:rsidRDefault="00B04B73" w:rsidP="00B04B73">
      <w:pPr>
        <w:pStyle w:val="ab"/>
        <w:jc w:val="right"/>
        <w:rPr>
          <w:b/>
        </w:rPr>
      </w:pPr>
      <w:r w:rsidRPr="00B04B73">
        <w:rPr>
          <w:b/>
        </w:rPr>
        <w:t>ПРОЕКТ</w:t>
      </w: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B04B73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№___</w:t>
      </w:r>
      <w:r w:rsidR="000B658D">
        <w:rPr>
          <w:rFonts w:ascii="Times New Roman" w:hAnsi="Times New Roman" w:cs="Times New Roman"/>
          <w:sz w:val="28"/>
          <w:szCs w:val="28"/>
        </w:rPr>
        <w:t>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9E4843" w:rsidRDefault="00F80142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9E4843">
        <w:rPr>
          <w:b/>
          <w:i/>
          <w:szCs w:val="28"/>
        </w:rPr>
        <w:t>внесении изменений в решение</w:t>
      </w:r>
      <w:r w:rsidR="00F55F94">
        <w:rPr>
          <w:b/>
          <w:i/>
          <w:szCs w:val="28"/>
        </w:rPr>
        <w:t xml:space="preserve"> </w:t>
      </w:r>
    </w:p>
    <w:p w:rsidR="00F55F94" w:rsidRDefault="00E6306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 </w:t>
      </w:r>
      <w:r w:rsidR="00F55F94">
        <w:rPr>
          <w:b/>
          <w:i/>
          <w:szCs w:val="28"/>
        </w:rPr>
        <w:t xml:space="preserve">Совета </w:t>
      </w:r>
      <w:r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9E4843">
        <w:rPr>
          <w:b/>
          <w:i/>
          <w:szCs w:val="28"/>
        </w:rPr>
        <w:t xml:space="preserve"> от 15.11</w:t>
      </w:r>
      <w:r>
        <w:rPr>
          <w:b/>
          <w:i/>
          <w:szCs w:val="28"/>
        </w:rPr>
        <w:t>.20</w:t>
      </w:r>
      <w:r w:rsidR="009E4843">
        <w:rPr>
          <w:b/>
          <w:i/>
          <w:szCs w:val="28"/>
        </w:rPr>
        <w:t>21</w:t>
      </w:r>
      <w:r>
        <w:rPr>
          <w:b/>
          <w:i/>
          <w:szCs w:val="28"/>
        </w:rPr>
        <w:t xml:space="preserve"> г. №</w:t>
      </w:r>
      <w:r w:rsidR="009E4843">
        <w:rPr>
          <w:b/>
          <w:i/>
          <w:szCs w:val="28"/>
        </w:rPr>
        <w:t>22</w:t>
      </w:r>
      <w:r>
        <w:rPr>
          <w:b/>
          <w:i/>
          <w:szCs w:val="28"/>
        </w:rPr>
        <w:t xml:space="preserve"> </w:t>
      </w:r>
    </w:p>
    <w:p w:rsidR="009E4843" w:rsidRDefault="00F55F94" w:rsidP="009E4843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9E4843">
        <w:rPr>
          <w:b/>
          <w:i/>
          <w:szCs w:val="28"/>
        </w:rPr>
        <w:t xml:space="preserve">Об утверждении Положения о </w:t>
      </w:r>
    </w:p>
    <w:p w:rsidR="009E4843" w:rsidRDefault="009E4843" w:rsidP="009E4843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муниципальном </w:t>
      </w:r>
      <w:proofErr w:type="gramStart"/>
      <w:r>
        <w:rPr>
          <w:b/>
          <w:i/>
          <w:szCs w:val="28"/>
        </w:rPr>
        <w:t>контроле</w:t>
      </w:r>
      <w:proofErr w:type="gramEnd"/>
      <w:r>
        <w:rPr>
          <w:b/>
          <w:i/>
          <w:szCs w:val="28"/>
        </w:rPr>
        <w:t xml:space="preserve"> в сфере </w:t>
      </w:r>
    </w:p>
    <w:p w:rsidR="00EB076F" w:rsidRDefault="009E4843" w:rsidP="009E4843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благоустройства на территории </w:t>
      </w:r>
      <w:r w:rsidR="00EB076F">
        <w:rPr>
          <w:b/>
          <w:i/>
          <w:szCs w:val="28"/>
        </w:rPr>
        <w:t xml:space="preserve"> </w:t>
      </w:r>
    </w:p>
    <w:p w:rsidR="00F80142" w:rsidRPr="00B42CD6" w:rsidRDefault="00EB076F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сельского</w:t>
      </w:r>
      <w:r w:rsidR="00F55F94">
        <w:rPr>
          <w:b/>
          <w:i/>
          <w:szCs w:val="28"/>
        </w:rPr>
        <w:t xml:space="preserve"> поселени</w:t>
      </w:r>
      <w:r w:rsidR="00CF798E">
        <w:rPr>
          <w:b/>
          <w:i/>
          <w:szCs w:val="28"/>
        </w:rPr>
        <w:t>я</w:t>
      </w:r>
      <w:r w:rsidR="00F55F94">
        <w:rPr>
          <w:b/>
          <w:i/>
          <w:szCs w:val="28"/>
        </w:rPr>
        <w:t xml:space="preserve">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 xml:space="preserve">Федеральным законом  от </w:t>
      </w:r>
      <w:r w:rsidR="00EB076F">
        <w:rPr>
          <w:szCs w:val="28"/>
        </w:rPr>
        <w:t>06.10.2003 года №131</w:t>
      </w:r>
      <w:r w:rsidR="00CF798E">
        <w:rPr>
          <w:szCs w:val="28"/>
        </w:rPr>
        <w:t>-ФЗ «О</w:t>
      </w:r>
      <w:r w:rsidR="00EB076F">
        <w:rPr>
          <w:szCs w:val="28"/>
        </w:rPr>
        <w:t xml:space="preserve">б общих принципах организации местного самоуправления в </w:t>
      </w:r>
      <w:r w:rsidR="00CF798E">
        <w:rPr>
          <w:szCs w:val="28"/>
        </w:rPr>
        <w:t>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Pr="009E4843" w:rsidRDefault="009E4843" w:rsidP="009E4843">
      <w:pPr>
        <w:spacing w:after="0" w:line="240" w:lineRule="auto"/>
        <w:rPr>
          <w:szCs w:val="28"/>
        </w:rPr>
      </w:pPr>
      <w:r w:rsidRPr="009E4843">
        <w:rPr>
          <w:szCs w:val="28"/>
        </w:rPr>
        <w:t>1.</w:t>
      </w:r>
      <w:r>
        <w:rPr>
          <w:szCs w:val="28"/>
        </w:rPr>
        <w:t xml:space="preserve"> </w:t>
      </w:r>
      <w:r w:rsidRPr="009E4843">
        <w:rPr>
          <w:szCs w:val="28"/>
        </w:rPr>
        <w:t>Внести в решение Совета сельского поселения «Хушенгинское» от 15.11.2021 года №22 «Об утверждении Положения о муниципальном контроле в сфере благоустройства на территории сельского поселения «Хушенгинское»</w:t>
      </w:r>
      <w:r w:rsidR="00F80142" w:rsidRPr="009E4843">
        <w:rPr>
          <w:szCs w:val="28"/>
        </w:rPr>
        <w:t xml:space="preserve"> </w:t>
      </w:r>
      <w:r w:rsidRPr="009E4843">
        <w:rPr>
          <w:szCs w:val="28"/>
        </w:rPr>
        <w:t>следующие изменения: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E4843">
        <w:rPr>
          <w:rFonts w:ascii="Times New Roman" w:hAnsi="Times New Roman"/>
          <w:sz w:val="28"/>
          <w:szCs w:val="28"/>
        </w:rPr>
        <w:t>1.1. Пункт 3.13</w:t>
      </w:r>
      <w:r w:rsidRPr="005412D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12D8">
        <w:rPr>
          <w:rFonts w:ascii="Times New Roman" w:hAnsi="Times New Roman"/>
          <w:sz w:val="28"/>
          <w:szCs w:val="28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color w:val="464C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а) наименование органа муниципального контроля, который направляет предостережение;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color w:val="464C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б) дата и номер предостережения;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в) наименование юридического лица, фамилия, имя, отчество (при наличии) индивидуального предпринимателя;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5412D8">
        <w:rPr>
          <w:rFonts w:ascii="Times New Roman" w:hAnsi="Times New Roman"/>
          <w:sz w:val="28"/>
          <w:szCs w:val="28"/>
        </w:rPr>
        <w:t>д</w:t>
      </w:r>
      <w:proofErr w:type="spellEnd"/>
      <w:r w:rsidRPr="005412D8">
        <w:rPr>
          <w:rFonts w:ascii="Times New Roman" w:hAnsi="Times New Roman"/>
          <w:sz w:val="28"/>
          <w:szCs w:val="28"/>
        </w:rPr>
        <w:t>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 xml:space="preserve">е) предложение юридическому лицу, индивидуальному предпринимателю принять меры по обеспечению соблюдения обязательных </w:t>
      </w:r>
      <w:r w:rsidRPr="005412D8">
        <w:rPr>
          <w:rFonts w:ascii="Times New Roman" w:hAnsi="Times New Roman"/>
          <w:sz w:val="28"/>
          <w:szCs w:val="28"/>
        </w:rPr>
        <w:lastRenderedPageBreak/>
        <w:t>требований, требований, установленных муниципальными правовыми актами;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412D8">
        <w:rPr>
          <w:rFonts w:ascii="Times New Roman" w:hAnsi="Times New Roman"/>
          <w:sz w:val="28"/>
          <w:szCs w:val="28"/>
        </w:rPr>
        <w:t>з</w:t>
      </w:r>
      <w:proofErr w:type="spellEnd"/>
      <w:r w:rsidRPr="005412D8">
        <w:rPr>
          <w:rFonts w:ascii="Times New Roman" w:hAnsi="Times New Roman"/>
          <w:sz w:val="28"/>
          <w:szCs w:val="28"/>
        </w:rPr>
        <w:t>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Pr="009E4843">
        <w:rPr>
          <w:rFonts w:ascii="Times New Roman" w:hAnsi="Times New Roman"/>
          <w:sz w:val="28"/>
          <w:szCs w:val="28"/>
        </w:rPr>
        <w:t>В пункте 3.15</w:t>
      </w:r>
      <w:r w:rsidRPr="005412D8">
        <w:rPr>
          <w:rFonts w:ascii="Times New Roman" w:hAnsi="Times New Roman"/>
          <w:sz w:val="28"/>
          <w:szCs w:val="28"/>
        </w:rPr>
        <w:t xml:space="preserve"> положения  слова «подписанного простой электронной подписью» заменить словами «подписанного усиленной </w:t>
      </w:r>
      <w:hyperlink r:id="rId7" w:anchor="block_54" w:history="1">
        <w:r w:rsidRPr="005412D8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квалифицированной электронной подписью</w:t>
        </w:r>
      </w:hyperlink>
      <w:r w:rsidRPr="005412D8">
        <w:rPr>
          <w:rFonts w:ascii="Times New Roman" w:hAnsi="Times New Roman"/>
          <w:color w:val="000000"/>
          <w:sz w:val="28"/>
          <w:szCs w:val="28"/>
        </w:rPr>
        <w:t>»</w:t>
      </w:r>
    </w:p>
    <w:p w:rsidR="009E4843" w:rsidRPr="009E4843" w:rsidRDefault="009E4843" w:rsidP="009E4843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E4843">
        <w:rPr>
          <w:rFonts w:ascii="Times New Roman" w:hAnsi="Times New Roman"/>
          <w:color w:val="000000"/>
          <w:sz w:val="28"/>
          <w:szCs w:val="28"/>
        </w:rPr>
        <w:t>1.3. Пункт 3.18 положения изложить в следующей редакции:</w:t>
      </w:r>
    </w:p>
    <w:p w:rsidR="009E4843" w:rsidRPr="00B04B73" w:rsidRDefault="009E4843" w:rsidP="009E4843">
      <w:pPr>
        <w:pStyle w:val="ConsPlusNormal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</w:t>
      </w:r>
      <w:r w:rsidRPr="009E4843">
        <w:rPr>
          <w:color w:val="000000"/>
          <w:sz w:val="28"/>
          <w:szCs w:val="28"/>
        </w:rPr>
        <w:t>3.18.</w:t>
      </w:r>
      <w:r w:rsidRPr="009E4843">
        <w:rPr>
          <w:sz w:val="28"/>
          <w:szCs w:val="28"/>
        </w:rPr>
        <w:t xml:space="preserve"> Возражения рассматриваются инспектором, объявившим предостережение в течение 20 рабочих дней с момента получения таких возражений</w:t>
      </w:r>
      <w:proofErr w:type="gramStart"/>
      <w:r w:rsidRPr="009E48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E4843" w:rsidRPr="009E4843" w:rsidRDefault="009E4843" w:rsidP="009E48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Pr="009E4843">
        <w:rPr>
          <w:szCs w:val="28"/>
        </w:rPr>
        <w:t xml:space="preserve">1.4. </w:t>
      </w:r>
      <w:r>
        <w:rPr>
          <w:szCs w:val="28"/>
        </w:rPr>
        <w:t>Пункт 4.6.4.</w:t>
      </w:r>
      <w:r w:rsidRPr="009E4843">
        <w:rPr>
          <w:szCs w:val="28"/>
        </w:rPr>
        <w:t>положения изложить в следующей редакции:</w:t>
      </w:r>
    </w:p>
    <w:p w:rsidR="009E4843" w:rsidRPr="009E4843" w:rsidRDefault="009E4843" w:rsidP="009E48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«</w:t>
      </w:r>
      <w:r w:rsidRPr="009E4843">
        <w:rPr>
          <w:szCs w:val="28"/>
        </w:rPr>
        <w:t xml:space="preserve">4.6.4. </w:t>
      </w:r>
      <w:proofErr w:type="gramStart"/>
      <w:r w:rsidRPr="009E4843">
        <w:rPr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</w:t>
      </w:r>
      <w:r>
        <w:rPr>
          <w:szCs w:val="28"/>
        </w:rPr>
        <w:t>нии о предоставлении документов»</w:t>
      </w:r>
      <w:proofErr w:type="gramEnd"/>
    </w:p>
    <w:p w:rsidR="009E4843" w:rsidRPr="009E4843" w:rsidRDefault="009E4843" w:rsidP="009E48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1.5. </w:t>
      </w:r>
      <w:r w:rsidRPr="009E4843">
        <w:rPr>
          <w:szCs w:val="28"/>
        </w:rPr>
        <w:t>В пункте 7.14 положения слово «носите» заменить словом «носителе».</w:t>
      </w:r>
    </w:p>
    <w:p w:rsidR="00E63064" w:rsidRPr="00B42CD6" w:rsidRDefault="009E4843" w:rsidP="009E4843">
      <w:pPr>
        <w:spacing w:after="0" w:line="240" w:lineRule="auto"/>
        <w:ind w:firstLine="696"/>
        <w:rPr>
          <w:szCs w:val="28"/>
        </w:rPr>
      </w:pPr>
      <w:r>
        <w:rPr>
          <w:szCs w:val="28"/>
        </w:rPr>
        <w:t xml:space="preserve">   2</w:t>
      </w:r>
      <w:r w:rsidR="00F80142" w:rsidRPr="00B42CD6">
        <w:rPr>
          <w:szCs w:val="28"/>
        </w:rPr>
        <w:t>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9E4843" w:rsidP="009E4843">
      <w:pPr>
        <w:shd w:val="clear" w:color="auto" w:fill="FFFFFF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   3. </w:t>
      </w:r>
      <w:r w:rsidR="00F80142" w:rsidRPr="00B42CD6">
        <w:rPr>
          <w:szCs w:val="28"/>
        </w:rPr>
        <w:t xml:space="preserve">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9E48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9E4843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8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6B" w:rsidRDefault="0036676B" w:rsidP="00986F64">
      <w:pPr>
        <w:spacing w:after="0" w:line="240" w:lineRule="auto"/>
      </w:pPr>
      <w:r>
        <w:separator/>
      </w:r>
    </w:p>
  </w:endnote>
  <w:endnote w:type="continuationSeparator" w:id="0">
    <w:p w:rsidR="0036676B" w:rsidRDefault="0036676B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033A39">
    <w:pPr>
      <w:pStyle w:val="a8"/>
      <w:jc w:val="right"/>
    </w:pPr>
    <w:fldSimple w:instr=" PAGE   \* MERGEFORMAT ">
      <w:r w:rsidR="00B04B73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6B" w:rsidRDefault="0036676B" w:rsidP="00986F64">
      <w:pPr>
        <w:spacing w:after="0" w:line="240" w:lineRule="auto"/>
      </w:pPr>
      <w:r>
        <w:separator/>
      </w:r>
    </w:p>
  </w:footnote>
  <w:footnote w:type="continuationSeparator" w:id="0">
    <w:p w:rsidR="0036676B" w:rsidRDefault="0036676B" w:rsidP="009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1A"/>
    <w:multiLevelType w:val="hybridMultilevel"/>
    <w:tmpl w:val="21FE68D2"/>
    <w:lvl w:ilvl="0" w:tplc="AF7CCD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33A39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5EB6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6676B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1864"/>
    <w:rsid w:val="008D55F4"/>
    <w:rsid w:val="008D73EB"/>
    <w:rsid w:val="008E070C"/>
    <w:rsid w:val="008E4181"/>
    <w:rsid w:val="008F1F10"/>
    <w:rsid w:val="008F43D4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4843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04B73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56D5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B076F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9E4843"/>
    <w:pPr>
      <w:ind w:left="720"/>
      <w:contextualSpacing/>
    </w:pPr>
  </w:style>
  <w:style w:type="paragraph" w:styleId="af0">
    <w:name w:val="No Spacing"/>
    <w:uiPriority w:val="1"/>
    <w:qFormat/>
    <w:rsid w:val="009E4843"/>
    <w:rPr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9E48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4522/5633a92d35b966c2ba2f1e859e7bdd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2022-02-28T04:29:00Z</cp:lastPrinted>
  <dcterms:created xsi:type="dcterms:W3CDTF">2022-07-04T08:01:00Z</dcterms:created>
  <dcterms:modified xsi:type="dcterms:W3CDTF">2022-07-04T08:01:00Z</dcterms:modified>
</cp:coreProperties>
</file>