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E2" w:rsidRDefault="00CA3C77" w:rsidP="00697C1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 СООБЩЕНИЕ</w:t>
      </w:r>
    </w:p>
    <w:p w:rsidR="00CA3C77" w:rsidRPr="00E138E2" w:rsidRDefault="00CA3C77" w:rsidP="00697C1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25268">
        <w:rPr>
          <w:rFonts w:ascii="Times New Roman" w:hAnsi="Times New Roman"/>
          <w:b/>
          <w:sz w:val="28"/>
          <w:szCs w:val="28"/>
        </w:rPr>
        <w:t xml:space="preserve"> </w:t>
      </w:r>
      <w:r w:rsidR="00004DDE">
        <w:rPr>
          <w:rFonts w:ascii="Times New Roman" w:hAnsi="Times New Roman"/>
          <w:b/>
          <w:sz w:val="28"/>
          <w:szCs w:val="28"/>
        </w:rPr>
        <w:t>29</w:t>
      </w:r>
      <w:r w:rsidR="000E76AC">
        <w:rPr>
          <w:rFonts w:ascii="Times New Roman" w:hAnsi="Times New Roman"/>
          <w:b/>
          <w:sz w:val="28"/>
          <w:szCs w:val="28"/>
        </w:rPr>
        <w:t xml:space="preserve"> </w:t>
      </w:r>
      <w:r w:rsidR="00004DDE">
        <w:rPr>
          <w:rFonts w:ascii="Times New Roman" w:hAnsi="Times New Roman"/>
          <w:b/>
          <w:sz w:val="28"/>
          <w:szCs w:val="28"/>
        </w:rPr>
        <w:t>июля</w:t>
      </w:r>
      <w:r w:rsidR="008B6201">
        <w:rPr>
          <w:rFonts w:ascii="Times New Roman" w:hAnsi="Times New Roman"/>
          <w:b/>
          <w:sz w:val="28"/>
          <w:szCs w:val="28"/>
        </w:rPr>
        <w:t xml:space="preserve"> 202</w:t>
      </w:r>
      <w:r w:rsidR="001234A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40617" w:rsidRPr="0089214E" w:rsidRDefault="00C40617" w:rsidP="001234A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9214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566B0B" w:rsidRPr="0089214E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«Могзонское</w:t>
      </w:r>
      <w:r w:rsidRPr="0089214E">
        <w:rPr>
          <w:rFonts w:ascii="Times New Roman" w:eastAsia="Times New Roman" w:hAnsi="Times New Roman"/>
          <w:sz w:val="28"/>
          <w:szCs w:val="28"/>
          <w:lang w:eastAsia="ru-RU"/>
        </w:rPr>
        <w:t>»  (6732</w:t>
      </w:r>
      <w:r w:rsidR="00566B0B" w:rsidRPr="0089214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9214E">
        <w:rPr>
          <w:rFonts w:ascii="Times New Roman" w:eastAsia="Times New Roman" w:hAnsi="Times New Roman"/>
          <w:sz w:val="28"/>
          <w:szCs w:val="28"/>
          <w:lang w:eastAsia="ru-RU"/>
        </w:rPr>
        <w:t xml:space="preserve">0, </w:t>
      </w:r>
      <w:r w:rsidR="00566B0B" w:rsidRPr="0089214E">
        <w:rPr>
          <w:rFonts w:ascii="Times New Roman" w:eastAsia="Times New Roman" w:hAnsi="Times New Roman"/>
          <w:sz w:val="28"/>
          <w:szCs w:val="28"/>
          <w:lang w:eastAsia="ru-RU"/>
        </w:rPr>
        <w:t xml:space="preserve">Забайкальский край, </w:t>
      </w:r>
      <w:proofErr w:type="spellStart"/>
      <w:r w:rsidR="00566B0B" w:rsidRPr="0089214E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="00566B0B" w:rsidRPr="0089214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566B0B" w:rsidRPr="0089214E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566B0B" w:rsidRPr="008921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566B0B" w:rsidRPr="0089214E">
        <w:rPr>
          <w:rFonts w:ascii="Times New Roman" w:eastAsia="Times New Roman" w:hAnsi="Times New Roman"/>
          <w:sz w:val="28"/>
          <w:szCs w:val="28"/>
          <w:lang w:eastAsia="ru-RU"/>
        </w:rPr>
        <w:t xml:space="preserve"> Могзон, ул. </w:t>
      </w:r>
      <w:proofErr w:type="gramStart"/>
      <w:r w:rsidR="00566B0B" w:rsidRPr="0089214E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="00566B0B" w:rsidRPr="0089214E">
        <w:rPr>
          <w:rFonts w:ascii="Times New Roman" w:eastAsia="Times New Roman" w:hAnsi="Times New Roman"/>
          <w:sz w:val="28"/>
          <w:szCs w:val="28"/>
          <w:lang w:eastAsia="ru-RU"/>
        </w:rPr>
        <w:t xml:space="preserve"> 1-я, 47, телефон/ факс 8 (30-237)33-1-00 </w:t>
      </w:r>
      <w:r w:rsidR="00566B0B" w:rsidRPr="0089214E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566B0B" w:rsidRPr="008921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89214E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89214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66B0B" w:rsidRPr="00892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6B0B" w:rsidRPr="0089214E">
        <w:rPr>
          <w:rFonts w:ascii="Times New Roman" w:eastAsia="Times New Roman" w:hAnsi="Times New Roman"/>
          <w:sz w:val="28"/>
          <w:szCs w:val="28"/>
          <w:lang w:val="en-US" w:eastAsia="ru-RU"/>
        </w:rPr>
        <w:t>mogson</w:t>
      </w:r>
      <w:proofErr w:type="spellEnd"/>
      <w:r w:rsidR="00566B0B" w:rsidRPr="0089214E">
        <w:rPr>
          <w:rFonts w:ascii="Times New Roman" w:eastAsia="Times New Roman" w:hAnsi="Times New Roman"/>
          <w:sz w:val="28"/>
          <w:szCs w:val="28"/>
          <w:lang w:eastAsia="ru-RU"/>
        </w:rPr>
        <w:t>2009</w:t>
      </w:r>
      <w:hyperlink r:id="rId6" w:history="1">
        <w:r w:rsidRPr="0089214E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89214E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89214E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89214E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89214E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проводит</w:t>
      </w:r>
      <w:r w:rsidR="001234A6">
        <w:rPr>
          <w:rFonts w:ascii="Times New Roman" w:eastAsia="Times New Roman" w:hAnsi="Times New Roman"/>
          <w:sz w:val="28"/>
          <w:szCs w:val="28"/>
          <w:lang w:eastAsia="ru-RU"/>
        </w:rPr>
        <w:t xml:space="preserve">  конкурс на замещение </w:t>
      </w:r>
      <w:r w:rsidRPr="0089214E">
        <w:rPr>
          <w:rFonts w:ascii="Times New Roman" w:eastAsia="Times New Roman" w:hAnsi="Times New Roman"/>
          <w:sz w:val="28"/>
          <w:szCs w:val="28"/>
          <w:lang w:eastAsia="ru-RU"/>
        </w:rPr>
        <w:t>должност</w:t>
      </w:r>
      <w:r w:rsidR="00DE55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9214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 службы</w:t>
      </w:r>
      <w:r w:rsidR="001234A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257EF">
        <w:rPr>
          <w:rFonts w:ascii="Times New Roman" w:hAnsi="Times New Roman"/>
          <w:b/>
          <w:sz w:val="28"/>
          <w:szCs w:val="28"/>
        </w:rPr>
        <w:t>ведущего специалиста</w:t>
      </w:r>
      <w:r w:rsidR="00DC15EA">
        <w:rPr>
          <w:rFonts w:ascii="Times New Roman" w:hAnsi="Times New Roman"/>
          <w:b/>
          <w:sz w:val="28"/>
          <w:szCs w:val="28"/>
        </w:rPr>
        <w:t xml:space="preserve"> </w:t>
      </w:r>
      <w:r w:rsidRPr="0089214E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566B0B" w:rsidRPr="0089214E">
        <w:rPr>
          <w:rFonts w:ascii="Times New Roman" w:hAnsi="Times New Roman"/>
          <w:b/>
          <w:sz w:val="28"/>
          <w:szCs w:val="28"/>
        </w:rPr>
        <w:t>городского поселения «</w:t>
      </w:r>
      <w:proofErr w:type="spellStart"/>
      <w:r w:rsidR="00566B0B" w:rsidRPr="0089214E">
        <w:rPr>
          <w:rFonts w:ascii="Times New Roman" w:hAnsi="Times New Roman"/>
          <w:b/>
          <w:sz w:val="28"/>
          <w:szCs w:val="28"/>
        </w:rPr>
        <w:t>Могзонское</w:t>
      </w:r>
      <w:proofErr w:type="spellEnd"/>
      <w:r w:rsidR="00566B0B" w:rsidRPr="0089214E">
        <w:rPr>
          <w:rFonts w:ascii="Times New Roman" w:hAnsi="Times New Roman"/>
          <w:b/>
          <w:sz w:val="28"/>
          <w:szCs w:val="28"/>
        </w:rPr>
        <w:t>»</w:t>
      </w:r>
      <w:r w:rsidR="00004DDE">
        <w:rPr>
          <w:rFonts w:ascii="Times New Roman" w:hAnsi="Times New Roman"/>
          <w:b/>
          <w:sz w:val="28"/>
          <w:szCs w:val="28"/>
        </w:rPr>
        <w:t>.</w:t>
      </w:r>
      <w:r w:rsidR="001234A6">
        <w:rPr>
          <w:rFonts w:ascii="Times New Roman" w:hAnsi="Times New Roman"/>
          <w:b/>
          <w:sz w:val="28"/>
          <w:szCs w:val="28"/>
        </w:rPr>
        <w:t xml:space="preserve"> </w:t>
      </w:r>
    </w:p>
    <w:p w:rsidR="00C40617" w:rsidRPr="0089214E" w:rsidRDefault="00C40617" w:rsidP="00C40617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14E">
        <w:rPr>
          <w:rFonts w:ascii="Times New Roman" w:hAnsi="Times New Roman"/>
          <w:b/>
          <w:sz w:val="28"/>
          <w:szCs w:val="28"/>
        </w:rPr>
        <w:t xml:space="preserve">     </w:t>
      </w:r>
      <w:r w:rsidR="008D109F" w:rsidRPr="0089214E">
        <w:rPr>
          <w:rFonts w:ascii="Times New Roman" w:hAnsi="Times New Roman"/>
          <w:b/>
          <w:sz w:val="28"/>
          <w:szCs w:val="28"/>
        </w:rPr>
        <w:t xml:space="preserve">       </w:t>
      </w:r>
      <w:r w:rsidRPr="0089214E">
        <w:rPr>
          <w:rFonts w:ascii="Times New Roman" w:hAnsi="Times New Roman"/>
          <w:b/>
          <w:sz w:val="28"/>
          <w:szCs w:val="28"/>
        </w:rPr>
        <w:t>Квалификационные  требования  к  кандидатам:</w:t>
      </w:r>
    </w:p>
    <w:p w:rsidR="00C40617" w:rsidRPr="0089214E" w:rsidRDefault="008D109F" w:rsidP="00C40617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 xml:space="preserve"> </w:t>
      </w:r>
      <w:r w:rsidR="00C40617" w:rsidRPr="0089214E">
        <w:rPr>
          <w:rFonts w:ascii="Times New Roman" w:hAnsi="Times New Roman"/>
          <w:sz w:val="28"/>
          <w:szCs w:val="28"/>
        </w:rPr>
        <w:t xml:space="preserve">К уровню  профессионального образования: наличие </w:t>
      </w:r>
      <w:r w:rsidR="00D257EF">
        <w:rPr>
          <w:rFonts w:ascii="Times New Roman" w:hAnsi="Times New Roman"/>
          <w:sz w:val="28"/>
          <w:szCs w:val="28"/>
        </w:rPr>
        <w:t xml:space="preserve">средне специального или </w:t>
      </w:r>
      <w:r w:rsidR="00C40617" w:rsidRPr="0089214E">
        <w:rPr>
          <w:rFonts w:ascii="Times New Roman" w:hAnsi="Times New Roman"/>
          <w:sz w:val="28"/>
          <w:szCs w:val="28"/>
        </w:rPr>
        <w:t xml:space="preserve">высшего  профессионального   образования  (уровень  профессионального  образования </w:t>
      </w:r>
      <w:r w:rsidR="00D257EF">
        <w:rPr>
          <w:rFonts w:ascii="Times New Roman" w:hAnsi="Times New Roman"/>
          <w:sz w:val="28"/>
          <w:szCs w:val="28"/>
        </w:rPr>
        <w:t>–</w:t>
      </w:r>
      <w:r w:rsidR="00C40617" w:rsidRPr="0089214E">
        <w:rPr>
          <w:rFonts w:ascii="Times New Roman" w:hAnsi="Times New Roman"/>
          <w:sz w:val="28"/>
          <w:szCs w:val="28"/>
        </w:rPr>
        <w:t xml:space="preserve"> </w:t>
      </w:r>
      <w:r w:rsidR="00D257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институт</w:t>
      </w:r>
      <w:r w:rsidR="00C40617" w:rsidRPr="0089214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)</w:t>
      </w:r>
      <w:r w:rsidR="00C40617" w:rsidRPr="0089214E">
        <w:rPr>
          <w:rFonts w:ascii="Times New Roman" w:hAnsi="Times New Roman"/>
          <w:sz w:val="28"/>
          <w:szCs w:val="28"/>
        </w:rPr>
        <w:t xml:space="preserve">. </w:t>
      </w:r>
    </w:p>
    <w:p w:rsidR="00C40617" w:rsidRPr="0089214E" w:rsidRDefault="00C40617" w:rsidP="00C40617">
      <w:pPr>
        <w:spacing w:after="0"/>
        <w:ind w:firstLine="360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89214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9214E">
        <w:rPr>
          <w:rFonts w:ascii="Times New Roman" w:hAnsi="Times New Roman"/>
          <w:sz w:val="28"/>
          <w:szCs w:val="28"/>
        </w:rPr>
        <w:t xml:space="preserve">Наличие  стажа  муниципальной службы -  </w:t>
      </w:r>
      <w:r w:rsidR="00D257EF">
        <w:rPr>
          <w:rFonts w:ascii="Times New Roman" w:hAnsi="Times New Roman"/>
          <w:sz w:val="28"/>
          <w:szCs w:val="28"/>
        </w:rPr>
        <w:t>не менее одного и более</w:t>
      </w:r>
      <w:r w:rsidR="00566B0B" w:rsidRPr="0089214E">
        <w:rPr>
          <w:rFonts w:ascii="Times New Roman" w:hAnsi="Times New Roman"/>
          <w:sz w:val="28"/>
          <w:szCs w:val="28"/>
        </w:rPr>
        <w:t xml:space="preserve"> лет стажа муниципальной</w:t>
      </w:r>
      <w:r w:rsidR="00E0478E" w:rsidRPr="0089214E">
        <w:rPr>
          <w:rFonts w:ascii="Times New Roman" w:hAnsi="Times New Roman"/>
          <w:sz w:val="28"/>
          <w:szCs w:val="28"/>
        </w:rPr>
        <w:t xml:space="preserve"> (государственной)</w:t>
      </w:r>
      <w:r w:rsidR="00D257EF">
        <w:rPr>
          <w:rFonts w:ascii="Times New Roman" w:hAnsi="Times New Roman"/>
          <w:sz w:val="28"/>
          <w:szCs w:val="28"/>
        </w:rPr>
        <w:t xml:space="preserve"> службы или не менее полутора</w:t>
      </w:r>
      <w:r w:rsidR="00566B0B" w:rsidRPr="0089214E">
        <w:rPr>
          <w:rFonts w:ascii="Times New Roman" w:hAnsi="Times New Roman"/>
          <w:sz w:val="28"/>
          <w:szCs w:val="28"/>
        </w:rPr>
        <w:t xml:space="preserve"> лет стажа работы по специальности, направлению подготовки, а также не менее одного года стажа муниципальной</w:t>
      </w:r>
      <w:r w:rsidR="00E0478E" w:rsidRPr="0089214E">
        <w:rPr>
          <w:rFonts w:ascii="Times New Roman" w:hAnsi="Times New Roman"/>
          <w:sz w:val="28"/>
          <w:szCs w:val="28"/>
        </w:rPr>
        <w:t xml:space="preserve"> (государственной)</w:t>
      </w:r>
      <w:r w:rsidR="00566B0B" w:rsidRPr="0089214E">
        <w:rPr>
          <w:rFonts w:ascii="Times New Roman" w:hAnsi="Times New Roman"/>
          <w:sz w:val="28"/>
          <w:szCs w:val="28"/>
        </w:rPr>
        <w:t xml:space="preserve"> службы или стажа работы по специальности, направлению подготовки для лиц</w:t>
      </w:r>
      <w:bookmarkStart w:id="0" w:name="_GoBack"/>
      <w:bookmarkEnd w:id="0"/>
      <w:r w:rsidR="00566B0B" w:rsidRPr="0089214E">
        <w:rPr>
          <w:rFonts w:ascii="Times New Roman" w:hAnsi="Times New Roman"/>
          <w:sz w:val="28"/>
          <w:szCs w:val="28"/>
        </w:rPr>
        <w:t xml:space="preserve">, имеющих дипломы специалиста или магистра с отличием, в течение трех лет со дня выдачи диплома. </w:t>
      </w:r>
      <w:proofErr w:type="gramEnd"/>
    </w:p>
    <w:p w:rsidR="00C40617" w:rsidRPr="0089214E" w:rsidRDefault="00C40617" w:rsidP="00C40617">
      <w:pPr>
        <w:spacing w:after="0"/>
        <w:jc w:val="both"/>
        <w:rPr>
          <w:rFonts w:ascii="Times New Roman" w:hAnsi="Times New Roman"/>
          <w:sz w:val="12"/>
          <w:szCs w:val="12"/>
        </w:rPr>
      </w:pPr>
      <w:r w:rsidRPr="0089214E">
        <w:rPr>
          <w:rFonts w:ascii="Times New Roman" w:hAnsi="Times New Roman"/>
          <w:sz w:val="28"/>
          <w:szCs w:val="28"/>
        </w:rPr>
        <w:t xml:space="preserve">     3. Наличие профессиональных знаний и навыков, необходимых для исполнения должностных обязанностей.</w:t>
      </w:r>
    </w:p>
    <w:p w:rsidR="00C40617" w:rsidRPr="0089214E" w:rsidRDefault="00C40617" w:rsidP="00C40617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8"/>
          <w:szCs w:val="28"/>
        </w:rPr>
      </w:pPr>
      <w:r w:rsidRPr="0089214E">
        <w:rPr>
          <w:rFonts w:ascii="Times New Roman" w:hAnsi="Times New Roman"/>
          <w:b/>
          <w:sz w:val="28"/>
          <w:szCs w:val="28"/>
        </w:rPr>
        <w:t xml:space="preserve">            Профессиональные  знания и навыки, необходимые для исполнения должностных обязанностей:</w:t>
      </w:r>
    </w:p>
    <w:p w:rsidR="00C40617" w:rsidRPr="0089214E" w:rsidRDefault="00C40617" w:rsidP="00C40617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89214E">
        <w:rPr>
          <w:rStyle w:val="a4"/>
          <w:sz w:val="28"/>
          <w:szCs w:val="28"/>
          <w:u w:val="single"/>
        </w:rPr>
        <w:t>профессиональные знания:</w:t>
      </w:r>
    </w:p>
    <w:p w:rsidR="002E086E" w:rsidRPr="0089214E" w:rsidRDefault="00C40617" w:rsidP="00CF5A4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9214E">
        <w:rPr>
          <w:sz w:val="28"/>
          <w:szCs w:val="28"/>
        </w:rPr>
        <w:t>Конституции Российской Федерации;</w:t>
      </w:r>
    </w:p>
    <w:p w:rsidR="00D81E43" w:rsidRPr="0089214E" w:rsidRDefault="00D81E43" w:rsidP="00D81E43">
      <w:pPr>
        <w:tabs>
          <w:tab w:val="left" w:pos="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Федерации; </w:t>
      </w:r>
    </w:p>
    <w:p w:rsidR="00D81E43" w:rsidRPr="0089214E" w:rsidRDefault="00D81E43" w:rsidP="00D81E43">
      <w:pPr>
        <w:tabs>
          <w:tab w:val="left" w:pos="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color w:val="000000"/>
          <w:sz w:val="28"/>
          <w:szCs w:val="28"/>
        </w:rPr>
        <w:t>Гражданского кодекса Российской Федерации;</w:t>
      </w:r>
    </w:p>
    <w:p w:rsidR="00D81E43" w:rsidRPr="0089214E" w:rsidRDefault="00D81E43" w:rsidP="00D81E43">
      <w:pPr>
        <w:tabs>
          <w:tab w:val="left" w:pos="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>Жилищного кодекса Российской Федерации;</w:t>
      </w:r>
    </w:p>
    <w:p w:rsidR="00D81E43" w:rsidRPr="0089214E" w:rsidRDefault="00D81E43" w:rsidP="00D81E43">
      <w:pPr>
        <w:tabs>
          <w:tab w:val="left" w:pos="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>Земельного кодекса Российской Федерации;</w:t>
      </w:r>
    </w:p>
    <w:p w:rsidR="00D81E43" w:rsidRPr="0089214E" w:rsidRDefault="00D81E43" w:rsidP="00D81E43">
      <w:pPr>
        <w:tabs>
          <w:tab w:val="left" w:pos="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>Лесного кодекса Российской Федерации;</w:t>
      </w:r>
      <w:r w:rsidRPr="0089214E">
        <w:rPr>
          <w:rFonts w:ascii="Times New Roman" w:hAnsi="Times New Roman"/>
          <w:sz w:val="28"/>
          <w:szCs w:val="28"/>
        </w:rPr>
        <w:tab/>
      </w:r>
    </w:p>
    <w:p w:rsidR="00D81E43" w:rsidRPr="0089214E" w:rsidRDefault="00D81E43" w:rsidP="00D81E43">
      <w:pPr>
        <w:tabs>
          <w:tab w:val="left" w:pos="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>Налогового кодекса Российской Федерации;</w:t>
      </w:r>
    </w:p>
    <w:p w:rsidR="00074539" w:rsidRPr="0089214E" w:rsidRDefault="00C40617" w:rsidP="0007453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9214E">
        <w:rPr>
          <w:sz w:val="28"/>
          <w:szCs w:val="28"/>
        </w:rPr>
        <w:t>федеральных законов</w:t>
      </w:r>
      <w:r w:rsidR="002E086E" w:rsidRPr="0089214E">
        <w:rPr>
          <w:sz w:val="28"/>
          <w:szCs w:val="28"/>
        </w:rPr>
        <w:t>:</w:t>
      </w:r>
      <w:r w:rsidRPr="0089214E">
        <w:rPr>
          <w:sz w:val="28"/>
          <w:szCs w:val="28"/>
        </w:rPr>
        <w:t xml:space="preserve"> </w:t>
      </w:r>
    </w:p>
    <w:p w:rsidR="00E70EF5" w:rsidRPr="0089214E" w:rsidRDefault="00C40617" w:rsidP="002E086E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9214E">
        <w:rPr>
          <w:sz w:val="28"/>
          <w:szCs w:val="28"/>
        </w:rPr>
        <w:t xml:space="preserve">«О муниципальной  службе в Российской Федерации», </w:t>
      </w:r>
    </w:p>
    <w:p w:rsidR="00E70EF5" w:rsidRPr="0089214E" w:rsidRDefault="00C40617" w:rsidP="002E086E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9214E">
        <w:rPr>
          <w:sz w:val="28"/>
          <w:szCs w:val="28"/>
        </w:rPr>
        <w:t xml:space="preserve">«О противодействии коррупции», </w:t>
      </w:r>
    </w:p>
    <w:p w:rsidR="002E086E" w:rsidRPr="0089214E" w:rsidRDefault="00D81E43" w:rsidP="002E086E">
      <w:pPr>
        <w:pStyle w:val="a3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89214E">
        <w:rPr>
          <w:sz w:val="28"/>
          <w:szCs w:val="28"/>
        </w:rPr>
        <w:t xml:space="preserve"> </w:t>
      </w:r>
      <w:r w:rsidR="00C40617" w:rsidRPr="0089214E">
        <w:rPr>
          <w:sz w:val="28"/>
          <w:szCs w:val="28"/>
        </w:rPr>
        <w:t xml:space="preserve">«О </w:t>
      </w:r>
      <w:r w:rsidR="00E70EF5" w:rsidRPr="0089214E">
        <w:rPr>
          <w:sz w:val="28"/>
          <w:szCs w:val="28"/>
        </w:rPr>
        <w:t xml:space="preserve"> </w:t>
      </w:r>
      <w:r w:rsidR="00C40617" w:rsidRPr="0089214E">
        <w:rPr>
          <w:sz w:val="28"/>
          <w:szCs w:val="28"/>
        </w:rPr>
        <w:t xml:space="preserve">порядке </w:t>
      </w:r>
      <w:r w:rsidR="00E70EF5" w:rsidRPr="0089214E">
        <w:rPr>
          <w:sz w:val="28"/>
          <w:szCs w:val="28"/>
        </w:rPr>
        <w:t xml:space="preserve"> </w:t>
      </w:r>
      <w:r w:rsidR="00C40617" w:rsidRPr="0089214E">
        <w:rPr>
          <w:sz w:val="28"/>
          <w:szCs w:val="28"/>
        </w:rPr>
        <w:t xml:space="preserve">рассмотрения обращений граждан Российской Федерации», </w:t>
      </w:r>
      <w:r w:rsidR="002E086E" w:rsidRPr="0089214E">
        <w:rPr>
          <w:sz w:val="28"/>
          <w:szCs w:val="28"/>
        </w:rPr>
        <w:t xml:space="preserve">    </w:t>
      </w:r>
    </w:p>
    <w:p w:rsidR="002E086E" w:rsidRPr="0089214E" w:rsidRDefault="00CF5A4B" w:rsidP="002E086E">
      <w:pPr>
        <w:pStyle w:val="a3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89214E">
        <w:rPr>
          <w:sz w:val="28"/>
          <w:szCs w:val="28"/>
        </w:rPr>
        <w:t xml:space="preserve"> </w:t>
      </w:r>
      <w:r w:rsidR="00C40617" w:rsidRPr="0089214E">
        <w:rPr>
          <w:sz w:val="28"/>
          <w:szCs w:val="28"/>
        </w:rPr>
        <w:t>«Об общих принципах организации местного самоуправления в  Российской Федерации»</w:t>
      </w:r>
      <w:r w:rsidR="00E70EF5" w:rsidRPr="0089214E">
        <w:rPr>
          <w:sz w:val="28"/>
          <w:szCs w:val="28"/>
        </w:rPr>
        <w:t xml:space="preserve">, </w:t>
      </w:r>
    </w:p>
    <w:p w:rsidR="002E086E" w:rsidRPr="0089214E" w:rsidRDefault="00E70EF5" w:rsidP="002E086E">
      <w:pPr>
        <w:pStyle w:val="a3"/>
        <w:tabs>
          <w:tab w:val="left" w:pos="0"/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89214E">
        <w:rPr>
          <w:sz w:val="28"/>
          <w:szCs w:val="28"/>
        </w:rPr>
        <w:t xml:space="preserve">«О </w:t>
      </w:r>
      <w:r w:rsidR="002E086E" w:rsidRPr="0089214E">
        <w:rPr>
          <w:sz w:val="28"/>
          <w:szCs w:val="28"/>
        </w:rPr>
        <w:t xml:space="preserve"> </w:t>
      </w:r>
      <w:r w:rsidR="00074539" w:rsidRPr="0089214E">
        <w:rPr>
          <w:sz w:val="28"/>
          <w:szCs w:val="28"/>
        </w:rPr>
        <w:t>персональных данных»,</w:t>
      </w:r>
    </w:p>
    <w:p w:rsidR="002E086E" w:rsidRPr="0089214E" w:rsidRDefault="00E70EF5" w:rsidP="002E086E">
      <w:pPr>
        <w:pStyle w:val="a3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89214E">
        <w:rPr>
          <w:sz w:val="28"/>
          <w:szCs w:val="28"/>
        </w:rPr>
        <w:t>«Об организации предоставления государст</w:t>
      </w:r>
      <w:r w:rsidR="002E086E" w:rsidRPr="0089214E">
        <w:rPr>
          <w:sz w:val="28"/>
          <w:szCs w:val="28"/>
        </w:rPr>
        <w:t>венных и муниципальных услуг»</w:t>
      </w:r>
      <w:r w:rsidR="00074539" w:rsidRPr="0089214E">
        <w:rPr>
          <w:sz w:val="28"/>
          <w:szCs w:val="28"/>
        </w:rPr>
        <w:t>,</w:t>
      </w:r>
      <w:r w:rsidRPr="0089214E">
        <w:rPr>
          <w:sz w:val="28"/>
          <w:szCs w:val="28"/>
        </w:rPr>
        <w:t xml:space="preserve">  </w:t>
      </w:r>
    </w:p>
    <w:p w:rsidR="002E086E" w:rsidRPr="0089214E" w:rsidRDefault="00E70EF5" w:rsidP="002E086E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89214E">
        <w:rPr>
          <w:sz w:val="28"/>
          <w:szCs w:val="28"/>
        </w:rPr>
        <w:t>«Об информации, информационных технол</w:t>
      </w:r>
      <w:r w:rsidR="002E086E" w:rsidRPr="0089214E">
        <w:rPr>
          <w:sz w:val="28"/>
          <w:szCs w:val="28"/>
        </w:rPr>
        <w:t>огиях и о защите информации»</w:t>
      </w:r>
      <w:r w:rsidR="00074539" w:rsidRPr="0089214E">
        <w:rPr>
          <w:sz w:val="28"/>
          <w:szCs w:val="28"/>
        </w:rPr>
        <w:t>,</w:t>
      </w:r>
      <w:r w:rsidR="002E086E" w:rsidRPr="0089214E">
        <w:rPr>
          <w:sz w:val="28"/>
          <w:szCs w:val="28"/>
        </w:rPr>
        <w:t xml:space="preserve">      </w:t>
      </w:r>
    </w:p>
    <w:p w:rsidR="00CF5A4B" w:rsidRPr="0089214E" w:rsidRDefault="00E70EF5" w:rsidP="00CF5A4B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89214E">
        <w:rPr>
          <w:sz w:val="28"/>
          <w:szCs w:val="28"/>
        </w:rPr>
        <w:t>«Об обеспечении доступа к информации о деятельности государственных органов и орг</w:t>
      </w:r>
      <w:r w:rsidR="00074539" w:rsidRPr="0089214E">
        <w:rPr>
          <w:sz w:val="28"/>
          <w:szCs w:val="28"/>
        </w:rPr>
        <w:t>анов местного самоуправления»,</w:t>
      </w:r>
    </w:p>
    <w:p w:rsidR="002E086E" w:rsidRPr="0089214E" w:rsidRDefault="00074539" w:rsidP="00CF5A4B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89214E">
        <w:rPr>
          <w:sz w:val="28"/>
          <w:szCs w:val="28"/>
        </w:rPr>
        <w:t xml:space="preserve">«Об электронной подписи», </w:t>
      </w:r>
    </w:p>
    <w:p w:rsidR="00074539" w:rsidRPr="0089214E" w:rsidRDefault="006D3306" w:rsidP="00074539">
      <w:pPr>
        <w:tabs>
          <w:tab w:val="left" w:pos="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 xml:space="preserve"> </w:t>
      </w:r>
      <w:r w:rsidR="00074539" w:rsidRPr="0089214E"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имущества»,</w:t>
      </w:r>
    </w:p>
    <w:p w:rsidR="00074539" w:rsidRPr="0089214E" w:rsidRDefault="00074539" w:rsidP="00074539">
      <w:pPr>
        <w:tabs>
          <w:tab w:val="left" w:pos="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>«О государственных и муниципальных унитарных предприятиях»,</w:t>
      </w:r>
    </w:p>
    <w:p w:rsidR="00074539" w:rsidRPr="0089214E" w:rsidRDefault="00074539" w:rsidP="00074539">
      <w:pPr>
        <w:tabs>
          <w:tab w:val="left" w:pos="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9214E">
        <w:rPr>
          <w:rFonts w:ascii="Times New Roman" w:hAnsi="Times New Roman"/>
          <w:sz w:val="28"/>
          <w:szCs w:val="28"/>
          <w:lang w:eastAsia="ru-RU"/>
        </w:rPr>
        <w:lastRenderedPageBreak/>
        <w:t>приказ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proofErr w:type="gramEnd"/>
    </w:p>
    <w:p w:rsidR="00074539" w:rsidRPr="0089214E" w:rsidRDefault="00074539" w:rsidP="00074539">
      <w:pPr>
        <w:pStyle w:val="2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214E">
        <w:rPr>
          <w:rFonts w:ascii="Times New Roman" w:hAnsi="Times New Roman" w:cs="Times New Roman"/>
          <w:lang w:eastAsia="en-US"/>
        </w:rPr>
        <w:t>п</w:t>
      </w:r>
      <w:r w:rsidRPr="0089214E">
        <w:rPr>
          <w:rFonts w:ascii="Times New Roman" w:hAnsi="Times New Roman" w:cs="Times New Roman"/>
        </w:rPr>
        <w:t xml:space="preserve">остановление Правительства Российской Федерации от 30 июня 2010 г. № 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89214E">
        <w:rPr>
          <w:rFonts w:ascii="Times New Roman" w:hAnsi="Times New Roman" w:cs="Times New Roman"/>
        </w:rPr>
        <w:t>контроля ежегодных планов проведения плановых проверок юридических лиц</w:t>
      </w:r>
      <w:proofErr w:type="gramEnd"/>
      <w:r w:rsidRPr="0089214E">
        <w:rPr>
          <w:rFonts w:ascii="Times New Roman" w:hAnsi="Times New Roman" w:cs="Times New Roman"/>
        </w:rPr>
        <w:t xml:space="preserve"> и индивидуальных предпринимателей»;</w:t>
      </w:r>
    </w:p>
    <w:p w:rsidR="00074539" w:rsidRPr="0089214E" w:rsidRDefault="00074539" w:rsidP="00074539">
      <w:pPr>
        <w:pStyle w:val="2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214E">
        <w:rPr>
          <w:rFonts w:ascii="Times New Roman" w:hAnsi="Times New Roman" w:cs="Times New Roman"/>
        </w:rPr>
        <w:t>постановление Правительства Российской Федерации от 26 декабря 2014 г.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</w:t>
      </w:r>
    </w:p>
    <w:p w:rsidR="00C40617" w:rsidRPr="0089214E" w:rsidRDefault="0031462A" w:rsidP="00314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14E">
        <w:rPr>
          <w:sz w:val="28"/>
          <w:szCs w:val="28"/>
        </w:rPr>
        <w:t>и</w:t>
      </w:r>
      <w:r w:rsidR="00E70EF5" w:rsidRPr="0089214E">
        <w:rPr>
          <w:sz w:val="28"/>
          <w:szCs w:val="28"/>
        </w:rPr>
        <w:t>ных федеральных законов, указов Президента Российской Федерации, постановлений и распоряжений Правительства Российской Федерации, необходимых для исполнения должностных обязанностей</w:t>
      </w:r>
      <w:r w:rsidR="00C40617" w:rsidRPr="0089214E">
        <w:rPr>
          <w:sz w:val="28"/>
          <w:szCs w:val="28"/>
        </w:rPr>
        <w:t>;</w:t>
      </w:r>
    </w:p>
    <w:p w:rsidR="00C40617" w:rsidRPr="0089214E" w:rsidRDefault="00C40617" w:rsidP="008D10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14E">
        <w:rPr>
          <w:sz w:val="28"/>
          <w:szCs w:val="28"/>
        </w:rPr>
        <w:t xml:space="preserve">Устава </w:t>
      </w:r>
      <w:r w:rsidR="0031462A" w:rsidRPr="0089214E">
        <w:rPr>
          <w:sz w:val="28"/>
          <w:szCs w:val="28"/>
        </w:rPr>
        <w:t>городского поселения «Могзонское»</w:t>
      </w:r>
      <w:r w:rsidRPr="0089214E">
        <w:rPr>
          <w:sz w:val="28"/>
          <w:szCs w:val="28"/>
        </w:rPr>
        <w:t>;</w:t>
      </w:r>
    </w:p>
    <w:p w:rsidR="0031462A" w:rsidRPr="0089214E" w:rsidRDefault="00C40617" w:rsidP="0031462A">
      <w:pPr>
        <w:tabs>
          <w:tab w:val="left" w:pos="567"/>
          <w:tab w:val="left" w:pos="1276"/>
          <w:tab w:val="left" w:pos="1418"/>
        </w:tabs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>Законов Забайкальского края «О муниципальной службе в Забайкальском крае», «О противодействии коррупции в Забайк</w:t>
      </w:r>
      <w:r w:rsidR="0031462A" w:rsidRPr="0089214E">
        <w:rPr>
          <w:rFonts w:ascii="Times New Roman" w:hAnsi="Times New Roman"/>
          <w:sz w:val="28"/>
          <w:szCs w:val="28"/>
        </w:rPr>
        <w:t xml:space="preserve">альском крае», </w:t>
      </w:r>
      <w:r w:rsidRPr="0089214E">
        <w:rPr>
          <w:rFonts w:ascii="Times New Roman" w:hAnsi="Times New Roman"/>
          <w:sz w:val="28"/>
          <w:szCs w:val="28"/>
        </w:rPr>
        <w:t xml:space="preserve"> «О нормативных правовых актах Забайкальского края»</w:t>
      </w:r>
      <w:r w:rsidR="0031462A" w:rsidRPr="0089214E">
        <w:rPr>
          <w:rFonts w:ascii="Times New Roman" w:hAnsi="Times New Roman"/>
          <w:sz w:val="28"/>
          <w:szCs w:val="28"/>
        </w:rPr>
        <w:t>, «О регулировании земельных отношений на территории Забайкальского края Российской Федерации;</w:t>
      </w:r>
      <w:r w:rsidR="0031462A" w:rsidRPr="0089214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40617" w:rsidRPr="0089214E" w:rsidRDefault="0031462A" w:rsidP="0031462A">
      <w:pPr>
        <w:tabs>
          <w:tab w:val="left" w:pos="567"/>
          <w:tab w:val="left" w:pos="1276"/>
          <w:tab w:val="left" w:pos="1418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>К</w:t>
      </w:r>
      <w:r w:rsidR="00C40617" w:rsidRPr="0089214E">
        <w:rPr>
          <w:rFonts w:ascii="Times New Roman" w:hAnsi="Times New Roman"/>
          <w:sz w:val="28"/>
          <w:szCs w:val="28"/>
        </w:rPr>
        <w:t>одекса этики и служебного поведения  муниципальных</w:t>
      </w:r>
      <w:r w:rsidRPr="0089214E">
        <w:rPr>
          <w:rFonts w:ascii="Times New Roman" w:hAnsi="Times New Roman"/>
          <w:sz w:val="28"/>
          <w:szCs w:val="28"/>
        </w:rPr>
        <w:t xml:space="preserve"> служащих;</w:t>
      </w:r>
    </w:p>
    <w:p w:rsidR="00CF5A4B" w:rsidRPr="0089214E" w:rsidRDefault="00CF5A4B" w:rsidP="00314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14E">
        <w:rPr>
          <w:sz w:val="28"/>
          <w:szCs w:val="28"/>
        </w:rPr>
        <w:t xml:space="preserve">Положения об администрации </w:t>
      </w:r>
      <w:r w:rsidR="0031462A" w:rsidRPr="0089214E">
        <w:rPr>
          <w:sz w:val="28"/>
          <w:szCs w:val="28"/>
        </w:rPr>
        <w:t>городского поселения «Могзонское»;</w:t>
      </w:r>
    </w:p>
    <w:p w:rsidR="00C40617" w:rsidRPr="0089214E" w:rsidRDefault="00C40617" w:rsidP="00314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14E">
        <w:rPr>
          <w:sz w:val="28"/>
          <w:szCs w:val="28"/>
        </w:rPr>
        <w:t xml:space="preserve">иных правовых актов Забайкальского края, </w:t>
      </w:r>
      <w:r w:rsidR="0031462A" w:rsidRPr="0089214E">
        <w:rPr>
          <w:sz w:val="28"/>
          <w:szCs w:val="28"/>
        </w:rPr>
        <w:t xml:space="preserve">городского поселения «Могзонское» </w:t>
      </w:r>
      <w:r w:rsidRPr="0089214E">
        <w:rPr>
          <w:sz w:val="28"/>
          <w:szCs w:val="28"/>
        </w:rPr>
        <w:t>и служебных документов применительно к исполнению своих должностных обязанностей;</w:t>
      </w:r>
    </w:p>
    <w:p w:rsidR="00C40617" w:rsidRPr="0089214E" w:rsidRDefault="00C40617" w:rsidP="00314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14E">
        <w:rPr>
          <w:sz w:val="28"/>
          <w:szCs w:val="28"/>
        </w:rPr>
        <w:t>структуры и полномочий органов местного самоуправления; методов проведения переговоров, передового отечественного и зарубежного опыта в установленной сфере; основ организации прохождения муниципальной  службы, правил делового этикета, правил  внутреннего  распорядка  администрации, порядка работы со служебной информацией, основ делопроизводства, правил и норм охраны труда и противопожарной безопасности;</w:t>
      </w:r>
    </w:p>
    <w:p w:rsidR="00C40617" w:rsidRPr="0089214E" w:rsidRDefault="00C40617" w:rsidP="00314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14E">
        <w:rPr>
          <w:sz w:val="28"/>
          <w:szCs w:val="28"/>
        </w:rPr>
        <w:t>знание аппаратного и программного обеспечения, возможностей и особенностей применения,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CF5A4B" w:rsidRPr="0089214E" w:rsidRDefault="00CF5A4B" w:rsidP="00CF5A4B">
      <w:pPr>
        <w:pStyle w:val="a3"/>
        <w:spacing w:before="0" w:beforeAutospacing="0" w:after="120" w:afterAutospacing="0"/>
        <w:jc w:val="both"/>
        <w:rPr>
          <w:b/>
          <w:sz w:val="28"/>
          <w:szCs w:val="28"/>
          <w:u w:val="single"/>
        </w:rPr>
      </w:pPr>
      <w:r w:rsidRPr="0089214E">
        <w:rPr>
          <w:b/>
          <w:sz w:val="28"/>
          <w:szCs w:val="28"/>
          <w:u w:val="single"/>
        </w:rPr>
        <w:t>профессиональные навыки:</w:t>
      </w:r>
    </w:p>
    <w:p w:rsidR="00E70EF5" w:rsidRPr="0089214E" w:rsidRDefault="00CF5A4B" w:rsidP="00CF5A4B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89214E">
        <w:rPr>
          <w:sz w:val="28"/>
          <w:szCs w:val="28"/>
        </w:rPr>
        <w:t>оперативного прин</w:t>
      </w:r>
      <w:r w:rsidR="006D3306">
        <w:rPr>
          <w:sz w:val="28"/>
          <w:szCs w:val="28"/>
        </w:rPr>
        <w:t>ятия и реализации</w:t>
      </w:r>
      <w:r w:rsidRPr="0089214E">
        <w:rPr>
          <w:sz w:val="28"/>
          <w:szCs w:val="28"/>
        </w:rPr>
        <w:t xml:space="preserve"> решений; организации и обеспечения выполнения задач; адаптации к новой ситуации и принятия новых подходов к решению поставленных задач; квалифицированного планирования работы; ведение деловых переговоров, публичного выступления; анализа и прогнозирования; подготовки делового письма и нормотворческой </w:t>
      </w:r>
      <w:r w:rsidRPr="0089214E">
        <w:rPr>
          <w:sz w:val="28"/>
          <w:szCs w:val="28"/>
        </w:rPr>
        <w:lastRenderedPageBreak/>
        <w:t>деятельности; грам</w:t>
      </w:r>
      <w:r w:rsidR="006D3306">
        <w:rPr>
          <w:sz w:val="28"/>
          <w:szCs w:val="28"/>
        </w:rPr>
        <w:t>отного учета мнения коллег</w:t>
      </w:r>
      <w:r w:rsidRPr="0089214E">
        <w:rPr>
          <w:sz w:val="28"/>
          <w:szCs w:val="28"/>
        </w:rPr>
        <w:t>; организации работы по эффективному взаимодействию с другими государственными органами, организациями и гражданами;</w:t>
      </w:r>
      <w:proofErr w:type="gramEnd"/>
      <w:r w:rsidRPr="0089214E">
        <w:rPr>
          <w:sz w:val="28"/>
          <w:szCs w:val="28"/>
        </w:rPr>
        <w:t xml:space="preserve"> </w:t>
      </w:r>
      <w:proofErr w:type="gramStart"/>
      <w:r w:rsidRPr="0089214E">
        <w:rPr>
          <w:sz w:val="28"/>
          <w:szCs w:val="28"/>
        </w:rPr>
        <w:t>эффективного планирования рабочего времени, систематического повышения своей квалификации; эффективного сотрудничества с коллегами; систематизации информации, работы со служебными документами; адаптации к новой ситуации и принятия новых подходов в решении поставленных задач; квалифицированной работы с людьми по недопущению межличностных конфликтов;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компьютера;</w:t>
      </w:r>
      <w:proofErr w:type="gramEnd"/>
      <w:r w:rsidRPr="0089214E">
        <w:rPr>
          <w:sz w:val="28"/>
          <w:szCs w:val="28"/>
        </w:rPr>
        <w:t xml:space="preserve"> работы с информационн</w:t>
      </w:r>
      <w:proofErr w:type="gramStart"/>
      <w:r w:rsidRPr="0089214E">
        <w:rPr>
          <w:sz w:val="28"/>
          <w:szCs w:val="28"/>
        </w:rPr>
        <w:t>о-</w:t>
      </w:r>
      <w:proofErr w:type="gramEnd"/>
      <w:r w:rsidRPr="0089214E">
        <w:rPr>
          <w:sz w:val="28"/>
          <w:szCs w:val="28"/>
        </w:rPr>
        <w:t xml:space="preserve"> телекоммуникационными сетями в т.ч. с сетью Интернет; работы в операционной системе управления электронной почтой; работы в текстовом редакторе; работы с электронными таблицами; подготовки претензий; использования графических объектов в электронных документах; работы с базами данных; работы в системе электронного документооборота.</w:t>
      </w:r>
    </w:p>
    <w:p w:rsidR="00CC08E1" w:rsidRPr="00CC08E1" w:rsidRDefault="00C40617" w:rsidP="006D330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89214E">
        <w:rPr>
          <w:rStyle w:val="a4"/>
          <w:sz w:val="28"/>
          <w:szCs w:val="28"/>
          <w:u w:val="single"/>
        </w:rPr>
        <w:t>Направление  деятельности:</w:t>
      </w:r>
    </w:p>
    <w:p w:rsidR="00CC08E1" w:rsidRPr="00CC08E1" w:rsidRDefault="00CC08E1" w:rsidP="00CC08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8E1">
        <w:rPr>
          <w:rFonts w:ascii="Times New Roman" w:eastAsia="Times New Roman" w:hAnsi="Times New Roman"/>
          <w:sz w:val="28"/>
          <w:szCs w:val="28"/>
          <w:lang w:eastAsia="ru-RU"/>
        </w:rPr>
        <w:t>- ведет работу по профилактике коррупционных и иных правонарушений;</w:t>
      </w:r>
    </w:p>
    <w:p w:rsidR="00CC08E1" w:rsidRPr="00CC08E1" w:rsidRDefault="00CC08E1" w:rsidP="00CC0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8E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C08E1">
        <w:rPr>
          <w:rFonts w:ascii="Times New Roman" w:hAnsi="Times New Roman"/>
          <w:sz w:val="28"/>
          <w:szCs w:val="28"/>
        </w:rPr>
        <w:t>в пределах своих должностных обязанностей своевременно рассматривает письменные и устные обращения граждан, организаций и принимает по ним решения в порядке и сроки, установленные законом;</w:t>
      </w:r>
    </w:p>
    <w:p w:rsidR="00CC08E1" w:rsidRPr="00CC08E1" w:rsidRDefault="00CC08E1" w:rsidP="00CC0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8E1">
        <w:rPr>
          <w:rFonts w:ascii="Times New Roman" w:hAnsi="Times New Roman"/>
          <w:sz w:val="28"/>
          <w:szCs w:val="28"/>
        </w:rPr>
        <w:t>- обеспечивает соблюдение прав и законов в интересах граждан;</w:t>
      </w:r>
    </w:p>
    <w:p w:rsidR="00CC08E1" w:rsidRPr="00CC08E1" w:rsidRDefault="00CC08E1" w:rsidP="00CC0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8E1">
        <w:rPr>
          <w:rFonts w:ascii="Times New Roman" w:hAnsi="Times New Roman"/>
          <w:sz w:val="28"/>
          <w:szCs w:val="28"/>
        </w:rPr>
        <w:t>- организует общественные комиссии по работе с населением, устанавливает, по согласованию с главой регламент их работы;</w:t>
      </w:r>
    </w:p>
    <w:p w:rsidR="00CC08E1" w:rsidRPr="00CC08E1" w:rsidRDefault="00CC08E1" w:rsidP="00CC0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8E1">
        <w:rPr>
          <w:rFonts w:ascii="Times New Roman" w:hAnsi="Times New Roman"/>
          <w:sz w:val="28"/>
          <w:szCs w:val="28"/>
        </w:rPr>
        <w:t>- ведет протоколы совещаний, планерок, проводимых при главе;</w:t>
      </w:r>
    </w:p>
    <w:p w:rsidR="00CC08E1" w:rsidRPr="00CC08E1" w:rsidRDefault="00CC08E1" w:rsidP="00CC0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8E1">
        <w:rPr>
          <w:rFonts w:ascii="Times New Roman" w:hAnsi="Times New Roman"/>
          <w:sz w:val="28"/>
          <w:szCs w:val="28"/>
        </w:rPr>
        <w:t>- принимает участие в распределении, бронировании  жилых помещений;</w:t>
      </w:r>
    </w:p>
    <w:p w:rsidR="00CC08E1" w:rsidRPr="00CC08E1" w:rsidRDefault="00CC08E1" w:rsidP="00CC0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8E1">
        <w:rPr>
          <w:rFonts w:ascii="Times New Roman" w:hAnsi="Times New Roman"/>
          <w:sz w:val="28"/>
          <w:szCs w:val="28"/>
        </w:rPr>
        <w:t>- совместно со специалистами администрации ведет учет инвалидов всех групп, участников ВОВ, детей инвалидов, тружеников тыла, участников боевых действий, вдов участников ВОВ, несовершеннолетних граждан, малообеспеченных семей;</w:t>
      </w:r>
    </w:p>
    <w:p w:rsidR="00CC08E1" w:rsidRPr="00CC08E1" w:rsidRDefault="00CC08E1" w:rsidP="00CC08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8E1">
        <w:rPr>
          <w:rFonts w:ascii="Times New Roman" w:hAnsi="Times New Roman"/>
          <w:sz w:val="28"/>
          <w:szCs w:val="28"/>
        </w:rPr>
        <w:t>- о</w:t>
      </w:r>
      <w:r w:rsidRPr="00CC08E1">
        <w:rPr>
          <w:rFonts w:ascii="Times New Roman" w:eastAsia="Times New Roman" w:hAnsi="Times New Roman"/>
          <w:sz w:val="28"/>
          <w:szCs w:val="28"/>
          <w:lang w:eastAsia="ru-RU"/>
        </w:rPr>
        <w:t>беспечивает своевременное и качественное предоставление запрашиваемой информации, форм отчетности в органы государственной статистики, администрацию муниципального района «Хилокский район»  и иные учреждения и организации по направлениям своей деятельности;</w:t>
      </w:r>
    </w:p>
    <w:p w:rsidR="00CC08E1" w:rsidRPr="00CC08E1" w:rsidRDefault="00CC08E1" w:rsidP="00CC0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8E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C08E1">
        <w:rPr>
          <w:rFonts w:ascii="Times New Roman" w:hAnsi="Times New Roman"/>
          <w:sz w:val="28"/>
          <w:szCs w:val="28"/>
        </w:rPr>
        <w:t xml:space="preserve"> ведет протоколы сходов и собраний граждан, составляет проекты решений;</w:t>
      </w:r>
    </w:p>
    <w:p w:rsidR="00CC08E1" w:rsidRPr="00CC08E1" w:rsidRDefault="00CC08E1" w:rsidP="006D33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8E1">
        <w:rPr>
          <w:rFonts w:ascii="Times New Roman" w:hAnsi="Times New Roman"/>
          <w:sz w:val="28"/>
          <w:szCs w:val="28"/>
        </w:rPr>
        <w:t xml:space="preserve">- подготавливает необходимые материалы для квалификационных, аттестационных, конкурсных комиссий и представления работников к поощрениям и награждениям; </w:t>
      </w:r>
    </w:p>
    <w:p w:rsidR="00CC08E1" w:rsidRPr="00CC08E1" w:rsidRDefault="00CC08E1" w:rsidP="00CC08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8E1">
        <w:rPr>
          <w:rFonts w:ascii="Times New Roman" w:eastAsia="Times New Roman" w:hAnsi="Times New Roman"/>
          <w:sz w:val="28"/>
          <w:szCs w:val="28"/>
          <w:lang w:eastAsia="ru-RU"/>
        </w:rPr>
        <w:t>- не разглашает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C08E1" w:rsidRPr="00CC08E1" w:rsidRDefault="00CC08E1" w:rsidP="00CC08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8E1">
        <w:rPr>
          <w:rFonts w:ascii="Times New Roman" w:eastAsia="Times New Roman" w:hAnsi="Times New Roman"/>
          <w:sz w:val="28"/>
          <w:szCs w:val="28"/>
          <w:lang w:eastAsia="ru-RU"/>
        </w:rPr>
        <w:t>- бережно относится к муниципальному имуществу, в том числе предоставленному для исполнения должностных обязанностей;</w:t>
      </w:r>
    </w:p>
    <w:p w:rsidR="00CC08E1" w:rsidRPr="00CC08E1" w:rsidRDefault="00CC08E1" w:rsidP="00CC08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8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предоставляет в установленном законодательством Российской Федерации, законами Забайкальского края порядке, сведения о доходах, расходах, об имуществе и обязательствах имущественного характера, своих и членов своей семьи;</w:t>
      </w:r>
    </w:p>
    <w:p w:rsidR="00CC08E1" w:rsidRPr="00CC08E1" w:rsidRDefault="00CC08E1" w:rsidP="00CC08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8E1">
        <w:rPr>
          <w:rFonts w:ascii="Times New Roman" w:eastAsia="Times New Roman" w:hAnsi="Times New Roman"/>
          <w:sz w:val="28"/>
          <w:szCs w:val="28"/>
          <w:lang w:eastAsia="ru-RU"/>
        </w:rPr>
        <w:t>- по поручению руково</w:t>
      </w:r>
      <w:r w:rsidR="006D3306">
        <w:rPr>
          <w:rFonts w:ascii="Times New Roman" w:eastAsia="Times New Roman" w:hAnsi="Times New Roman"/>
          <w:sz w:val="28"/>
          <w:szCs w:val="28"/>
          <w:lang w:eastAsia="ru-RU"/>
        </w:rPr>
        <w:t>дителя администрации ведущий специалист</w:t>
      </w:r>
      <w:r w:rsidRPr="00CC08E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выполняет работу и по другим вопросам, входящим в компетенцию администрации;</w:t>
      </w:r>
    </w:p>
    <w:p w:rsidR="00C40617" w:rsidRPr="0089214E" w:rsidRDefault="00C40617" w:rsidP="00C406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214E">
        <w:rPr>
          <w:rFonts w:ascii="Times New Roman" w:hAnsi="Times New Roman"/>
          <w:b/>
          <w:sz w:val="28"/>
          <w:szCs w:val="28"/>
        </w:rPr>
        <w:t>Гражданину  Российской Федерации, изъявившему  желание участвовать в конкурсе, необходимо представить в администраци</w:t>
      </w:r>
      <w:r w:rsidR="00800847" w:rsidRPr="0089214E">
        <w:rPr>
          <w:rFonts w:ascii="Times New Roman" w:hAnsi="Times New Roman"/>
          <w:b/>
          <w:sz w:val="28"/>
          <w:szCs w:val="28"/>
        </w:rPr>
        <w:t>ю</w:t>
      </w:r>
      <w:r w:rsidRPr="0089214E">
        <w:rPr>
          <w:rFonts w:ascii="Times New Roman" w:hAnsi="Times New Roman"/>
          <w:b/>
          <w:sz w:val="28"/>
          <w:szCs w:val="28"/>
        </w:rPr>
        <w:t xml:space="preserve"> го</w:t>
      </w:r>
      <w:r w:rsidR="00800847" w:rsidRPr="0089214E">
        <w:rPr>
          <w:rFonts w:ascii="Times New Roman" w:hAnsi="Times New Roman"/>
          <w:b/>
          <w:sz w:val="28"/>
          <w:szCs w:val="28"/>
        </w:rPr>
        <w:t>родского поселения «Могзонское»</w:t>
      </w:r>
      <w:r w:rsidRPr="0089214E">
        <w:rPr>
          <w:rFonts w:ascii="Times New Roman" w:hAnsi="Times New Roman"/>
          <w:b/>
          <w:sz w:val="28"/>
          <w:szCs w:val="28"/>
        </w:rPr>
        <w:t xml:space="preserve"> следующие документы:</w:t>
      </w:r>
    </w:p>
    <w:p w:rsidR="00EF2667" w:rsidRPr="0089214E" w:rsidRDefault="00EF2667" w:rsidP="00C4061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 xml:space="preserve">личное заявление об участии в конкурсе; </w:t>
      </w:r>
    </w:p>
    <w:p w:rsidR="00C40617" w:rsidRPr="0089214E" w:rsidRDefault="00EF2667" w:rsidP="00C4061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>с</w:t>
      </w:r>
      <w:r w:rsidR="00C40617" w:rsidRPr="0089214E">
        <w:rPr>
          <w:rFonts w:ascii="Times New Roman" w:hAnsi="Times New Roman"/>
          <w:sz w:val="28"/>
          <w:szCs w:val="28"/>
        </w:rPr>
        <w:t>обственноручно заполненную и подписанную анкету по форме установленной Правительством Российской Федерации</w:t>
      </w:r>
      <w:r w:rsidRPr="0089214E">
        <w:rPr>
          <w:rFonts w:ascii="Times New Roman" w:hAnsi="Times New Roman"/>
          <w:sz w:val="28"/>
          <w:szCs w:val="28"/>
        </w:rPr>
        <w:t>;</w:t>
      </w:r>
    </w:p>
    <w:p w:rsidR="00C40617" w:rsidRPr="0089214E" w:rsidRDefault="00EF2667" w:rsidP="00C4061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>копию паспорта или заменяющего его документа (подлинник паспорта предъявляется лично по прибытии на конкурс);</w:t>
      </w:r>
    </w:p>
    <w:p w:rsidR="00C40617" w:rsidRPr="0089214E" w:rsidRDefault="0050009B" w:rsidP="00EF2667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>д</w:t>
      </w:r>
      <w:r w:rsidR="00C40617" w:rsidRPr="0089214E">
        <w:rPr>
          <w:rFonts w:ascii="Times New Roman" w:hAnsi="Times New Roman"/>
          <w:sz w:val="28"/>
          <w:szCs w:val="28"/>
        </w:rPr>
        <w:t>окументы, подтверждающие профессиональное образование, стаж работы и квалификацию:</w:t>
      </w:r>
    </w:p>
    <w:p w:rsidR="00EF2667" w:rsidRPr="0089214E" w:rsidRDefault="00EF2667" w:rsidP="00EF26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50009B" w:rsidRPr="0089214E" w:rsidRDefault="00EF2667" w:rsidP="005000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0009B" w:rsidRPr="0089214E" w:rsidRDefault="0050009B" w:rsidP="0050009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0009B" w:rsidRPr="0089214E" w:rsidRDefault="0050009B" w:rsidP="0050009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2716E6" w:rsidRDefault="0050009B" w:rsidP="002716E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 w:rsidRPr="0089214E">
        <w:rPr>
          <w:rFonts w:ascii="Times New Roman" w:hAnsi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9214E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0009B" w:rsidRPr="002716E6" w:rsidRDefault="0050009B" w:rsidP="002716E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716E6">
        <w:rPr>
          <w:rFonts w:ascii="Times New Roman" w:hAnsi="Times New Roman"/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50009B" w:rsidRPr="0089214E" w:rsidRDefault="0050009B" w:rsidP="0050009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14E">
        <w:rPr>
          <w:rFonts w:ascii="Times New Roman" w:hAnsi="Times New Roman"/>
          <w:sz w:val="28"/>
          <w:szCs w:val="28"/>
        </w:rPr>
        <w:t>сведения о своих доходах, полученных за календарный год, предшествующий году подачи документов на конкурс, об имуществе и обязательствах имущественного характера по состоянию на первое число месяца, предшествующего месяцу подачи документов на конкурс, а также сведения о доходах своих супруги (супруга) и несовершеннолетних детей, полученных за календарный год, предшествующий году подачи документов на конкурс, сведения об их имуществе и обязательствах имущественного</w:t>
      </w:r>
      <w:proofErr w:type="gramEnd"/>
      <w:r w:rsidRPr="0089214E">
        <w:rPr>
          <w:rFonts w:ascii="Times New Roman" w:hAnsi="Times New Roman"/>
          <w:sz w:val="28"/>
          <w:szCs w:val="28"/>
        </w:rPr>
        <w:t xml:space="preserve"> характера по состоянию на первое число месяца, предшествующего месяцу подачи документов на конкурс, в </w:t>
      </w:r>
      <w:proofErr w:type="gramStart"/>
      <w:r w:rsidRPr="0089214E">
        <w:rPr>
          <w:rFonts w:ascii="Times New Roman" w:hAnsi="Times New Roman"/>
          <w:sz w:val="28"/>
          <w:szCs w:val="28"/>
        </w:rPr>
        <w:t>случае</w:t>
      </w:r>
      <w:proofErr w:type="gramEnd"/>
      <w:r w:rsidRPr="0089214E">
        <w:rPr>
          <w:rFonts w:ascii="Times New Roman" w:hAnsi="Times New Roman"/>
          <w:sz w:val="28"/>
          <w:szCs w:val="28"/>
        </w:rPr>
        <w:t xml:space="preserve"> когда должность муниципальной службы, на замещение которой объявлен конкурс включена в перечень должностей муниципальной службы</w:t>
      </w:r>
      <w:r w:rsidRPr="0089214E">
        <w:rPr>
          <w:rFonts w:ascii="Times New Roman" w:hAnsi="Times New Roman"/>
          <w:bCs/>
          <w:sz w:val="28"/>
          <w:szCs w:val="28"/>
        </w:rPr>
        <w:t>, при назначении на которые граждане и при замещении которых муниципальные служащие обязаны предоставлять сведения о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</w:t>
      </w:r>
      <w:r w:rsidRPr="0089214E">
        <w:rPr>
          <w:rFonts w:ascii="Times New Roman" w:hAnsi="Times New Roman"/>
          <w:sz w:val="28"/>
          <w:szCs w:val="28"/>
        </w:rPr>
        <w:t>;</w:t>
      </w:r>
    </w:p>
    <w:p w:rsidR="0050009B" w:rsidRPr="0089214E" w:rsidRDefault="0050009B" w:rsidP="0050009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89214E">
        <w:rPr>
          <w:rFonts w:ascii="Times New Roman" w:hAnsi="Times New Roman"/>
          <w:sz w:val="28"/>
          <w:szCs w:val="28"/>
        </w:rPr>
        <w:lastRenderedPageBreak/>
        <w:t>гражданин, претендующий на замещение должности муниципальной службы размещал</w:t>
      </w:r>
      <w:proofErr w:type="gramEnd"/>
      <w:r w:rsidRPr="0089214E">
        <w:rPr>
          <w:rFonts w:ascii="Times New Roman" w:hAnsi="Times New Roman"/>
          <w:sz w:val="28"/>
          <w:szCs w:val="28"/>
        </w:rPr>
        <w:t xml:space="preserve">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</w:t>
      </w:r>
    </w:p>
    <w:p w:rsidR="00C40617" w:rsidRPr="0089214E" w:rsidRDefault="00C40617" w:rsidP="00C40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>Гражданин по своему усмотрению может представить другие документы и их копии, характеризующие его профессиональную подготовку (сведения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C40617" w:rsidRPr="0089214E" w:rsidRDefault="00C40617" w:rsidP="00C406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C40617" w:rsidRPr="0089214E" w:rsidRDefault="00C40617" w:rsidP="00C406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</w:rPr>
        <w:t xml:space="preserve"> С момента начала приема заявок комиссия предоставляет каждому претенденту возможность ознакомления с условиями трудового договора.</w:t>
      </w:r>
    </w:p>
    <w:p w:rsidR="00C40617" w:rsidRPr="0089214E" w:rsidRDefault="008D109F" w:rsidP="00C40617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 xml:space="preserve">     </w:t>
      </w:r>
      <w:r w:rsidR="00C40617" w:rsidRPr="0089214E">
        <w:rPr>
          <w:rFonts w:ascii="Times New Roman" w:hAnsi="Times New Roman"/>
          <w:sz w:val="28"/>
          <w:szCs w:val="28"/>
        </w:rPr>
        <w:t xml:space="preserve">Документы принимаются </w:t>
      </w:r>
      <w:r w:rsidR="00C40617" w:rsidRPr="0089214E">
        <w:rPr>
          <w:rFonts w:ascii="Times New Roman" w:hAnsi="Times New Roman"/>
          <w:b/>
          <w:sz w:val="28"/>
          <w:szCs w:val="28"/>
        </w:rPr>
        <w:t xml:space="preserve">до </w:t>
      </w:r>
      <w:r w:rsidR="00CC08E1">
        <w:rPr>
          <w:rFonts w:ascii="Times New Roman" w:hAnsi="Times New Roman"/>
          <w:b/>
          <w:sz w:val="28"/>
          <w:szCs w:val="28"/>
        </w:rPr>
        <w:t>14 час.</w:t>
      </w:r>
      <w:r w:rsidR="000E76AC">
        <w:rPr>
          <w:rFonts w:ascii="Times New Roman" w:hAnsi="Times New Roman"/>
          <w:b/>
          <w:sz w:val="28"/>
          <w:szCs w:val="28"/>
        </w:rPr>
        <w:t xml:space="preserve"> 00 мин.</w:t>
      </w:r>
      <w:r w:rsidR="00F9621C">
        <w:rPr>
          <w:rFonts w:ascii="Times New Roman" w:hAnsi="Times New Roman"/>
          <w:b/>
          <w:sz w:val="28"/>
          <w:szCs w:val="28"/>
        </w:rPr>
        <w:t xml:space="preserve"> </w:t>
      </w:r>
      <w:r w:rsidR="00004DDE">
        <w:rPr>
          <w:rFonts w:ascii="Times New Roman" w:hAnsi="Times New Roman"/>
          <w:b/>
          <w:sz w:val="28"/>
          <w:szCs w:val="28"/>
        </w:rPr>
        <w:t>18</w:t>
      </w:r>
      <w:r w:rsidR="001234A6">
        <w:rPr>
          <w:rFonts w:ascii="Times New Roman" w:hAnsi="Times New Roman"/>
          <w:b/>
          <w:sz w:val="28"/>
          <w:szCs w:val="28"/>
        </w:rPr>
        <w:t xml:space="preserve"> </w:t>
      </w:r>
      <w:r w:rsidR="00004DDE">
        <w:rPr>
          <w:rFonts w:ascii="Times New Roman" w:hAnsi="Times New Roman"/>
          <w:b/>
          <w:sz w:val="28"/>
          <w:szCs w:val="28"/>
        </w:rPr>
        <w:t>августа</w:t>
      </w:r>
      <w:r w:rsidR="001234A6">
        <w:rPr>
          <w:rFonts w:ascii="Times New Roman" w:hAnsi="Times New Roman"/>
          <w:b/>
          <w:sz w:val="28"/>
          <w:szCs w:val="28"/>
        </w:rPr>
        <w:t xml:space="preserve"> 2022</w:t>
      </w:r>
      <w:r w:rsidR="00C40617" w:rsidRPr="0089214E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C40617" w:rsidRPr="0089214E" w:rsidRDefault="008D109F" w:rsidP="00C406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>О</w:t>
      </w:r>
      <w:r w:rsidR="00C40617" w:rsidRPr="0089214E">
        <w:rPr>
          <w:rFonts w:ascii="Times New Roman" w:hAnsi="Times New Roman"/>
          <w:sz w:val="28"/>
          <w:szCs w:val="28"/>
        </w:rPr>
        <w:t xml:space="preserve">б условиях приема можно узнать в администрации </w:t>
      </w:r>
      <w:r w:rsidR="00EC3665" w:rsidRPr="0089214E">
        <w:rPr>
          <w:rFonts w:ascii="Times New Roman" w:hAnsi="Times New Roman"/>
          <w:sz w:val="28"/>
          <w:szCs w:val="28"/>
        </w:rPr>
        <w:t>городского поселения «Могзонское».</w:t>
      </w:r>
    </w:p>
    <w:p w:rsidR="00EC3665" w:rsidRPr="0089214E" w:rsidRDefault="008D109F" w:rsidP="008D109F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b/>
          <w:sz w:val="28"/>
          <w:szCs w:val="28"/>
        </w:rPr>
        <w:t>Место приема документов</w:t>
      </w:r>
      <w:r w:rsidRPr="0089214E">
        <w:rPr>
          <w:rFonts w:ascii="Times New Roman" w:hAnsi="Times New Roman"/>
          <w:sz w:val="28"/>
          <w:szCs w:val="28"/>
        </w:rPr>
        <w:t>:  6732</w:t>
      </w:r>
      <w:r w:rsidR="00EC3665" w:rsidRPr="0089214E">
        <w:rPr>
          <w:rFonts w:ascii="Times New Roman" w:hAnsi="Times New Roman"/>
          <w:sz w:val="28"/>
          <w:szCs w:val="28"/>
        </w:rPr>
        <w:t>40</w:t>
      </w:r>
      <w:r w:rsidRPr="0089214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EC3665" w:rsidRPr="0089214E">
        <w:rPr>
          <w:rFonts w:ascii="Times New Roman" w:hAnsi="Times New Roman"/>
          <w:sz w:val="28"/>
          <w:szCs w:val="28"/>
        </w:rPr>
        <w:t>пгт</w:t>
      </w:r>
      <w:proofErr w:type="spellEnd"/>
      <w:r w:rsidR="00EC3665" w:rsidRPr="0089214E">
        <w:rPr>
          <w:rFonts w:ascii="Times New Roman" w:hAnsi="Times New Roman"/>
          <w:sz w:val="28"/>
          <w:szCs w:val="28"/>
        </w:rPr>
        <w:t xml:space="preserve">. Могзон, ул. </w:t>
      </w:r>
      <w:proofErr w:type="gramStart"/>
      <w:r w:rsidR="00EC3665" w:rsidRPr="0089214E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EC3665" w:rsidRPr="0089214E">
        <w:rPr>
          <w:rFonts w:ascii="Times New Roman" w:hAnsi="Times New Roman"/>
          <w:sz w:val="28"/>
          <w:szCs w:val="28"/>
        </w:rPr>
        <w:t xml:space="preserve"> 1-я, 47, </w:t>
      </w:r>
      <w:proofErr w:type="spellStart"/>
      <w:r w:rsidR="00EC3665" w:rsidRPr="0089214E">
        <w:rPr>
          <w:rFonts w:ascii="Times New Roman" w:hAnsi="Times New Roman"/>
          <w:sz w:val="28"/>
          <w:szCs w:val="28"/>
        </w:rPr>
        <w:t>каб</w:t>
      </w:r>
      <w:proofErr w:type="spellEnd"/>
      <w:r w:rsidR="00EC3665" w:rsidRPr="0089214E">
        <w:rPr>
          <w:rFonts w:ascii="Times New Roman" w:hAnsi="Times New Roman"/>
          <w:sz w:val="28"/>
          <w:szCs w:val="28"/>
        </w:rPr>
        <w:t xml:space="preserve">. №1, тел. 83023733100, </w:t>
      </w:r>
      <w:hyperlink r:id="rId7" w:history="1">
        <w:r w:rsidR="00EC3665" w:rsidRPr="0089214E">
          <w:rPr>
            <w:rStyle w:val="a6"/>
            <w:rFonts w:ascii="Times New Roman" w:hAnsi="Times New Roman"/>
            <w:sz w:val="28"/>
            <w:szCs w:val="28"/>
            <w:lang w:val="en-US"/>
          </w:rPr>
          <w:t>mogson</w:t>
        </w:r>
        <w:r w:rsidR="00EC3665" w:rsidRPr="0089214E">
          <w:rPr>
            <w:rStyle w:val="a6"/>
            <w:rFonts w:ascii="Times New Roman" w:hAnsi="Times New Roman"/>
            <w:sz w:val="28"/>
            <w:szCs w:val="28"/>
          </w:rPr>
          <w:t>2009@</w:t>
        </w:r>
        <w:r w:rsidR="00EC3665" w:rsidRPr="0089214E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EC3665" w:rsidRPr="0089214E">
          <w:rPr>
            <w:rStyle w:val="a6"/>
            <w:rFonts w:ascii="Times New Roman" w:hAnsi="Times New Roman"/>
            <w:sz w:val="28"/>
            <w:szCs w:val="28"/>
          </w:rPr>
          <w:t>.</w:t>
        </w:r>
        <w:r w:rsidR="00EC3665" w:rsidRPr="0089214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D109F" w:rsidRPr="0089214E" w:rsidRDefault="008D109F" w:rsidP="008D109F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b/>
          <w:sz w:val="28"/>
          <w:szCs w:val="28"/>
        </w:rPr>
        <w:t>Время  приема  документов</w:t>
      </w:r>
      <w:r w:rsidRPr="0089214E">
        <w:rPr>
          <w:rFonts w:ascii="Times New Roman" w:hAnsi="Times New Roman"/>
          <w:sz w:val="28"/>
          <w:szCs w:val="28"/>
        </w:rPr>
        <w:t xml:space="preserve">:  ежедневно (кроме субботы, воскресенья и праздничных дней) с </w:t>
      </w:r>
      <w:r w:rsidR="00EC3665" w:rsidRPr="0089214E">
        <w:rPr>
          <w:rFonts w:ascii="Times New Roman" w:hAnsi="Times New Roman"/>
          <w:sz w:val="28"/>
          <w:szCs w:val="28"/>
        </w:rPr>
        <w:t>8</w:t>
      </w:r>
      <w:r w:rsidRPr="0089214E">
        <w:rPr>
          <w:rFonts w:ascii="Times New Roman" w:hAnsi="Times New Roman"/>
          <w:sz w:val="28"/>
          <w:szCs w:val="28"/>
        </w:rPr>
        <w:t>.</w:t>
      </w:r>
      <w:r w:rsidR="00EC3665" w:rsidRPr="0089214E">
        <w:rPr>
          <w:rFonts w:ascii="Times New Roman" w:hAnsi="Times New Roman"/>
          <w:sz w:val="28"/>
          <w:szCs w:val="28"/>
        </w:rPr>
        <w:t>00</w:t>
      </w:r>
      <w:r w:rsidRPr="0089214E">
        <w:rPr>
          <w:rFonts w:ascii="Times New Roman" w:hAnsi="Times New Roman"/>
          <w:sz w:val="28"/>
          <w:szCs w:val="28"/>
        </w:rPr>
        <w:t xml:space="preserve"> до 1</w:t>
      </w:r>
      <w:r w:rsidR="00EC3665" w:rsidRPr="0089214E">
        <w:rPr>
          <w:rFonts w:ascii="Times New Roman" w:hAnsi="Times New Roman"/>
          <w:sz w:val="28"/>
          <w:szCs w:val="28"/>
        </w:rPr>
        <w:t>6</w:t>
      </w:r>
      <w:r w:rsidRPr="0089214E">
        <w:rPr>
          <w:rFonts w:ascii="Times New Roman" w:hAnsi="Times New Roman"/>
          <w:sz w:val="28"/>
          <w:szCs w:val="28"/>
        </w:rPr>
        <w:t xml:space="preserve">.00, в пятницу – с </w:t>
      </w:r>
      <w:r w:rsidR="00EC3665" w:rsidRPr="0089214E">
        <w:rPr>
          <w:rFonts w:ascii="Times New Roman" w:hAnsi="Times New Roman"/>
          <w:sz w:val="28"/>
          <w:szCs w:val="28"/>
        </w:rPr>
        <w:t>8</w:t>
      </w:r>
      <w:r w:rsidRPr="0089214E">
        <w:rPr>
          <w:rFonts w:ascii="Times New Roman" w:hAnsi="Times New Roman"/>
          <w:sz w:val="28"/>
          <w:szCs w:val="28"/>
        </w:rPr>
        <w:t>.</w:t>
      </w:r>
      <w:r w:rsidR="00EC3665" w:rsidRPr="0089214E">
        <w:rPr>
          <w:rFonts w:ascii="Times New Roman" w:hAnsi="Times New Roman"/>
          <w:sz w:val="28"/>
          <w:szCs w:val="28"/>
        </w:rPr>
        <w:t>00</w:t>
      </w:r>
      <w:r w:rsidRPr="0089214E">
        <w:rPr>
          <w:rFonts w:ascii="Times New Roman" w:hAnsi="Times New Roman"/>
          <w:sz w:val="28"/>
          <w:szCs w:val="28"/>
        </w:rPr>
        <w:t xml:space="preserve"> до 15.</w:t>
      </w:r>
      <w:r w:rsidR="00EC3665" w:rsidRPr="0089214E">
        <w:rPr>
          <w:rFonts w:ascii="Times New Roman" w:hAnsi="Times New Roman"/>
          <w:sz w:val="28"/>
          <w:szCs w:val="28"/>
        </w:rPr>
        <w:t>00</w:t>
      </w:r>
      <w:r w:rsidRPr="0089214E">
        <w:rPr>
          <w:rFonts w:ascii="Times New Roman" w:hAnsi="Times New Roman"/>
          <w:sz w:val="28"/>
          <w:szCs w:val="28"/>
        </w:rPr>
        <w:t xml:space="preserve">, перерыв – с 12.00 </w:t>
      </w:r>
      <w:proofErr w:type="gramStart"/>
      <w:r w:rsidRPr="0089214E">
        <w:rPr>
          <w:rFonts w:ascii="Times New Roman" w:hAnsi="Times New Roman"/>
          <w:sz w:val="28"/>
          <w:szCs w:val="28"/>
        </w:rPr>
        <w:t>до</w:t>
      </w:r>
      <w:proofErr w:type="gramEnd"/>
      <w:r w:rsidRPr="0089214E">
        <w:rPr>
          <w:rFonts w:ascii="Times New Roman" w:hAnsi="Times New Roman"/>
          <w:sz w:val="28"/>
          <w:szCs w:val="28"/>
        </w:rPr>
        <w:t xml:space="preserve"> 13.00.</w:t>
      </w:r>
    </w:p>
    <w:p w:rsidR="008D109F" w:rsidRPr="0089214E" w:rsidRDefault="008D109F" w:rsidP="008D109F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9214E">
        <w:rPr>
          <w:rFonts w:ascii="Times New Roman" w:hAnsi="Times New Roman"/>
          <w:sz w:val="28"/>
          <w:szCs w:val="28"/>
        </w:rPr>
        <w:t xml:space="preserve">Ответственный за прием  документов </w:t>
      </w:r>
      <w:r w:rsidR="00EC3665" w:rsidRPr="0089214E">
        <w:rPr>
          <w:rStyle w:val="a4"/>
          <w:rFonts w:ascii="Times New Roman" w:hAnsi="Times New Roman"/>
          <w:sz w:val="28"/>
          <w:szCs w:val="28"/>
        </w:rPr>
        <w:t>Лазарева Ольга Борисовна</w:t>
      </w:r>
      <w:proofErr w:type="gramEnd"/>
    </w:p>
    <w:p w:rsidR="00926E57" w:rsidRPr="0089214E" w:rsidRDefault="00C40617" w:rsidP="00697C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214E">
        <w:rPr>
          <w:rFonts w:ascii="Times New Roman" w:hAnsi="Times New Roman"/>
          <w:sz w:val="28"/>
          <w:szCs w:val="28"/>
        </w:rPr>
        <w:t xml:space="preserve">Предполагаемая дата проведения конкурса </w:t>
      </w:r>
      <w:r w:rsidR="00EC3665" w:rsidRPr="0089214E">
        <w:rPr>
          <w:rFonts w:ascii="Times New Roman" w:hAnsi="Times New Roman"/>
          <w:sz w:val="28"/>
          <w:szCs w:val="28"/>
        </w:rPr>
        <w:t>–</w:t>
      </w:r>
      <w:r w:rsidRPr="0089214E">
        <w:rPr>
          <w:rFonts w:ascii="Times New Roman" w:hAnsi="Times New Roman"/>
          <w:sz w:val="28"/>
          <w:szCs w:val="28"/>
        </w:rPr>
        <w:t xml:space="preserve"> </w:t>
      </w:r>
      <w:r w:rsidR="00004DDE">
        <w:rPr>
          <w:rFonts w:ascii="Times New Roman" w:hAnsi="Times New Roman"/>
          <w:b/>
          <w:sz w:val="28"/>
          <w:szCs w:val="28"/>
        </w:rPr>
        <w:t>19</w:t>
      </w:r>
      <w:r w:rsidR="009B1110">
        <w:rPr>
          <w:rFonts w:ascii="Times New Roman" w:hAnsi="Times New Roman"/>
          <w:b/>
          <w:sz w:val="28"/>
          <w:szCs w:val="28"/>
        </w:rPr>
        <w:t xml:space="preserve"> </w:t>
      </w:r>
      <w:r w:rsidR="00004DDE">
        <w:rPr>
          <w:rFonts w:ascii="Times New Roman" w:hAnsi="Times New Roman"/>
          <w:b/>
          <w:sz w:val="28"/>
          <w:szCs w:val="28"/>
        </w:rPr>
        <w:t>августа</w:t>
      </w:r>
      <w:r w:rsidR="00EC3665" w:rsidRPr="0089214E">
        <w:rPr>
          <w:rFonts w:ascii="Times New Roman" w:hAnsi="Times New Roman"/>
          <w:sz w:val="28"/>
          <w:szCs w:val="28"/>
        </w:rPr>
        <w:t xml:space="preserve"> </w:t>
      </w:r>
      <w:r w:rsidR="008B6201">
        <w:rPr>
          <w:rFonts w:ascii="Times New Roman" w:hAnsi="Times New Roman"/>
          <w:b/>
          <w:sz w:val="28"/>
          <w:szCs w:val="28"/>
        </w:rPr>
        <w:t>20</w:t>
      </w:r>
      <w:r w:rsidR="001234A6">
        <w:rPr>
          <w:rFonts w:ascii="Times New Roman" w:hAnsi="Times New Roman"/>
          <w:b/>
          <w:sz w:val="28"/>
          <w:szCs w:val="28"/>
        </w:rPr>
        <w:t>2</w:t>
      </w:r>
      <w:r w:rsidR="00361903">
        <w:rPr>
          <w:rFonts w:ascii="Times New Roman" w:hAnsi="Times New Roman"/>
          <w:b/>
          <w:sz w:val="28"/>
          <w:szCs w:val="28"/>
        </w:rPr>
        <w:t>2</w:t>
      </w:r>
      <w:r w:rsidRPr="0089214E">
        <w:rPr>
          <w:rFonts w:ascii="Times New Roman" w:hAnsi="Times New Roman"/>
          <w:b/>
          <w:sz w:val="28"/>
          <w:szCs w:val="28"/>
        </w:rPr>
        <w:t xml:space="preserve"> года</w:t>
      </w:r>
    </w:p>
    <w:sectPr w:rsidR="00926E57" w:rsidRPr="0089214E" w:rsidSect="0089214E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D9D7A65"/>
    <w:multiLevelType w:val="hybridMultilevel"/>
    <w:tmpl w:val="B024E1F4"/>
    <w:lvl w:ilvl="0" w:tplc="CF38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E678CA"/>
    <w:multiLevelType w:val="multilevel"/>
    <w:tmpl w:val="5D50316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7536F0B"/>
    <w:multiLevelType w:val="hybridMultilevel"/>
    <w:tmpl w:val="855C8F9E"/>
    <w:lvl w:ilvl="0" w:tplc="6EF08B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F658B"/>
    <w:multiLevelType w:val="hybridMultilevel"/>
    <w:tmpl w:val="A9500C16"/>
    <w:lvl w:ilvl="0" w:tplc="7E24CE86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D3"/>
    <w:rsid w:val="00004882"/>
    <w:rsid w:val="00004DDE"/>
    <w:rsid w:val="00022988"/>
    <w:rsid w:val="00047F57"/>
    <w:rsid w:val="00061203"/>
    <w:rsid w:val="00071045"/>
    <w:rsid w:val="00074539"/>
    <w:rsid w:val="000C3DAD"/>
    <w:rsid w:val="000E76AC"/>
    <w:rsid w:val="00107827"/>
    <w:rsid w:val="001234A6"/>
    <w:rsid w:val="001A60CB"/>
    <w:rsid w:val="001C3D9B"/>
    <w:rsid w:val="001D0697"/>
    <w:rsid w:val="0022523B"/>
    <w:rsid w:val="00240E0C"/>
    <w:rsid w:val="002421A8"/>
    <w:rsid w:val="002716E6"/>
    <w:rsid w:val="002E086E"/>
    <w:rsid w:val="002E3088"/>
    <w:rsid w:val="0031462A"/>
    <w:rsid w:val="00361903"/>
    <w:rsid w:val="0037674F"/>
    <w:rsid w:val="003F62DB"/>
    <w:rsid w:val="003F7E16"/>
    <w:rsid w:val="00446A99"/>
    <w:rsid w:val="00496EB9"/>
    <w:rsid w:val="004A4D36"/>
    <w:rsid w:val="0050009B"/>
    <w:rsid w:val="00530476"/>
    <w:rsid w:val="00550FA3"/>
    <w:rsid w:val="00565F5A"/>
    <w:rsid w:val="00566B0B"/>
    <w:rsid w:val="00571CE9"/>
    <w:rsid w:val="00575784"/>
    <w:rsid w:val="005C3FC0"/>
    <w:rsid w:val="005D7D79"/>
    <w:rsid w:val="00600337"/>
    <w:rsid w:val="00607283"/>
    <w:rsid w:val="006113F5"/>
    <w:rsid w:val="00633BB6"/>
    <w:rsid w:val="0063605F"/>
    <w:rsid w:val="00646A59"/>
    <w:rsid w:val="006770B5"/>
    <w:rsid w:val="00697C15"/>
    <w:rsid w:val="006D3306"/>
    <w:rsid w:val="007231EF"/>
    <w:rsid w:val="00766135"/>
    <w:rsid w:val="007A27FE"/>
    <w:rsid w:val="00800847"/>
    <w:rsid w:val="00811F94"/>
    <w:rsid w:val="0083250F"/>
    <w:rsid w:val="0089214E"/>
    <w:rsid w:val="00893B8D"/>
    <w:rsid w:val="008976FB"/>
    <w:rsid w:val="008A7653"/>
    <w:rsid w:val="008B6201"/>
    <w:rsid w:val="008D109F"/>
    <w:rsid w:val="00926E57"/>
    <w:rsid w:val="00936259"/>
    <w:rsid w:val="00941BC9"/>
    <w:rsid w:val="009561CA"/>
    <w:rsid w:val="00961178"/>
    <w:rsid w:val="009B1110"/>
    <w:rsid w:val="009D3A0A"/>
    <w:rsid w:val="00A013C4"/>
    <w:rsid w:val="00A10CD4"/>
    <w:rsid w:val="00A21025"/>
    <w:rsid w:val="00A229B7"/>
    <w:rsid w:val="00A36E01"/>
    <w:rsid w:val="00A51270"/>
    <w:rsid w:val="00A84153"/>
    <w:rsid w:val="00A85BF6"/>
    <w:rsid w:val="00A94F41"/>
    <w:rsid w:val="00B12CE2"/>
    <w:rsid w:val="00B25268"/>
    <w:rsid w:val="00B30E61"/>
    <w:rsid w:val="00B43D49"/>
    <w:rsid w:val="00B4766B"/>
    <w:rsid w:val="00B82A03"/>
    <w:rsid w:val="00B82D75"/>
    <w:rsid w:val="00BB19A0"/>
    <w:rsid w:val="00BC1585"/>
    <w:rsid w:val="00C32177"/>
    <w:rsid w:val="00C40617"/>
    <w:rsid w:val="00CA3C77"/>
    <w:rsid w:val="00CA7032"/>
    <w:rsid w:val="00CC08E1"/>
    <w:rsid w:val="00CD1289"/>
    <w:rsid w:val="00CD3FE3"/>
    <w:rsid w:val="00CF5A4B"/>
    <w:rsid w:val="00D257EF"/>
    <w:rsid w:val="00D7689C"/>
    <w:rsid w:val="00D77A84"/>
    <w:rsid w:val="00D81E43"/>
    <w:rsid w:val="00D97B4D"/>
    <w:rsid w:val="00DA14BB"/>
    <w:rsid w:val="00DA3811"/>
    <w:rsid w:val="00DA42D3"/>
    <w:rsid w:val="00DA4D66"/>
    <w:rsid w:val="00DB2384"/>
    <w:rsid w:val="00DC0FA4"/>
    <w:rsid w:val="00DC15EA"/>
    <w:rsid w:val="00DD1D58"/>
    <w:rsid w:val="00DE559C"/>
    <w:rsid w:val="00E0478E"/>
    <w:rsid w:val="00E138E2"/>
    <w:rsid w:val="00E31FD0"/>
    <w:rsid w:val="00E523D8"/>
    <w:rsid w:val="00E70EF5"/>
    <w:rsid w:val="00EB4114"/>
    <w:rsid w:val="00EC3665"/>
    <w:rsid w:val="00EF2667"/>
    <w:rsid w:val="00F3553B"/>
    <w:rsid w:val="00F67E4A"/>
    <w:rsid w:val="00F9621C"/>
    <w:rsid w:val="00FA0552"/>
    <w:rsid w:val="00FA378B"/>
    <w:rsid w:val="00FC5644"/>
    <w:rsid w:val="00FD252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D97B4D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3"/>
    </w:pPr>
    <w:rPr>
      <w:rFonts w:ascii="TimesDL" w:eastAsia="Times New Roman" w:hAnsi="TimesDL"/>
      <w:b/>
      <w:i/>
      <w:sz w:val="26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D97B4D"/>
    <w:pPr>
      <w:keepNext/>
      <w:overflowPunct w:val="0"/>
      <w:autoSpaceDE w:val="0"/>
      <w:autoSpaceDN w:val="0"/>
      <w:adjustRightInd w:val="0"/>
      <w:spacing w:after="0" w:line="240" w:lineRule="auto"/>
      <w:ind w:left="567"/>
      <w:textAlignment w:val="baseline"/>
      <w:outlineLvl w:val="8"/>
    </w:pPr>
    <w:rPr>
      <w:rFonts w:ascii="TimesDL" w:eastAsia="Times New Roman" w:hAnsi="TimesDL"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FD0"/>
    <w:rPr>
      <w:rFonts w:ascii="Tahoma" w:eastAsia="Calibri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D81E43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link w:val="20"/>
    <w:locked/>
    <w:rsid w:val="00074539"/>
    <w:rPr>
      <w:rFonts w:ascii="Calibri" w:eastAsia="Calibri" w:hAnsi="Calibri"/>
      <w:sz w:val="28"/>
      <w:szCs w:val="28"/>
      <w:lang w:eastAsia="ru-RU"/>
    </w:rPr>
  </w:style>
  <w:style w:type="paragraph" w:styleId="20">
    <w:name w:val="Body Text Indent 2"/>
    <w:basedOn w:val="a"/>
    <w:link w:val="2"/>
    <w:rsid w:val="00074539"/>
    <w:pPr>
      <w:spacing w:after="120" w:line="480" w:lineRule="auto"/>
      <w:ind w:left="283"/>
    </w:pPr>
    <w:rPr>
      <w:rFonts w:cstheme="minorBidi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074539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D97B4D"/>
    <w:rPr>
      <w:rFonts w:ascii="TimesDL" w:eastAsia="Times New Roman" w:hAnsi="TimesDL" w:cs="Times New Roman"/>
      <w:b/>
      <w:i/>
      <w:sz w:val="26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D97B4D"/>
    <w:rPr>
      <w:rFonts w:ascii="TimesDL" w:eastAsia="Times New Roman" w:hAnsi="TimesDL" w:cs="Times New Roman"/>
      <w:bCs/>
      <w:i/>
      <w:iCs/>
      <w:sz w:val="20"/>
      <w:szCs w:val="20"/>
      <w:lang w:eastAsia="ru-RU"/>
    </w:rPr>
  </w:style>
  <w:style w:type="paragraph" w:styleId="ab">
    <w:name w:val="header"/>
    <w:basedOn w:val="a"/>
    <w:link w:val="ac"/>
    <w:rsid w:val="00D97B4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97B4D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D97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D97B4D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3"/>
    </w:pPr>
    <w:rPr>
      <w:rFonts w:ascii="TimesDL" w:eastAsia="Times New Roman" w:hAnsi="TimesDL"/>
      <w:b/>
      <w:i/>
      <w:sz w:val="26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D97B4D"/>
    <w:pPr>
      <w:keepNext/>
      <w:overflowPunct w:val="0"/>
      <w:autoSpaceDE w:val="0"/>
      <w:autoSpaceDN w:val="0"/>
      <w:adjustRightInd w:val="0"/>
      <w:spacing w:after="0" w:line="240" w:lineRule="auto"/>
      <w:ind w:left="567"/>
      <w:textAlignment w:val="baseline"/>
      <w:outlineLvl w:val="8"/>
    </w:pPr>
    <w:rPr>
      <w:rFonts w:ascii="TimesDL" w:eastAsia="Times New Roman" w:hAnsi="TimesDL"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FD0"/>
    <w:rPr>
      <w:rFonts w:ascii="Tahoma" w:eastAsia="Calibri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D81E43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link w:val="20"/>
    <w:locked/>
    <w:rsid w:val="00074539"/>
    <w:rPr>
      <w:rFonts w:ascii="Calibri" w:eastAsia="Calibri" w:hAnsi="Calibri"/>
      <w:sz w:val="28"/>
      <w:szCs w:val="28"/>
      <w:lang w:eastAsia="ru-RU"/>
    </w:rPr>
  </w:style>
  <w:style w:type="paragraph" w:styleId="20">
    <w:name w:val="Body Text Indent 2"/>
    <w:basedOn w:val="a"/>
    <w:link w:val="2"/>
    <w:rsid w:val="00074539"/>
    <w:pPr>
      <w:spacing w:after="120" w:line="480" w:lineRule="auto"/>
      <w:ind w:left="283"/>
    </w:pPr>
    <w:rPr>
      <w:rFonts w:cstheme="minorBidi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074539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D97B4D"/>
    <w:rPr>
      <w:rFonts w:ascii="TimesDL" w:eastAsia="Times New Roman" w:hAnsi="TimesDL" w:cs="Times New Roman"/>
      <w:b/>
      <w:i/>
      <w:sz w:val="26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D97B4D"/>
    <w:rPr>
      <w:rFonts w:ascii="TimesDL" w:eastAsia="Times New Roman" w:hAnsi="TimesDL" w:cs="Times New Roman"/>
      <w:bCs/>
      <w:i/>
      <w:iCs/>
      <w:sz w:val="20"/>
      <w:szCs w:val="20"/>
      <w:lang w:eastAsia="ru-RU"/>
    </w:rPr>
  </w:style>
  <w:style w:type="paragraph" w:styleId="ab">
    <w:name w:val="header"/>
    <w:basedOn w:val="a"/>
    <w:link w:val="ac"/>
    <w:rsid w:val="00D97B4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97B4D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D97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gson20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Елена</cp:lastModifiedBy>
  <cp:revision>3</cp:revision>
  <cp:lastPrinted>2018-04-17T02:10:00Z</cp:lastPrinted>
  <dcterms:created xsi:type="dcterms:W3CDTF">2022-07-29T02:30:00Z</dcterms:created>
  <dcterms:modified xsi:type="dcterms:W3CDTF">2022-07-29T04:38:00Z</dcterms:modified>
</cp:coreProperties>
</file>