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12" w:rsidRPr="00ED6212" w:rsidRDefault="00ED6212" w:rsidP="00ED6212">
      <w:pPr>
        <w:keepNext/>
        <w:keepLines/>
        <w:widowControl w:val="0"/>
        <w:autoSpaceDE w:val="0"/>
        <w:autoSpaceDN w:val="0"/>
        <w:adjustRightInd w:val="0"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ED6212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Администрация сельского поселения «Хилогосонское»</w:t>
      </w:r>
    </w:p>
    <w:p w:rsidR="00ED6212" w:rsidRPr="00ED6212" w:rsidRDefault="00ED6212" w:rsidP="00ED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D6212" w:rsidRPr="00ED6212" w:rsidRDefault="00ED6212" w:rsidP="00ED6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212" w:rsidRPr="00ED6212" w:rsidRDefault="00ED6212" w:rsidP="00ED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21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D6212" w:rsidRPr="00ED6212" w:rsidRDefault="00ED6212" w:rsidP="00ED6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212" w:rsidRPr="00ED6212" w:rsidRDefault="00ED6212" w:rsidP="00ED6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212">
        <w:rPr>
          <w:rFonts w:ascii="Times New Roman" w:eastAsia="Times New Roman" w:hAnsi="Times New Roman" w:cs="Times New Roman"/>
          <w:sz w:val="28"/>
          <w:szCs w:val="28"/>
        </w:rPr>
        <w:t xml:space="preserve">«27» февраля 2020г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№5.1</w:t>
      </w:r>
      <w:r w:rsidRPr="00ED62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6212" w:rsidRDefault="00ED6212" w:rsidP="00ED6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6212" w:rsidRPr="00ED6212" w:rsidRDefault="00ED6212" w:rsidP="00ED6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212">
        <w:rPr>
          <w:rFonts w:ascii="Times New Roman" w:eastAsia="Times New Roman" w:hAnsi="Times New Roman" w:cs="Times New Roman"/>
          <w:sz w:val="28"/>
          <w:szCs w:val="28"/>
        </w:rPr>
        <w:t>с. Хилогосон</w:t>
      </w:r>
    </w:p>
    <w:p w:rsidR="00ED6212" w:rsidRPr="00ED6212" w:rsidRDefault="00ED6212" w:rsidP="00ED621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212" w:rsidRPr="00ED6212" w:rsidRDefault="00ED6212" w:rsidP="00ED621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212" w:rsidRPr="00ED6212" w:rsidRDefault="00ED6212" w:rsidP="00ED621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21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формирования перечня налоговых расходов сельского поселения «Хилогосонское» и Порядка оценки налоговых расходов сельского поселения «Хилогосонское»</w:t>
      </w:r>
    </w:p>
    <w:p w:rsidR="00ED6212" w:rsidRPr="00ED6212" w:rsidRDefault="00ED6212" w:rsidP="00ED621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212" w:rsidRPr="00ED6212" w:rsidRDefault="00ED6212" w:rsidP="00ED6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ED621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ED6212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статьей 174.3</w:t>
        </w:r>
      </w:hyperlink>
      <w:r w:rsidRPr="00ED6212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ED6212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постановлением</w:t>
        </w:r>
      </w:hyperlink>
      <w:r w:rsidRPr="00ED621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22 июня 2019 года № 796 "Об общих требованиях к оценке налоговых расходов субъектов Российской Федерации и муниципальных образований", постановлением Правительства Забайкальского края  от 12 ноября 2019 года № 446 «Об утверждении Порядка формирования перечня налоговых расходов Забайкальского края и Порядка оценки налоговых расходов Забайкальского края» постановлением администрации</w:t>
      </w:r>
      <w:proofErr w:type="gramEnd"/>
      <w:r w:rsidRPr="00ED621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«Хилокский район» от 31января 2020 года № 54 «</w:t>
      </w:r>
      <w:r w:rsidRPr="00ED6212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формирования перечня налоговых расходов муниципального района «Хилокский район» и Порядка оценки налоговых расходов муниципального района «Хилокский район»</w:t>
      </w:r>
      <w:r w:rsidRPr="00ED6212">
        <w:rPr>
          <w:rFonts w:ascii="Times New Roman" w:eastAsia="Times New Roman" w:hAnsi="Times New Roman" w:cs="Times New Roman"/>
          <w:sz w:val="28"/>
          <w:szCs w:val="28"/>
        </w:rPr>
        <w:t>, сельского поселения «Хилогосонское» постановляет:</w:t>
      </w:r>
    </w:p>
    <w:p w:rsidR="00ED6212" w:rsidRPr="00ED6212" w:rsidRDefault="00ED6212" w:rsidP="00ED6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 w:rsidRPr="00ED6212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</w:t>
      </w:r>
      <w:hyperlink r:id="rId8" w:anchor="sub_17" w:history="1">
        <w:r w:rsidRPr="00ED6212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Порядок</w:t>
        </w:r>
      </w:hyperlink>
      <w:r w:rsidRPr="00ED6212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перечня налоговых расходов сельского поселения  «Хилогосонское».</w:t>
      </w:r>
    </w:p>
    <w:p w:rsidR="00ED6212" w:rsidRPr="00ED6212" w:rsidRDefault="00ED6212" w:rsidP="00ED6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2"/>
      <w:bookmarkEnd w:id="1"/>
      <w:r w:rsidRPr="00ED6212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прилагаемый </w:t>
      </w:r>
      <w:hyperlink r:id="rId9" w:anchor="sub_77" w:history="1">
        <w:r w:rsidRPr="00ED6212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Порядок</w:t>
        </w:r>
      </w:hyperlink>
      <w:r w:rsidRPr="00ED6212">
        <w:rPr>
          <w:rFonts w:ascii="Times New Roman" w:eastAsia="Times New Roman" w:hAnsi="Times New Roman" w:cs="Times New Roman"/>
          <w:sz w:val="28"/>
          <w:szCs w:val="28"/>
        </w:rPr>
        <w:t xml:space="preserve"> оценки налоговых расходов сельского поселения «Хилогосонское».</w:t>
      </w:r>
      <w:bookmarkStart w:id="3" w:name="sub_79"/>
      <w:bookmarkEnd w:id="2"/>
    </w:p>
    <w:p w:rsidR="00ED6212" w:rsidRPr="00ED6212" w:rsidRDefault="00ED6212" w:rsidP="00ED6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12">
        <w:rPr>
          <w:rFonts w:ascii="Times New Roman" w:eastAsia="Times New Roman" w:hAnsi="Times New Roman" w:cs="Times New Roman"/>
          <w:sz w:val="28"/>
          <w:szCs w:val="28"/>
        </w:rPr>
        <w:t>3.</w:t>
      </w:r>
      <w:bookmarkEnd w:id="3"/>
      <w:proofErr w:type="gramStart"/>
      <w:r w:rsidRPr="00ED621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D621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D6212" w:rsidRPr="00ED6212" w:rsidRDefault="00ED6212" w:rsidP="00ED621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212" w:rsidRPr="00ED6212" w:rsidRDefault="00ED6212" w:rsidP="00E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212" w:rsidRPr="00ED6212" w:rsidRDefault="00ED6212" w:rsidP="00E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212" w:rsidRPr="00ED6212" w:rsidRDefault="00ED6212" w:rsidP="00E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212" w:rsidRPr="00ED6212" w:rsidRDefault="00ED6212" w:rsidP="00E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12">
        <w:rPr>
          <w:rFonts w:ascii="Times New Roman" w:eastAsia="Times New Roman" w:hAnsi="Times New Roman" w:cs="Times New Roman"/>
          <w:sz w:val="28"/>
          <w:szCs w:val="28"/>
        </w:rPr>
        <w:t>Глава  сельского поселения</w:t>
      </w:r>
    </w:p>
    <w:p w:rsidR="00ED6212" w:rsidRPr="00ED6212" w:rsidRDefault="00ED6212" w:rsidP="00E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212">
        <w:rPr>
          <w:rFonts w:ascii="Times New Roman" w:eastAsia="Times New Roman" w:hAnsi="Times New Roman" w:cs="Times New Roman"/>
          <w:sz w:val="28"/>
          <w:szCs w:val="28"/>
        </w:rPr>
        <w:t xml:space="preserve">«Хилогосонское»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ED6212">
        <w:rPr>
          <w:rFonts w:ascii="Times New Roman" w:eastAsia="Times New Roman" w:hAnsi="Times New Roman" w:cs="Times New Roman"/>
          <w:sz w:val="28"/>
          <w:szCs w:val="28"/>
        </w:rPr>
        <w:t xml:space="preserve">  Ц-Д.В.Намдыков</w:t>
      </w:r>
    </w:p>
    <w:p w:rsidR="00ED6212" w:rsidRPr="00ED6212" w:rsidRDefault="00ED6212" w:rsidP="00E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212" w:rsidRPr="00ED6212" w:rsidRDefault="00ED6212" w:rsidP="00E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212" w:rsidRPr="00ED6212" w:rsidRDefault="00ED6212" w:rsidP="00E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212" w:rsidRPr="00ED6212" w:rsidRDefault="00ED6212" w:rsidP="00E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212" w:rsidRPr="00ED6212" w:rsidRDefault="00ED6212" w:rsidP="00E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212" w:rsidRPr="00ED6212" w:rsidRDefault="00ED6212" w:rsidP="00E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212" w:rsidRPr="00ED6212" w:rsidRDefault="00ED6212" w:rsidP="00E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212" w:rsidRPr="00ED6212" w:rsidRDefault="00ED6212" w:rsidP="00ED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212" w:rsidRDefault="00ED6212" w:rsidP="00ED6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212" w:rsidRDefault="00ED6212" w:rsidP="00ED621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D6212" w:rsidRDefault="00ED6212" w:rsidP="00ED62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D6212" w:rsidRDefault="00ED6212" w:rsidP="00ED62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DA0877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D6212" w:rsidRDefault="00DA0877" w:rsidP="00ED62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27.02.2020г №5.1</w:t>
      </w:r>
    </w:p>
    <w:p w:rsidR="00ED6212" w:rsidRDefault="00ED6212" w:rsidP="00ED6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212" w:rsidRDefault="00ED6212" w:rsidP="00ED6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D6212" w:rsidRPr="00DA0877" w:rsidRDefault="00ED6212" w:rsidP="00ED6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формирования перечня налоговых расходов сельского поселения </w:t>
      </w:r>
      <w:r w:rsidRPr="00DA0877">
        <w:rPr>
          <w:rFonts w:ascii="Times New Roman" w:hAnsi="Times New Roman" w:cs="Times New Roman"/>
          <w:b/>
          <w:sz w:val="24"/>
          <w:szCs w:val="24"/>
        </w:rPr>
        <w:t>«</w:t>
      </w:r>
      <w:r w:rsidR="00DA0877" w:rsidRPr="00DA0877">
        <w:rPr>
          <w:rFonts w:ascii="Times New Roman" w:hAnsi="Times New Roman" w:cs="Times New Roman"/>
          <w:b/>
          <w:sz w:val="24"/>
          <w:szCs w:val="24"/>
        </w:rPr>
        <w:t>Хилогосонское</w:t>
      </w:r>
      <w:r w:rsidRPr="00DA0877">
        <w:rPr>
          <w:rFonts w:ascii="Times New Roman" w:hAnsi="Times New Roman" w:cs="Times New Roman"/>
          <w:b/>
          <w:sz w:val="24"/>
          <w:szCs w:val="24"/>
        </w:rPr>
        <w:t>»</w:t>
      </w:r>
    </w:p>
    <w:p w:rsidR="00ED6212" w:rsidRDefault="00ED6212" w:rsidP="00ED6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212" w:rsidRDefault="00ED6212" w:rsidP="00ED62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D6212" w:rsidRDefault="00ED6212" w:rsidP="00ED621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D6212" w:rsidRDefault="00DA0877" w:rsidP="00DA0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109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6212">
        <w:rPr>
          <w:rFonts w:ascii="Times New Roman" w:hAnsi="Times New Roman" w:cs="Times New Roman"/>
          <w:sz w:val="24"/>
          <w:szCs w:val="24"/>
        </w:rPr>
        <w:t>Настоящий Порядок формирования перечня налоговых расходов сельского поселения «</w:t>
      </w:r>
      <w:r>
        <w:rPr>
          <w:rFonts w:ascii="Times New Roman" w:hAnsi="Times New Roman" w:cs="Times New Roman"/>
          <w:sz w:val="24"/>
          <w:szCs w:val="24"/>
        </w:rPr>
        <w:t>Хилогосонское»</w:t>
      </w:r>
      <w:r w:rsidR="00ED6212">
        <w:rPr>
          <w:rFonts w:ascii="Times New Roman" w:hAnsi="Times New Roman" w:cs="Times New Roman"/>
          <w:sz w:val="24"/>
          <w:szCs w:val="24"/>
        </w:rPr>
        <w:t xml:space="preserve"> (далее – Порядок) определяет процедуру формирования перечня налоговых сельского поселения «</w:t>
      </w:r>
      <w:r>
        <w:rPr>
          <w:rFonts w:ascii="Times New Roman" w:hAnsi="Times New Roman" w:cs="Times New Roman"/>
          <w:sz w:val="24"/>
          <w:szCs w:val="24"/>
        </w:rPr>
        <w:t>Хилогосонское</w:t>
      </w:r>
      <w:r w:rsidR="00ED6212">
        <w:rPr>
          <w:rFonts w:ascii="Times New Roman" w:hAnsi="Times New Roman" w:cs="Times New Roman"/>
          <w:sz w:val="24"/>
          <w:szCs w:val="24"/>
        </w:rPr>
        <w:t>» (далее – сельского поселения), установленных нормативными правовыми актами сельского поселения, в пределах полномочий, отнесенных законодательством Российской Федерации о налогах и сборах к ведению муниципальных образований Российской Федерации.</w:t>
      </w:r>
    </w:p>
    <w:p w:rsidR="00ED6212" w:rsidRDefault="002A1091" w:rsidP="00DA0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="00DA0877">
        <w:rPr>
          <w:rFonts w:ascii="Times New Roman" w:hAnsi="Times New Roman" w:cs="Times New Roman"/>
          <w:sz w:val="24"/>
          <w:szCs w:val="24"/>
        </w:rPr>
        <w:t xml:space="preserve">. </w:t>
      </w:r>
      <w:r w:rsidR="00ED6212">
        <w:rPr>
          <w:rFonts w:ascii="Times New Roman" w:hAnsi="Times New Roman" w:cs="Times New Roman"/>
          <w:sz w:val="24"/>
          <w:szCs w:val="24"/>
        </w:rPr>
        <w:t>Понятия, используемые в настоящем Порядке, означают следующее:</w:t>
      </w:r>
    </w:p>
    <w:p w:rsidR="00ED6212" w:rsidRDefault="00ED6212" w:rsidP="00DA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«куратор налогового расхода» - орган местного самоуправления, ответственный в соответствии с полномочиями, установленными нормативными правовыми актами сельского поселения «</w:t>
      </w:r>
      <w:r w:rsidR="00DA0877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hAnsi="Times New Roman" w:cs="Times New Roman"/>
          <w:sz w:val="24"/>
          <w:szCs w:val="24"/>
        </w:rPr>
        <w:t>», за достижение соответствующих налоговому расходу целей муниципальной программы сельского поселения «</w:t>
      </w:r>
      <w:r w:rsidR="00DA0877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hAnsi="Times New Roman" w:cs="Times New Roman"/>
          <w:sz w:val="24"/>
          <w:szCs w:val="24"/>
        </w:rPr>
        <w:t>» (ее структурных элементов) и (или) целей социально – экономического развития сельского поселения «</w:t>
      </w:r>
      <w:r w:rsidR="00DA0877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hAnsi="Times New Roman" w:cs="Times New Roman"/>
          <w:sz w:val="24"/>
          <w:szCs w:val="24"/>
        </w:rPr>
        <w:t>», не относящихся к муниципальным программам  сельского поселения «</w:t>
      </w:r>
      <w:r w:rsidR="00DA0877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D6212" w:rsidRDefault="00ED6212" w:rsidP="00DA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«налоговые расходы сельского поселения «</w:t>
      </w:r>
      <w:r w:rsidR="002A1091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hAnsi="Times New Roman" w:cs="Times New Roman"/>
          <w:sz w:val="24"/>
          <w:szCs w:val="24"/>
        </w:rPr>
        <w:t>» - выпадающие доходы бюджета сельского поселения «</w:t>
      </w:r>
      <w:r w:rsidR="002A1091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hAnsi="Times New Roman" w:cs="Times New Roman"/>
          <w:sz w:val="24"/>
          <w:szCs w:val="24"/>
        </w:rPr>
        <w:t>»,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 с целями муниципальных программ и (или) целями социально – экономического развития сельского поселения «</w:t>
      </w:r>
      <w:r w:rsidR="002A1091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hAnsi="Times New Roman" w:cs="Times New Roman"/>
          <w:sz w:val="24"/>
          <w:szCs w:val="24"/>
        </w:rPr>
        <w:t>», не относящихся к муниципальным программам;</w:t>
      </w:r>
      <w:proofErr w:type="gramEnd"/>
    </w:p>
    <w:p w:rsidR="00ED6212" w:rsidRDefault="00ED6212" w:rsidP="00DA0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«перечень налоговых расходов сельского поселения» - документ, содержащий сведения о распределении налоговых расходов сельского поселения в соответствии с целями муниципальных программ сельского поселения, их структурных элементов и (или) целями социально – экономического развития сельского поселения «</w:t>
      </w:r>
      <w:r w:rsidR="002A1091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hAnsi="Times New Roman" w:cs="Times New Roman"/>
          <w:sz w:val="24"/>
          <w:szCs w:val="24"/>
        </w:rPr>
        <w:t>», не относящихся к муниципальным программам, а также о кураторах налоговых расходов.</w:t>
      </w:r>
    </w:p>
    <w:p w:rsidR="00ED6212" w:rsidRDefault="002A1091" w:rsidP="002A1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</w:t>
      </w:r>
      <w:r w:rsidR="00ED6212">
        <w:rPr>
          <w:rFonts w:ascii="Times New Roman" w:hAnsi="Times New Roman" w:cs="Times New Roman"/>
          <w:sz w:val="24"/>
          <w:szCs w:val="24"/>
        </w:rPr>
        <w:t>Перечень налоговых расходов сельского поселения формируется в разрезе муниципальных программ сельского поселения и их структурных элементов, а также направлений деятельности, не относящихся к муниципальным программам сельского поселения.</w:t>
      </w:r>
    </w:p>
    <w:p w:rsidR="00ED6212" w:rsidRDefault="002A1091" w:rsidP="002A1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r w:rsidR="00ED6212">
        <w:rPr>
          <w:rFonts w:ascii="Times New Roman" w:hAnsi="Times New Roman" w:cs="Times New Roman"/>
          <w:sz w:val="24"/>
          <w:szCs w:val="24"/>
        </w:rPr>
        <w:t>Уполномоченным органом по формированию перечня налоговых расходов муниципального района является сектор экономики и финансов сельского поселения «</w:t>
      </w:r>
      <w:r>
        <w:rPr>
          <w:rFonts w:ascii="Times New Roman" w:hAnsi="Times New Roman" w:cs="Times New Roman"/>
          <w:sz w:val="24"/>
          <w:szCs w:val="24"/>
        </w:rPr>
        <w:t>Хилогосонское</w:t>
      </w:r>
      <w:r w:rsidR="00ED6212">
        <w:rPr>
          <w:rFonts w:ascii="Times New Roman" w:hAnsi="Times New Roman" w:cs="Times New Roman"/>
          <w:sz w:val="24"/>
          <w:szCs w:val="24"/>
        </w:rPr>
        <w:t>».</w:t>
      </w:r>
    </w:p>
    <w:p w:rsidR="00ED6212" w:rsidRDefault="00ED6212" w:rsidP="00DA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212" w:rsidRDefault="00ED6212" w:rsidP="00DA08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Формирование перечня налоговых расходов сельского поселения </w:t>
      </w:r>
      <w:r w:rsidRPr="002A1091">
        <w:rPr>
          <w:rFonts w:ascii="Times New Roman" w:hAnsi="Times New Roman" w:cs="Times New Roman"/>
          <w:b/>
          <w:sz w:val="24"/>
          <w:szCs w:val="24"/>
        </w:rPr>
        <w:t>«</w:t>
      </w:r>
      <w:r w:rsidR="002A1091" w:rsidRPr="002A1091">
        <w:rPr>
          <w:rFonts w:ascii="Times New Roman" w:hAnsi="Times New Roman" w:cs="Times New Roman"/>
          <w:b/>
          <w:sz w:val="24"/>
          <w:szCs w:val="24"/>
        </w:rPr>
        <w:t>Хилогосонское</w:t>
      </w:r>
      <w:r w:rsidRPr="002A1091">
        <w:rPr>
          <w:rFonts w:ascii="Times New Roman" w:hAnsi="Times New Roman" w:cs="Times New Roman"/>
          <w:b/>
          <w:sz w:val="24"/>
          <w:szCs w:val="24"/>
        </w:rPr>
        <w:t>»</w:t>
      </w:r>
    </w:p>
    <w:p w:rsidR="00ED6212" w:rsidRDefault="00ED6212" w:rsidP="00DA087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212" w:rsidRDefault="002A1091" w:rsidP="002A1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</w:t>
      </w:r>
      <w:proofErr w:type="gramStart"/>
      <w:r w:rsidR="00ED6212">
        <w:rPr>
          <w:rFonts w:ascii="Times New Roman" w:hAnsi="Times New Roman" w:cs="Times New Roman"/>
          <w:sz w:val="24"/>
          <w:szCs w:val="24"/>
        </w:rPr>
        <w:t>Проект перечня налоговых расходов сельского поселения «</w:t>
      </w:r>
      <w:r>
        <w:rPr>
          <w:rFonts w:ascii="Times New Roman" w:hAnsi="Times New Roman" w:cs="Times New Roman"/>
          <w:sz w:val="24"/>
          <w:szCs w:val="24"/>
        </w:rPr>
        <w:t>Хилогосонское</w:t>
      </w:r>
      <w:r w:rsidR="00ED6212">
        <w:rPr>
          <w:rFonts w:ascii="Times New Roman" w:hAnsi="Times New Roman" w:cs="Times New Roman"/>
          <w:sz w:val="24"/>
          <w:szCs w:val="24"/>
        </w:rPr>
        <w:t>» на очередной финансовый год и плановый период (далее – проект перечня налоговых расходов) формируется сектором экономики и финансов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Хилогосонское</w:t>
      </w:r>
      <w:r w:rsidR="00ED6212">
        <w:rPr>
          <w:rFonts w:ascii="Times New Roman" w:hAnsi="Times New Roman" w:cs="Times New Roman"/>
          <w:sz w:val="24"/>
          <w:szCs w:val="24"/>
        </w:rPr>
        <w:t>» по форме согласно приложению к настоящему Порядку в 2019 году до 15 сентября, а в последующие годы – до 25 марта и направляется на согласование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212">
        <w:rPr>
          <w:rFonts w:ascii="Times New Roman" w:hAnsi="Times New Roman" w:cs="Times New Roman"/>
          <w:sz w:val="24"/>
          <w:szCs w:val="24"/>
        </w:rPr>
        <w:t>ответственным исполнителям муниципальных программ  сельского поселения «</w:t>
      </w:r>
      <w:r>
        <w:rPr>
          <w:rFonts w:ascii="Times New Roman" w:hAnsi="Times New Roman" w:cs="Times New Roman"/>
          <w:sz w:val="24"/>
          <w:szCs w:val="24"/>
        </w:rPr>
        <w:t>Хилогосонское</w:t>
      </w:r>
      <w:r w:rsidR="00ED6212">
        <w:rPr>
          <w:rFonts w:ascii="Times New Roman" w:hAnsi="Times New Roman" w:cs="Times New Roman"/>
          <w:sz w:val="24"/>
          <w:szCs w:val="24"/>
        </w:rPr>
        <w:t>»,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6212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212">
        <w:rPr>
          <w:rFonts w:ascii="Times New Roman" w:hAnsi="Times New Roman" w:cs="Times New Roman"/>
          <w:sz w:val="24"/>
          <w:szCs w:val="24"/>
        </w:rPr>
        <w:t xml:space="preserve">полномочиями, установленными нормативными правовыми актами сельского поселения, за достижение соответствующих налоговому расходу сельского поселения целей </w:t>
      </w:r>
      <w:r w:rsidR="00ED6212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 сельского поселения, ее структурных элементов и (или) целей социально – экономического развития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Хилогосонское</w:t>
      </w:r>
      <w:r w:rsidR="00ED6212">
        <w:rPr>
          <w:rFonts w:ascii="Times New Roman" w:hAnsi="Times New Roman" w:cs="Times New Roman"/>
          <w:sz w:val="24"/>
          <w:szCs w:val="24"/>
        </w:rPr>
        <w:t>», не относящихся к муниципальным программам, которые проектом перечня налоговых расходов предлагается закрепить в качестве кураторов налоговых расходов.</w:t>
      </w:r>
      <w:proofErr w:type="gramEnd"/>
    </w:p>
    <w:p w:rsidR="00ED6212" w:rsidRDefault="002A1091" w:rsidP="002A1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ED6212">
        <w:rPr>
          <w:rFonts w:ascii="Times New Roman" w:eastAsia="Times New Roman" w:hAnsi="Times New Roman" w:cs="Times New Roman"/>
          <w:sz w:val="24"/>
          <w:szCs w:val="24"/>
        </w:rPr>
        <w:t>6.Органы, указанные в пункте 5 настоящего Порядка, в 2019 году до 10 декабря, а в последующие годы – до 10 апреля рассматривают проект Перечня    налоговых расходов на предмет предлагаемого распределения налоговых расходов сельского поселения «</w:t>
      </w:r>
      <w:r>
        <w:rPr>
          <w:rFonts w:ascii="Times New Roman" w:hAnsi="Times New Roman" w:cs="Times New Roman"/>
          <w:sz w:val="24"/>
          <w:szCs w:val="24"/>
        </w:rPr>
        <w:t>Хилогосонское</w:t>
      </w:r>
      <w:r w:rsidR="00ED6212">
        <w:rPr>
          <w:rFonts w:ascii="Times New Roman" w:eastAsia="Times New Roman" w:hAnsi="Times New Roman" w:cs="Times New Roman"/>
          <w:sz w:val="24"/>
          <w:szCs w:val="24"/>
        </w:rPr>
        <w:t>» в соответствии с целями муниципальных программ сельского поселения «</w:t>
      </w:r>
      <w:r>
        <w:rPr>
          <w:rFonts w:ascii="Times New Roman" w:hAnsi="Times New Roman" w:cs="Times New Roman"/>
          <w:sz w:val="24"/>
          <w:szCs w:val="24"/>
        </w:rPr>
        <w:t>Хилогосонское</w:t>
      </w:r>
      <w:r w:rsidR="00ED6212">
        <w:rPr>
          <w:rFonts w:ascii="Times New Roman" w:eastAsia="Times New Roman" w:hAnsi="Times New Roman" w:cs="Times New Roman"/>
          <w:sz w:val="24"/>
          <w:szCs w:val="24"/>
        </w:rPr>
        <w:t>», структурных элементов муниципальных программ  сельского поселения «</w:t>
      </w:r>
      <w:r>
        <w:rPr>
          <w:rFonts w:ascii="Times New Roman" w:hAnsi="Times New Roman" w:cs="Times New Roman"/>
          <w:sz w:val="24"/>
          <w:szCs w:val="24"/>
        </w:rPr>
        <w:t>Хилогосонское</w:t>
      </w:r>
      <w:r w:rsidR="00ED6212">
        <w:rPr>
          <w:rFonts w:ascii="Times New Roman" w:eastAsia="Times New Roman" w:hAnsi="Times New Roman" w:cs="Times New Roman"/>
          <w:sz w:val="24"/>
          <w:szCs w:val="24"/>
        </w:rPr>
        <w:t>» и (или) целями социально – экономического развития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Хилогосонское</w:t>
      </w:r>
      <w:proofErr w:type="gramEnd"/>
      <w:r w:rsidR="00ED6212">
        <w:rPr>
          <w:rFonts w:ascii="Times New Roman" w:eastAsia="Times New Roman" w:hAnsi="Times New Roman" w:cs="Times New Roman"/>
          <w:sz w:val="24"/>
          <w:szCs w:val="24"/>
        </w:rPr>
        <w:t>», не относящимися к муниципальным программам сельского поселения «</w:t>
      </w:r>
      <w:r>
        <w:rPr>
          <w:rFonts w:ascii="Times New Roman" w:hAnsi="Times New Roman" w:cs="Times New Roman"/>
          <w:sz w:val="24"/>
          <w:szCs w:val="24"/>
        </w:rPr>
        <w:t>Хилогосонское</w:t>
      </w:r>
      <w:r w:rsidR="00ED6212">
        <w:rPr>
          <w:rFonts w:ascii="Times New Roman" w:eastAsia="Times New Roman" w:hAnsi="Times New Roman" w:cs="Times New Roman"/>
          <w:sz w:val="24"/>
          <w:szCs w:val="24"/>
        </w:rPr>
        <w:t>», и определения кураторов налоговых расходов.</w:t>
      </w:r>
    </w:p>
    <w:p w:rsidR="00ED6212" w:rsidRDefault="00ED6212" w:rsidP="00ED621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указанными замечаниями и предложениями предполагается изменение куратора налогового расхода, замечания и предложения подлежат согласованию с предлагаемыми кураторами налогового расхода и направлению в</w:t>
      </w:r>
      <w:r w:rsidR="002A1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 экономики и финансов сельского поселения «</w:t>
      </w:r>
      <w:r w:rsidR="002A1091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hAnsi="Times New Roman" w:cs="Times New Roman"/>
          <w:sz w:val="24"/>
          <w:szCs w:val="24"/>
        </w:rPr>
        <w:t>» в течение срока, указанного в абзаце первом настоящего пункта.</w:t>
      </w:r>
    </w:p>
    <w:p w:rsidR="00ED6212" w:rsidRDefault="00ED6212" w:rsidP="00ED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эти замечания и предложения не направлены в сектор экономики и финансов сельского поселения «</w:t>
      </w:r>
      <w:r w:rsidR="002A1091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hAnsi="Times New Roman" w:cs="Times New Roman"/>
          <w:sz w:val="24"/>
          <w:szCs w:val="24"/>
        </w:rPr>
        <w:t>»   в течение срока, указанного в абзаце первом настоящего пункта, проект перечня налоговых расходов считается согласованным в соответствующей части.</w:t>
      </w:r>
    </w:p>
    <w:p w:rsidR="00ED6212" w:rsidRDefault="00ED6212" w:rsidP="00ED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замечания и предложения проекта перечня налоговых расходов не содержат предложений по уточнению предлагаемого распределения налоговых расходов сельского поселения «</w:t>
      </w:r>
      <w:r w:rsidR="004A11A0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hAnsi="Times New Roman" w:cs="Times New Roman"/>
          <w:sz w:val="24"/>
          <w:szCs w:val="24"/>
        </w:rPr>
        <w:t>» в соответствии с целями муниципальных программ сельского поселения «</w:t>
      </w:r>
      <w:r w:rsidR="004A11A0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hAnsi="Times New Roman" w:cs="Times New Roman"/>
          <w:sz w:val="24"/>
          <w:szCs w:val="24"/>
        </w:rPr>
        <w:t>», структурных элементов муниципальных программ сельского поселения «</w:t>
      </w:r>
      <w:r w:rsidR="004A11A0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hAnsi="Times New Roman" w:cs="Times New Roman"/>
          <w:sz w:val="24"/>
          <w:szCs w:val="24"/>
        </w:rPr>
        <w:t>» и (или) целями социально – экономического развития сельского поселения «</w:t>
      </w:r>
      <w:r w:rsidR="004A11A0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hAnsi="Times New Roman" w:cs="Times New Roman"/>
          <w:sz w:val="24"/>
          <w:szCs w:val="24"/>
        </w:rPr>
        <w:t>», не относящихся к муниципальным программам сельского поселения «</w:t>
      </w:r>
      <w:r w:rsidR="004A11A0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hAnsi="Times New Roman" w:cs="Times New Roman"/>
          <w:sz w:val="24"/>
          <w:szCs w:val="24"/>
        </w:rPr>
        <w:t>», проект пере</w:t>
      </w:r>
      <w:r w:rsidR="004A11A0">
        <w:rPr>
          <w:rFonts w:ascii="Times New Roman" w:hAnsi="Times New Roman" w:cs="Times New Roman"/>
          <w:sz w:val="24"/>
          <w:szCs w:val="24"/>
        </w:rPr>
        <w:t>чня налоговых расходов считается</w:t>
      </w:r>
      <w:proofErr w:type="gramEnd"/>
      <w:r w:rsidR="004A11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согласованным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соответствующей части.</w:t>
      </w:r>
    </w:p>
    <w:p w:rsidR="00ED6212" w:rsidRDefault="00ED6212" w:rsidP="00ED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Согласование проекта налоговых расходов в части позиций, изложенных идентично позициям перечня налоговых расходов сельского поселения «</w:t>
      </w:r>
      <w:r w:rsidR="004A11A0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hAnsi="Times New Roman" w:cs="Times New Roman"/>
          <w:sz w:val="24"/>
          <w:szCs w:val="24"/>
        </w:rPr>
        <w:t>»  на текущий финансовый год и плановый период, не требуется, за исключением случаев внесения изменений в перечень муниципальных программ сельского поселения «</w:t>
      </w:r>
      <w:r w:rsidR="004A11A0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hAnsi="Times New Roman" w:cs="Times New Roman"/>
          <w:sz w:val="24"/>
          <w:szCs w:val="24"/>
        </w:rPr>
        <w:t>», структурные элементы муниципальных программ  сельского поселения «</w:t>
      </w:r>
      <w:r w:rsidR="004A11A0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hAnsi="Times New Roman" w:cs="Times New Roman"/>
          <w:sz w:val="24"/>
          <w:szCs w:val="24"/>
        </w:rPr>
        <w:t>», и (или) случаев изменения полномочий органов, указанных в пункте 5 настоящего Порядка.</w:t>
      </w:r>
      <w:proofErr w:type="gramEnd"/>
    </w:p>
    <w:p w:rsidR="00ED6212" w:rsidRDefault="00ED6212" w:rsidP="00ED62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наличии разногласий сектор экономики и финансов администрации  сельского поселения «</w:t>
      </w:r>
      <w:r w:rsidR="004A11A0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hAnsi="Times New Roman" w:cs="Times New Roman"/>
          <w:color w:val="000000"/>
          <w:sz w:val="24"/>
          <w:szCs w:val="24"/>
        </w:rPr>
        <w:t>» обеспечивает согласование проекта перечня налоговых расходов сельского поселения «</w:t>
      </w:r>
      <w:r w:rsidR="004A11A0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hAnsi="Times New Roman" w:cs="Times New Roman"/>
          <w:color w:val="000000"/>
          <w:sz w:val="24"/>
          <w:szCs w:val="24"/>
        </w:rPr>
        <w:t>» с соответствующими кураторами налоговых расходов.</w:t>
      </w:r>
    </w:p>
    <w:p w:rsidR="00ED6212" w:rsidRDefault="00ED6212" w:rsidP="00ED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итогам завершения процедур, указанных в настоящем пункте, в 2019 году в срок не позднее 31 декабря, а в последующие годы – не позднее 1 июня перечень налоговых расходов сельского поселения «</w:t>
      </w:r>
      <w:r w:rsidR="004A11A0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hAnsi="Times New Roman" w:cs="Times New Roman"/>
          <w:sz w:val="24"/>
          <w:szCs w:val="24"/>
        </w:rPr>
        <w:t>» на очередной финансовый год и плановый период (далее – перечень налоговых расходов сельского поселения «</w:t>
      </w:r>
      <w:r w:rsidR="004A11A0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hAnsi="Times New Roman" w:cs="Times New Roman"/>
          <w:sz w:val="24"/>
          <w:szCs w:val="24"/>
        </w:rPr>
        <w:t>») считается сформированным, утверждается правовым актом администрации сельского поселения «</w:t>
      </w:r>
      <w:r w:rsidR="004A11A0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hAnsi="Times New Roman" w:cs="Times New Roman"/>
          <w:sz w:val="24"/>
          <w:szCs w:val="24"/>
        </w:rPr>
        <w:t>» и размещается на официальном сайте</w:t>
      </w:r>
      <w:r w:rsidR="004A1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«Хилокский район» в разделе сельское поселение «</w:t>
      </w:r>
      <w:r w:rsidR="004A11A0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hAnsi="Times New Roman" w:cs="Times New Roman"/>
          <w:sz w:val="24"/>
          <w:szCs w:val="24"/>
        </w:rPr>
        <w:t>»  в информационно – телекоммуникационной сети «Интернет» в течение 3 рабочих дней со дня утверждения.</w:t>
      </w:r>
    </w:p>
    <w:p w:rsidR="00ED6212" w:rsidRDefault="004A11A0" w:rsidP="004A1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ED6212">
        <w:rPr>
          <w:rFonts w:ascii="Times New Roman" w:hAnsi="Times New Roman" w:cs="Times New Roman"/>
          <w:sz w:val="24"/>
          <w:szCs w:val="24"/>
        </w:rPr>
        <w:t>В случае внесения в текущем финансовом году изменений в перечень муниципальных программ сельского поселения «</w:t>
      </w:r>
      <w:r>
        <w:rPr>
          <w:rFonts w:ascii="Times New Roman" w:hAnsi="Times New Roman" w:cs="Times New Roman"/>
          <w:sz w:val="24"/>
          <w:szCs w:val="24"/>
        </w:rPr>
        <w:t>Хилогосонское</w:t>
      </w:r>
      <w:r w:rsidR="00ED6212">
        <w:rPr>
          <w:rFonts w:ascii="Times New Roman" w:hAnsi="Times New Roman" w:cs="Times New Roman"/>
          <w:sz w:val="24"/>
          <w:szCs w:val="24"/>
        </w:rPr>
        <w:t>», структурные элементы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212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Хилогосонское</w:t>
      </w:r>
      <w:r w:rsidR="00ED6212">
        <w:rPr>
          <w:rFonts w:ascii="Times New Roman" w:hAnsi="Times New Roman" w:cs="Times New Roman"/>
          <w:sz w:val="24"/>
          <w:szCs w:val="24"/>
        </w:rPr>
        <w:t>», изменения полномочий органов, указанных в пункте 5 настоящего Порядка, принятия нормативного правового акта сельского поселения «</w:t>
      </w:r>
      <w:r>
        <w:rPr>
          <w:rFonts w:ascii="Times New Roman" w:hAnsi="Times New Roman" w:cs="Times New Roman"/>
          <w:sz w:val="24"/>
          <w:szCs w:val="24"/>
        </w:rPr>
        <w:t>Хилогосонское</w:t>
      </w:r>
      <w:r w:rsidR="00ED6212">
        <w:rPr>
          <w:rFonts w:ascii="Times New Roman" w:hAnsi="Times New Roman" w:cs="Times New Roman"/>
          <w:sz w:val="24"/>
          <w:szCs w:val="24"/>
        </w:rPr>
        <w:t>», предусматривающего введение и (или) отмену налоговой льготы, изменение срока налоговой льготы, изменение налоговых ставок, в связи с которыми возникает необходимость внесения изменений</w:t>
      </w:r>
      <w:proofErr w:type="gramEnd"/>
      <w:r w:rsidR="00ED6212">
        <w:rPr>
          <w:rFonts w:ascii="Times New Roman" w:hAnsi="Times New Roman" w:cs="Times New Roman"/>
          <w:sz w:val="24"/>
          <w:szCs w:val="24"/>
        </w:rPr>
        <w:t xml:space="preserve"> в перечень налоговых расходов сельского поселения «</w:t>
      </w:r>
      <w:r>
        <w:rPr>
          <w:rFonts w:ascii="Times New Roman" w:hAnsi="Times New Roman" w:cs="Times New Roman"/>
          <w:sz w:val="24"/>
          <w:szCs w:val="24"/>
        </w:rPr>
        <w:t>Хилогосонское</w:t>
      </w:r>
      <w:r w:rsidR="00ED6212">
        <w:rPr>
          <w:rFonts w:ascii="Times New Roman" w:hAnsi="Times New Roman" w:cs="Times New Roman"/>
          <w:sz w:val="24"/>
          <w:szCs w:val="24"/>
        </w:rPr>
        <w:t xml:space="preserve">», кураторы налоговых расходов не позднее 10 рабочих дней со дня </w:t>
      </w:r>
      <w:r w:rsidR="00ED6212">
        <w:rPr>
          <w:rFonts w:ascii="Times New Roman" w:hAnsi="Times New Roman" w:cs="Times New Roman"/>
          <w:sz w:val="24"/>
          <w:szCs w:val="24"/>
        </w:rPr>
        <w:lastRenderedPageBreak/>
        <w:t>внесения указанных изменений направляют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212">
        <w:rPr>
          <w:rFonts w:ascii="Times New Roman" w:hAnsi="Times New Roman" w:cs="Times New Roman"/>
          <w:color w:val="000000"/>
          <w:sz w:val="24"/>
          <w:szCs w:val="24"/>
        </w:rPr>
        <w:t>сектор экономики и финансов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Хилогосонское</w:t>
      </w:r>
      <w:r w:rsidR="00ED621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D6212">
        <w:rPr>
          <w:rFonts w:ascii="Times New Roman" w:hAnsi="Times New Roman" w:cs="Times New Roman"/>
          <w:sz w:val="24"/>
          <w:szCs w:val="24"/>
        </w:rPr>
        <w:t xml:space="preserve"> соответствующую информацию для уточнения финансовым органом сельского поселения «</w:t>
      </w:r>
      <w:r>
        <w:rPr>
          <w:rFonts w:ascii="Times New Roman" w:hAnsi="Times New Roman" w:cs="Times New Roman"/>
          <w:sz w:val="24"/>
          <w:szCs w:val="24"/>
        </w:rPr>
        <w:t>Хилогосонское</w:t>
      </w:r>
      <w:r w:rsidR="00ED6212">
        <w:rPr>
          <w:rFonts w:ascii="Times New Roman" w:hAnsi="Times New Roman" w:cs="Times New Roman"/>
          <w:sz w:val="24"/>
          <w:szCs w:val="24"/>
        </w:rPr>
        <w:t>» перечня налоговых расходов сельского поселения «</w:t>
      </w:r>
      <w:r>
        <w:rPr>
          <w:rFonts w:ascii="Times New Roman" w:hAnsi="Times New Roman" w:cs="Times New Roman"/>
          <w:sz w:val="24"/>
          <w:szCs w:val="24"/>
        </w:rPr>
        <w:t>Хилогосонское</w:t>
      </w:r>
      <w:r w:rsidR="00ED6212">
        <w:rPr>
          <w:rFonts w:ascii="Times New Roman" w:hAnsi="Times New Roman" w:cs="Times New Roman"/>
          <w:sz w:val="24"/>
          <w:szCs w:val="24"/>
        </w:rPr>
        <w:t>».</w:t>
      </w:r>
    </w:p>
    <w:p w:rsidR="00ED6212" w:rsidRDefault="004A11A0" w:rsidP="004A1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7. </w:t>
      </w:r>
      <w:proofErr w:type="gramStart"/>
      <w:r w:rsidR="00ED6212">
        <w:rPr>
          <w:rFonts w:ascii="Times New Roman" w:hAnsi="Times New Roman" w:cs="Times New Roman"/>
          <w:sz w:val="24"/>
          <w:szCs w:val="24"/>
        </w:rPr>
        <w:t>Сектор экономики и финансов сельского поселения «</w:t>
      </w:r>
      <w:r>
        <w:rPr>
          <w:rFonts w:ascii="Times New Roman" w:hAnsi="Times New Roman" w:cs="Times New Roman"/>
          <w:sz w:val="24"/>
          <w:szCs w:val="24"/>
        </w:rPr>
        <w:t>Хилогосонское</w:t>
      </w:r>
      <w:r w:rsidR="00ED6212">
        <w:rPr>
          <w:rFonts w:ascii="Times New Roman" w:hAnsi="Times New Roman" w:cs="Times New Roman"/>
          <w:sz w:val="24"/>
          <w:szCs w:val="24"/>
        </w:rPr>
        <w:t>» в течение 15 рабочих дней с даты получения информации, указанной в пункте 7 настоящего Порядка, вносит соответствующие изменения в перечень  налоговых расходов сельского поселения «</w:t>
      </w:r>
      <w:r>
        <w:rPr>
          <w:rFonts w:ascii="Times New Roman" w:hAnsi="Times New Roman" w:cs="Times New Roman"/>
          <w:sz w:val="24"/>
          <w:szCs w:val="24"/>
        </w:rPr>
        <w:t>Хилогосонское</w:t>
      </w:r>
      <w:r w:rsidR="00ED6212">
        <w:rPr>
          <w:rFonts w:ascii="Times New Roman" w:hAnsi="Times New Roman" w:cs="Times New Roman"/>
          <w:sz w:val="24"/>
          <w:szCs w:val="24"/>
        </w:rPr>
        <w:t>» и размещает его на официальном сайте администрации муниципального района «Хилокский район» в разделе «сельское поселения «</w:t>
      </w:r>
      <w:r>
        <w:rPr>
          <w:rFonts w:ascii="Times New Roman" w:hAnsi="Times New Roman" w:cs="Times New Roman"/>
          <w:sz w:val="24"/>
          <w:szCs w:val="24"/>
        </w:rPr>
        <w:t>Хилогосонское</w:t>
      </w:r>
      <w:r w:rsidR="00ED6212">
        <w:rPr>
          <w:rFonts w:ascii="Times New Roman" w:hAnsi="Times New Roman" w:cs="Times New Roman"/>
          <w:sz w:val="24"/>
          <w:szCs w:val="24"/>
        </w:rPr>
        <w:t>» в информационно – 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212">
        <w:rPr>
          <w:rFonts w:ascii="Times New Roman" w:hAnsi="Times New Roman" w:cs="Times New Roman"/>
          <w:sz w:val="24"/>
          <w:szCs w:val="24"/>
        </w:rPr>
        <w:t>сети «Интернет» в течение 3 рабочих дней со дня</w:t>
      </w:r>
      <w:proofErr w:type="gramEnd"/>
      <w:r w:rsidR="00ED6212">
        <w:rPr>
          <w:rFonts w:ascii="Times New Roman" w:hAnsi="Times New Roman" w:cs="Times New Roman"/>
          <w:sz w:val="24"/>
          <w:szCs w:val="24"/>
        </w:rPr>
        <w:t xml:space="preserve"> внесения соответствующих изменений.</w:t>
      </w:r>
    </w:p>
    <w:p w:rsidR="00ED6212" w:rsidRDefault="004A11A0" w:rsidP="004A1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</w:t>
      </w:r>
      <w:r w:rsidR="00ED6212">
        <w:rPr>
          <w:rFonts w:ascii="Times New Roman" w:hAnsi="Times New Roman" w:cs="Times New Roman"/>
          <w:sz w:val="24"/>
          <w:szCs w:val="24"/>
        </w:rPr>
        <w:t>Ответственность за полноту и достоверность информации, содержащейся в перечне налоговых расходов сельского поселения «</w:t>
      </w:r>
      <w:r>
        <w:rPr>
          <w:rFonts w:ascii="Times New Roman" w:hAnsi="Times New Roman" w:cs="Times New Roman"/>
          <w:sz w:val="24"/>
          <w:szCs w:val="24"/>
        </w:rPr>
        <w:t>Хилогосонское</w:t>
      </w:r>
      <w:r w:rsidR="00ED6212">
        <w:rPr>
          <w:rFonts w:ascii="Times New Roman" w:hAnsi="Times New Roman" w:cs="Times New Roman"/>
          <w:sz w:val="24"/>
          <w:szCs w:val="24"/>
        </w:rPr>
        <w:t>»,  а также соблюдение процедуры и сроков ее представления возлагается на кураторов налоговых расходов.</w:t>
      </w: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4A11A0" w:rsidRDefault="004A11A0" w:rsidP="00ED6212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4A11A0" w:rsidRDefault="004A11A0" w:rsidP="00ED6212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4A11A0" w:rsidRDefault="004A11A0" w:rsidP="00ED6212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4A11A0" w:rsidRDefault="004A11A0" w:rsidP="00ED6212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4A11A0" w:rsidRDefault="004A11A0" w:rsidP="00ED6212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4A11A0" w:rsidRDefault="004A11A0" w:rsidP="00ED6212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4A11A0" w:rsidRDefault="004A11A0" w:rsidP="00ED6212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4A11A0" w:rsidRDefault="004A11A0" w:rsidP="00ED6212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4A11A0" w:rsidRDefault="004A11A0" w:rsidP="00ED6212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4A11A0" w:rsidRDefault="004A11A0" w:rsidP="00ED6212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формирования </w:t>
      </w: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перечня налоговых расходов</w:t>
      </w: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4A11A0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налоговых расходов сельского поселения «</w:t>
      </w:r>
      <w:r w:rsidR="004A11A0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_______________________________________________________________________</w:t>
      </w: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очередной финансовый год и плановый период)</w:t>
      </w: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490" w:type="dxa"/>
        <w:tblInd w:w="-885" w:type="dxa"/>
        <w:tblLayout w:type="fixed"/>
        <w:tblLook w:val="04A0"/>
      </w:tblPr>
      <w:tblGrid>
        <w:gridCol w:w="285"/>
        <w:gridCol w:w="568"/>
        <w:gridCol w:w="851"/>
        <w:gridCol w:w="852"/>
        <w:gridCol w:w="142"/>
        <w:gridCol w:w="566"/>
        <w:gridCol w:w="709"/>
        <w:gridCol w:w="567"/>
        <w:gridCol w:w="567"/>
        <w:gridCol w:w="709"/>
        <w:gridCol w:w="567"/>
        <w:gridCol w:w="852"/>
        <w:gridCol w:w="852"/>
        <w:gridCol w:w="568"/>
        <w:gridCol w:w="708"/>
        <w:gridCol w:w="709"/>
        <w:gridCol w:w="851"/>
        <w:gridCol w:w="567"/>
      </w:tblGrid>
      <w:tr w:rsidR="00ED6212" w:rsidTr="00ED62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Нормативные характеристики налогового расхода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Целевые характеристики налогового расхода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Фискальные характеристики налогового расхода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Куратор налогового расхода</w:t>
            </w:r>
          </w:p>
        </w:tc>
      </w:tr>
      <w:tr w:rsidR="00ED6212" w:rsidTr="00ED62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налогового расхода 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(содержание</w:t>
            </w:r>
            <w:proofErr w:type="gramEnd"/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льготы, 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освобождения 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или иной 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переференции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Нормативный правовой акт </w:t>
            </w:r>
          </w:p>
          <w:p w:rsidR="00ED6212" w:rsidRDefault="004A11A0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«Хилогосонское»</w:t>
            </w:r>
            <w:r w:rsidR="00ED6212">
              <w:rPr>
                <w:rFonts w:ascii="Times New Roman" w:hAnsi="Times New Roman" w:cs="Times New Roman"/>
                <w:sz w:val="16"/>
                <w:szCs w:val="16"/>
              </w:rPr>
              <w:t xml:space="preserve"> структурные единицы (статья, часть, пункт, абзац), устанавливающие налоговые расходы, (налоговые льготы, освобождения и иные преференции)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Катего</w:t>
            </w:r>
            <w:proofErr w:type="spellEnd"/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получателей налогового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(основания)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предос</w:t>
            </w:r>
            <w:proofErr w:type="spellEnd"/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  <w:proofErr w:type="spellEnd"/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налого</w:t>
            </w:r>
            <w:proofErr w:type="spellEnd"/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  <w:proofErr w:type="spellEnd"/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нача</w:t>
            </w:r>
            <w:proofErr w:type="spellEnd"/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  <w:proofErr w:type="spellEnd"/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нало</w:t>
            </w:r>
            <w:proofErr w:type="spellEnd"/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гового</w:t>
            </w:r>
            <w:proofErr w:type="spellEnd"/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дейс</w:t>
            </w:r>
            <w:proofErr w:type="spellEnd"/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прек</w:t>
            </w:r>
            <w:proofErr w:type="spellEnd"/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ращения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Целевая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катего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рия</w:t>
            </w:r>
            <w:proofErr w:type="spellEnd"/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налого</w:t>
            </w:r>
            <w:proofErr w:type="spellEnd"/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  <w:proofErr w:type="spellEnd"/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Цели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предос</w:t>
            </w:r>
            <w:proofErr w:type="spellEnd"/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  <w:proofErr w:type="spellEnd"/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пальной</w:t>
            </w:r>
            <w:proofErr w:type="spellEnd"/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пального</w:t>
            </w:r>
            <w:proofErr w:type="spellEnd"/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района, ее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структур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ныхэле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ментов</w:t>
            </w:r>
            <w:proofErr w:type="spellEnd"/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непрог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раммного</w:t>
            </w:r>
            <w:proofErr w:type="spellEnd"/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направле</w:t>
            </w:r>
            <w:proofErr w:type="spellEnd"/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ниядея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тельности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),</w:t>
            </w:r>
            <w:proofErr w:type="gramEnd"/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рамках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которой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реализуются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цели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целевого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тора)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достижения целей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предрс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  <w:proofErr w:type="spellEnd"/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налогового расхода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ветствии</w:t>
            </w:r>
            <w:proofErr w:type="spellEnd"/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муниципальной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мой 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пального</w:t>
            </w:r>
            <w:proofErr w:type="spellEnd"/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района, 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ее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эле-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ментов</w:t>
            </w:r>
            <w:proofErr w:type="spellEnd"/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непрог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Раммногонаправ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  <w:proofErr w:type="spellEnd"/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деятель-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Измерения целевого показателя (индикатора)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Принадлежность налогового расхода к группе полномочий в соответствии с Методикой</w:t>
            </w:r>
          </w:p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распределения дотаций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твержденной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постановлением Правительства РФ  от 22.11.2004 года №670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фактическая численность получателей налогового расхода за отчетный финансовый год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налогового расхода за отчетный финансовый год (тыс. руб.)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212" w:rsidTr="00ED62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D6212" w:rsidTr="00ED62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6212" w:rsidRDefault="00ED6212" w:rsidP="00ED6212">
      <w:pPr>
        <w:tabs>
          <w:tab w:val="left" w:pos="142"/>
        </w:tabs>
        <w:spacing w:after="0" w:line="240" w:lineRule="auto"/>
        <w:ind w:left="-284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D6212" w:rsidRDefault="00ED6212" w:rsidP="00ED62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sub_77"/>
    </w:p>
    <w:p w:rsidR="00ED6212" w:rsidRDefault="00ED6212" w:rsidP="00ED621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ED6212" w:rsidRDefault="00ED6212" w:rsidP="00ED621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4A11A0" w:rsidRDefault="004A11A0" w:rsidP="00ED6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1A0" w:rsidRDefault="004A11A0" w:rsidP="00ED6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1A0" w:rsidRDefault="004A11A0" w:rsidP="00ED6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1A0" w:rsidRDefault="004A11A0" w:rsidP="00ED6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11A0" w:rsidRDefault="004A11A0" w:rsidP="00ED6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6212" w:rsidRDefault="00ED6212" w:rsidP="007E69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Утвержден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hyperlink r:id="rId10" w:anchor="sub_0" w:history="1">
        <w:r w:rsidR="004A11A0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Pr="004A11A0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остановлением</w:t>
        </w:r>
      </w:hyperlink>
      <w:r w:rsidR="004A11A0">
        <w:rPr>
          <w:color w:val="000000" w:themeColor="text1"/>
        </w:rPr>
        <w:t xml:space="preserve"> </w:t>
      </w:r>
      <w:r w:rsidR="004A11A0" w:rsidRPr="004A11A0">
        <w:rPr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администрации</w:t>
      </w:r>
    </w:p>
    <w:p w:rsidR="00ED6212" w:rsidRDefault="007E69AF" w:rsidP="007E69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ED6212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</w:t>
      </w:r>
      <w:r w:rsidR="004A11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D621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4A11A0">
        <w:rPr>
          <w:rFonts w:ascii="Times New Roman" w:hAnsi="Times New Roman" w:cs="Times New Roman"/>
          <w:sz w:val="24"/>
          <w:szCs w:val="24"/>
        </w:rPr>
        <w:t>Хилогосонское</w:t>
      </w:r>
      <w:r w:rsidR="00ED621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ED6212" w:rsidRDefault="004A11A0" w:rsidP="007E69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7E69A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от «27» февраля 2020</w:t>
      </w:r>
      <w:r w:rsidR="00ED621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</w:t>
      </w:r>
      <w:r w:rsidR="007E69AF">
        <w:rPr>
          <w:rFonts w:ascii="Times New Roman" w:eastAsia="Times New Roman" w:hAnsi="Times New Roman" w:cs="Times New Roman"/>
          <w:bCs/>
          <w:sz w:val="24"/>
          <w:szCs w:val="24"/>
        </w:rPr>
        <w:t xml:space="preserve"> 5.1</w:t>
      </w:r>
    </w:p>
    <w:bookmarkEnd w:id="4"/>
    <w:p w:rsidR="00ED6212" w:rsidRDefault="00ED6212" w:rsidP="007E69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оценки налоговых расходов сельского поселения «</w:t>
      </w:r>
      <w:r w:rsidR="007E69AF" w:rsidRPr="007E69AF">
        <w:rPr>
          <w:rFonts w:ascii="Times New Roman" w:hAnsi="Times New Roman" w:cs="Times New Roman"/>
          <w:b/>
          <w:sz w:val="24"/>
          <w:szCs w:val="24"/>
        </w:rPr>
        <w:t>Хилогосонское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" w:name="sub_30"/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  <w:bookmarkEnd w:id="5"/>
    </w:p>
    <w:p w:rsidR="007E69AF" w:rsidRDefault="007E69AF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8"/>
    </w:p>
    <w:p w:rsidR="007E69AF" w:rsidRDefault="007E69AF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Порядок оценки налоговых расходов сельского поселения «</w:t>
      </w:r>
      <w:r w:rsidR="007E69A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(далее - оценка налоговых расходов) определяет механизм проведения оценки предоставленных (планируемых к предоставлению) налоговых льгот, освобождений и иных преференций по налогам (далее - льготы), предусмотренных в качестве мер муниципальной поддержки в соответствии с целями муниципальных программ сельского поселения «</w:t>
      </w:r>
      <w:r w:rsidR="007E69A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(далее – муниципальные программы) и (или) целями социально-экономического развития сельского поселения «</w:t>
      </w:r>
      <w:r w:rsidR="007E69A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», не входящими в муниципальные программы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а также критерии оценки налоговых расходов сельского поселения «</w:t>
      </w:r>
      <w:r w:rsidR="007E69A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D6212" w:rsidRDefault="007E69AF" w:rsidP="007E6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23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D6212">
        <w:rPr>
          <w:rFonts w:ascii="Times New Roman" w:eastAsia="Times New Roman" w:hAnsi="Times New Roman" w:cs="Times New Roman"/>
          <w:sz w:val="24"/>
          <w:szCs w:val="24"/>
        </w:rPr>
        <w:t>2. Оценка налоговых расходов осуществляется в отношении следующих налогов: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налог на прибыль организаций, подлежащий зачислению в бюджет сельского поселения;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2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2) налог на имущество организаций;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22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3) налог, взимаемый в связи с применением упрощенной системы налогообложения.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24"/>
      <w:bookmarkEnd w:id="9"/>
      <w:r>
        <w:rPr>
          <w:rFonts w:ascii="Times New Roman" w:eastAsia="Times New Roman" w:hAnsi="Times New Roman" w:cs="Times New Roman"/>
          <w:sz w:val="24"/>
          <w:szCs w:val="24"/>
        </w:rPr>
        <w:t>3. Оценка налоговых расходов осуществляется кураторами налоговых расходов за год, предшествующий году ее проведения (далее - отчетный год), а по предлагаемым к введению налоговым расходам - на стадии подготовки проекта нормативного правового акта сельского поселения «</w:t>
      </w:r>
      <w:r w:rsidR="007E69A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», устанавливающего налоговый расход в соответствии с критериями оценки, указанными в настоящем Порядке.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25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4. Для целей настоящего Порядка используются следующие основные понятия:</w:t>
      </w:r>
    </w:p>
    <w:bookmarkEnd w:id="11"/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"нормативные характеристики</w:t>
      </w:r>
      <w:r w:rsidR="007E69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налоговых расходов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</w:t>
      </w:r>
      <w:r w:rsidR="007E69A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сведения о положениях нормативных правовых актов сельского поселения «</w:t>
      </w:r>
      <w:r w:rsidR="007E69A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сельского поселения «</w:t>
      </w:r>
      <w:r w:rsidR="007E69A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"оценка налоговых расходов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</w:t>
      </w:r>
      <w:r w:rsidR="007E69A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комплекс мероприятий по оценке объемов налоговых расходов сельского поселения «</w:t>
      </w:r>
      <w:r w:rsidR="007E69A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», обусловленных льготами, предоставленными плательщикам, а также по оценке эффективности налоговых расходов сельского поселения</w:t>
      </w:r>
      <w:r w:rsidR="007E6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7E69A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"оценка объемов налоговых расходов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</w:t>
      </w:r>
      <w:r w:rsidR="007E69A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определение объемов выпадающих доходов бюджета сельского поселения «</w:t>
      </w:r>
      <w:r w:rsidR="007E69A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», обусловленных льготами, предоставленными плательщикам;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"оценка эффективности налоговых расходов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</w:t>
      </w:r>
      <w:r w:rsidR="007E69A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сельского поселения «</w:t>
      </w:r>
      <w:r w:rsidR="007E69A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"плательщики"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плательщики налогов;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"социальные налоговые расходы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</w:t>
      </w:r>
      <w:r w:rsidR="007E69A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целевая категория налоговых расходов сельского поселения «</w:t>
      </w:r>
      <w:r w:rsidR="007E69A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», обусловленных необходимостью обеспечения социальной защиты (поддержки) населения;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"стимулирующие налоговые расходы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</w:t>
      </w:r>
      <w:r w:rsidR="007E69A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целевая категория налоговых расходов сельского поселения «</w:t>
      </w:r>
      <w:r w:rsidR="007E69A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предполагающих стимулирование экономической активности субъектов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предпринимательской деятельности и последующее увеличение доходов бюджета сельского поселения «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"фискальные характеристики налоговых расходов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сельского поселения «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"целевые характеристики налоговых расходов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сельского поселения 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</w:t>
      </w:r>
      <w:r w:rsidR="00EC5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«».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29"/>
      <w:r>
        <w:rPr>
          <w:rFonts w:ascii="Times New Roman" w:eastAsia="Times New Roman" w:hAnsi="Times New Roman" w:cs="Times New Roman"/>
          <w:sz w:val="24"/>
          <w:szCs w:val="24"/>
        </w:rPr>
        <w:t>5. Для количественной оценки налоговых расходов сельского поселения «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используются следующие методы: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26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>1) метод упущенных доходов оценивает сумму потерь доходов бюджета сельского поселения «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от предоставления льготы;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27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>2) метод восстановленных доходов оценивает сумму вероятного увеличения доходов бюджета сельского поселения «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в случае отмены льготы;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28"/>
      <w:bookmarkEnd w:id="14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3) метод эквивалентных расходов оценивает сумму прямых расходов бюджета сельского поселения «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в случае замены льготы на альтернативные механизмы достижения поставленных целей и задач соответствующей муниципальной программы сельского поселения «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(ее структурных элементов) либо достижения целей социально-экономического развития  сельского поселения «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», не отнесенных к действующим муниципальным программам (для не</w:t>
      </w:r>
      <w:r w:rsidR="00EC5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программных налоговых расходов).</w:t>
      </w:r>
      <w:proofErr w:type="gramEnd"/>
    </w:p>
    <w:bookmarkEnd w:id="15"/>
    <w:p w:rsidR="00ED6212" w:rsidRDefault="00ED6212" w:rsidP="00EC58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Источниками информации для количественной оценки налоговых расходов  сельского поселения «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данные, содержащиеся в формах статистической налоговой отчетности о налоговой базе и структуре начислений по конкретным налогам (</w:t>
      </w:r>
      <w:hyperlink r:id="rId11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формы N 5-ПМ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N 5-НДПИ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N 5-НИО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N 5-ТН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15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N 5-НДФЛ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N 5-УСН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), бюджетной, бухгалтерской, финансовой, статистической отчетности, макроэкономические показатели и показатели социально-экономического развития сельского поселения «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информация, представленная налоговыми органами;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данные, представленные плательщиками, воспользовавшимися льготой;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иная информация.</w:t>
      </w:r>
    </w:p>
    <w:p w:rsidR="00EC584E" w:rsidRDefault="00EC584E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sub_39"/>
    </w:p>
    <w:p w:rsidR="00ED6212" w:rsidRPr="00EC584E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Порядок проведения оценки налоговых расходов </w:t>
      </w:r>
      <w:bookmarkEnd w:id="16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Pr="00EC584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C584E" w:rsidRPr="00EC584E">
        <w:rPr>
          <w:rFonts w:ascii="Times New Roman" w:hAnsi="Times New Roman" w:cs="Times New Roman"/>
          <w:b/>
          <w:sz w:val="24"/>
          <w:szCs w:val="24"/>
        </w:rPr>
        <w:t>Хилогосонское</w:t>
      </w:r>
      <w:r w:rsidRPr="00EC584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C584E" w:rsidRDefault="00EC584E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31"/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Порядок проведения оценки налоговых расходов сельского поселения «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(далее - Порядок) предусматривает правила формирования информации о нормативных, фискальных и целевых характеристиках налоговых расходов сельского поселения «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а также порядок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обобщения результатов оценки эффективности налоговых расходов 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«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», осуществляемой кураторами налоговых расходов.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32"/>
      <w:bookmarkEnd w:id="17"/>
      <w:r>
        <w:rPr>
          <w:rFonts w:ascii="Times New Roman" w:eastAsia="Times New Roman" w:hAnsi="Times New Roman" w:cs="Times New Roman"/>
          <w:sz w:val="24"/>
          <w:szCs w:val="24"/>
        </w:rPr>
        <w:t>7. Отнесение налоговых расходов  сельского поселения «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к муниципальным программам сельского поселения «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 осуществляется исходя из целей муниципальных программ  сельского поселения «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», структурных элементов муниципальных программ Забайкальского края и (или) целей социально-экономического развития  сельского поселения «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», не относящихся к муниципальным программам.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38"/>
      <w:bookmarkEnd w:id="18"/>
      <w:r>
        <w:rPr>
          <w:rFonts w:ascii="Times New Roman" w:eastAsia="Times New Roman" w:hAnsi="Times New Roman" w:cs="Times New Roman"/>
          <w:sz w:val="24"/>
          <w:szCs w:val="24"/>
        </w:rPr>
        <w:t>8. В целях проведения оценки эффективности налоговых расходов  сельского поселения «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33"/>
      <w:bookmarkEnd w:id="19"/>
      <w:r>
        <w:rPr>
          <w:rFonts w:ascii="Times New Roman" w:eastAsia="Times New Roman" w:hAnsi="Times New Roman" w:cs="Times New Roman"/>
          <w:sz w:val="24"/>
          <w:szCs w:val="24"/>
        </w:rPr>
        <w:t>1) Специалист сектора экономики и финансов сельского поселения «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в 2019 году до 15 сентября, а в последующие годы - до 1 февраля направляет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Управление Федеральной налоговой службы по Забайкальскому краю (далее - УФНС по Забайкальскому краю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ведения о категориях плательщиков с указанием обусловливающих соответствующие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налоговые расходы нормативных правовых актов сельского поселения «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в том числе действовавших в отчетном году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году, предшествующем отчетному году, и иной информации, предусмотренной приложением к общим требованиям к оценке налоговых расходов субъектов Российской Федерации и муниципальных образований, утвержденным </w:t>
      </w:r>
      <w:hyperlink r:id="rId17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22 июня 2019 года № 796 "Об общих требованиях к оценке налоговых расходов субъектов Российской Федерации и муниципальных образований" (далее - постановление Правительства Российской Федерации от 22 июня 2019 года № 796);</w:t>
      </w:r>
      <w:proofErr w:type="gramEnd"/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_34"/>
      <w:bookmarkEnd w:id="20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УФНС по Забайкальскому краю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2019 году в сроки, определенные  администрацией сельского поселения «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», а в последующие годы - до 1 апреля направляет в администрацию сельского поселения «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  <w:proofErr w:type="gramEnd"/>
    </w:p>
    <w:bookmarkEnd w:id="21"/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количестве плательщиков, воспользовавшихся льготами;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суммах выпадающих доходов сельского поселения «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по каждому налоговому расходу сельского поселения «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об объемах налогов, задекларированных для уплаты плательщиками в сельском поселении «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по каждому налоговому расходу, в отношении стимулирующих налоговых расходов сельского поселения «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2" w:name="sub_35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3) Администрация сельского поселения «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в 2019 году в срок до 1 октября, а в последующие годы - до 1 июня представляет в  Комитет по финансам муниципального района «Хилокский район» данные для оценки эффективности налоговых расходов сельского поселения </w:t>
      </w:r>
      <w:r w:rsidR="00EC584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по перечню согласно приложению, к общим требованиям к оценке налоговых расходов,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утвержденным </w:t>
      </w:r>
      <w:hyperlink r:id="rId18" w:anchor="sub_0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="00EC584E"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равительства Российской Федерации от 22 июня 2019 года № 796.</w:t>
      </w:r>
      <w:proofErr w:type="gramEnd"/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_36"/>
      <w:bookmarkEnd w:id="22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УФНС по Забайкальскому краю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15 июля направляет в  администрацию сельского поселения «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сведения об объеме льгот за отчетный финансовый год, а также по стимулирующим налоговым расходам  сельского поселения «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», обусловленных льготами по</w:t>
      </w:r>
      <w:r w:rsidR="00EC5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налогу на имущество организаций, сведения о налогах, задекларированных для уплаты плательщиками, имеющими право на льготы, в отчетном году;</w:t>
      </w:r>
      <w:proofErr w:type="gramEnd"/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4" w:name="sub_37"/>
      <w:bookmarkEnd w:id="23"/>
      <w:r>
        <w:rPr>
          <w:rFonts w:ascii="Times New Roman" w:eastAsia="Times New Roman" w:hAnsi="Times New Roman" w:cs="Times New Roman"/>
          <w:sz w:val="24"/>
          <w:szCs w:val="24"/>
        </w:rPr>
        <w:t>5) Администрация сельского поселения «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до 20 августа при необходимости представляет уточненную информацию согласно приложению к общим требованиям к оценке налоговых расходов,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утвержденным </w:t>
      </w:r>
      <w:hyperlink r:id="rId19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22 июня 2019 года № 796.</w:t>
      </w:r>
    </w:p>
    <w:p w:rsidR="00EC584E" w:rsidRDefault="00EC584E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sub_54"/>
      <w:bookmarkEnd w:id="24"/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Критерии оценки эффективности налоговых расходов </w:t>
      </w:r>
      <w:bookmarkEnd w:id="25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Pr="00EC584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C584E" w:rsidRPr="00EC584E">
        <w:rPr>
          <w:rFonts w:ascii="Times New Roman" w:hAnsi="Times New Roman" w:cs="Times New Roman"/>
          <w:b/>
          <w:sz w:val="24"/>
          <w:szCs w:val="24"/>
        </w:rPr>
        <w:t>Хилогосонское</w:t>
      </w:r>
      <w:r w:rsidRPr="00EC584E">
        <w:rPr>
          <w:rFonts w:ascii="Times New Roman" w:hAnsi="Times New Roman" w:cs="Times New Roman"/>
          <w:b/>
          <w:bCs/>
          <w:color w:val="26282F"/>
          <w:sz w:val="24"/>
          <w:szCs w:val="24"/>
        </w:rPr>
        <w:t>»</w:t>
      </w:r>
    </w:p>
    <w:p w:rsidR="00EC584E" w:rsidRDefault="00EC584E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sub_42"/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Оценка эффективности налоговых расходов сельского поселения «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осуществляется кураторами налоговых расходов сельского поселения «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и включает: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sub_40"/>
      <w:bookmarkEnd w:id="26"/>
      <w:r>
        <w:rPr>
          <w:rFonts w:ascii="Times New Roman" w:eastAsia="Times New Roman" w:hAnsi="Times New Roman" w:cs="Times New Roman"/>
          <w:sz w:val="24"/>
          <w:szCs w:val="24"/>
        </w:rPr>
        <w:t>1) оценку целесообразности налоговых расходов сельского поселения «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sub_41"/>
      <w:bookmarkEnd w:id="27"/>
      <w:r>
        <w:rPr>
          <w:rFonts w:ascii="Times New Roman" w:eastAsia="Times New Roman" w:hAnsi="Times New Roman" w:cs="Times New Roman"/>
          <w:sz w:val="24"/>
          <w:szCs w:val="24"/>
        </w:rPr>
        <w:t>2) оценку результативности налоговых расходов сельского поселения «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sub_45"/>
      <w:bookmarkEnd w:id="28"/>
      <w:r>
        <w:rPr>
          <w:rFonts w:ascii="Times New Roman" w:eastAsia="Times New Roman" w:hAnsi="Times New Roman" w:cs="Times New Roman"/>
          <w:sz w:val="24"/>
          <w:szCs w:val="24"/>
        </w:rPr>
        <w:t>10. Критериями целесообразности налоговых расходов сельского поселения «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являются: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sub_43"/>
      <w:bookmarkEnd w:id="29"/>
      <w:r>
        <w:rPr>
          <w:rFonts w:ascii="Times New Roman" w:eastAsia="Times New Roman" w:hAnsi="Times New Roman" w:cs="Times New Roman"/>
          <w:sz w:val="24"/>
          <w:szCs w:val="24"/>
        </w:rPr>
        <w:t>1) соответствие налоговых расходов  сельского поселения «</w:t>
      </w:r>
      <w:r w:rsidR="00EC584E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 целям муниципальных программ сельского поселения «</w:t>
      </w:r>
      <w:r w:rsidR="00B00B0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», их структурным элементам и (или) целям социально-экономического развития  сельского поселения «</w:t>
      </w:r>
      <w:r w:rsidR="00B00B0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», не относящимся к муниципальным программам  сельского поселения «</w:t>
      </w:r>
      <w:r w:rsidR="00B00B0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D6212" w:rsidRDefault="00B00B0F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sub_44"/>
      <w:bookmarkEnd w:id="30"/>
      <w:r>
        <w:rPr>
          <w:rFonts w:ascii="Times New Roman" w:eastAsia="Times New Roman" w:hAnsi="Times New Roman" w:cs="Times New Roman"/>
          <w:sz w:val="24"/>
          <w:szCs w:val="24"/>
        </w:rPr>
        <w:t>2) востребованн</w:t>
      </w:r>
      <w:r w:rsidR="00ED6212">
        <w:rPr>
          <w:rFonts w:ascii="Times New Roman" w:eastAsia="Times New Roman" w:hAnsi="Times New Roman" w:cs="Times New Roman"/>
          <w:sz w:val="24"/>
          <w:szCs w:val="24"/>
        </w:rPr>
        <w:t xml:space="preserve">ость плательщиками предоставленных льгот, </w:t>
      </w:r>
      <w:proofErr w:type="gramStart"/>
      <w:r w:rsidR="00ED6212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="00ED6212">
        <w:rPr>
          <w:rFonts w:ascii="Times New Roman" w:eastAsia="Times New Roman" w:hAnsi="Times New Roman" w:cs="Times New Roman"/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общей </w:t>
      </w:r>
      <w:r w:rsidR="00ED6212">
        <w:rPr>
          <w:rFonts w:ascii="Times New Roman" w:eastAsia="Times New Roman" w:hAnsi="Times New Roman" w:cs="Times New Roman"/>
          <w:sz w:val="24"/>
          <w:szCs w:val="24"/>
        </w:rPr>
        <w:lastRenderedPageBreak/>
        <w:t>численности плательщиков за 5-летний период.</w:t>
      </w:r>
    </w:p>
    <w:bookmarkEnd w:id="31"/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sub_46"/>
      <w:r>
        <w:rPr>
          <w:rFonts w:ascii="Times New Roman" w:eastAsia="Times New Roman" w:hAnsi="Times New Roman" w:cs="Times New Roman"/>
          <w:sz w:val="24"/>
          <w:szCs w:val="24"/>
        </w:rPr>
        <w:t>11. В случае несоответствия налоговых расходов  сельского поселения «</w:t>
      </w:r>
      <w:r w:rsidR="00B00B0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хотя бы одному из критериев, указанных в </w:t>
      </w:r>
      <w:hyperlink r:id="rId20" w:anchor="sub_45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пункте 10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куратору налогового расхода сельского поселения «</w:t>
      </w:r>
      <w:r w:rsidR="00B00B0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надлежит представить в администрацию сельского поселения «</w:t>
      </w:r>
      <w:r w:rsidR="00B00B0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предложения о сохранении (уточнении, отмене) льгот для категорий налогоплательщиков.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sub_47"/>
      <w:bookmarkEnd w:id="32"/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качестве критерия результативности налогового расхода  сельского поселения «</w:t>
      </w:r>
      <w:r w:rsidR="00B00B0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определяется как минимум один показатель (индикатор) достижения целей муниципальной программы  сельского поселения «</w:t>
      </w:r>
      <w:r w:rsidR="00B00B0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и (или) целей социально-экономического развития сельского поселения «</w:t>
      </w:r>
      <w:r w:rsidR="00B00B0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», не относящихся к муниципальным программам  сельского поселения «</w:t>
      </w:r>
      <w:r w:rsidR="00B00B0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», либо иной показатель (индикатор), на значение которого оказывают влияние налоговые расходы  сельского поселения «</w:t>
      </w:r>
      <w:r w:rsidR="00B00B0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bookmarkEnd w:id="33"/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 сельского поселения </w:t>
      </w:r>
      <w:r w:rsidR="00B00B0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00B0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и (или) целей социально-экономического развития сельского поселения «</w:t>
      </w:r>
      <w:r w:rsidR="00B00B0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», не относящихся к муниципальным программам сельского поселения «</w:t>
      </w:r>
      <w:r w:rsidR="00B00B0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sub_48"/>
      <w:r>
        <w:rPr>
          <w:rFonts w:ascii="Times New Roman" w:eastAsia="Times New Roman" w:hAnsi="Times New Roman" w:cs="Times New Roman"/>
          <w:sz w:val="24"/>
          <w:szCs w:val="24"/>
        </w:rPr>
        <w:t>13. Оценка результативности налоговых расходов сельского поселения «</w:t>
      </w:r>
      <w:r w:rsidR="00B00B0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включает оценку бюджетной эффективности налоговых расходов сельского поселения «</w:t>
      </w:r>
      <w:r w:rsidR="00B00B0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sub_49"/>
      <w:bookmarkEnd w:id="34"/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целях оценки бюджетной эффективности налоговых расходов  сельского поселения «</w:t>
      </w:r>
      <w:r w:rsidR="00B00B0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социально-экономического развития сельского поселения «</w:t>
      </w:r>
      <w:r w:rsidR="00B00B0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», не относящихся к муниципальным программам сельского поселения «</w:t>
      </w:r>
      <w:r w:rsidR="00B00B0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», а также оценка совокупного бюджетного эффекта (самоокупаемости) стимулирующих налоговых расходов сельского поселения «</w:t>
      </w:r>
      <w:r w:rsidR="00B00B0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sub_53"/>
      <w:bookmarkEnd w:id="35"/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Сравнительный анализ включает сравнение объемов расходов бюджета  сельского поселения «</w:t>
      </w:r>
      <w:r w:rsidR="00B00B0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в случае применения альтернативных механизмов достижения целей муниципальной программы  сельского поселения «</w:t>
      </w:r>
      <w:r w:rsidR="00B00B0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и (или) целей социально-экономического развития сельского поселения «</w:t>
      </w:r>
      <w:r w:rsidR="00B00B0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», не относящихся к муниципальным программам  сельского поселения «</w:t>
      </w:r>
      <w:r w:rsidR="00B00B0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социально-экономического развития сельского поселения «</w:t>
      </w:r>
      <w:r w:rsidR="00B00B0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», не относящихся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муниципальным программам сельского поселения «</w:t>
      </w:r>
      <w:r w:rsidR="00B00B0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», на 1рубль налоговых расходов сельского поселения «</w:t>
      </w:r>
      <w:r w:rsidR="00B00B0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и на 1 рубль расходов бюджета сельского поселения «</w:t>
      </w:r>
      <w:r w:rsidR="00B00B0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для достижения того же показателя (индикатора) в случае применения альтернативных механизмов.</w:t>
      </w:r>
    </w:p>
    <w:bookmarkEnd w:id="36"/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Альтернативными механизмами достижения целей муниципальной программы и (или) целей социально-экономического развития сельского поселения «</w:t>
      </w:r>
      <w:r w:rsidR="00B00B0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», не относящихся к муниципальным программам  сельского поселения «</w:t>
      </w:r>
      <w:r w:rsidR="00B00B0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», являются: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sub_50"/>
      <w:r>
        <w:rPr>
          <w:rFonts w:ascii="Times New Roman" w:eastAsia="Times New Roman" w:hAnsi="Times New Roman" w:cs="Times New Roman"/>
          <w:sz w:val="24"/>
          <w:szCs w:val="24"/>
        </w:rPr>
        <w:t>1) субсидии или иные формы непосредственной финансовой поддержки плательщиков, имеющих право на льготы, за счет средств бюджета сельского поселения «</w:t>
      </w:r>
      <w:r w:rsidR="00B00B0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sub_51"/>
      <w:bookmarkEnd w:id="37"/>
      <w:r>
        <w:rPr>
          <w:rFonts w:ascii="Times New Roman" w:eastAsia="Times New Roman" w:hAnsi="Times New Roman" w:cs="Times New Roman"/>
          <w:sz w:val="24"/>
          <w:szCs w:val="24"/>
        </w:rPr>
        <w:t>2) предоставление муниципальных гарантий по обязательствам плательщиков, имеющих право на льготы;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sub_52"/>
      <w:bookmarkEnd w:id="38"/>
      <w:r>
        <w:rPr>
          <w:rFonts w:ascii="Times New Roman" w:eastAsia="Times New Roman" w:hAnsi="Times New Roman" w:cs="Times New Roman"/>
          <w:sz w:val="24"/>
          <w:szCs w:val="24"/>
        </w:rPr>
        <w:t xml:space="preserve">3) совершенствование нормативного регулирования и (или) порядка осуществления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контрольно-надзорных функций в сфере деятельности плательщиков, имеющих право на льготы.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0" w:name="sub_66"/>
      <w:bookmarkEnd w:id="39"/>
      <w:r>
        <w:rPr>
          <w:rFonts w:ascii="Times New Roman" w:hAnsi="Times New Roman" w:cs="Times New Roman"/>
          <w:b/>
          <w:bCs/>
          <w:sz w:val="24"/>
          <w:szCs w:val="24"/>
        </w:rPr>
        <w:t xml:space="preserve">4. Оценка эффективности налоговых расходов </w:t>
      </w:r>
      <w:bookmarkEnd w:id="40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Pr="00B00B0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00B0F" w:rsidRPr="00B00B0F">
        <w:rPr>
          <w:rFonts w:ascii="Times New Roman" w:hAnsi="Times New Roman" w:cs="Times New Roman"/>
          <w:b/>
          <w:sz w:val="24"/>
          <w:szCs w:val="24"/>
        </w:rPr>
        <w:t>Хилогосонское</w:t>
      </w:r>
      <w:r w:rsidRPr="00B00B0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00B0F" w:rsidRDefault="00B00B0F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sub_55"/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В целях оценки бюджетной эффективности стимулирующих налоговых расходов сельского поселения «</w:t>
      </w:r>
      <w:r w:rsidR="00B00B0F">
        <w:rPr>
          <w:rFonts w:ascii="Times New Roman" w:hAnsi="Times New Roman" w:cs="Times New Roman"/>
          <w:sz w:val="24"/>
          <w:szCs w:val="24"/>
        </w:rPr>
        <w:t>Хилогосонское»</w:t>
      </w:r>
      <w:r>
        <w:rPr>
          <w:rFonts w:ascii="Times New Roman" w:eastAsia="Times New Roman" w:hAnsi="Times New Roman" w:cs="Times New Roman"/>
          <w:sz w:val="24"/>
          <w:szCs w:val="24"/>
        </w:rPr>
        <w:t>, обусловленных льготами по</w:t>
      </w:r>
      <w:r w:rsidR="00B00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налогу на имущество организаций наряду со сравнительным анализом, указанным в </w:t>
      </w:r>
      <w:hyperlink r:id="rId21" w:anchor="sub_53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пункте 15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рассчитывается оценка совокупного бюджетного эффекта (самоокупаемости) указанных налоговых расходов в соответствии с </w:t>
      </w:r>
      <w:hyperlink r:id="rId22" w:anchor="sub_59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пунктом 17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 сельского поселения «</w:t>
      </w:r>
      <w:r w:rsidR="00B00B0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bookmarkEnd w:id="41"/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совокупного бюджетного эффекта (самоокупаемости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тимулирующих налоговых расходов  сельского поселения «</w:t>
      </w:r>
      <w:r w:rsidR="00B00B0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 определяется отдельно по каждому налоговому расходу  сельского поселения «</w:t>
      </w:r>
      <w:r w:rsidR="00B00B0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Забайкальского края определяется в целом по указанной категории плательщиков.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sub_81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Оценка эффективности предоставляемых налоговых льгот, установленных для субъектов инвестиционной деятельности, реализующих инвестиционные проекты муниципального значения и приоритетные инвестиционные проекты  сельского поселения «</w:t>
      </w:r>
      <w:r w:rsidR="00B00B0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», проводится администрацией сельского поселения «</w:t>
      </w:r>
      <w:r w:rsidR="00B00B0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при осуществлении проверок надлежащего исполнения инвестиционных договоров о реализации инвестиционных проектов муниципального значения и инвестиционных договоров о реализации приоритетных инвестиционных проектов, проводимых в соответствии с порядками заключения и исполнения инвестиционного договора о </w:t>
      </w:r>
      <w:r w:rsidR="00B00B0F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proofErr w:type="gramEnd"/>
      <w:r w:rsidR="00B00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00B0F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нвестиционного</w:t>
      </w:r>
      <w:r w:rsidR="00B00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="00B00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значения и заключения и исполнения инвестиционного договора о реализации приоритетного инвестиционного проекта, установленными администрацией сельского поселения «</w:t>
      </w:r>
      <w:r w:rsidR="00B00B0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sub_59"/>
      <w:bookmarkEnd w:id="42"/>
      <w:r>
        <w:rPr>
          <w:rFonts w:ascii="Times New Roman" w:eastAsia="Times New Roman" w:hAnsi="Times New Roman" w:cs="Times New Roman"/>
          <w:sz w:val="24"/>
          <w:szCs w:val="24"/>
        </w:rPr>
        <w:t>17. Оценка совокупного бюджетного эффекта (самоокупаемости) стимулирующих налоговых расходов сельского поселения «</w:t>
      </w:r>
      <w:r w:rsidR="00B00B0F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определяется за период с начала действия для плательщиков соответствующих льгот или за пять отчетных лет, а в случае, если указанные льготы действует более шести лет, - на день проведения оценки эффективности налогового расхода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575" cy="241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по следующей формуле:</w:t>
      </w:r>
    </w:p>
    <w:bookmarkEnd w:id="43"/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1320" cy="11474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505" cy="2413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порядковый номер года, имеющий значение от 1 до 5;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120" cy="26733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685" cy="2413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порядковый номер плательщика, имеющий значение от 1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190" cy="26733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объем налогов, задекларированных для уплаты в</w:t>
      </w:r>
      <w:r w:rsidR="00B00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бюджет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 j-м плательщиком в i-м году.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определении объема налогов, задекларированных для уплаты в бюджет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плательщиками, учитываются начисления по налогу на доходы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физических лиц, 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земельному налогу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на день проведения оценки совокупного бюджетного эффекта (самоокупаемости) стимулирующих налоговых расходов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для плательщиков, имеющих право на льготы, льготы действуют менее 6 лет, объемы налогов, подлежащих уплате в  бюджет 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», оцениваются (прогнозируются) по имеющейся информации;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080" cy="29337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базовый объем налогов, задекларированных для уплаты в  бюджет 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 j-м плательщиком в базовом году;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575" cy="26733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- номинальный темп прироста налоговых доходов бюджета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в i-м году по отношению к показателям базового года (доводится до администрации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не позднее 1 мая текущего финансового года и размещается на официальном сайте администрации муниципального района «Хилокский</w:t>
      </w:r>
      <w:r w:rsidR="00A75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район» в информационно-телекоммуникационной сети "Интернет");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650" cy="2413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расчетная стоимость среднесрочных рыночных заимствований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»,  рассчитываемая по формуле: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1870" cy="2673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3370" cy="26733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целевой уровень инфляции (4%);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" cy="2413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реальная процентная ставка, определяемая на уровне 2,5%;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795" cy="2413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кредитная премия за риск, рассчитываемая для целей настоящего Порядка в зависимости от отношения муниципального долга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по состоянию на 1 января текущего финансового года к доходам (без учета безвозмездных поступлений) за отчетный период: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sub_56"/>
      <w:r>
        <w:rPr>
          <w:rFonts w:ascii="Times New Roman" w:eastAsia="Times New Roman" w:hAnsi="Times New Roman" w:cs="Times New Roman"/>
          <w:sz w:val="24"/>
          <w:szCs w:val="24"/>
        </w:rPr>
        <w:t xml:space="preserve">1) если указанное отношение составляет менее 50%, кредитная премия за риск принимается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равной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1%;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sub_57"/>
      <w:bookmarkEnd w:id="44"/>
      <w:r>
        <w:rPr>
          <w:rFonts w:ascii="Times New Roman" w:eastAsia="Times New Roman" w:hAnsi="Times New Roman" w:cs="Times New Roman"/>
          <w:sz w:val="24"/>
          <w:szCs w:val="24"/>
        </w:rPr>
        <w:t xml:space="preserve">2) если указанное отношение составляет от 50 до 100%, кредитная премия за риск принимается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равной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2%;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6" w:name="sub_58"/>
      <w:bookmarkEnd w:id="45"/>
      <w:r>
        <w:rPr>
          <w:rFonts w:ascii="Times New Roman" w:eastAsia="Times New Roman" w:hAnsi="Times New Roman" w:cs="Times New Roman"/>
          <w:sz w:val="24"/>
          <w:szCs w:val="24"/>
        </w:rPr>
        <w:t xml:space="preserve">3) если указанное отношение составляет более 100%, кредитная премия за риск принимается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равной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3%.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7" w:name="sub_60"/>
      <w:bookmarkEnd w:id="46"/>
      <w:r>
        <w:rPr>
          <w:rFonts w:ascii="Times New Roman" w:eastAsia="Times New Roman" w:hAnsi="Times New Roman" w:cs="Times New Roman"/>
          <w:sz w:val="24"/>
          <w:szCs w:val="24"/>
        </w:rPr>
        <w:t>18. Базовый объем налогов, задекларированных для уплаты в бюджет 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j-м плательщиком в базовом году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080" cy="29337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рассчитывается по формуле:</w:t>
      </w:r>
    </w:p>
    <w:bookmarkEnd w:id="47"/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0760" cy="29337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где: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625" cy="29337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объем налогов, задекларированных для уплаты в  бюджет 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 j-м плательщиком в базовом году;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080" cy="29337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объем льгот, предоставленных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j-му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плательщику в базовом году.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шести лет.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8" w:name="sub_61"/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итогам оценки эффективности налогового расхода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 куратор налогового расхода формулирует выводы о достижении целевых характеристик налогового расхода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», вкладе налогового расхода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в достижение целей муниципальной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 муниципального района «Хилокский</w:t>
      </w:r>
      <w:r w:rsidR="00A75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район» и (или) целей социально-экономического развития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», не относящихся к муниципальным программам 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», а также о наличии или об</w:t>
      </w:r>
      <w:proofErr w:type="gramEnd"/>
      <w:r w:rsidR="00A75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отсутствии более</w:t>
      </w:r>
      <w:r w:rsidR="00A75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результативных (менее затратных) для бюджета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альтернативных механизмов достижения целей муниципальной программы сельского поселения</w:t>
      </w:r>
      <w:r w:rsidR="00A75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и (или) целей социально-экономического развития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», не относящихся к муниципальным программам 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9" w:name="sub_65"/>
      <w:bookmarkEnd w:id="48"/>
      <w:r>
        <w:rPr>
          <w:rFonts w:ascii="Times New Roman" w:eastAsia="Times New Roman" w:hAnsi="Times New Roman" w:cs="Times New Roman"/>
          <w:sz w:val="24"/>
          <w:szCs w:val="24"/>
        </w:rPr>
        <w:t>20. Оценка бюджетной, социально-экономической эффективности налоговых расходов разрабатывается и утверждается куратором налоговых расходов в соответствии с положениями настоящего пункта.</w:t>
      </w:r>
    </w:p>
    <w:bookmarkEnd w:id="49"/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целях проведения оценки эффективности налоговых расходов 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 по каждому плательщику  администрация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направляет запросы в адрес плательщиков о представлении в срок до 1 мая в администрацию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сведений по форме согласно </w:t>
      </w:r>
      <w:hyperlink r:id="rId40" w:anchor="sub_74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приложениям №1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1" w:anchor="sub_75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Порядку, которые после получения направляет кураторам налоговых расходов 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Кураторы налоговых расходов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 рассчитывают коэффициенты бюджетной, социально-экономической эффективности налоговых расходов, сводный коэффициент эффективности налоговых расходов по каждому плательщику: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0" w:name="sub_62"/>
      <w:r>
        <w:rPr>
          <w:rFonts w:ascii="Times New Roman" w:eastAsia="Times New Roman" w:hAnsi="Times New Roman" w:cs="Times New Roman"/>
          <w:sz w:val="24"/>
          <w:szCs w:val="24"/>
        </w:rPr>
        <w:t>1) коэффициент бюджетной эффективности налоговых расходов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6875" cy="2413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рассчитывается по формуле:</w:t>
      </w:r>
    </w:p>
    <w:bookmarkEnd w:id="50"/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2413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625" cy="241300"/>
            <wp:effectExtent l="1905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объем прироста налоговых поступлений в  бюджет 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за отчетный период;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080" cy="2413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сумма выпадающих доходов консолидированного бюджета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», обусловленных предоставлением налоговых льгот.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результате расчета получено соотношение меньше 1, бюджетная эффективность налогового расхода имеет низкое (недостаточное) значение. Если соотношение больше или равно 1, бюджетная эффективность налогового расхода имеет высокое (достаточное) значение.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прироста налоговых поступлений в бюджет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за отчетный период рассчитывается по формуле: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85240" cy="2413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7985" cy="2413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объем налогов, уплаченных в бюджет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в отчетном году;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6875" cy="2413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объем налогов, уплаченных в</w:t>
      </w:r>
      <w:r w:rsidR="00A75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бюджет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за год, предшествующий отчетному.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по плательщикам, которым налоговые льготы предоставлены в отчетном году, из суммы уплаченных налогов в бюджет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исключается сумма фактически уплаченного налога, по которому предоставлена налоговая льгота.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 выпадающих доходов бюджета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рассчитывается по формуле: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5540" cy="25908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730" cy="2413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налоговая база в условиях действующего законодательства (до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льготы);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7985" cy="2413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налоговая ставка в условиях действующего законодательства (до предоставления льготы);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730" cy="2413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налоговая база в условиях льготного порядка уплаты налога;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7985" cy="2413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налоговая ставка в условиях льготного порядка уплаты налога;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575" cy="2413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расходы бюджета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которые необходимо будет произвести в случае отсутствия (отмены) налогового расхода (показатель используется для плательщиков, полностью или частично финансируемых из бюджета сельского поселения 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 w:rsidR="00A75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«»)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1" w:name="sub_63"/>
      <w:r>
        <w:rPr>
          <w:rFonts w:ascii="Times New Roman" w:eastAsia="Times New Roman" w:hAnsi="Times New Roman" w:cs="Times New Roman"/>
          <w:sz w:val="24"/>
          <w:szCs w:val="24"/>
        </w:rPr>
        <w:t>2) коэффициент социально-экономической эффективности налоговых расходов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1815" cy="2413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рассчитывается как отношение количества показателей финансово-экономической деятельности плательщика, по которым произошел рост по сравнению с годом, предшествующим оцениваемому, или сохранен уровень финансового года, предшествующего оцениваемому финансовому году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3560" cy="24130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), к количеству указанных показателей, по которым произошло снижение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415" cy="24130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bookmarkEnd w:id="51"/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2440" cy="2413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показателей, по которым произошло снижение, значение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1815" cy="2413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принимается равным 5.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1815" cy="2413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больше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равном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 налоговые расходы имеют положительную социально-экономическую эффективность.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1815" cy="2413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меньше 1 налоговые расходы имеют отрицательную социально-экономическую эффективность.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 социально-экономической эффективностью понимается положительное влияние предоставленных налоговых расходов на хозяйственную деятельность плательщиков, привлечение инвестиций, расширение экономического потенциала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», создание благоприятных условий развития социальной инфраструктуры и бизнеса, формирование благоприятных условий жизнедеятельности.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расчета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1815" cy="2413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следующие показатели финансово-хозяйственной деятельности плательщика: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среднесписочная численность работников;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среднесписочная численность работающих инвалидов, пенсионеров (не менее 2% от общей численности работников организации);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hyperlink r:id="rId63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среднемесячная заработная плата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затраты на улучшение условий и охраны труда;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затраты на повышение квалификации работников;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затраты на медицинское обслуживание работников;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прибыль (убыток) до налогообложения;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и) среднегодовая стоимость основных фондов (активов);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к) сумма капитальных вложений (инвестиций в основной капитал);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л) иные показатели;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2" w:name="sub_64"/>
      <w:r>
        <w:rPr>
          <w:rFonts w:ascii="Times New Roman" w:eastAsia="Times New Roman" w:hAnsi="Times New Roman" w:cs="Times New Roman"/>
          <w:sz w:val="24"/>
          <w:szCs w:val="24"/>
        </w:rPr>
        <w:t>3) сводная эффективность налоговых расходов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3560" cy="267335"/>
            <wp:effectExtent l="19050" t="0" r="889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рассчитывается по формуле:</w:t>
      </w:r>
    </w:p>
    <w:bookmarkEnd w:id="52"/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3225" cy="26733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3560" cy="267335"/>
            <wp:effectExtent l="19050" t="0" r="889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признается достаточной при значении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3560" cy="267335"/>
            <wp:effectExtent l="19050" t="0" r="889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больше или равном 2.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Налоговые расходы считаются эффективными в случае, если два из двух критериев оценки имеют положительную эффективность, неэффективными - в случае, если в течение 5 лет подряд пользователем налогового расхода являлся один налогоплательщик или налоговый расход не был востребован.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Положения настоящего пункта не распространяются на обстоятельства, указанные в </w:t>
      </w:r>
      <w:hyperlink r:id="rId68" w:anchor="sub_81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абзаце третьем пункта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Порядка.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3" w:name="sub_73"/>
      <w:r>
        <w:rPr>
          <w:rFonts w:ascii="Times New Roman" w:hAnsi="Times New Roman" w:cs="Times New Roman"/>
          <w:b/>
          <w:bCs/>
          <w:sz w:val="24"/>
          <w:szCs w:val="24"/>
        </w:rPr>
        <w:t xml:space="preserve">5. Результаты оценки налоговых расходов </w:t>
      </w:r>
      <w:bookmarkEnd w:id="53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4" w:name="sub_67"/>
      <w:r>
        <w:rPr>
          <w:rFonts w:ascii="Times New Roman" w:eastAsia="Times New Roman" w:hAnsi="Times New Roman" w:cs="Times New Roman"/>
          <w:sz w:val="24"/>
          <w:szCs w:val="24"/>
        </w:rPr>
        <w:t>21. По итогам оценки эффективности налоговых расходов куратор формулирует общий вывод о степени их эффективности и предложения по установлению, сохранению, корректировке или отмене налоговых льгот.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5" w:name="sub_68"/>
      <w:bookmarkEnd w:id="54"/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Кураторы налоговых расходов 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в 2019 году срок до 10 декабря, а в последующие годы - до 1 июня представляют в  сектор экономики и финансов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результаты оценки эффективности налоговых расходов, отчет об оценке налоговых расходов в разрезе плательщиков по форме согласно </w:t>
      </w:r>
      <w:hyperlink r:id="rId69" w:anchor="sub_76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приложению № 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Порядку, а также аналитическую записку о результатах оценки бюджетной, социально-экономической эффективности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налоговых расходов, которая должна содержать выводы, предусмотренные </w:t>
      </w:r>
      <w:hyperlink r:id="rId70" w:anchor="sub_65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пунктами 20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71" w:anchor="sub_67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21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Порядка.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6" w:name="sub_69"/>
      <w:bookmarkEnd w:id="55"/>
      <w:r>
        <w:rPr>
          <w:rFonts w:ascii="Times New Roman" w:eastAsia="Times New Roman" w:hAnsi="Times New Roman" w:cs="Times New Roman"/>
          <w:sz w:val="24"/>
          <w:szCs w:val="24"/>
        </w:rPr>
        <w:t>23. Сектор экономики и финансов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  на основе данных, представленных кураторами налоговых расходов 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», обобщает материалы, формирует сводную оценку эффективности налоговых расходов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», составляет сводную аналитическую записку о результатах оценки налоговых расходов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7" w:name="sub_70"/>
      <w:bookmarkEnd w:id="56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24.Сектор экономики и финансов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 в 2019 году до 31 декабря, а в последующие годы - до 20 августа текущего финансового года направляет сводную аналитическую записку о результатах оценки налоговых расходов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Главе  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и размещает ее на официальном сайте администрации муниципального района «Хилокский</w:t>
      </w:r>
      <w:r w:rsidR="00A75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район» в информационно-телекоммуникационной сети "Интернет".</w:t>
      </w:r>
      <w:proofErr w:type="gramEnd"/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8" w:name="sub_71"/>
      <w:bookmarkEnd w:id="57"/>
      <w:r>
        <w:rPr>
          <w:rFonts w:ascii="Times New Roman" w:eastAsia="Times New Roman" w:hAnsi="Times New Roman" w:cs="Times New Roman"/>
          <w:sz w:val="24"/>
          <w:szCs w:val="24"/>
        </w:rPr>
        <w:t>25. В случае выявления по результатам проведенной оценки неэффективных налоговых льгот сектор экономики и финансов сельского поселения «</w:t>
      </w:r>
      <w:r w:rsidR="00A75DFC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совместно с кураторами налоговых расходов осуществляет подготовку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проекта постановления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r w:rsidR="006A32C9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», регламентирующего отмену неэффективных и невостребованных налоговых льгот, и представляет его Главе сельского поселения «</w:t>
      </w:r>
      <w:r w:rsidR="006A32C9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9" w:name="sub_72"/>
      <w:bookmarkEnd w:id="58"/>
      <w:r>
        <w:rPr>
          <w:rFonts w:ascii="Times New Roman" w:eastAsia="Times New Roman" w:hAnsi="Times New Roman" w:cs="Times New Roman"/>
          <w:sz w:val="24"/>
          <w:szCs w:val="24"/>
        </w:rPr>
        <w:t>26. Результаты рассмотрения оценки налоговых расходов сельского поселения «</w:t>
      </w:r>
      <w:r w:rsidR="006A32C9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 учитываются при формировании основных направлений бюджетной и налоговой политики сельского поселения «</w:t>
      </w:r>
      <w:r w:rsidR="006A32C9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», а также при проведении оценки эффективности реализации муниципальных программ</w:t>
      </w:r>
      <w:bookmarkEnd w:id="59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r w:rsidR="006A32C9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60" w:name="sub_74"/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6A32C9" w:rsidRDefault="006A32C9" w:rsidP="006A3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ED6212" w:rsidRDefault="006A32C9" w:rsidP="006A32C9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ED6212">
        <w:rPr>
          <w:rFonts w:ascii="Times New Roman" w:hAnsi="Times New Roman" w:cs="Times New Roman"/>
          <w:bCs/>
          <w:sz w:val="24"/>
          <w:szCs w:val="24"/>
        </w:rPr>
        <w:t xml:space="preserve">Приложение № 1                                                                               </w:t>
      </w:r>
    </w:p>
    <w:p w:rsidR="00ED6212" w:rsidRDefault="00ED6212" w:rsidP="00ED6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r:id="rId72" w:anchor="sub_7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Порядку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оценки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налоговых</w:t>
      </w:r>
      <w:proofErr w:type="gramEnd"/>
    </w:p>
    <w:p w:rsidR="00ED6212" w:rsidRDefault="00ED6212" w:rsidP="00ED6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расходов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</w:p>
    <w:p w:rsidR="00ED6212" w:rsidRDefault="00ED6212" w:rsidP="00ED6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поселения «</w:t>
      </w:r>
      <w:r w:rsidR="006A32C9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bookmarkEnd w:id="60"/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(наименование плательщика)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для оценки бюджетной и социально-экономической эффективности налоговых расходов  сельского поселения </w:t>
      </w:r>
      <w:r w:rsidRPr="006A32C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A32C9" w:rsidRPr="006A32C9">
        <w:rPr>
          <w:rFonts w:ascii="Times New Roman" w:hAnsi="Times New Roman" w:cs="Times New Roman"/>
          <w:b/>
          <w:sz w:val="24"/>
          <w:szCs w:val="24"/>
        </w:rPr>
        <w:t>Хилогосонское</w:t>
      </w:r>
      <w:r w:rsidRPr="006A32C9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за __________________________ год (годы)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15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6017"/>
        <w:gridCol w:w="1819"/>
        <w:gridCol w:w="1679"/>
      </w:tblGrid>
      <w:tr w:rsidR="00ED6212" w:rsidTr="00ED6212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за указанный период:</w:t>
            </w:r>
          </w:p>
        </w:tc>
      </w:tr>
      <w:tr w:rsidR="00ED6212" w:rsidTr="00ED6212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12" w:rsidRDefault="00ED62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12" w:rsidRDefault="00ED62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ED6212" w:rsidTr="00ED621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6212" w:rsidTr="00ED621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 w:rsidP="006A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налогов, уплаченных в  бюджет сельского поселения «</w:t>
            </w:r>
            <w:r w:rsidR="006A32C9">
              <w:rPr>
                <w:rFonts w:ascii="Times New Roman" w:hAnsi="Times New Roman" w:cs="Times New Roman"/>
                <w:sz w:val="24"/>
                <w:szCs w:val="24"/>
              </w:rPr>
              <w:t>Хилогосонское</w:t>
            </w:r>
            <w:r>
              <w:rPr>
                <w:rFonts w:ascii="Times New Roman" w:hAnsi="Times New Roman" w:cs="Times New Roman"/>
              </w:rPr>
              <w:t>», тыс. руб.,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6212" w:rsidTr="00ED621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6212" w:rsidTr="00ED621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6212" w:rsidTr="00ED621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 w:rsidP="006A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налоги, подлежащие уплате в бюджет сельского поселения «</w:t>
            </w:r>
            <w:r w:rsidR="006A32C9">
              <w:rPr>
                <w:rFonts w:ascii="Times New Roman" w:hAnsi="Times New Roman" w:cs="Times New Roman"/>
                <w:sz w:val="24"/>
                <w:szCs w:val="24"/>
              </w:rPr>
              <w:t>Хилогосонское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6212" w:rsidTr="00ED621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налоговых льгот (по данным деклараций (расчетов) за соответствующий налоговый период), тыс. руб.,</w:t>
            </w:r>
          </w:p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видам налогов: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6212" w:rsidTr="00ED621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6212" w:rsidTr="00ED621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6212" w:rsidTr="00ED621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бюджетного финансирования,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6212" w:rsidTr="00ED621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работников,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6212" w:rsidTr="00ED621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работающих инвалидов, пенсионеров (не менее 2% от общей численности работников организации),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6212" w:rsidTr="00ED621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7A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3" w:history="1">
              <w:r w:rsidR="00ED6212">
                <w:rPr>
                  <w:rStyle w:val="a4"/>
                  <w:rFonts w:ascii="Times New Roman" w:hAnsi="Times New Roman" w:cs="Times New Roman"/>
                </w:rPr>
                <w:t>Среднемесячная заработная плата</w:t>
              </w:r>
            </w:hyperlink>
            <w:r w:rsidR="00ED6212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6212" w:rsidTr="00ED621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улучшение условий и охраны труда,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6212" w:rsidTr="00ED621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повышение квалификации работников,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6212" w:rsidTr="00ED621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медицинское обслуживание работников,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6212" w:rsidTr="00ED621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6212" w:rsidTr="00ED621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Прибыль (убыток) до налогообложения (по данным бухгалтерской отчетности),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6212" w:rsidTr="00ED621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Среднегодовая стоимость основных фондов (активов),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6212" w:rsidTr="00ED621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капитальных вложений (инвестиций в основной капитал),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6212" w:rsidTr="00ED621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 w:rsidP="006A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недоимки по налогам в  бюджет сельского поселения «</w:t>
            </w:r>
            <w:r w:rsidR="006A32C9">
              <w:rPr>
                <w:rFonts w:ascii="Times New Roman" w:hAnsi="Times New Roman" w:cs="Times New Roman"/>
                <w:sz w:val="24"/>
                <w:szCs w:val="24"/>
              </w:rPr>
              <w:t>Хилогосонское</w:t>
            </w:r>
            <w:r>
              <w:rPr>
                <w:rFonts w:ascii="Times New Roman" w:hAnsi="Times New Roman" w:cs="Times New Roman"/>
              </w:rPr>
              <w:t>»,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6212" w:rsidTr="00ED621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показатели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32C9" w:rsidRDefault="006A32C9" w:rsidP="00ED6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61" w:name="sub_75"/>
    </w:p>
    <w:p w:rsidR="006A32C9" w:rsidRDefault="006A32C9" w:rsidP="00ED6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32C9" w:rsidRDefault="006A32C9" w:rsidP="00ED6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32C9" w:rsidRDefault="006A32C9" w:rsidP="00ED6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32C9" w:rsidRDefault="006A32C9" w:rsidP="00ED6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32C9" w:rsidRDefault="006A32C9" w:rsidP="00ED6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6212" w:rsidRDefault="00ED6212" w:rsidP="006A32C9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 2</w:t>
      </w:r>
    </w:p>
    <w:p w:rsidR="00ED6212" w:rsidRDefault="006A32C9" w:rsidP="006A32C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="00ED6212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r:id="rId74" w:anchor="sub_77" w:history="1">
        <w:r w:rsidR="00ED6212">
          <w:rPr>
            <w:rStyle w:val="a4"/>
            <w:rFonts w:ascii="Times New Roman" w:hAnsi="Times New Roman" w:cs="Times New Roman"/>
            <w:sz w:val="24"/>
            <w:szCs w:val="24"/>
          </w:rPr>
          <w:t>Порядку</w:t>
        </w:r>
      </w:hyperlink>
      <w:r w:rsidR="00ED6212">
        <w:rPr>
          <w:rFonts w:ascii="Times New Roman" w:hAnsi="Times New Roman" w:cs="Times New Roman"/>
          <w:bCs/>
          <w:sz w:val="24"/>
          <w:szCs w:val="24"/>
        </w:rPr>
        <w:t xml:space="preserve"> оценки налоговых                                                                                               расходов сельского </w:t>
      </w:r>
      <w:proofErr w:type="gramEnd"/>
    </w:p>
    <w:p w:rsidR="00ED6212" w:rsidRDefault="00ED6212" w:rsidP="006A32C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поселения «</w:t>
      </w:r>
      <w:r w:rsidR="006A32C9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bookmarkEnd w:id="61"/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(наименование плательщика)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суммах налоговых расходов сельского поселения </w:t>
      </w:r>
      <w:r w:rsidRPr="006A32C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A32C9" w:rsidRPr="006A32C9">
        <w:rPr>
          <w:rFonts w:ascii="Times New Roman" w:hAnsi="Times New Roman" w:cs="Times New Roman"/>
          <w:b/>
          <w:sz w:val="24"/>
          <w:szCs w:val="24"/>
        </w:rPr>
        <w:t>Хилогосонское</w:t>
      </w:r>
      <w:r w:rsidRPr="006A32C9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за __________________________ год (год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ы)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15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6017"/>
        <w:gridCol w:w="1819"/>
        <w:gridCol w:w="1819"/>
      </w:tblGrid>
      <w:tr w:rsidR="00ED6212" w:rsidTr="00ED6212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за указанный период</w:t>
            </w:r>
          </w:p>
        </w:tc>
      </w:tr>
      <w:tr w:rsidR="00ED6212" w:rsidTr="00ED6212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12" w:rsidRDefault="00ED62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12" w:rsidRDefault="00ED62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ED6212" w:rsidTr="00ED62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6212" w:rsidTr="00ED62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вид деятельности плательщика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6212" w:rsidTr="00ED62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6212" w:rsidTr="00ED62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Налоговая база в условиях действующего законодательства,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6212" w:rsidTr="00ED62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Налоговая база в условиях льготного порядка уплаты налога,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6212" w:rsidTr="00ED62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Налоговая ставка в условиях действующего законодательства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6212" w:rsidTr="00ED62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Налоговая ставка в условиях льготного порядка уплаты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6212" w:rsidTr="00ED62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налоговой льготы в случае освобождения от налогообложения налоговой базы (полностью или частично),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6212" w:rsidTr="00ED62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налоговой льготы в случае применения налоговой ставки в пониженном размере,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6212" w:rsidTr="00ED62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 w:rsidP="006A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Сумма расходов  бюджета сельского поселения «</w:t>
            </w:r>
            <w:r w:rsidR="006A32C9">
              <w:rPr>
                <w:rFonts w:ascii="Times New Roman" w:hAnsi="Times New Roman" w:cs="Times New Roman"/>
                <w:sz w:val="24"/>
                <w:szCs w:val="24"/>
              </w:rPr>
              <w:t>Хилогосонское</w:t>
            </w:r>
            <w:r>
              <w:rPr>
                <w:rFonts w:ascii="Times New Roman" w:hAnsi="Times New Roman" w:cs="Times New Roman"/>
              </w:rPr>
              <w:t>»), которые необходимо будет произвести в случае отсутствия (отмены) налоговой льготы (показатель используется для организаций, полностью или частично финансируемых из бюджета сельского поселения «</w:t>
            </w:r>
            <w:r w:rsidR="006A32C9">
              <w:rPr>
                <w:rFonts w:ascii="Times New Roman" w:hAnsi="Times New Roman" w:cs="Times New Roman"/>
                <w:sz w:val="24"/>
                <w:szCs w:val="24"/>
              </w:rPr>
              <w:t>Хилогосонское</w:t>
            </w:r>
            <w:r>
              <w:rPr>
                <w:rFonts w:ascii="Times New Roman" w:hAnsi="Times New Roman" w:cs="Times New Roman"/>
              </w:rPr>
              <w:t>»)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6212" w:rsidTr="00ED621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показатели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6212" w:rsidRDefault="00ED6212" w:rsidP="00ED6212">
      <w:pPr>
        <w:spacing w:after="0"/>
        <w:rPr>
          <w:rFonts w:ascii="Times New Roman" w:eastAsia="Times New Roman" w:hAnsi="Times New Roman" w:cs="Times New Roman"/>
          <w:sz w:val="27"/>
          <w:szCs w:val="27"/>
        </w:rPr>
        <w:sectPr w:rsidR="00ED6212">
          <w:pgSz w:w="11905" w:h="16837"/>
          <w:pgMar w:top="284" w:right="848" w:bottom="1440" w:left="1276" w:header="720" w:footer="720" w:gutter="0"/>
          <w:cols w:space="720"/>
        </w:sectPr>
      </w:pP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№ 3                                                                                                                                                                    к </w:t>
      </w:r>
      <w:hyperlink r:id="rId75" w:anchor="sub_77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Порядку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оценки налоговых                                                                                                                                                                                     расходов сельского поселения                                                                                                                                                                     «</w:t>
      </w:r>
      <w:r w:rsidR="006A32C9">
        <w:rPr>
          <w:rFonts w:ascii="Times New Roman" w:hAnsi="Times New Roman" w:cs="Times New Roman"/>
          <w:sz w:val="24"/>
          <w:szCs w:val="24"/>
        </w:rPr>
        <w:t>Хилогосонское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414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2"/>
        <w:gridCol w:w="709"/>
        <w:gridCol w:w="708"/>
        <w:gridCol w:w="426"/>
        <w:gridCol w:w="709"/>
        <w:gridCol w:w="850"/>
        <w:gridCol w:w="709"/>
        <w:gridCol w:w="850"/>
        <w:gridCol w:w="1276"/>
        <w:gridCol w:w="1984"/>
        <w:gridCol w:w="1560"/>
        <w:gridCol w:w="567"/>
      </w:tblGrid>
      <w:tr w:rsidR="00ED6212" w:rsidTr="00ED62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налогового расхода (освобождение, пониженная ставка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 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 налогоплательщиков, которым предоставлена налоговая льгота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показателя, критерия результативности (целевого индикатора)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Ожидаемый конечный результат достижения цели реализаций муниципальной программы (подпрограммы)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налогового расхода муниципального района «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Хилокский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налоговых доходов, уплаченных в консолидированный бюджет муниципального района тыс. 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 бюджетной эффективности налогового расхода</w:t>
            </w:r>
          </w:p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10895" cy="172720"/>
                  <wp:effectExtent l="19050" t="0" r="0" b="0"/>
                  <wp:docPr id="4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 социально-экономической эффективности налогового расхода</w:t>
            </w:r>
          </w:p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285240" cy="172720"/>
                  <wp:effectExtent l="19050" t="0" r="0" b="0"/>
                  <wp:docPr id="4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 сводной эффективности налогового расхода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233805" cy="198120"/>
                  <wp:effectExtent l="19050" t="0" r="0" b="0"/>
                  <wp:docPr id="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Вывод об эффективности налогового расхода</w:t>
            </w:r>
          </w:p>
        </w:tc>
      </w:tr>
      <w:tr w:rsidR="00ED6212" w:rsidTr="00ED62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D6212" w:rsidTr="00ED62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212" w:rsidTr="00ED62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212" w:rsidTr="00ED62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12" w:rsidRDefault="00ED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</w:tr>
    </w:tbl>
    <w:p w:rsidR="00ED6212" w:rsidRDefault="00ED6212" w:rsidP="00ED62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Оценка</w:t>
      </w:r>
      <w:r w:rsidR="006A32C9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налоговых расходов  сельского поселения «</w:t>
      </w:r>
      <w:r w:rsidR="006A32C9" w:rsidRPr="006A32C9">
        <w:rPr>
          <w:rFonts w:ascii="Times New Roman" w:hAnsi="Times New Roman" w:cs="Times New Roman"/>
          <w:b/>
          <w:sz w:val="24"/>
          <w:szCs w:val="24"/>
        </w:rPr>
        <w:t>Хилогосонское</w:t>
      </w:r>
      <w:r w:rsidRPr="006A32C9">
        <w:rPr>
          <w:rFonts w:ascii="Times New Roman CYR" w:hAnsi="Times New Roman CYR" w:cs="Times New Roman CYR"/>
          <w:b/>
          <w:bCs/>
          <w:sz w:val="24"/>
          <w:szCs w:val="24"/>
        </w:rPr>
        <w:t>»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по плательщикам, воспользовавшимся льготой, за год</w:t>
      </w:r>
    </w:p>
    <w:p w:rsidR="00ED6212" w:rsidRDefault="00ED6212" w:rsidP="00ED621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7"/>
          <w:szCs w:val="27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D6212" w:rsidRDefault="00ED6212" w:rsidP="00ED6212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D6212" w:rsidRDefault="00ED6212" w:rsidP="00ED6212"/>
    <w:p w:rsidR="00ED6212" w:rsidRDefault="00ED6212"/>
    <w:sectPr w:rsidR="00ED6212" w:rsidSect="007A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5F0"/>
    <w:multiLevelType w:val="hybridMultilevel"/>
    <w:tmpl w:val="FCB072D2"/>
    <w:lvl w:ilvl="0" w:tplc="58644F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0469F"/>
    <w:multiLevelType w:val="hybridMultilevel"/>
    <w:tmpl w:val="E8B2A276"/>
    <w:lvl w:ilvl="0" w:tplc="6EAE6FC0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E064A"/>
    <w:multiLevelType w:val="hybridMultilevel"/>
    <w:tmpl w:val="00169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212"/>
    <w:rsid w:val="002A1091"/>
    <w:rsid w:val="004A11A0"/>
    <w:rsid w:val="006A32C9"/>
    <w:rsid w:val="007A4FD3"/>
    <w:rsid w:val="007E69AF"/>
    <w:rsid w:val="00A75DFC"/>
    <w:rsid w:val="00B00B0F"/>
    <w:rsid w:val="00DA0877"/>
    <w:rsid w:val="00EC584E"/>
    <w:rsid w:val="00ED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2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D62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1966932/13000" TargetMode="External"/><Relationship Id="rId18" Type="http://schemas.openxmlformats.org/officeDocument/2006/relationships/hyperlink" Target="file:///E:\&#1040;&#1076;&#1084;&#1080;&#1085;&#1080;&#1089;&#1090;&#1088;&#1072;&#1094;&#1080;&#1103;%201\&#1055;&#1086;&#1089;&#1090;&#1072;&#1085;&#1086;&#1074;&#1083;&#1077;&#1085;&#1080;&#1103;\2020&#1075;\&#1055;-5.1%20&#1086;&#1090;%2027.02.2020&#1075;.docx" TargetMode="External"/><Relationship Id="rId26" Type="http://schemas.openxmlformats.org/officeDocument/2006/relationships/image" Target="media/image4.emf"/><Relationship Id="rId39" Type="http://schemas.openxmlformats.org/officeDocument/2006/relationships/image" Target="media/image17.emf"/><Relationship Id="rId21" Type="http://schemas.openxmlformats.org/officeDocument/2006/relationships/hyperlink" Target="file:///E:\&#1040;&#1076;&#1084;&#1080;&#1085;&#1080;&#1089;&#1090;&#1088;&#1072;&#1094;&#1080;&#1103;%201\&#1055;&#1086;&#1089;&#1090;&#1072;&#1085;&#1086;&#1074;&#1083;&#1077;&#1085;&#1080;&#1103;\2020&#1075;\&#1055;-5.1%20&#1086;&#1090;%2027.02.2020&#1075;.docx" TargetMode="External"/><Relationship Id="rId34" Type="http://schemas.openxmlformats.org/officeDocument/2006/relationships/image" Target="media/image12.emf"/><Relationship Id="rId42" Type="http://schemas.openxmlformats.org/officeDocument/2006/relationships/image" Target="media/image18.emf"/><Relationship Id="rId47" Type="http://schemas.openxmlformats.org/officeDocument/2006/relationships/image" Target="media/image23.emf"/><Relationship Id="rId50" Type="http://schemas.openxmlformats.org/officeDocument/2006/relationships/image" Target="media/image26.emf"/><Relationship Id="rId55" Type="http://schemas.openxmlformats.org/officeDocument/2006/relationships/image" Target="media/image31.emf"/><Relationship Id="rId63" Type="http://schemas.openxmlformats.org/officeDocument/2006/relationships/hyperlink" Target="http://internet.garant.ru/document/redirect/107884/0" TargetMode="External"/><Relationship Id="rId68" Type="http://schemas.openxmlformats.org/officeDocument/2006/relationships/hyperlink" Target="file:///E:\&#1040;&#1076;&#1084;&#1080;&#1085;&#1080;&#1089;&#1090;&#1088;&#1072;&#1094;&#1080;&#1103;%201\&#1055;&#1086;&#1089;&#1090;&#1072;&#1085;&#1086;&#1074;&#1083;&#1077;&#1085;&#1080;&#1103;\2020&#1075;\&#1055;-5.1%20&#1086;&#1090;%2027.02.2020&#1075;.docx" TargetMode="External"/><Relationship Id="rId76" Type="http://schemas.openxmlformats.org/officeDocument/2006/relationships/image" Target="media/image43.emf"/><Relationship Id="rId7" Type="http://schemas.openxmlformats.org/officeDocument/2006/relationships/hyperlink" Target="http://internet.garant.ru/document/redirect/72278816/0" TargetMode="External"/><Relationship Id="rId71" Type="http://schemas.openxmlformats.org/officeDocument/2006/relationships/hyperlink" Target="file:///E:\&#1040;&#1076;&#1084;&#1080;&#1085;&#1080;&#1089;&#1090;&#1088;&#1072;&#1094;&#1080;&#1103;%201\&#1055;&#1086;&#1089;&#1090;&#1072;&#1085;&#1086;&#1074;&#1083;&#1077;&#1085;&#1080;&#1103;\2020&#1075;\&#1055;-5.1%20&#1086;&#1090;%2027.02.2020&#1075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1966932/19000" TargetMode="External"/><Relationship Id="rId29" Type="http://schemas.openxmlformats.org/officeDocument/2006/relationships/image" Target="media/image7.emf"/><Relationship Id="rId11" Type="http://schemas.openxmlformats.org/officeDocument/2006/relationships/hyperlink" Target="http://internet.garant.ru/document/redirect/71966932/16000" TargetMode="External"/><Relationship Id="rId24" Type="http://schemas.openxmlformats.org/officeDocument/2006/relationships/image" Target="media/image2.emf"/><Relationship Id="rId32" Type="http://schemas.openxmlformats.org/officeDocument/2006/relationships/image" Target="media/image10.emf"/><Relationship Id="rId37" Type="http://schemas.openxmlformats.org/officeDocument/2006/relationships/image" Target="media/image15.emf"/><Relationship Id="rId40" Type="http://schemas.openxmlformats.org/officeDocument/2006/relationships/hyperlink" Target="file:///E:\&#1040;&#1076;&#1084;&#1080;&#1085;&#1080;&#1089;&#1090;&#1088;&#1072;&#1094;&#1080;&#1103;%201\&#1055;&#1086;&#1089;&#1090;&#1072;&#1085;&#1086;&#1074;&#1083;&#1077;&#1085;&#1080;&#1103;\2020&#1075;\&#1055;-5.1%20&#1086;&#1090;%2027.02.2020&#1075;.docx" TargetMode="External"/><Relationship Id="rId45" Type="http://schemas.openxmlformats.org/officeDocument/2006/relationships/image" Target="media/image21.emf"/><Relationship Id="rId53" Type="http://schemas.openxmlformats.org/officeDocument/2006/relationships/image" Target="media/image29.emf"/><Relationship Id="rId58" Type="http://schemas.openxmlformats.org/officeDocument/2006/relationships/image" Target="media/image34.emf"/><Relationship Id="rId66" Type="http://schemas.openxmlformats.org/officeDocument/2006/relationships/image" Target="media/image41.emf"/><Relationship Id="rId74" Type="http://schemas.openxmlformats.org/officeDocument/2006/relationships/hyperlink" Target="file:///E:\&#1040;&#1076;&#1084;&#1080;&#1085;&#1080;&#1089;&#1090;&#1088;&#1072;&#1094;&#1080;&#1103;%201\&#1055;&#1086;&#1089;&#1090;&#1072;&#1085;&#1086;&#1074;&#1083;&#1077;&#1085;&#1080;&#1103;\2020&#1075;\&#1055;-5.1%20&#1086;&#1090;%2027.02.2020&#1075;.docx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37.emf"/><Relationship Id="rId10" Type="http://schemas.openxmlformats.org/officeDocument/2006/relationships/hyperlink" Target="file:///E:\&#1040;&#1076;&#1084;&#1080;&#1085;&#1080;&#1089;&#1090;&#1088;&#1072;&#1094;&#1080;&#1103;%201\&#1055;&#1086;&#1089;&#1090;&#1072;&#1085;&#1086;&#1074;&#1083;&#1077;&#1085;&#1080;&#1103;\2020&#1075;\&#1055;-5.1%20&#1086;&#1090;%2027.02.2020&#1075;.docx" TargetMode="External"/><Relationship Id="rId19" Type="http://schemas.openxmlformats.org/officeDocument/2006/relationships/hyperlink" Target="http://internet.garant.ru/document/redirect/72278816/0" TargetMode="External"/><Relationship Id="rId31" Type="http://schemas.openxmlformats.org/officeDocument/2006/relationships/image" Target="media/image9.emf"/><Relationship Id="rId44" Type="http://schemas.openxmlformats.org/officeDocument/2006/relationships/image" Target="media/image20.emf"/><Relationship Id="rId52" Type="http://schemas.openxmlformats.org/officeDocument/2006/relationships/image" Target="media/image28.emf"/><Relationship Id="rId60" Type="http://schemas.openxmlformats.org/officeDocument/2006/relationships/image" Target="media/image36.emf"/><Relationship Id="rId65" Type="http://schemas.openxmlformats.org/officeDocument/2006/relationships/image" Target="media/image40.emf"/><Relationship Id="rId73" Type="http://schemas.openxmlformats.org/officeDocument/2006/relationships/hyperlink" Target="http://internet.garant.ru/document/redirect/107884/0" TargetMode="External"/><Relationship Id="rId78" Type="http://schemas.openxmlformats.org/officeDocument/2006/relationships/image" Target="media/image45.emf"/><Relationship Id="rId4" Type="http://schemas.openxmlformats.org/officeDocument/2006/relationships/settings" Target="settings.xml"/><Relationship Id="rId9" Type="http://schemas.openxmlformats.org/officeDocument/2006/relationships/hyperlink" Target="file:///E:\&#1040;&#1076;&#1084;&#1080;&#1085;&#1080;&#1089;&#1090;&#1088;&#1072;&#1094;&#1080;&#1103;%201\&#1055;&#1086;&#1089;&#1090;&#1072;&#1085;&#1086;&#1074;&#1083;&#1077;&#1085;&#1080;&#1103;\2020&#1075;\&#1055;-5.1%20&#1086;&#1090;%2027.02.2020&#1075;.docx" TargetMode="External"/><Relationship Id="rId14" Type="http://schemas.openxmlformats.org/officeDocument/2006/relationships/hyperlink" Target="http://internet.garant.ru/document/redirect/71966932/17000" TargetMode="External"/><Relationship Id="rId22" Type="http://schemas.openxmlformats.org/officeDocument/2006/relationships/hyperlink" Target="file:///E:\&#1040;&#1076;&#1084;&#1080;&#1085;&#1080;&#1089;&#1090;&#1088;&#1072;&#1094;&#1080;&#1103;%201\&#1055;&#1086;&#1089;&#1090;&#1072;&#1085;&#1086;&#1074;&#1083;&#1077;&#1085;&#1080;&#1103;\2020&#1075;\&#1055;-5.1%20&#1086;&#1090;%2027.02.2020&#1075;.docx" TargetMode="External"/><Relationship Id="rId27" Type="http://schemas.openxmlformats.org/officeDocument/2006/relationships/image" Target="media/image5.emf"/><Relationship Id="rId30" Type="http://schemas.openxmlformats.org/officeDocument/2006/relationships/image" Target="media/image8.emf"/><Relationship Id="rId35" Type="http://schemas.openxmlformats.org/officeDocument/2006/relationships/image" Target="media/image13.emf"/><Relationship Id="rId43" Type="http://schemas.openxmlformats.org/officeDocument/2006/relationships/image" Target="media/image19.emf"/><Relationship Id="rId48" Type="http://schemas.openxmlformats.org/officeDocument/2006/relationships/image" Target="media/image24.emf"/><Relationship Id="rId56" Type="http://schemas.openxmlformats.org/officeDocument/2006/relationships/image" Target="media/image32.emf"/><Relationship Id="rId64" Type="http://schemas.openxmlformats.org/officeDocument/2006/relationships/image" Target="media/image39.emf"/><Relationship Id="rId69" Type="http://schemas.openxmlformats.org/officeDocument/2006/relationships/hyperlink" Target="file:///E:\&#1040;&#1076;&#1084;&#1080;&#1085;&#1080;&#1089;&#1090;&#1088;&#1072;&#1094;&#1080;&#1103;%201\&#1055;&#1086;&#1089;&#1090;&#1072;&#1085;&#1086;&#1074;&#1083;&#1077;&#1085;&#1080;&#1103;\2020&#1075;\&#1055;-5.1%20&#1086;&#1090;%2027.02.2020&#1075;.docx" TargetMode="External"/><Relationship Id="rId77" Type="http://schemas.openxmlformats.org/officeDocument/2006/relationships/image" Target="media/image44.emf"/><Relationship Id="rId8" Type="http://schemas.openxmlformats.org/officeDocument/2006/relationships/hyperlink" Target="file:///E:\&#1040;&#1076;&#1084;&#1080;&#1085;&#1080;&#1089;&#1090;&#1088;&#1072;&#1094;&#1080;&#1103;%201\&#1055;&#1086;&#1089;&#1090;&#1072;&#1085;&#1086;&#1074;&#1083;&#1077;&#1085;&#1080;&#1103;\2020&#1075;\&#1055;-5.1%20&#1086;&#1090;%2027.02.2020&#1075;.docx" TargetMode="External"/><Relationship Id="rId51" Type="http://schemas.openxmlformats.org/officeDocument/2006/relationships/image" Target="media/image27.emf"/><Relationship Id="rId72" Type="http://schemas.openxmlformats.org/officeDocument/2006/relationships/hyperlink" Target="file:///E:\&#1040;&#1076;&#1084;&#1080;&#1085;&#1080;&#1089;&#1090;&#1088;&#1072;&#1094;&#1080;&#1103;%201\&#1055;&#1086;&#1089;&#1090;&#1072;&#1085;&#1086;&#1074;&#1083;&#1077;&#1085;&#1080;&#1103;\2020&#1075;\&#1055;-5.1%20&#1086;&#1090;%2027.02.2020&#1075;.docx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71966932/11000" TargetMode="External"/><Relationship Id="rId17" Type="http://schemas.openxmlformats.org/officeDocument/2006/relationships/hyperlink" Target="http://internet.garant.ru/document/redirect/72278816/0" TargetMode="External"/><Relationship Id="rId25" Type="http://schemas.openxmlformats.org/officeDocument/2006/relationships/image" Target="media/image3.emf"/><Relationship Id="rId33" Type="http://schemas.openxmlformats.org/officeDocument/2006/relationships/image" Target="media/image11.emf"/><Relationship Id="rId38" Type="http://schemas.openxmlformats.org/officeDocument/2006/relationships/image" Target="media/image16.emf"/><Relationship Id="rId46" Type="http://schemas.openxmlformats.org/officeDocument/2006/relationships/image" Target="media/image22.emf"/><Relationship Id="rId59" Type="http://schemas.openxmlformats.org/officeDocument/2006/relationships/image" Target="media/image35.emf"/><Relationship Id="rId67" Type="http://schemas.openxmlformats.org/officeDocument/2006/relationships/image" Target="media/image42.emf"/><Relationship Id="rId20" Type="http://schemas.openxmlformats.org/officeDocument/2006/relationships/hyperlink" Target="file:///E:\&#1040;&#1076;&#1084;&#1080;&#1085;&#1080;&#1089;&#1090;&#1088;&#1072;&#1094;&#1080;&#1103;%201\&#1055;&#1086;&#1089;&#1090;&#1072;&#1085;&#1086;&#1074;&#1083;&#1077;&#1085;&#1080;&#1103;\2020&#1075;\&#1055;-5.1%20&#1086;&#1090;%2027.02.2020&#1075;.docx" TargetMode="External"/><Relationship Id="rId41" Type="http://schemas.openxmlformats.org/officeDocument/2006/relationships/hyperlink" Target="file:///E:\&#1040;&#1076;&#1084;&#1080;&#1085;&#1080;&#1089;&#1090;&#1088;&#1072;&#1094;&#1080;&#1103;%201\&#1055;&#1086;&#1089;&#1090;&#1072;&#1085;&#1086;&#1074;&#1083;&#1077;&#1085;&#1080;&#1103;\2020&#1075;\&#1055;-5.1%20&#1086;&#1090;%2027.02.2020&#1075;.docx" TargetMode="External"/><Relationship Id="rId54" Type="http://schemas.openxmlformats.org/officeDocument/2006/relationships/image" Target="media/image30.emf"/><Relationship Id="rId62" Type="http://schemas.openxmlformats.org/officeDocument/2006/relationships/image" Target="media/image38.emf"/><Relationship Id="rId70" Type="http://schemas.openxmlformats.org/officeDocument/2006/relationships/hyperlink" Target="file:///E:\&#1040;&#1076;&#1084;&#1080;&#1085;&#1080;&#1089;&#1090;&#1088;&#1072;&#1094;&#1080;&#1103;%201\&#1055;&#1086;&#1089;&#1090;&#1072;&#1085;&#1086;&#1074;&#1083;&#1077;&#1085;&#1080;&#1103;\2020&#1075;\&#1055;-5.1%20&#1086;&#1090;%2027.02.2020&#1075;.docx" TargetMode="External"/><Relationship Id="rId75" Type="http://schemas.openxmlformats.org/officeDocument/2006/relationships/hyperlink" Target="file:///E:\&#1040;&#1076;&#1084;&#1080;&#1085;&#1080;&#1089;&#1090;&#1088;&#1072;&#1094;&#1080;&#1103;%201\&#1055;&#1086;&#1089;&#1090;&#1072;&#1085;&#1086;&#1074;&#1083;&#1077;&#1085;&#1080;&#1103;\2020&#1075;\&#1055;-5.1%20&#1086;&#1090;%2027.02.2020&#1075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12604/1743" TargetMode="External"/><Relationship Id="rId15" Type="http://schemas.openxmlformats.org/officeDocument/2006/relationships/hyperlink" Target="http://internet.garant.ru/document/redirect/71966932/12000" TargetMode="External"/><Relationship Id="rId23" Type="http://schemas.openxmlformats.org/officeDocument/2006/relationships/image" Target="media/image1.emf"/><Relationship Id="rId28" Type="http://schemas.openxmlformats.org/officeDocument/2006/relationships/image" Target="media/image6.emf"/><Relationship Id="rId36" Type="http://schemas.openxmlformats.org/officeDocument/2006/relationships/image" Target="media/image14.emf"/><Relationship Id="rId49" Type="http://schemas.openxmlformats.org/officeDocument/2006/relationships/image" Target="media/image25.emf"/><Relationship Id="rId57" Type="http://schemas.openxmlformats.org/officeDocument/2006/relationships/image" Target="media/image3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B113-65FD-48E1-9407-B2538750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17</Pages>
  <Words>7224</Words>
  <Characters>41181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4</cp:revision>
  <dcterms:created xsi:type="dcterms:W3CDTF">2022-08-01T08:16:00Z</dcterms:created>
  <dcterms:modified xsi:type="dcterms:W3CDTF">2022-08-02T01:51:00Z</dcterms:modified>
</cp:coreProperties>
</file>