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61" w:rsidRPr="00E91CFA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CFA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</w:p>
    <w:p w:rsidR="0076641A" w:rsidRPr="0076641A" w:rsidRDefault="00D56361" w:rsidP="0076641A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CFA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консультаций </w:t>
      </w:r>
      <w:r w:rsidRPr="00E91CF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отношении проекта </w:t>
      </w:r>
      <w:r w:rsidRPr="00E91CFA">
        <w:rPr>
          <w:rFonts w:ascii="Times New Roman" w:hAnsi="Times New Roman" w:cs="Times New Roman"/>
          <w:sz w:val="28"/>
          <w:szCs w:val="28"/>
        </w:rPr>
        <w:t>постановления администраци</w:t>
      </w:r>
      <w:r w:rsidR="002E3B0A" w:rsidRPr="00E91CFA">
        <w:rPr>
          <w:rFonts w:ascii="Times New Roman" w:hAnsi="Times New Roman" w:cs="Times New Roman"/>
          <w:sz w:val="28"/>
          <w:szCs w:val="28"/>
        </w:rPr>
        <w:t>и</w:t>
      </w:r>
      <w:r w:rsidRPr="00E91CFA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="00980002" w:rsidRPr="00E91CFA">
        <w:rPr>
          <w:rFonts w:ascii="Times New Roman" w:hAnsi="Times New Roman" w:cs="Times New Roman"/>
          <w:sz w:val="28"/>
          <w:szCs w:val="28"/>
        </w:rPr>
        <w:t xml:space="preserve"> </w:t>
      </w:r>
      <w:r w:rsidR="00E91CFA" w:rsidRPr="0076641A">
        <w:rPr>
          <w:rFonts w:ascii="Times New Roman" w:hAnsi="Times New Roman"/>
          <w:sz w:val="28"/>
          <w:szCs w:val="28"/>
        </w:rPr>
        <w:t>«</w:t>
      </w:r>
      <w:r w:rsidR="0076641A" w:rsidRPr="0076641A">
        <w:rPr>
          <w:rFonts w:ascii="Times New Roman" w:hAnsi="Times New Roman"/>
          <w:sz w:val="28"/>
          <w:szCs w:val="28"/>
        </w:rPr>
        <w:t>Об утверждении  Порядка предоставления из бюджета муниципального района «Хилокский район»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создание, модернизацию и (или) реконструкцию объектов инфраструктуры, необходимых для реализации новых инвестиционных</w:t>
      </w:r>
      <w:r w:rsidR="0076641A" w:rsidRPr="0076641A">
        <w:rPr>
          <w:rFonts w:ascii="Times New Roman" w:hAnsi="Times New Roman"/>
          <w:b/>
          <w:sz w:val="28"/>
          <w:szCs w:val="28"/>
        </w:rPr>
        <w:t xml:space="preserve"> </w:t>
      </w:r>
      <w:r w:rsidR="0076641A" w:rsidRPr="0076641A">
        <w:rPr>
          <w:rFonts w:ascii="Times New Roman" w:hAnsi="Times New Roman"/>
          <w:sz w:val="28"/>
          <w:szCs w:val="28"/>
        </w:rPr>
        <w:t>проектов на территории муниципального района «Хилокский район»</w:t>
      </w:r>
      <w:proofErr w:type="gramEnd"/>
    </w:p>
    <w:p w:rsidR="00796A99" w:rsidRPr="00E91CFA" w:rsidRDefault="00796A99" w:rsidP="00766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CFA">
        <w:rPr>
          <w:rFonts w:ascii="Times New Roman" w:hAnsi="Times New Roman" w:cs="Times New Roman"/>
          <w:sz w:val="28"/>
          <w:szCs w:val="28"/>
        </w:rPr>
        <w:t xml:space="preserve">Уважаемый участник публичных консультаций! </w:t>
      </w:r>
    </w:p>
    <w:p w:rsidR="00796A99" w:rsidRPr="00E91CFA" w:rsidRDefault="00796A99" w:rsidP="00796A9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CFA">
        <w:rPr>
          <w:rFonts w:ascii="Times New Roman" w:hAnsi="Times New Roman" w:cs="Times New Roman"/>
          <w:sz w:val="28"/>
          <w:szCs w:val="28"/>
        </w:rPr>
        <w:t>Администрация муниципального района «Хилокский район» уведомляет о проведении публичных консультаций в целях оценки регулирующего воздействия проекта нормативного правового акта.</w:t>
      </w:r>
    </w:p>
    <w:p w:rsidR="00796A99" w:rsidRPr="00E91CFA" w:rsidRDefault="00796A9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A917C9" w:rsidRPr="00E91CFA" w:rsidTr="00A917C9">
        <w:tc>
          <w:tcPr>
            <w:tcW w:w="2943" w:type="dxa"/>
          </w:tcPr>
          <w:p w:rsidR="00A917C9" w:rsidRPr="00E91CFA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проекта НПА</w:t>
            </w:r>
          </w:p>
        </w:tc>
        <w:tc>
          <w:tcPr>
            <w:tcW w:w="6521" w:type="dxa"/>
          </w:tcPr>
          <w:p w:rsidR="00A917C9" w:rsidRPr="00E91CFA" w:rsidRDefault="00A917C9" w:rsidP="00941507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</w:t>
            </w:r>
            <w:r w:rsidR="00941507" w:rsidRPr="00E91C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CF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</w:p>
        </w:tc>
      </w:tr>
      <w:tr w:rsidR="00A917C9" w:rsidRPr="00E91CFA" w:rsidTr="00A917C9">
        <w:tc>
          <w:tcPr>
            <w:tcW w:w="2943" w:type="dxa"/>
          </w:tcPr>
          <w:p w:rsidR="00A917C9" w:rsidRPr="00E91CFA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521" w:type="dxa"/>
          </w:tcPr>
          <w:p w:rsidR="00A917C9" w:rsidRPr="00A62003" w:rsidRDefault="0076641A" w:rsidP="007664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6641A">
              <w:rPr>
                <w:rFonts w:ascii="Times New Roman" w:hAnsi="Times New Roman"/>
                <w:sz w:val="28"/>
                <w:szCs w:val="28"/>
              </w:rPr>
              <w:t>Об утверждении  Порядка предоставления из бюджета муниципального района «Хилокский район»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создание, модернизацию и (или) реконструкцию объектов инфраструктуры, необходимых для реализации новых инвестиционных проектов на территории муниципального района «Хилокский район»</w:t>
            </w:r>
          </w:p>
        </w:tc>
      </w:tr>
      <w:tr w:rsidR="00A917C9" w:rsidRPr="00E91CFA" w:rsidTr="00A917C9">
        <w:tc>
          <w:tcPr>
            <w:tcW w:w="2943" w:type="dxa"/>
          </w:tcPr>
          <w:p w:rsidR="00A917C9" w:rsidRPr="00E91CFA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срок вступления в силу</w:t>
            </w:r>
          </w:p>
        </w:tc>
        <w:tc>
          <w:tcPr>
            <w:tcW w:w="6521" w:type="dxa"/>
          </w:tcPr>
          <w:p w:rsidR="00FE7AEA" w:rsidRPr="00A62003" w:rsidRDefault="00FE7AEA" w:rsidP="00FE7AE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1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следующий день после дня официального опубликования (обнародования) </w:t>
            </w:r>
            <w:r w:rsidRPr="00A71AF5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</w:tr>
      <w:tr w:rsidR="00A917C9" w:rsidRPr="00E91CFA" w:rsidTr="00A917C9">
        <w:tc>
          <w:tcPr>
            <w:tcW w:w="2943" w:type="dxa"/>
          </w:tcPr>
          <w:p w:rsidR="00A917C9" w:rsidRPr="00E91CFA" w:rsidRDefault="00A26E8C" w:rsidP="00A26E8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необходимость </w:t>
            </w: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установления переходного периода для смены или изменения правового регулирования</w:t>
            </w:r>
          </w:p>
        </w:tc>
        <w:tc>
          <w:tcPr>
            <w:tcW w:w="6521" w:type="dxa"/>
          </w:tcPr>
          <w:p w:rsidR="00A917C9" w:rsidRPr="00E91CFA" w:rsidRDefault="00A26E8C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A917C9" w:rsidRPr="00E91CFA" w:rsidTr="00A917C9">
        <w:tc>
          <w:tcPr>
            <w:tcW w:w="2943" w:type="dxa"/>
          </w:tcPr>
          <w:p w:rsidR="00B53C09" w:rsidRPr="00E91CFA" w:rsidRDefault="00B53C09" w:rsidP="00B53C0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</w:t>
            </w:r>
          </w:p>
          <w:p w:rsidR="00A917C9" w:rsidRPr="00E91CFA" w:rsidRDefault="00B53C09" w:rsidP="00B53C0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инициаторе</w:t>
            </w:r>
          </w:p>
        </w:tc>
        <w:tc>
          <w:tcPr>
            <w:tcW w:w="6521" w:type="dxa"/>
          </w:tcPr>
          <w:p w:rsidR="00A917C9" w:rsidRPr="00E91CFA" w:rsidRDefault="00B53C09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1A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76641A">
              <w:rPr>
                <w:rFonts w:ascii="Times New Roman" w:hAnsi="Times New Roman" w:cs="Times New Roman"/>
                <w:sz w:val="28"/>
                <w:szCs w:val="28"/>
              </w:rPr>
              <w:t>экономики и сельского хозяйства</w:t>
            </w:r>
            <w:r w:rsidR="00423E03" w:rsidRPr="00E91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CFA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941507" w:rsidRPr="00E91C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CF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</w:p>
          <w:p w:rsidR="00B53C09" w:rsidRPr="00E91CFA" w:rsidRDefault="00B53C09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нахождения: г. Хилок, ул. Ленина, 9, 3-ий этаж, кабинет </w:t>
            </w:r>
            <w:r w:rsidRPr="007664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64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3C09" w:rsidRPr="00E91CFA" w:rsidRDefault="005972C6" w:rsidP="0076641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Контактный телефон: </w:t>
            </w:r>
            <w:r w:rsidRPr="0076641A">
              <w:rPr>
                <w:rFonts w:ascii="Times New Roman" w:eastAsia="Times New Roman" w:hAnsi="Times New Roman" w:cs="Times New Roman"/>
                <w:sz w:val="28"/>
                <w:szCs w:val="28"/>
              </w:rPr>
              <w:t>(8-30-237)21-</w:t>
            </w:r>
            <w:r w:rsidR="007664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664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6641A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Pr="00766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6641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контактное</w:t>
            </w:r>
            <w:proofErr w:type="gramEnd"/>
            <w:r w:rsidRPr="00766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лицо – </w:t>
            </w:r>
            <w:r w:rsidR="0076641A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Игнатова Наталья Евгеньевна</w:t>
            </w:r>
            <w:r w:rsidRPr="007664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7C9" w:rsidRPr="00E91CFA" w:rsidTr="00A917C9">
        <w:tc>
          <w:tcPr>
            <w:tcW w:w="2943" w:type="dxa"/>
          </w:tcPr>
          <w:p w:rsidR="00A917C9" w:rsidRPr="00E91CFA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правового регулирования</w:t>
            </w:r>
          </w:p>
        </w:tc>
        <w:tc>
          <w:tcPr>
            <w:tcW w:w="6521" w:type="dxa"/>
          </w:tcPr>
          <w:p w:rsidR="00A917C9" w:rsidRPr="005F145D" w:rsidRDefault="0076641A" w:rsidP="007664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7664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НПА разработан в целях реализации постановления Правительства Забайкальского края </w:t>
            </w:r>
            <w:r w:rsidRPr="0076641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 22 ноября 2021 года № 453 «Об утверждении Порядка определения новых инвестиционных проектов, в целях реализации которых средства бюджетов муниципальных районов, муниципальных и городских округов Забайкальского края, высвобождаемые в результате снижения объёма погашения задолженности муниципальных районов, муниципальных и городских округов Забайкальского края перед Забайкальским краем по бюджетным кредитам, подлежат направлению</w:t>
            </w:r>
            <w:proofErr w:type="gramEnd"/>
            <w:r w:rsidRPr="007664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муниципальными районами, муниципальными и городскими округами Забайкальского края бюджетных инвестиций в объекты инфраструктуры».</w:t>
            </w:r>
          </w:p>
        </w:tc>
      </w:tr>
      <w:tr w:rsidR="00A917C9" w:rsidRPr="00E91CFA" w:rsidTr="00A917C9">
        <w:tc>
          <w:tcPr>
            <w:tcW w:w="2943" w:type="dxa"/>
          </w:tcPr>
          <w:p w:rsidR="00A917C9" w:rsidRPr="00E91CFA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Описание проблемы, на решение которой направлено правовое регулирование</w:t>
            </w:r>
          </w:p>
        </w:tc>
        <w:tc>
          <w:tcPr>
            <w:tcW w:w="6521" w:type="dxa"/>
          </w:tcPr>
          <w:p w:rsidR="00A917C9" w:rsidRPr="005F145D" w:rsidRDefault="0076641A" w:rsidP="007664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6641A">
              <w:rPr>
                <w:rFonts w:ascii="Times New Roman" w:hAnsi="Times New Roman" w:cs="Times New Roman"/>
                <w:sz w:val="28"/>
              </w:rPr>
              <w:t>Предлагаемое правовое регулирование позволит реализовать новый механизм поддержки инвестиционной деятельности, что повысит привлекательность ведения бизнеса и улучшит деловой климат муниципального образования посредством увеличения инвестиционных проектов, реализуемых в районе, с дополнительными налоговыми поступлениями в бюджеты всех уровней и созданием новых рабочих мест.</w:t>
            </w:r>
          </w:p>
        </w:tc>
      </w:tr>
      <w:tr w:rsidR="00A917C9" w:rsidRPr="00E91CFA" w:rsidTr="00A917C9">
        <w:tc>
          <w:tcPr>
            <w:tcW w:w="2943" w:type="dxa"/>
          </w:tcPr>
          <w:p w:rsidR="005972C6" w:rsidRPr="00E91CFA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Срок, в течение которого уполномоченный орган принимает предложения </w:t>
            </w:r>
          </w:p>
          <w:p w:rsidR="00A917C9" w:rsidRPr="00E91CFA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>и замечания к проекту НПА, и способ их представления</w:t>
            </w:r>
          </w:p>
        </w:tc>
        <w:tc>
          <w:tcPr>
            <w:tcW w:w="6521" w:type="dxa"/>
          </w:tcPr>
          <w:p w:rsidR="00A917C9" w:rsidRPr="00E91CFA" w:rsidRDefault="00356283" w:rsidP="0035628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к проекту НПА принимаются </w:t>
            </w:r>
            <w:r w:rsidRPr="00BF2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3B32FE" w:rsidRPr="00BF2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часов по местному времени </w:t>
            </w:r>
            <w:r w:rsidR="00BF205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138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3B32FE" w:rsidRPr="00BF2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205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r w:rsidR="003B32FE" w:rsidRPr="00BF2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11502D" w:rsidRPr="00BF20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91CFA" w:rsidRPr="00BF20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B32FE" w:rsidRPr="00BF2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3B32FE" w:rsidRPr="00E91CFA" w:rsidRDefault="003B32FE" w:rsidP="0035628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к проекту НПА принимаются: </w:t>
            </w:r>
          </w:p>
          <w:p w:rsidR="00290891" w:rsidRPr="00E91CFA" w:rsidRDefault="00290891" w:rsidP="0029089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бумажных носителях – </w:t>
            </w:r>
            <w:r w:rsidR="003B32FE" w:rsidRPr="00E91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адресу </w:t>
            </w:r>
            <w:r w:rsidRPr="00E91CFA">
              <w:rPr>
                <w:rFonts w:ascii="Times New Roman" w:hAnsi="Times New Roman" w:cs="Times New Roman"/>
                <w:sz w:val="28"/>
                <w:szCs w:val="28"/>
              </w:rPr>
              <w:t>г. Хилок, ул. Ленина, 9, 3-ий этаж, кабинет № 3,</w:t>
            </w:r>
          </w:p>
          <w:p w:rsidR="003B32FE" w:rsidRPr="00E91CFA" w:rsidRDefault="00290891" w:rsidP="0029089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1CFA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электронном формате – на адрес электронной почты </w:t>
            </w:r>
            <w:r w:rsidRPr="00E91CF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oksanastremilova</w:t>
            </w:r>
            <w:r w:rsidRPr="00E91C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r w:rsidRPr="00E91CF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E91C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91CF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r w:rsidRPr="00E91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917C9" w:rsidRPr="00E91CFA" w:rsidRDefault="00A917C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989" w:rsidRPr="00E91CFA" w:rsidRDefault="0046698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989" w:rsidRPr="00E91CFA" w:rsidRDefault="00466989" w:rsidP="0046698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D56361" w:rsidRPr="00E91CFA" w:rsidRDefault="00D56361" w:rsidP="00D563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56361" w:rsidRPr="00E91CFA" w:rsidRDefault="00D56361" w:rsidP="00980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6361" w:rsidRPr="00E91CFA" w:rsidRDefault="00D56361" w:rsidP="00D563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56361" w:rsidRPr="00E91CFA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56361" w:rsidRPr="00E91CFA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56361" w:rsidRPr="00E91CFA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640DF" w:rsidRDefault="000640DF"/>
    <w:sectPr w:rsidR="000640DF" w:rsidSect="004A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361"/>
    <w:rsid w:val="000445D3"/>
    <w:rsid w:val="000640DF"/>
    <w:rsid w:val="0011502D"/>
    <w:rsid w:val="0013316D"/>
    <w:rsid w:val="00207AE1"/>
    <w:rsid w:val="00290891"/>
    <w:rsid w:val="002C2446"/>
    <w:rsid w:val="002E3B0A"/>
    <w:rsid w:val="00356283"/>
    <w:rsid w:val="003B32FE"/>
    <w:rsid w:val="00423E03"/>
    <w:rsid w:val="00466989"/>
    <w:rsid w:val="004A1311"/>
    <w:rsid w:val="005972C6"/>
    <w:rsid w:val="005F145D"/>
    <w:rsid w:val="006D2739"/>
    <w:rsid w:val="006E6012"/>
    <w:rsid w:val="0073090C"/>
    <w:rsid w:val="0076641A"/>
    <w:rsid w:val="00796A99"/>
    <w:rsid w:val="00813A1E"/>
    <w:rsid w:val="00836745"/>
    <w:rsid w:val="008868E6"/>
    <w:rsid w:val="00941507"/>
    <w:rsid w:val="0096793B"/>
    <w:rsid w:val="00980002"/>
    <w:rsid w:val="009B3C84"/>
    <w:rsid w:val="00A26E8C"/>
    <w:rsid w:val="00A62003"/>
    <w:rsid w:val="00A71AF5"/>
    <w:rsid w:val="00A917C9"/>
    <w:rsid w:val="00B31E2D"/>
    <w:rsid w:val="00B53C09"/>
    <w:rsid w:val="00BC21C7"/>
    <w:rsid w:val="00BF2053"/>
    <w:rsid w:val="00C0555C"/>
    <w:rsid w:val="00C138DC"/>
    <w:rsid w:val="00CC0269"/>
    <w:rsid w:val="00D56361"/>
    <w:rsid w:val="00E91CFA"/>
    <w:rsid w:val="00ED0A99"/>
    <w:rsid w:val="00FC173D"/>
    <w:rsid w:val="00FC465C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641A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766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admin-eco2</cp:lastModifiedBy>
  <cp:revision>39</cp:revision>
  <dcterms:created xsi:type="dcterms:W3CDTF">2018-08-16T01:47:00Z</dcterms:created>
  <dcterms:modified xsi:type="dcterms:W3CDTF">2022-08-18T07:19:00Z</dcterms:modified>
</cp:coreProperties>
</file>