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6" w:rsidRPr="00E042C5" w:rsidRDefault="00E02286" w:rsidP="00E02286">
      <w:pPr>
        <w:pStyle w:val="1"/>
        <w:spacing w:before="80" w:after="320" w:line="262" w:lineRule="auto"/>
        <w:jc w:val="center"/>
        <w:rPr>
          <w:color w:val="auto"/>
          <w:sz w:val="26"/>
          <w:szCs w:val="26"/>
        </w:rPr>
      </w:pPr>
      <w:r w:rsidRPr="00E042C5">
        <w:rPr>
          <w:b/>
          <w:bCs/>
          <w:color w:val="auto"/>
          <w:sz w:val="26"/>
          <w:szCs w:val="26"/>
        </w:rPr>
        <w:t>АДМИНИСТРАЦИЯ</w:t>
      </w:r>
      <w:r w:rsidRPr="00E042C5">
        <w:rPr>
          <w:b/>
          <w:bCs/>
          <w:color w:val="auto"/>
          <w:sz w:val="26"/>
          <w:szCs w:val="26"/>
        </w:rPr>
        <w:br/>
        <w:t>МУНИЦИПАЛЬНОГО РАЙОНА «ХИЛОКСКИЙ РАЙОН»</w:t>
      </w:r>
    </w:p>
    <w:p w:rsidR="00E02286" w:rsidRPr="00E042C5" w:rsidRDefault="00E02286" w:rsidP="00E02286">
      <w:pPr>
        <w:pStyle w:val="1"/>
        <w:spacing w:after="560" w:line="257" w:lineRule="auto"/>
        <w:jc w:val="center"/>
        <w:rPr>
          <w:color w:val="auto"/>
          <w:sz w:val="26"/>
          <w:szCs w:val="26"/>
        </w:rPr>
      </w:pPr>
      <w:r w:rsidRPr="00E042C5">
        <w:rPr>
          <w:b/>
          <w:bCs/>
          <w:color w:val="auto"/>
          <w:sz w:val="26"/>
          <w:szCs w:val="26"/>
        </w:rPr>
        <w:t>ПОСТАНОВЛЕНИЕ</w:t>
      </w:r>
    </w:p>
    <w:p w:rsidR="00E02286" w:rsidRPr="00E042C5" w:rsidRDefault="00E02286" w:rsidP="00E02286">
      <w:pPr>
        <w:pStyle w:val="1"/>
        <w:tabs>
          <w:tab w:val="left" w:pos="7781"/>
        </w:tabs>
        <w:spacing w:after="320" w:line="257" w:lineRule="auto"/>
        <w:jc w:val="center"/>
        <w:rPr>
          <w:color w:val="auto"/>
          <w:sz w:val="28"/>
          <w:szCs w:val="28"/>
        </w:rPr>
      </w:pPr>
      <w:r w:rsidRPr="00E042C5">
        <w:rPr>
          <w:color w:val="auto"/>
          <w:sz w:val="26"/>
          <w:szCs w:val="26"/>
        </w:rPr>
        <w:t>20 сентября 2022 года</w:t>
      </w:r>
      <w:r w:rsidRPr="00E042C5">
        <w:rPr>
          <w:color w:val="auto"/>
          <w:sz w:val="26"/>
          <w:szCs w:val="26"/>
        </w:rPr>
        <w:tab/>
      </w:r>
      <w:r w:rsidRPr="00E042C5">
        <w:rPr>
          <w:rFonts w:ascii="Arial" w:eastAsia="Arial" w:hAnsi="Arial" w:cs="Arial"/>
          <w:i/>
          <w:iCs/>
          <w:color w:val="auto"/>
          <w:sz w:val="28"/>
          <w:szCs w:val="28"/>
        </w:rPr>
        <w:t>№ 675</w:t>
      </w:r>
    </w:p>
    <w:p w:rsidR="00E02286" w:rsidRPr="00E042C5" w:rsidRDefault="00E02286" w:rsidP="00E02286">
      <w:pPr>
        <w:pStyle w:val="1"/>
        <w:spacing w:after="320" w:line="257" w:lineRule="auto"/>
        <w:jc w:val="center"/>
        <w:rPr>
          <w:color w:val="auto"/>
          <w:sz w:val="26"/>
          <w:szCs w:val="26"/>
        </w:rPr>
      </w:pPr>
      <w:r w:rsidRPr="00E042C5">
        <w:rPr>
          <w:color w:val="auto"/>
          <w:sz w:val="26"/>
          <w:szCs w:val="26"/>
        </w:rPr>
        <w:t>г. Хилок</w:t>
      </w:r>
    </w:p>
    <w:p w:rsidR="00E02286" w:rsidRPr="00E042C5" w:rsidRDefault="00E02286" w:rsidP="00E02286">
      <w:pPr>
        <w:pStyle w:val="1"/>
        <w:spacing w:after="320"/>
        <w:jc w:val="both"/>
        <w:rPr>
          <w:color w:val="auto"/>
          <w:sz w:val="26"/>
          <w:szCs w:val="26"/>
        </w:rPr>
      </w:pPr>
      <w:r w:rsidRPr="00E042C5">
        <w:rPr>
          <w:b/>
          <w:bCs/>
          <w:color w:val="auto"/>
          <w:sz w:val="26"/>
          <w:szCs w:val="26"/>
        </w:rPr>
        <w:t>О внесении изменений в муниципальную программу 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 на 2023 год и плановый период 2024-2025 годы утверждённую постановлением администрации муниципального района «Хилокский район» от 31 декабря 2019 года № 886 (в редакции постановления от 04.08.2020 г. № 479; 11.02.2021 г. № 59; 09.03.2022 г. № 152)</w:t>
      </w:r>
    </w:p>
    <w:p w:rsidR="00E02286" w:rsidRPr="00E042C5" w:rsidRDefault="00E02286" w:rsidP="00E02286">
      <w:pPr>
        <w:pStyle w:val="1"/>
        <w:spacing w:line="257" w:lineRule="auto"/>
        <w:ind w:firstLine="780"/>
        <w:jc w:val="both"/>
        <w:rPr>
          <w:color w:val="auto"/>
          <w:sz w:val="26"/>
          <w:szCs w:val="26"/>
        </w:rPr>
      </w:pPr>
      <w:r w:rsidRPr="00E042C5">
        <w:rPr>
          <w:color w:val="auto"/>
          <w:sz w:val="26"/>
          <w:szCs w:val="26"/>
        </w:rPr>
        <w:t xml:space="preserve">Руководствуясь статьей 179 Бюджетного кодекса Российской Федерации, Порядком разработки и корректировки муниципальных программ муниципального района «Хилокский район», осуществления мониторинга и контроля их реализации, утвержденным постановлением администрации муниципального района «Хилокский район» от 29 декабря 2015 года № 1500, администрация муниципального района «Хилокский район» </w:t>
      </w:r>
      <w:r w:rsidRPr="00E042C5">
        <w:rPr>
          <w:b/>
          <w:bCs/>
          <w:color w:val="auto"/>
          <w:sz w:val="26"/>
          <w:szCs w:val="26"/>
        </w:rPr>
        <w:t>постановляет:</w:t>
      </w:r>
    </w:p>
    <w:p w:rsidR="00E02286" w:rsidRPr="00E042C5" w:rsidRDefault="00E02286" w:rsidP="00E02286">
      <w:pPr>
        <w:pStyle w:val="1"/>
        <w:numPr>
          <w:ilvl w:val="0"/>
          <w:numId w:val="1"/>
        </w:numPr>
        <w:tabs>
          <w:tab w:val="left" w:pos="763"/>
        </w:tabs>
        <w:spacing w:line="257" w:lineRule="auto"/>
        <w:ind w:firstLine="500"/>
        <w:jc w:val="both"/>
        <w:rPr>
          <w:color w:val="auto"/>
          <w:sz w:val="26"/>
          <w:szCs w:val="26"/>
        </w:rPr>
      </w:pPr>
      <w:bookmarkStart w:id="0" w:name="bookmark0"/>
      <w:bookmarkEnd w:id="0"/>
      <w:r w:rsidRPr="00E042C5">
        <w:rPr>
          <w:color w:val="auto"/>
          <w:sz w:val="26"/>
          <w:szCs w:val="26"/>
        </w:rPr>
        <w:t>Утвердить прилагаемые изменения в муниципальную программу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 на 2023 год и плановый период 2024-2025 годы утверждённую постановлением администрации муниципального района «Хилокский район» от 31 декабря 2019 года № 886.</w:t>
      </w:r>
    </w:p>
    <w:p w:rsidR="00E02286" w:rsidRPr="00E042C5" w:rsidRDefault="00E02286" w:rsidP="00E02286">
      <w:pPr>
        <w:pStyle w:val="1"/>
        <w:numPr>
          <w:ilvl w:val="0"/>
          <w:numId w:val="1"/>
        </w:numPr>
        <w:tabs>
          <w:tab w:val="left" w:pos="748"/>
        </w:tabs>
        <w:spacing w:line="257" w:lineRule="auto"/>
        <w:ind w:firstLine="500"/>
        <w:jc w:val="both"/>
        <w:rPr>
          <w:color w:val="auto"/>
          <w:sz w:val="26"/>
          <w:szCs w:val="26"/>
        </w:rPr>
      </w:pPr>
      <w:bookmarkStart w:id="1" w:name="bookmark1"/>
      <w:bookmarkEnd w:id="1"/>
      <w:r w:rsidRPr="00E042C5">
        <w:rPr>
          <w:color w:val="auto"/>
          <w:sz w:val="26"/>
          <w:szCs w:val="26"/>
        </w:rPr>
        <w:t>Настоящее постановление разместить на официальном сайте муниципального района «Хилокский район».</w:t>
      </w:r>
    </w:p>
    <w:p w:rsidR="00E02286" w:rsidRPr="00E042C5" w:rsidRDefault="00E02286" w:rsidP="00E02286">
      <w:pPr>
        <w:pStyle w:val="1"/>
        <w:numPr>
          <w:ilvl w:val="0"/>
          <w:numId w:val="1"/>
        </w:numPr>
        <w:tabs>
          <w:tab w:val="left" w:pos="753"/>
        </w:tabs>
        <w:spacing w:after="640" w:line="257" w:lineRule="auto"/>
        <w:ind w:firstLine="500"/>
        <w:jc w:val="both"/>
        <w:rPr>
          <w:color w:val="auto"/>
          <w:sz w:val="26"/>
          <w:szCs w:val="26"/>
        </w:rPr>
      </w:pPr>
      <w:bookmarkStart w:id="2" w:name="bookmark2"/>
      <w:bookmarkEnd w:id="2"/>
      <w:r w:rsidRPr="00E042C5">
        <w:rPr>
          <w:color w:val="auto"/>
          <w:sz w:val="26"/>
          <w:szCs w:val="26"/>
        </w:rPr>
        <w:t>Настоящее постановление вступает в силу после дня официального опубликования (обнародования).</w:t>
      </w:r>
    </w:p>
    <w:p w:rsidR="00E02286" w:rsidRPr="00E042C5" w:rsidRDefault="00E02286" w:rsidP="00E02286">
      <w:pPr>
        <w:pStyle w:val="1"/>
        <w:spacing w:line="257" w:lineRule="auto"/>
        <w:jc w:val="both"/>
        <w:rPr>
          <w:color w:val="auto"/>
          <w:sz w:val="26"/>
          <w:szCs w:val="26"/>
        </w:rPr>
      </w:pPr>
      <w:r w:rsidRPr="00E042C5">
        <w:rPr>
          <w:color w:val="auto"/>
          <w:sz w:val="26"/>
          <w:szCs w:val="26"/>
        </w:rPr>
        <w:t>Врио, главы муниципального района</w:t>
      </w:r>
    </w:p>
    <w:p w:rsidR="007D0A83" w:rsidRPr="00E042C5" w:rsidRDefault="00E02286" w:rsidP="00E02286">
      <w:pPr>
        <w:pStyle w:val="1"/>
        <w:tabs>
          <w:tab w:val="left" w:pos="7781"/>
        </w:tabs>
        <w:spacing w:after="320" w:line="257" w:lineRule="auto"/>
        <w:jc w:val="both"/>
        <w:rPr>
          <w:color w:val="auto"/>
          <w:sz w:val="26"/>
          <w:szCs w:val="26"/>
        </w:rPr>
      </w:pPr>
      <w:r w:rsidRPr="00E042C5">
        <w:rPr>
          <w:color w:val="auto"/>
          <w:sz w:val="26"/>
          <w:szCs w:val="26"/>
        </w:rPr>
        <w:t>«Хилокский район»</w:t>
      </w:r>
      <w:r w:rsidRPr="00E042C5">
        <w:rPr>
          <w:color w:val="auto"/>
          <w:sz w:val="26"/>
          <w:szCs w:val="26"/>
        </w:rPr>
        <w:tab/>
        <w:t>К.В. Серов</w:t>
      </w:r>
      <w:r w:rsidR="00D70104" w:rsidRPr="00E042C5">
        <w:rPr>
          <w:color w:val="auto"/>
        </w:rPr>
        <w:br w:type="page"/>
      </w:r>
    </w:p>
    <w:p w:rsidR="007D0A83" w:rsidRPr="00E042C5" w:rsidRDefault="00D70104" w:rsidP="00E02286">
      <w:pPr>
        <w:pStyle w:val="1"/>
        <w:spacing w:after="600"/>
        <w:ind w:left="4536" w:right="280"/>
        <w:jc w:val="right"/>
        <w:rPr>
          <w:color w:val="auto"/>
        </w:rPr>
      </w:pPr>
      <w:r w:rsidRPr="00E042C5">
        <w:rPr>
          <w:color w:val="auto"/>
        </w:rPr>
        <w:lastRenderedPageBreak/>
        <w:t>УТВЕРЖДЕНЫ постановлением администрации муниципального района «Хилокский район» От 20 сентября 2022 года № 675</w:t>
      </w:r>
    </w:p>
    <w:p w:rsidR="00E02286" w:rsidRPr="00E042C5" w:rsidRDefault="00D70104">
      <w:pPr>
        <w:pStyle w:val="1"/>
        <w:spacing w:after="320"/>
        <w:ind w:firstLine="3860"/>
        <w:rPr>
          <w:b/>
          <w:bCs/>
          <w:color w:val="auto"/>
        </w:rPr>
      </w:pPr>
      <w:r w:rsidRPr="00E042C5">
        <w:rPr>
          <w:b/>
          <w:bCs/>
          <w:color w:val="auto"/>
        </w:rPr>
        <w:t xml:space="preserve">ИЗМЕНЕНИЯ, </w:t>
      </w:r>
    </w:p>
    <w:p w:rsidR="007D0A83" w:rsidRPr="00E042C5" w:rsidRDefault="00D70104">
      <w:pPr>
        <w:pStyle w:val="1"/>
        <w:spacing w:after="320"/>
        <w:ind w:firstLine="3860"/>
        <w:rPr>
          <w:color w:val="auto"/>
        </w:rPr>
      </w:pPr>
      <w:r w:rsidRPr="00E042C5">
        <w:rPr>
          <w:b/>
          <w:bCs/>
          <w:color w:val="auto"/>
        </w:rPr>
        <w:t xml:space="preserve">которые вносятся в муниципальную программу </w:t>
      </w:r>
      <w:r w:rsidRPr="00E042C5">
        <w:rPr>
          <w:b/>
          <w:bCs/>
          <w:color w:val="auto"/>
        </w:rPr>
        <w:t>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 на 2023 год и плановый период 2024-2025 годы утверждённую постановлением адми</w:t>
      </w:r>
      <w:r w:rsidRPr="00E042C5">
        <w:rPr>
          <w:b/>
          <w:bCs/>
          <w:color w:val="auto"/>
        </w:rPr>
        <w:t>нистрации муниципального района «Хилокский район» от 31 декабря 2019 года № 886 (в редакции постановления от 04.08.2020 г. № 479; 11.02.2021 г. № 59; 09.03.2022 г. № 152)</w:t>
      </w:r>
    </w:p>
    <w:p w:rsidR="007D0A83" w:rsidRPr="00E042C5" w:rsidRDefault="00D70104">
      <w:pPr>
        <w:pStyle w:val="a5"/>
        <w:ind w:left="86"/>
        <w:rPr>
          <w:color w:val="auto"/>
        </w:rPr>
      </w:pPr>
      <w:r w:rsidRPr="00E042C5">
        <w:rPr>
          <w:b w:val="0"/>
          <w:bCs w:val="0"/>
          <w:color w:val="auto"/>
        </w:rPr>
        <w:t>1. Паспорт программы изложить в следующей редакции:</w:t>
      </w:r>
    </w:p>
    <w:p w:rsidR="00E02286" w:rsidRPr="00E042C5" w:rsidRDefault="00E02286">
      <w:pPr>
        <w:pStyle w:val="a5"/>
        <w:jc w:val="center"/>
        <w:rPr>
          <w:color w:val="auto"/>
        </w:rPr>
      </w:pPr>
    </w:p>
    <w:p w:rsidR="007D0A83" w:rsidRPr="00E042C5" w:rsidRDefault="00D70104">
      <w:pPr>
        <w:pStyle w:val="a5"/>
        <w:jc w:val="center"/>
        <w:rPr>
          <w:color w:val="auto"/>
        </w:rPr>
      </w:pPr>
      <w:r w:rsidRPr="00E042C5">
        <w:rPr>
          <w:color w:val="auto"/>
        </w:rPr>
        <w:t>ПАСПОРТ</w:t>
      </w:r>
    </w:p>
    <w:p w:rsidR="007D0A83" w:rsidRPr="00E042C5" w:rsidRDefault="00D70104">
      <w:pPr>
        <w:pStyle w:val="a5"/>
        <w:jc w:val="center"/>
        <w:rPr>
          <w:color w:val="auto"/>
        </w:rPr>
      </w:pPr>
      <w:r w:rsidRPr="00E042C5">
        <w:rPr>
          <w:color w:val="auto"/>
        </w:rPr>
        <w:t xml:space="preserve">Программы профилактики </w:t>
      </w:r>
      <w:r w:rsidRPr="00E042C5">
        <w:rPr>
          <w:color w:val="auto"/>
        </w:rPr>
        <w:t>нарушений обязательных требований законодательства в сфере муниципального контроля, осуществляемого администрацией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7253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050" w:type="dxa"/>
            <w:shd w:val="clear" w:color="auto" w:fill="FFFFFF"/>
          </w:tcPr>
          <w:p w:rsidR="007D0A83" w:rsidRPr="00E042C5" w:rsidRDefault="007D0A8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3" w:type="dxa"/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муниципального района «Хилокский район» на 2023 год и плановый период 2024-2025 годы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2050" w:type="dxa"/>
            <w:shd w:val="clear" w:color="auto" w:fill="FFFFFF"/>
          </w:tcPr>
          <w:p w:rsidR="007D0A83" w:rsidRPr="00E042C5" w:rsidRDefault="00D70104">
            <w:pPr>
              <w:pStyle w:val="a7"/>
              <w:spacing w:before="120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Наименование программы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left="280" w:firstLine="20"/>
              <w:rPr>
                <w:color w:val="auto"/>
              </w:rPr>
            </w:pPr>
            <w:r w:rsidRPr="00E042C5">
              <w:rPr>
                <w:color w:val="auto"/>
              </w:rPr>
              <w:t>Программа профилактики нарушени</w:t>
            </w:r>
            <w:r w:rsidRPr="00E042C5">
              <w:rPr>
                <w:color w:val="auto"/>
              </w:rPr>
              <w:t>й обязательных требований законодательства в сфере муниципального контроля, осуществляемого администрацией</w:t>
            </w:r>
          </w:p>
          <w:p w:rsidR="007D0A83" w:rsidRPr="00E042C5" w:rsidRDefault="00D70104">
            <w:pPr>
              <w:pStyle w:val="a7"/>
              <w:ind w:left="280" w:firstLine="20"/>
              <w:rPr>
                <w:color w:val="auto"/>
              </w:rPr>
            </w:pPr>
            <w:r w:rsidRPr="00E042C5">
              <w:rPr>
                <w:color w:val="auto"/>
              </w:rPr>
              <w:t>Муниципального района «Хилокский район» на 2023 год и плановый период 2024-2025 годы.</w:t>
            </w:r>
          </w:p>
        </w:tc>
      </w:tr>
    </w:tbl>
    <w:p w:rsidR="007D0A83" w:rsidRPr="00E042C5" w:rsidRDefault="007D0A83">
      <w:pPr>
        <w:spacing w:line="1" w:lineRule="exact"/>
        <w:rPr>
          <w:color w:val="auto"/>
        </w:rPr>
      </w:pPr>
    </w:p>
    <w:p w:rsidR="007D0A83" w:rsidRPr="00E042C5" w:rsidRDefault="00D70104">
      <w:pPr>
        <w:pStyle w:val="a5"/>
        <w:rPr>
          <w:color w:val="auto"/>
        </w:rPr>
      </w:pPr>
      <w:r w:rsidRPr="00E042C5">
        <w:rPr>
          <w:b w:val="0"/>
          <w:bCs w:val="0"/>
          <w:color w:val="auto"/>
        </w:rPr>
        <w:t>Правовые основания -Федеральный Закон от 06.10.2003 № 131 -ФЗ</w:t>
      </w:r>
      <w:r w:rsidRPr="00E042C5">
        <w:rPr>
          <w:b w:val="0"/>
          <w:bCs w:val="0"/>
          <w:color w:val="auto"/>
        </w:rPr>
        <w:t xml:space="preserve"> «Об общих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7253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4142"/>
          <w:jc w:val="center"/>
        </w:trPr>
        <w:tc>
          <w:tcPr>
            <w:tcW w:w="2050" w:type="dxa"/>
            <w:shd w:val="clear" w:color="auto" w:fill="FFFFFF"/>
          </w:tcPr>
          <w:p w:rsidR="007D0A83" w:rsidRPr="00E042C5" w:rsidRDefault="00D70104">
            <w:pPr>
              <w:pStyle w:val="a7"/>
              <w:ind w:right="360"/>
              <w:jc w:val="right"/>
              <w:rPr>
                <w:color w:val="auto"/>
              </w:rPr>
            </w:pPr>
            <w:r w:rsidRPr="00E042C5">
              <w:rPr>
                <w:color w:val="auto"/>
              </w:rPr>
              <w:t>разработки программы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left="280" w:firstLine="20"/>
              <w:rPr>
                <w:color w:val="auto"/>
              </w:rPr>
            </w:pPr>
            <w:r w:rsidRPr="00E042C5">
              <w:rPr>
                <w:color w:val="auto"/>
              </w:rPr>
              <w:t>принципах организации местного самоуправления в Российской Федерации»;</w:t>
            </w:r>
          </w:p>
          <w:p w:rsidR="007D0A83" w:rsidRPr="00E042C5" w:rsidRDefault="00D70104">
            <w:pPr>
              <w:pStyle w:val="a7"/>
              <w:ind w:left="280" w:firstLine="20"/>
              <w:rPr>
                <w:color w:val="auto"/>
              </w:rPr>
            </w:pPr>
            <w:r w:rsidRPr="00E042C5">
              <w:rPr>
                <w:color w:val="auto"/>
              </w:rPr>
              <w:t>-Федеральный закон от 26.12.2008 № 294-ФЗ</w:t>
            </w:r>
          </w:p>
          <w:p w:rsidR="007D0A83" w:rsidRPr="00E042C5" w:rsidRDefault="00D70104">
            <w:pPr>
              <w:pStyle w:val="a7"/>
              <w:ind w:left="280" w:firstLine="20"/>
              <w:rPr>
                <w:color w:val="auto"/>
              </w:rPr>
            </w:pPr>
            <w:r w:rsidRPr="00E042C5">
              <w:rPr>
                <w:color w:val="auto"/>
              </w:rPr>
              <w:t>«О защите прав юридических лиц и индивидуальных предпринимателей при осуществлении государственного контроля (н</w:t>
            </w:r>
            <w:r w:rsidRPr="00E042C5">
              <w:rPr>
                <w:color w:val="auto"/>
              </w:rPr>
              <w:t>адзора) и муниципального контроля»;</w:t>
            </w:r>
          </w:p>
          <w:p w:rsidR="007D0A83" w:rsidRPr="00E042C5" w:rsidRDefault="00D70104">
            <w:pPr>
              <w:pStyle w:val="a7"/>
              <w:ind w:left="280" w:firstLine="20"/>
              <w:rPr>
                <w:color w:val="auto"/>
              </w:rPr>
            </w:pPr>
            <w:r w:rsidRPr="00E042C5">
              <w:rPr>
                <w:color w:val="auto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</w:t>
            </w:r>
            <w:r w:rsidRPr="00E042C5">
              <w:rPr>
                <w:color w:val="auto"/>
              </w:rPr>
              <w:t>ке нарушений обязательных требований, требований, установленных муниципальными правовыми актами»</w:t>
            </w:r>
          </w:p>
          <w:p w:rsidR="007D0A83" w:rsidRPr="00E042C5" w:rsidRDefault="00D70104">
            <w:pPr>
              <w:pStyle w:val="a7"/>
              <w:ind w:left="280" w:firstLine="20"/>
              <w:rPr>
                <w:color w:val="auto"/>
              </w:rPr>
            </w:pPr>
            <w:r w:rsidRPr="00E042C5">
              <w:rPr>
                <w:color w:val="auto"/>
              </w:rPr>
              <w:t>- Устав муниципального района «Хилокский район», администрация муниципального района «Хилокский район»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050" w:type="dxa"/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Разработчик программы Цели программы</w:t>
            </w:r>
          </w:p>
        </w:tc>
        <w:tc>
          <w:tcPr>
            <w:tcW w:w="7253" w:type="dxa"/>
            <w:shd w:val="clear" w:color="auto" w:fill="FFFFFF"/>
          </w:tcPr>
          <w:p w:rsidR="007D0A83" w:rsidRPr="00E042C5" w:rsidRDefault="00D70104">
            <w:pPr>
              <w:pStyle w:val="a7"/>
              <w:ind w:left="280" w:firstLine="20"/>
              <w:rPr>
                <w:color w:val="auto"/>
              </w:rPr>
            </w:pPr>
            <w:r w:rsidRPr="00E042C5">
              <w:rPr>
                <w:color w:val="auto"/>
              </w:rPr>
              <w:t xml:space="preserve">Администрация </w:t>
            </w:r>
            <w:r w:rsidRPr="00E042C5">
              <w:rPr>
                <w:color w:val="auto"/>
              </w:rPr>
              <w:t>муниципального района «Хилокский район" (далее - Администрация)</w:t>
            </w:r>
          </w:p>
          <w:p w:rsidR="007D0A83" w:rsidRPr="00E042C5" w:rsidRDefault="00D70104">
            <w:pPr>
              <w:pStyle w:val="a7"/>
              <w:ind w:left="280" w:firstLine="20"/>
              <w:rPr>
                <w:color w:val="auto"/>
              </w:rPr>
            </w:pPr>
            <w:r w:rsidRPr="00E042C5">
              <w:rPr>
                <w:color w:val="auto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</w:t>
            </w:r>
            <w:r w:rsidRPr="00E042C5">
              <w:rPr>
                <w:color w:val="auto"/>
              </w:rPr>
              <w:t>я, а в</w:t>
            </w:r>
          </w:p>
        </w:tc>
      </w:tr>
    </w:tbl>
    <w:p w:rsidR="007D0A83" w:rsidRPr="00E042C5" w:rsidRDefault="00D70104">
      <w:pPr>
        <w:spacing w:line="1" w:lineRule="exact"/>
        <w:rPr>
          <w:color w:val="auto"/>
        </w:rPr>
      </w:pPr>
      <w:r w:rsidRPr="00E042C5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7147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2246" w:type="dxa"/>
            <w:shd w:val="clear" w:color="auto" w:fill="FFFFFF"/>
          </w:tcPr>
          <w:p w:rsidR="007D0A83" w:rsidRPr="00E042C5" w:rsidRDefault="007D0A8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47" w:type="dxa"/>
            <w:shd w:val="clear" w:color="auto" w:fill="FFFFFF"/>
          </w:tcPr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 xml:space="preserve">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Забайкальского края </w:t>
            </w:r>
            <w:r w:rsidRPr="00E042C5">
              <w:rPr>
                <w:color w:val="auto"/>
              </w:rPr>
              <w:t>(далее - требований, установленных законодательством РФ);</w:t>
            </w:r>
          </w:p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-устранение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246" w:type="dxa"/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Задачи программы</w:t>
            </w:r>
          </w:p>
        </w:tc>
        <w:tc>
          <w:tcPr>
            <w:tcW w:w="7147" w:type="dxa"/>
            <w:shd w:val="clear" w:color="auto" w:fill="FFFFFF"/>
          </w:tcPr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-укрепление системы профилактики нарушений обязательны</w:t>
            </w:r>
            <w:r w:rsidRPr="00E042C5">
              <w:rPr>
                <w:color w:val="auto"/>
              </w:rPr>
              <w:t>х требований, установленных законодательством РФ;</w:t>
            </w:r>
          </w:p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-выявление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-повышение правовой культуры руководителей юридических лиц и индивидуальных пред</w:t>
            </w:r>
            <w:r w:rsidRPr="00E042C5">
              <w:rPr>
                <w:color w:val="auto"/>
              </w:rPr>
              <w:t>принимателей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5246"/>
          <w:jc w:val="center"/>
        </w:trPr>
        <w:tc>
          <w:tcPr>
            <w:tcW w:w="2246" w:type="dxa"/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Сроки и этапы реализации программы Источники финансирования Ожидаемые конечные результаты</w:t>
            </w:r>
          </w:p>
        </w:tc>
        <w:tc>
          <w:tcPr>
            <w:tcW w:w="7147" w:type="dxa"/>
            <w:shd w:val="clear" w:color="auto" w:fill="FFFFFF"/>
          </w:tcPr>
          <w:p w:rsidR="007D0A83" w:rsidRPr="00E042C5" w:rsidRDefault="00D70104">
            <w:pPr>
              <w:pStyle w:val="a7"/>
              <w:spacing w:after="540"/>
              <w:rPr>
                <w:color w:val="auto"/>
              </w:rPr>
            </w:pPr>
            <w:r w:rsidRPr="00E042C5">
              <w:rPr>
                <w:color w:val="auto"/>
              </w:rPr>
              <w:t>на 2023 год и плановый период 2024-2025 годов</w:t>
            </w:r>
          </w:p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Финансовое обеспечение мероприятий Программы не предусмотрено</w:t>
            </w:r>
          </w:p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 xml:space="preserve">-повысить эффективность профилактической </w:t>
            </w:r>
            <w:r w:rsidRPr="00E042C5">
              <w:rPr>
                <w:color w:val="auto"/>
              </w:rPr>
              <w:t>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муниципального района «Хилокский район», требований законодательства РФ;</w:t>
            </w:r>
          </w:p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-улучшить информ</w:t>
            </w:r>
            <w:r w:rsidRPr="00E042C5">
              <w:rPr>
                <w:color w:val="auto"/>
              </w:rPr>
              <w:t>ационное обеспечение деятельности администрации по профилактике и предупреждению нарушений законодательства РФ;</w:t>
            </w:r>
          </w:p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</w:t>
            </w:r>
            <w:r w:rsidRPr="00E042C5">
              <w:rPr>
                <w:color w:val="auto"/>
              </w:rPr>
              <w:t>альных предпринимателей, осуществляющих деятельность на территории района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246" w:type="dxa"/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Структура программы</w:t>
            </w:r>
          </w:p>
        </w:tc>
        <w:tc>
          <w:tcPr>
            <w:tcW w:w="7147" w:type="dxa"/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color w:val="auto"/>
              </w:rPr>
              <w:t>Подпрограммы отсутствуют</w:t>
            </w:r>
          </w:p>
        </w:tc>
      </w:tr>
    </w:tbl>
    <w:p w:rsidR="007D0A83" w:rsidRPr="00E042C5" w:rsidRDefault="007D0A83">
      <w:pPr>
        <w:spacing w:after="579" w:line="1" w:lineRule="exact"/>
        <w:rPr>
          <w:color w:val="auto"/>
        </w:rPr>
      </w:pPr>
    </w:p>
    <w:p w:rsidR="007D0A83" w:rsidRPr="00E042C5" w:rsidRDefault="00D70104">
      <w:pPr>
        <w:pStyle w:val="1"/>
        <w:spacing w:after="380"/>
        <w:ind w:firstLine="560"/>
        <w:jc w:val="both"/>
        <w:rPr>
          <w:color w:val="auto"/>
        </w:rPr>
      </w:pPr>
      <w:r w:rsidRPr="00E042C5">
        <w:rPr>
          <w:color w:val="auto"/>
        </w:rPr>
        <w:t>2. разделы программы изложить в следующей редакции:</w:t>
      </w:r>
    </w:p>
    <w:p w:rsidR="007D0A83" w:rsidRPr="00E042C5" w:rsidRDefault="00D70104">
      <w:pPr>
        <w:pStyle w:val="11"/>
        <w:keepNext/>
        <w:keepLines/>
        <w:spacing w:after="100"/>
        <w:rPr>
          <w:color w:val="auto"/>
        </w:rPr>
      </w:pPr>
      <w:bookmarkStart w:id="3" w:name="bookmark3"/>
      <w:bookmarkStart w:id="4" w:name="bookmark4"/>
      <w:bookmarkStart w:id="5" w:name="bookmark5"/>
      <w:r w:rsidRPr="00E042C5">
        <w:rPr>
          <w:color w:val="auto"/>
        </w:rPr>
        <w:t>Раздел 1. Анализ общей обстановки в сфере муниципального контроля.</w:t>
      </w:r>
      <w:bookmarkEnd w:id="3"/>
      <w:bookmarkEnd w:id="4"/>
      <w:bookmarkEnd w:id="5"/>
    </w:p>
    <w:p w:rsidR="007D0A83" w:rsidRPr="00E042C5" w:rsidRDefault="00D70104">
      <w:pPr>
        <w:pStyle w:val="1"/>
        <w:numPr>
          <w:ilvl w:val="0"/>
          <w:numId w:val="2"/>
        </w:numPr>
        <w:tabs>
          <w:tab w:val="left" w:pos="475"/>
        </w:tabs>
        <w:spacing w:after="100"/>
        <w:ind w:left="560" w:hanging="560"/>
        <w:jc w:val="both"/>
        <w:rPr>
          <w:color w:val="auto"/>
        </w:rPr>
      </w:pPr>
      <w:bookmarkStart w:id="6" w:name="bookmark6"/>
      <w:bookmarkEnd w:id="6"/>
      <w:r w:rsidRPr="00E042C5">
        <w:rPr>
          <w:color w:val="auto"/>
        </w:rPr>
        <w:t xml:space="preserve">На территории </w:t>
      </w:r>
      <w:r w:rsidRPr="00E042C5">
        <w:rPr>
          <w:color w:val="auto"/>
        </w:rPr>
        <w:t>муниципального района «Хилокский район» осуществляется 3 вида муниципального контроля: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33"/>
        </w:tabs>
        <w:jc w:val="both"/>
        <w:rPr>
          <w:color w:val="auto"/>
        </w:rPr>
      </w:pPr>
      <w:bookmarkStart w:id="7" w:name="bookmark7"/>
      <w:bookmarkEnd w:id="7"/>
      <w:r w:rsidRPr="00E042C5">
        <w:rPr>
          <w:b/>
          <w:bCs/>
          <w:color w:val="auto"/>
        </w:rPr>
        <w:t xml:space="preserve">муниципальный жилищный контроль </w:t>
      </w:r>
      <w:r w:rsidRPr="00E042C5">
        <w:rPr>
          <w:color w:val="auto"/>
        </w:rPr>
        <w:t>- Предметом муниципального жилищного контроля является соблюдение юридическими лицами, индивидуальными предпринимателями и гражданами обя</w:t>
      </w:r>
      <w:r w:rsidRPr="00E042C5">
        <w:rPr>
          <w:color w:val="auto"/>
        </w:rPr>
        <w:t>зательных требований, установленных в отношении муниципального жилищного фонда федеральными законами и законами Забайкальского края в области жилищных отношений, а также муниципальными правовыми актами (далее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28"/>
        </w:tabs>
        <w:spacing w:after="240"/>
        <w:jc w:val="both"/>
        <w:rPr>
          <w:color w:val="auto"/>
        </w:rPr>
      </w:pPr>
      <w:bookmarkStart w:id="8" w:name="bookmark8"/>
      <w:bookmarkEnd w:id="8"/>
      <w:r w:rsidRPr="00E042C5">
        <w:rPr>
          <w:color w:val="auto"/>
        </w:rPr>
        <w:t>обязательные требования к муниципальному жилищн</w:t>
      </w:r>
      <w:r w:rsidRPr="00E042C5">
        <w:rPr>
          <w:color w:val="auto"/>
        </w:rPr>
        <w:t>ому фонду).</w:t>
      </w:r>
    </w:p>
    <w:p w:rsidR="007D0A83" w:rsidRPr="00E042C5" w:rsidRDefault="00D70104">
      <w:pPr>
        <w:pStyle w:val="1"/>
        <w:ind w:firstLine="740"/>
        <w:rPr>
          <w:color w:val="auto"/>
        </w:rPr>
      </w:pPr>
      <w:r w:rsidRPr="00E042C5">
        <w:rPr>
          <w:color w:val="auto"/>
        </w:rPr>
        <w:t xml:space="preserve">Муниципальный жилищный контроль в отношении юридических лиц </w:t>
      </w:r>
      <w:r w:rsidRPr="00E042C5">
        <w:rPr>
          <w:color w:val="auto"/>
        </w:rPr>
        <w:lastRenderedPageBreak/>
        <w:t xml:space="preserve">индивидуальных предпринимателей осуществляются в соответствии с С. законом, с учетом особенностей организации и проведения плановых и внедтед . проверок, установленных частями 4.1 и </w:t>
      </w:r>
      <w:r w:rsidRPr="00E042C5">
        <w:rPr>
          <w:color w:val="auto"/>
        </w:rPr>
        <w:t>4.2 статьи 20 Жилищного кодекса ?:&lt;с . • :? Федерации.</w:t>
      </w:r>
    </w:p>
    <w:p w:rsidR="007D0A83" w:rsidRPr="00E042C5" w:rsidRDefault="00D70104">
      <w:pPr>
        <w:pStyle w:val="1"/>
        <w:ind w:firstLine="740"/>
        <w:jc w:val="both"/>
        <w:rPr>
          <w:color w:val="auto"/>
        </w:rPr>
      </w:pPr>
      <w:r w:rsidRPr="00E042C5">
        <w:rPr>
          <w:color w:val="auto"/>
        </w:rPr>
        <w:t>Муниципальный жилищный контроль в отношении граждан осуществляется в соответствии с Положением в форме внеплановых документарных или выездньсх проверок соблюдения нанимателем жилого помещения муниципал</w:t>
      </w:r>
      <w:r w:rsidRPr="00E042C5">
        <w:rPr>
          <w:color w:val="auto"/>
        </w:rPr>
        <w:t>ьного жилишногс фонда (далее - наниматель) и членами его семьи обязательных требований к муниципальному жилищному фонду.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17"/>
        </w:tabs>
        <w:jc w:val="both"/>
        <w:rPr>
          <w:color w:val="auto"/>
        </w:rPr>
      </w:pPr>
      <w:bookmarkStart w:id="9" w:name="bookmark9"/>
      <w:bookmarkEnd w:id="9"/>
      <w:r w:rsidRPr="00E042C5">
        <w:rPr>
          <w:b/>
          <w:bCs/>
          <w:color w:val="auto"/>
        </w:rPr>
        <w:t xml:space="preserve">муниципальный земельный контроль </w:t>
      </w:r>
      <w:r w:rsidRPr="00E042C5">
        <w:rPr>
          <w:color w:val="auto"/>
        </w:rPr>
        <w:t xml:space="preserve">- Предметом муниципального земельного контроля является проверка соблюдения требований </w:t>
      </w:r>
      <w:r w:rsidRPr="00E042C5">
        <w:rPr>
          <w:color w:val="auto"/>
        </w:rPr>
        <w:t>законодательства Российской Федерации, законов Забайкальского края, муниципальных правовых актов муниципального района «Хилокский район» в области земельных отношений при использовании земельных участков гражданами, индивидуальными предпринимателями, юриди</w:t>
      </w:r>
      <w:r w:rsidRPr="00E042C5">
        <w:rPr>
          <w:color w:val="auto"/>
        </w:rPr>
        <w:t>ческими лицами - собственниками, землевладельцами, землепользователями и арендаторами земельных участков.</w:t>
      </w:r>
    </w:p>
    <w:p w:rsidR="007D0A83" w:rsidRPr="00E042C5" w:rsidRDefault="00D70104">
      <w:pPr>
        <w:pStyle w:val="1"/>
        <w:ind w:firstLine="740"/>
        <w:jc w:val="both"/>
        <w:rPr>
          <w:color w:val="auto"/>
        </w:rPr>
      </w:pPr>
      <w:r w:rsidRPr="00E042C5">
        <w:rPr>
          <w:color w:val="auto"/>
        </w:rPr>
        <w:t>Исполнение муниципальной функции осуществляется в соответствии с требованиями: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07"/>
        </w:tabs>
        <w:jc w:val="both"/>
        <w:rPr>
          <w:color w:val="auto"/>
        </w:rPr>
      </w:pPr>
      <w:bookmarkStart w:id="10" w:name="bookmark10"/>
      <w:bookmarkEnd w:id="10"/>
      <w:r w:rsidRPr="00E042C5">
        <w:rPr>
          <w:color w:val="auto"/>
        </w:rPr>
        <w:t>Конституции Российской Федерации, текст документа опубликован в «Россий</w:t>
      </w:r>
      <w:r w:rsidRPr="00E042C5">
        <w:rPr>
          <w:color w:val="auto"/>
        </w:rPr>
        <w:t>ской газете» от 25.12.1993г. N 237;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02"/>
        </w:tabs>
        <w:jc w:val="both"/>
        <w:rPr>
          <w:color w:val="auto"/>
        </w:rPr>
      </w:pPr>
      <w:bookmarkStart w:id="11" w:name="bookmark11"/>
      <w:bookmarkEnd w:id="11"/>
      <w:r w:rsidRPr="00E042C5">
        <w:rPr>
          <w:color w:val="auto"/>
        </w:rPr>
        <w:t>Гражданского кодекса Российской Федерации, текст документа опубликован в изданиях: «Собрание законодательства Российской Федерации», 05.12.1994г., N32, ст. 3301, «Российская газета», 08.12.1994г., N 238-239;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12"/>
        </w:tabs>
        <w:jc w:val="both"/>
        <w:rPr>
          <w:color w:val="auto"/>
        </w:rPr>
      </w:pPr>
      <w:bookmarkStart w:id="12" w:name="bookmark12"/>
      <w:bookmarkEnd w:id="12"/>
      <w:r w:rsidRPr="00E042C5">
        <w:rPr>
          <w:color w:val="auto"/>
        </w:rPr>
        <w:t>Земельного к</w:t>
      </w:r>
      <w:r w:rsidRPr="00E042C5">
        <w:rPr>
          <w:color w:val="auto"/>
        </w:rPr>
        <w:t>одекса Российской Федерации, текст документа опубликован в изданиях: «Собрание законодательства Российской Федерации», 29.10.2001г., N44, ст. 4147, «Парламентская газета», 30.10.2001г., N 204-205, «Российская газета», 30.10.2001г., N211- 212;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17"/>
        </w:tabs>
        <w:jc w:val="both"/>
        <w:rPr>
          <w:color w:val="auto"/>
        </w:rPr>
      </w:pPr>
      <w:bookmarkStart w:id="13" w:name="bookmark13"/>
      <w:bookmarkEnd w:id="13"/>
      <w:r w:rsidRPr="00E042C5">
        <w:rPr>
          <w:color w:val="auto"/>
        </w:rPr>
        <w:t>Кодекса Росси</w:t>
      </w:r>
      <w:r w:rsidRPr="00E042C5">
        <w:rPr>
          <w:color w:val="auto"/>
        </w:rPr>
        <w:t>йской Федерации об административных правонарушениях от 31.12.2001г. N 195-ФЗ, текст документа опубликован в «Российской газете» от 31.12.2001г. N256, в «Собрании законодательства Российской Федерации» от 7.01.2002г. N 1 (часть I) ст. 1, в «Парламентской га</w:t>
      </w:r>
      <w:r w:rsidRPr="00E042C5">
        <w:rPr>
          <w:color w:val="auto"/>
        </w:rPr>
        <w:t>зете» от 05.01.2002г. N 2-5 (далее - Коап РФ);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12"/>
        </w:tabs>
        <w:jc w:val="both"/>
        <w:rPr>
          <w:color w:val="auto"/>
        </w:rPr>
      </w:pPr>
      <w:bookmarkStart w:id="14" w:name="bookmark14"/>
      <w:bookmarkEnd w:id="14"/>
      <w:r w:rsidRPr="00E042C5">
        <w:rPr>
          <w:color w:val="auto"/>
        </w:rPr>
        <w:t>Федерального закона от 25 октября 2001г. N 137-ФЗ «О введении в действие Земельного кодекса Российской Федерации», текст документа опубликован в изданиях: «Собрание законодательства Российской Федерации», 29.1</w:t>
      </w:r>
      <w:r w:rsidRPr="00E042C5">
        <w:rPr>
          <w:color w:val="auto"/>
        </w:rPr>
        <w:t>0.2001г., N44, ст. 4148, «Парламентская газета», 30.10.2001г., N 204-205, «Российская газета», 30.10.2001г., N 211-212;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22"/>
        </w:tabs>
        <w:jc w:val="both"/>
        <w:rPr>
          <w:color w:val="auto"/>
        </w:rPr>
      </w:pPr>
      <w:bookmarkStart w:id="15" w:name="bookmark15"/>
      <w:bookmarkEnd w:id="15"/>
      <w:r w:rsidRPr="00E042C5">
        <w:rPr>
          <w:color w:val="auto"/>
        </w:rPr>
        <w:t xml:space="preserve">Федерального закона от 6 октября 2003г. N 131-ФЗ «Об общих принципах организации местного самоуправления в Российской Федерации», текст </w:t>
      </w:r>
      <w:r w:rsidRPr="00E042C5">
        <w:rPr>
          <w:color w:val="auto"/>
        </w:rPr>
        <w:t>документа опубликован в «Российской газете» от 08.10.2003г. N202, в «Парламентской газете» от 08.10.2003г. N186, в «Собрании законодательства Российской Федерации» от 06.10.2003г. N40 ст. 3822;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17"/>
        </w:tabs>
        <w:jc w:val="both"/>
        <w:rPr>
          <w:color w:val="auto"/>
        </w:rPr>
      </w:pPr>
      <w:bookmarkStart w:id="16" w:name="bookmark16"/>
      <w:bookmarkEnd w:id="16"/>
      <w:r w:rsidRPr="00E042C5">
        <w:rPr>
          <w:color w:val="auto"/>
        </w:rPr>
        <w:t>Федерального закона от 26 декабря 2008г. N 294-ФЗ «О защите пр</w:t>
      </w:r>
      <w:r w:rsidRPr="00E042C5">
        <w:rPr>
          <w:color w:val="auto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№ 294-ФЗ), текст документа опубликован в изданиях «Российская газета» от 30.12.2008г. N 266, «С</w:t>
      </w:r>
      <w:r w:rsidRPr="00E042C5">
        <w:rPr>
          <w:color w:val="auto"/>
        </w:rPr>
        <w:t>обрание законодательства Российской Федерации» от 29.12.2008г., N52 (ч. 1), ст. 6249, «Парламентская газета» от 31.12.2008г., N 90;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07"/>
        </w:tabs>
        <w:jc w:val="both"/>
        <w:rPr>
          <w:color w:val="auto"/>
        </w:rPr>
      </w:pPr>
      <w:bookmarkStart w:id="17" w:name="bookmark17"/>
      <w:bookmarkEnd w:id="17"/>
      <w:r w:rsidRPr="00E042C5">
        <w:rPr>
          <w:color w:val="auto"/>
        </w:rPr>
        <w:t xml:space="preserve">Федерального закона от 27 июля 2010г. N 210-ФЗ «Об организации предоставления государственных и муниципальных услуг», текст </w:t>
      </w:r>
      <w:r w:rsidRPr="00E042C5">
        <w:rPr>
          <w:color w:val="auto"/>
        </w:rPr>
        <w:t>документа опубликован в «Российской газете» от 30.07.2010г. N 168, в «Собрании законодательства Российской Федерации» от 02.08. 2010г. N31 ст. 4179;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17"/>
        </w:tabs>
        <w:jc w:val="both"/>
        <w:rPr>
          <w:color w:val="auto"/>
        </w:rPr>
      </w:pPr>
      <w:bookmarkStart w:id="18" w:name="bookmark18"/>
      <w:bookmarkEnd w:id="18"/>
      <w:r w:rsidRPr="00E042C5">
        <w:rPr>
          <w:color w:val="auto"/>
        </w:rPr>
        <w:t>Федерального закона от 9 февраля 2009г. N 8-ФЗ «Об обеспечении доступа к информации о деятельности государс</w:t>
      </w:r>
      <w:r w:rsidRPr="00E042C5">
        <w:rPr>
          <w:color w:val="auto"/>
        </w:rPr>
        <w:t>твенных органов и органов местного самоуправления», текст документа опубликован в «Парламентской газете» от 13.02.2009г. N 8, в «Российской газете» от 13.02.2009г. N 25, в «Собрании законодательства Российской Федерации» от 16.02.2009г. N 7 ст. 776;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12"/>
        </w:tabs>
        <w:jc w:val="both"/>
        <w:rPr>
          <w:color w:val="auto"/>
        </w:rPr>
      </w:pPr>
      <w:bookmarkStart w:id="19" w:name="bookmark19"/>
      <w:bookmarkEnd w:id="19"/>
      <w:r w:rsidRPr="00E042C5">
        <w:rPr>
          <w:color w:val="auto"/>
        </w:rPr>
        <w:lastRenderedPageBreak/>
        <w:t>Федера</w:t>
      </w:r>
      <w:r w:rsidRPr="00E042C5">
        <w:rPr>
          <w:color w:val="auto"/>
        </w:rPr>
        <w:t>льного закона от 2 мая 2006г. N 59-ФЗ «О порядке рассмотрения обращений граждан Российской Федерации», текст документа опубликован в «Парламентской газете» от 11.05.2006г. N70-71, в «Российской газете» от 05.05.2006г. N95, в «Собрании законодательства Росс</w:t>
      </w:r>
      <w:r w:rsidRPr="00E042C5">
        <w:rPr>
          <w:color w:val="auto"/>
        </w:rPr>
        <w:t>ийской Федерации» от 8.05.2006г. N 19 ст. 2060;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07"/>
        </w:tabs>
        <w:jc w:val="both"/>
        <w:rPr>
          <w:color w:val="auto"/>
        </w:rPr>
      </w:pPr>
      <w:bookmarkStart w:id="20" w:name="bookmark20"/>
      <w:bookmarkEnd w:id="20"/>
      <w:r w:rsidRPr="00E042C5">
        <w:rPr>
          <w:color w:val="auto"/>
        </w:rPr>
        <w:t>Закона Забайкальского края от 24 июня 2009г. N 198-ЗЗК «Об административных правонарушениях», текст документа опубликован в газете «Забайкальский рабочий» от 06.07.2009г. N 123-124;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07"/>
        </w:tabs>
        <w:jc w:val="both"/>
        <w:rPr>
          <w:color w:val="auto"/>
        </w:rPr>
      </w:pPr>
      <w:bookmarkStart w:id="21" w:name="bookmark21"/>
      <w:bookmarkEnd w:id="21"/>
      <w:r w:rsidRPr="00E042C5">
        <w:rPr>
          <w:color w:val="auto"/>
        </w:rPr>
        <w:t>Устава муниципального райо</w:t>
      </w:r>
      <w:r w:rsidRPr="00E042C5">
        <w:rPr>
          <w:color w:val="auto"/>
        </w:rPr>
        <w:t>на «Хилокский район».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17"/>
        </w:tabs>
        <w:jc w:val="both"/>
        <w:rPr>
          <w:color w:val="auto"/>
        </w:rPr>
      </w:pPr>
      <w:bookmarkStart w:id="22" w:name="bookmark22"/>
      <w:bookmarkEnd w:id="22"/>
      <w:r w:rsidRPr="00E042C5">
        <w:rPr>
          <w:b/>
          <w:bCs/>
          <w:color w:val="auto"/>
        </w:rPr>
        <w:t xml:space="preserve">муниципальный контроль на автомобильном транспорте и в дорожном хозяйстве на территории сельских поселений муниципального района «Хилокский район» - </w:t>
      </w:r>
      <w:r w:rsidRPr="00E042C5">
        <w:rPr>
          <w:color w:val="auto"/>
        </w:rPr>
        <w:t xml:space="preserve">Предметом муниципальной функции является проведение контроля соблюдения юридическими </w:t>
      </w:r>
      <w:r w:rsidRPr="00E042C5">
        <w:rPr>
          <w:color w:val="auto"/>
        </w:rPr>
        <w:t xml:space="preserve">лицами, индивидуальными предпринимателями и гражданами обязательных требований, установленных федеральными законами, законами Забайкальского края и муниципальными правовыми актами муниципального района «Хилокский район» в области сохранности автомобильных </w:t>
      </w:r>
      <w:r w:rsidRPr="00E042C5">
        <w:rPr>
          <w:color w:val="auto"/>
        </w:rPr>
        <w:t>дорог местного значения.</w:t>
      </w:r>
    </w:p>
    <w:p w:rsidR="007D0A83" w:rsidRPr="00E042C5" w:rsidRDefault="00D70104">
      <w:pPr>
        <w:pStyle w:val="1"/>
        <w:jc w:val="both"/>
        <w:rPr>
          <w:color w:val="auto"/>
        </w:rPr>
      </w:pPr>
      <w:r w:rsidRPr="00E042C5">
        <w:rPr>
          <w:color w:val="auto"/>
        </w:rPr>
        <w:t>Муниципальный контроль осуществляется в соответствии с:</w:t>
      </w:r>
    </w:p>
    <w:p w:rsidR="007D0A83" w:rsidRPr="00E042C5" w:rsidRDefault="00D70104">
      <w:pPr>
        <w:pStyle w:val="1"/>
        <w:ind w:firstLine="720"/>
        <w:jc w:val="both"/>
        <w:rPr>
          <w:color w:val="auto"/>
        </w:rPr>
      </w:pPr>
      <w:r w:rsidRPr="00E042C5">
        <w:rPr>
          <w:color w:val="auto"/>
        </w:rPr>
        <w:t>Кодексом Российской Федерации об административных правонарушениях от ЗОдекабря 2001 года № 195-ФЗ;</w:t>
      </w:r>
    </w:p>
    <w:p w:rsidR="007D0A83" w:rsidRPr="00E042C5" w:rsidRDefault="00D70104">
      <w:pPr>
        <w:pStyle w:val="1"/>
        <w:ind w:firstLine="720"/>
        <w:jc w:val="both"/>
        <w:rPr>
          <w:color w:val="auto"/>
        </w:rPr>
      </w:pPr>
      <w:r w:rsidRPr="00E042C5">
        <w:rPr>
          <w:color w:val="auto"/>
        </w:rPr>
        <w:t>Федеральным законом от 10 декабря 1995 года № 196-ФЗ «О безопасности дорожно</w:t>
      </w:r>
      <w:r w:rsidRPr="00E042C5">
        <w:rPr>
          <w:color w:val="auto"/>
        </w:rPr>
        <w:t>го движения»;</w:t>
      </w:r>
    </w:p>
    <w:p w:rsidR="007D0A83" w:rsidRPr="00E042C5" w:rsidRDefault="00D70104">
      <w:pPr>
        <w:pStyle w:val="1"/>
        <w:ind w:firstLine="720"/>
        <w:jc w:val="both"/>
        <w:rPr>
          <w:color w:val="auto"/>
        </w:rPr>
      </w:pPr>
      <w:r w:rsidRPr="00E042C5">
        <w:rPr>
          <w:color w:val="auto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D0A83" w:rsidRPr="00E042C5" w:rsidRDefault="00D70104">
      <w:pPr>
        <w:pStyle w:val="1"/>
        <w:ind w:firstLine="720"/>
        <w:jc w:val="both"/>
        <w:rPr>
          <w:color w:val="auto"/>
        </w:rPr>
      </w:pPr>
      <w:r w:rsidRPr="00E042C5">
        <w:rPr>
          <w:color w:val="auto"/>
        </w:rPr>
        <w:t>Федеральным законом от 08 ноября 2007 года № 257-ФЗ «Об автомобильных дорогах и о дорожной деятельности в Ро</w:t>
      </w:r>
      <w:r w:rsidRPr="00E042C5">
        <w:rPr>
          <w:color w:val="auto"/>
        </w:rPr>
        <w:t>ссийской Федерации и о внесении изменений в отдельные законодательные акты Российской Федерации»;</w:t>
      </w:r>
    </w:p>
    <w:p w:rsidR="007D0A83" w:rsidRPr="00E042C5" w:rsidRDefault="00D70104">
      <w:pPr>
        <w:pStyle w:val="1"/>
        <w:ind w:firstLine="720"/>
        <w:jc w:val="both"/>
        <w:rPr>
          <w:color w:val="auto"/>
        </w:rPr>
      </w:pPr>
      <w:r w:rsidRPr="00E042C5">
        <w:rPr>
          <w:color w:val="auto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E042C5">
        <w:rPr>
          <w:color w:val="auto"/>
        </w:rPr>
        <w:t>контроля (надзора) и муниципального контроля»;</w:t>
      </w:r>
    </w:p>
    <w:p w:rsidR="007D0A83" w:rsidRPr="00E042C5" w:rsidRDefault="00D70104">
      <w:pPr>
        <w:pStyle w:val="1"/>
        <w:tabs>
          <w:tab w:val="left" w:pos="7829"/>
        </w:tabs>
        <w:ind w:firstLine="720"/>
        <w:jc w:val="both"/>
        <w:rPr>
          <w:color w:val="auto"/>
        </w:rPr>
      </w:pPr>
      <w:r w:rsidRPr="00E042C5">
        <w:rPr>
          <w:color w:val="auto"/>
        </w:rPr>
        <w:t>Федеральным законом от 02 мая 2006 года № 59-ФЗ «О порядке рассмотрения обращений граждан Российской Федерации»; Постановлением</w:t>
      </w:r>
      <w:r w:rsidRPr="00E042C5">
        <w:rPr>
          <w:color w:val="auto"/>
        </w:rPr>
        <w:tab/>
        <w:t>Правительства</w:t>
      </w:r>
    </w:p>
    <w:p w:rsidR="007D0A83" w:rsidRPr="00E042C5" w:rsidRDefault="00D70104">
      <w:pPr>
        <w:pStyle w:val="1"/>
        <w:jc w:val="both"/>
        <w:rPr>
          <w:color w:val="auto"/>
        </w:rPr>
      </w:pPr>
      <w:r w:rsidRPr="00E042C5">
        <w:rPr>
          <w:color w:val="auto"/>
        </w:rPr>
        <w:t>Российской Федерации от 11 апреля 2006 года № 209 «О некоторых вопр</w:t>
      </w:r>
      <w:r w:rsidRPr="00E042C5">
        <w:rPr>
          <w:color w:val="auto"/>
        </w:rPr>
        <w:t>осах, связанных с классификацией автомобильных дорог в Российской Федерации»;</w:t>
      </w:r>
    </w:p>
    <w:p w:rsidR="007D0A83" w:rsidRPr="00E042C5" w:rsidRDefault="00D70104">
      <w:pPr>
        <w:pStyle w:val="1"/>
        <w:ind w:firstLine="720"/>
        <w:jc w:val="both"/>
        <w:rPr>
          <w:color w:val="auto"/>
        </w:rPr>
      </w:pPr>
      <w:r w:rsidRPr="00E042C5">
        <w:rPr>
          <w:color w:val="auto"/>
        </w:rPr>
        <w:t>Постановлением Правительства Российской Федерации от 28 сентября 2009 года № 767 «О классификации автомобильных дорог в Российской Федерации»;</w:t>
      </w:r>
    </w:p>
    <w:p w:rsidR="007D0A83" w:rsidRPr="00E042C5" w:rsidRDefault="00D70104">
      <w:pPr>
        <w:pStyle w:val="1"/>
        <w:ind w:firstLine="720"/>
        <w:jc w:val="both"/>
        <w:rPr>
          <w:color w:val="auto"/>
        </w:rPr>
      </w:pPr>
      <w:r w:rsidRPr="00E042C5">
        <w:rPr>
          <w:color w:val="auto"/>
        </w:rPr>
        <w:t>Приказом Министерства экономическог</w:t>
      </w:r>
      <w:r w:rsidRPr="00E042C5">
        <w:rPr>
          <w:color w:val="auto"/>
        </w:rPr>
        <w:t>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D0A83" w:rsidRPr="00E042C5" w:rsidRDefault="00D70104">
      <w:pPr>
        <w:pStyle w:val="1"/>
        <w:ind w:firstLine="720"/>
        <w:jc w:val="both"/>
        <w:rPr>
          <w:color w:val="auto"/>
        </w:rPr>
      </w:pPr>
      <w:r w:rsidRPr="00E042C5">
        <w:rPr>
          <w:color w:val="auto"/>
        </w:rPr>
        <w:t>ГОСТ</w:t>
      </w:r>
      <w:r w:rsidRPr="00E042C5">
        <w:rPr>
          <w:color w:val="auto"/>
        </w:rPr>
        <w:t>ом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движения, утвержден Постановлением Госстандарта России от 11 ок</w:t>
      </w:r>
      <w:r w:rsidRPr="00E042C5">
        <w:rPr>
          <w:color w:val="auto"/>
        </w:rPr>
        <w:t>тября 1993 года №221;</w:t>
      </w:r>
    </w:p>
    <w:p w:rsidR="007D0A83" w:rsidRPr="00E042C5" w:rsidRDefault="00D70104">
      <w:pPr>
        <w:pStyle w:val="1"/>
        <w:ind w:firstLine="720"/>
        <w:jc w:val="both"/>
        <w:rPr>
          <w:color w:val="auto"/>
        </w:rPr>
      </w:pPr>
      <w:r w:rsidRPr="00E042C5">
        <w:rPr>
          <w:color w:val="auto"/>
        </w:rPr>
        <w:t>Уставом муниципального района «Хилокский район».</w:t>
      </w:r>
    </w:p>
    <w:p w:rsidR="007D0A83" w:rsidRPr="00E042C5" w:rsidRDefault="00D70104">
      <w:pPr>
        <w:pStyle w:val="1"/>
        <w:numPr>
          <w:ilvl w:val="0"/>
          <w:numId w:val="2"/>
        </w:numPr>
        <w:tabs>
          <w:tab w:val="left" w:pos="486"/>
        </w:tabs>
        <w:jc w:val="both"/>
        <w:rPr>
          <w:color w:val="auto"/>
        </w:rPr>
      </w:pPr>
      <w:bookmarkStart w:id="23" w:name="bookmark23"/>
      <w:bookmarkEnd w:id="23"/>
      <w:r w:rsidRPr="00E042C5">
        <w:rPr>
          <w:color w:val="auto"/>
        </w:rPr>
        <w:t>Функции муниципального контроля осуществляет администрация муниципального района «Хилокский район» (уполномоченные подразделения) на основании распоряжения главы поселения.</w:t>
      </w:r>
    </w:p>
    <w:p w:rsidR="007D0A83" w:rsidRPr="00E042C5" w:rsidRDefault="00D70104">
      <w:pPr>
        <w:pStyle w:val="1"/>
        <w:numPr>
          <w:ilvl w:val="0"/>
          <w:numId w:val="2"/>
        </w:numPr>
        <w:tabs>
          <w:tab w:val="left" w:pos="502"/>
        </w:tabs>
        <w:spacing w:after="120"/>
        <w:jc w:val="both"/>
        <w:rPr>
          <w:color w:val="auto"/>
        </w:rPr>
      </w:pPr>
      <w:bookmarkStart w:id="24" w:name="bookmark24"/>
      <w:bookmarkEnd w:id="24"/>
      <w:r w:rsidRPr="00E042C5">
        <w:rPr>
          <w:color w:val="auto"/>
        </w:rPr>
        <w:t>В соответств</w:t>
      </w:r>
      <w:r w:rsidRPr="00E042C5">
        <w:rPr>
          <w:color w:val="auto"/>
        </w:rPr>
        <w:t>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Хилокского района нормативных правовых актов Российской Федерации, Забайкальского края и муниципальных НПА</w:t>
      </w:r>
      <w:r w:rsidRPr="00E042C5">
        <w:rPr>
          <w:color w:val="auto"/>
        </w:rPr>
        <w:t>.</w:t>
      </w:r>
    </w:p>
    <w:p w:rsidR="007D0A83" w:rsidRPr="00E042C5" w:rsidRDefault="00D70104">
      <w:pPr>
        <w:pStyle w:val="1"/>
        <w:numPr>
          <w:ilvl w:val="0"/>
          <w:numId w:val="2"/>
        </w:numPr>
        <w:tabs>
          <w:tab w:val="left" w:pos="502"/>
        </w:tabs>
        <w:spacing w:after="200"/>
        <w:ind w:firstLine="220"/>
        <w:jc w:val="both"/>
        <w:rPr>
          <w:color w:val="auto"/>
        </w:rPr>
      </w:pPr>
      <w:bookmarkStart w:id="25" w:name="bookmark25"/>
      <w:bookmarkEnd w:id="25"/>
      <w:r w:rsidRPr="00E042C5">
        <w:rPr>
          <w:color w:val="auto"/>
        </w:rPr>
        <w:t xml:space="preserve">Объектами профилактических мероприятий при осуществлении муниципального контроля за соблюдением требований законодательства в сфере муниципального контроля на территории муниципального района «Хилокский район» являются юридические лица, </w:t>
      </w:r>
      <w:r w:rsidRPr="00E042C5">
        <w:rPr>
          <w:color w:val="auto"/>
        </w:rPr>
        <w:lastRenderedPageBreak/>
        <w:t>индивидуальные пр</w:t>
      </w:r>
      <w:r w:rsidRPr="00E042C5">
        <w:rPr>
          <w:color w:val="auto"/>
        </w:rPr>
        <w:t>едприниматели, граждане (подконтрольные субъекты).</w:t>
      </w:r>
    </w:p>
    <w:p w:rsidR="007D0A83" w:rsidRPr="00E042C5" w:rsidRDefault="00D70104">
      <w:pPr>
        <w:pStyle w:val="11"/>
        <w:keepNext/>
        <w:keepLines/>
        <w:rPr>
          <w:color w:val="auto"/>
        </w:rPr>
      </w:pPr>
      <w:bookmarkStart w:id="26" w:name="bookmark26"/>
      <w:bookmarkStart w:id="27" w:name="bookmark27"/>
      <w:bookmarkStart w:id="28" w:name="bookmark28"/>
      <w:r w:rsidRPr="00E042C5">
        <w:rPr>
          <w:color w:val="auto"/>
        </w:rPr>
        <w:t>Раздел 2 Цели и задачи программы.</w:t>
      </w:r>
      <w:bookmarkEnd w:id="26"/>
      <w:bookmarkEnd w:id="27"/>
      <w:bookmarkEnd w:id="28"/>
    </w:p>
    <w:p w:rsidR="007D0A83" w:rsidRPr="00E042C5" w:rsidRDefault="00D70104">
      <w:pPr>
        <w:pStyle w:val="1"/>
        <w:tabs>
          <w:tab w:val="left" w:pos="2822"/>
        </w:tabs>
        <w:ind w:firstLine="840"/>
        <w:jc w:val="both"/>
        <w:rPr>
          <w:color w:val="auto"/>
        </w:rPr>
      </w:pPr>
      <w:r w:rsidRPr="00E042C5">
        <w:rPr>
          <w:color w:val="auto"/>
        </w:rPr>
        <w:t>Настоящая Программа разработана на 2023 год и плановый период 2024-2025 гг. и определяет цели, задачи и порядок осуществления администрацией муниципального района «Хилокск</w:t>
      </w:r>
      <w:r w:rsidRPr="00E042C5">
        <w:rPr>
          <w:color w:val="auto"/>
        </w:rPr>
        <w:t>ий район» профилактических мероприятий, направленных на предупреждение</w:t>
      </w:r>
      <w:r w:rsidRPr="00E042C5">
        <w:rPr>
          <w:color w:val="auto"/>
        </w:rPr>
        <w:tab/>
        <w:t>нарушений обязательных требований, установленных</w:t>
      </w:r>
    </w:p>
    <w:p w:rsidR="007D0A83" w:rsidRPr="00E042C5" w:rsidRDefault="00D70104">
      <w:pPr>
        <w:pStyle w:val="1"/>
        <w:spacing w:after="200"/>
        <w:rPr>
          <w:color w:val="auto"/>
        </w:rPr>
      </w:pPr>
      <w:r w:rsidRPr="00E042C5">
        <w:rPr>
          <w:color w:val="auto"/>
        </w:rPr>
        <w:t>законодательством РФ.</w:t>
      </w:r>
    </w:p>
    <w:p w:rsidR="007D0A83" w:rsidRPr="00E042C5" w:rsidRDefault="00D70104">
      <w:pPr>
        <w:pStyle w:val="11"/>
        <w:keepNext/>
        <w:keepLines/>
        <w:rPr>
          <w:color w:val="auto"/>
        </w:rPr>
      </w:pPr>
      <w:bookmarkStart w:id="29" w:name="bookmark29"/>
      <w:bookmarkStart w:id="30" w:name="bookmark30"/>
      <w:bookmarkStart w:id="31" w:name="bookmark31"/>
      <w:r w:rsidRPr="00E042C5">
        <w:rPr>
          <w:color w:val="auto"/>
        </w:rPr>
        <w:t>Целями профилактической работы являются:</w:t>
      </w:r>
      <w:bookmarkEnd w:id="29"/>
      <w:bookmarkEnd w:id="30"/>
      <w:bookmarkEnd w:id="31"/>
    </w:p>
    <w:p w:rsidR="007D0A83" w:rsidRPr="00E042C5" w:rsidRDefault="00D70104">
      <w:pPr>
        <w:pStyle w:val="1"/>
        <w:ind w:firstLine="540"/>
        <w:jc w:val="both"/>
        <w:rPr>
          <w:color w:val="auto"/>
        </w:rPr>
      </w:pPr>
      <w:r w:rsidRPr="00E042C5">
        <w:rPr>
          <w:color w:val="auto"/>
        </w:rPr>
        <w:t>предупреждение и профилактика нарушений, подконтрольными субъектами обяза</w:t>
      </w:r>
      <w:r w:rsidRPr="00E042C5">
        <w:rPr>
          <w:color w:val="auto"/>
        </w:rPr>
        <w:t>тельных требований, включая устранение причин, факторов и условий, -предотвращение угрозы безопасности жизни и здоровья людей;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24"/>
        </w:tabs>
        <w:spacing w:after="260"/>
        <w:jc w:val="both"/>
        <w:rPr>
          <w:color w:val="auto"/>
        </w:rPr>
      </w:pPr>
      <w:bookmarkStart w:id="32" w:name="bookmark32"/>
      <w:bookmarkEnd w:id="32"/>
      <w:r w:rsidRPr="00E042C5">
        <w:rPr>
          <w:color w:val="auto"/>
        </w:rPr>
        <w:t>увеличение доли хозяйствующих субъектов, соблюдающих требования в сфере муниципального контроля.</w:t>
      </w:r>
    </w:p>
    <w:p w:rsidR="007D0A83" w:rsidRPr="00E042C5" w:rsidRDefault="00D70104">
      <w:pPr>
        <w:pStyle w:val="11"/>
        <w:keepNext/>
        <w:keepLines/>
        <w:spacing w:after="260"/>
        <w:rPr>
          <w:color w:val="auto"/>
        </w:rPr>
      </w:pPr>
      <w:bookmarkStart w:id="33" w:name="bookmark33"/>
      <w:bookmarkStart w:id="34" w:name="bookmark34"/>
      <w:bookmarkStart w:id="35" w:name="bookmark35"/>
      <w:r w:rsidRPr="00E042C5">
        <w:rPr>
          <w:color w:val="auto"/>
        </w:rPr>
        <w:t>Задачами профилактической работы</w:t>
      </w:r>
      <w:r w:rsidRPr="00E042C5">
        <w:rPr>
          <w:color w:val="auto"/>
        </w:rPr>
        <w:t xml:space="preserve"> являются:</w:t>
      </w:r>
      <w:bookmarkEnd w:id="33"/>
      <w:bookmarkEnd w:id="34"/>
      <w:bookmarkEnd w:id="35"/>
    </w:p>
    <w:p w:rsidR="007D0A83" w:rsidRPr="00E042C5" w:rsidRDefault="00D70104">
      <w:pPr>
        <w:pStyle w:val="1"/>
        <w:ind w:firstLine="520"/>
        <w:jc w:val="both"/>
        <w:rPr>
          <w:color w:val="auto"/>
        </w:rPr>
      </w:pPr>
      <w:r w:rsidRPr="00E042C5">
        <w:rPr>
          <w:color w:val="auto"/>
        </w:rPr>
        <w:t>укрепление системы профилактики нарушений обязательных требований;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24"/>
        </w:tabs>
        <w:jc w:val="both"/>
        <w:rPr>
          <w:color w:val="auto"/>
        </w:rPr>
      </w:pPr>
      <w:bookmarkStart w:id="36" w:name="bookmark36"/>
      <w:bookmarkEnd w:id="36"/>
      <w:r w:rsidRPr="00E042C5">
        <w:rPr>
          <w:color w:val="auto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D0A83" w:rsidRPr="00E042C5" w:rsidRDefault="00D70104">
      <w:pPr>
        <w:pStyle w:val="1"/>
        <w:numPr>
          <w:ilvl w:val="0"/>
          <w:numId w:val="3"/>
        </w:numPr>
        <w:tabs>
          <w:tab w:val="left" w:pos="224"/>
        </w:tabs>
        <w:spacing w:after="260"/>
        <w:jc w:val="both"/>
        <w:rPr>
          <w:color w:val="auto"/>
        </w:rPr>
      </w:pPr>
      <w:bookmarkStart w:id="37" w:name="bookmark37"/>
      <w:bookmarkEnd w:id="37"/>
      <w:r w:rsidRPr="00E042C5">
        <w:rPr>
          <w:color w:val="auto"/>
        </w:rPr>
        <w:t>повышение пра</w:t>
      </w:r>
      <w:r w:rsidRPr="00E042C5">
        <w:rPr>
          <w:color w:val="auto"/>
        </w:rPr>
        <w:t>восознания и правовой культуры юридических лиц, индивидуальных предпринимателей и граждан.</w:t>
      </w:r>
    </w:p>
    <w:p w:rsidR="007D0A83" w:rsidRPr="00E042C5" w:rsidRDefault="00D70104">
      <w:pPr>
        <w:pStyle w:val="a5"/>
        <w:ind w:left="1666"/>
        <w:rPr>
          <w:color w:val="auto"/>
        </w:rPr>
      </w:pPr>
      <w:r w:rsidRPr="00E042C5">
        <w:rPr>
          <w:color w:val="auto"/>
        </w:rPr>
        <w:t>Целевые показатели Программы и их значения по годам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34"/>
        <w:gridCol w:w="998"/>
        <w:gridCol w:w="840"/>
        <w:gridCol w:w="854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Показатель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Период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7D0A83">
            <w:pPr>
              <w:rPr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2024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2025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Увеличение количества профилактических мероприятий в контрольной деятельности</w:t>
            </w:r>
            <w:r w:rsidRPr="00E042C5">
              <w:rPr>
                <w:color w:val="auto"/>
              </w:rPr>
              <w:t xml:space="preserve"> администрации муниципального района «Хилокский район», не менее (в ед.)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ind w:firstLine="340"/>
              <w:rPr>
                <w:color w:val="auto"/>
              </w:rPr>
            </w:pPr>
            <w:r w:rsidRPr="00E042C5">
              <w:rPr>
                <w:color w:val="auto"/>
              </w:rPr>
              <w:t>1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Количество информационных материалов размещённых в СМИ о требованиях в сфере муниципального контроля, (шт)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2</w:t>
            </w:r>
          </w:p>
        </w:tc>
      </w:tr>
    </w:tbl>
    <w:p w:rsidR="007D0A83" w:rsidRPr="00E042C5" w:rsidRDefault="00D70104">
      <w:pPr>
        <w:pStyle w:val="a5"/>
        <w:ind w:left="1306"/>
        <w:rPr>
          <w:color w:val="auto"/>
        </w:rPr>
      </w:pPr>
      <w:r w:rsidRPr="00E042C5">
        <w:rPr>
          <w:color w:val="auto"/>
        </w:rPr>
        <w:t>Раздел 3. Основные мероприятия по профилактике нарушений</w:t>
      </w:r>
    </w:p>
    <w:p w:rsidR="007D0A83" w:rsidRPr="00E042C5" w:rsidRDefault="007D0A83">
      <w:pPr>
        <w:spacing w:after="119" w:line="1" w:lineRule="exact"/>
        <w:rPr>
          <w:color w:val="auto"/>
        </w:rPr>
      </w:pPr>
    </w:p>
    <w:p w:rsidR="007D0A83" w:rsidRPr="00E042C5" w:rsidRDefault="007D0A83">
      <w:pPr>
        <w:spacing w:line="1" w:lineRule="exact"/>
        <w:rPr>
          <w:color w:val="auto"/>
        </w:rPr>
      </w:pPr>
    </w:p>
    <w:p w:rsidR="007D0A83" w:rsidRPr="00E042C5" w:rsidRDefault="00D70104">
      <w:pPr>
        <w:pStyle w:val="a5"/>
        <w:ind w:left="1354"/>
        <w:rPr>
          <w:color w:val="auto"/>
        </w:rPr>
      </w:pPr>
      <w:r w:rsidRPr="00E042C5">
        <w:rPr>
          <w:color w:val="auto"/>
        </w:rPr>
        <w:t>3.1. План мероприятий по профилактике нарушений на 2023 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614"/>
        <w:gridCol w:w="2150"/>
        <w:gridCol w:w="3187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№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Срок реализации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Ответственный</w:t>
            </w:r>
          </w:p>
        </w:tc>
      </w:tr>
    </w:tbl>
    <w:p w:rsidR="007D0A83" w:rsidRPr="00E042C5" w:rsidRDefault="00D70104">
      <w:pPr>
        <w:spacing w:line="1" w:lineRule="exact"/>
        <w:rPr>
          <w:color w:val="auto"/>
        </w:rPr>
      </w:pPr>
      <w:r w:rsidRPr="00E042C5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624"/>
        <w:gridCol w:w="2146"/>
        <w:gridCol w:w="3192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lastRenderedPageBreak/>
              <w:t>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ind w:firstLine="280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мероприятия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исполнитель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4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200"/>
              <w:rPr>
                <w:color w:val="auto"/>
              </w:rPr>
            </w:pPr>
            <w:r w:rsidRPr="00E042C5">
              <w:rPr>
                <w:color w:val="auto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color w:val="auto"/>
              </w:rPr>
              <w:t xml:space="preserve">Размещение на официальном сайте администрации Хилокского района в сети «Интернет» перечней видов </w:t>
            </w:r>
            <w:r w:rsidRPr="00E042C5">
              <w:rPr>
                <w:color w:val="auto"/>
              </w:rPr>
              <w:t>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муниципального района «Хилокский район»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III квартал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Общий отдел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44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200"/>
              <w:rPr>
                <w:color w:val="auto"/>
              </w:rPr>
            </w:pPr>
            <w:r w:rsidRPr="00E042C5">
              <w:rPr>
                <w:color w:val="auto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color w:val="auto"/>
              </w:rPr>
              <w:t xml:space="preserve">Осуществление информирования </w:t>
            </w:r>
            <w:r w:rsidRPr="00E042C5">
              <w:rPr>
                <w:color w:val="auto"/>
              </w:rPr>
              <w:t>юридических лиц, индивидуальных предпринимателей по вопросам соблюдения обязательных требований, в том числе посредством опубликования муниципальных нормативно правовых актов содержащих обязательные требования, проведение семинаров и круглых столов, разъяс</w:t>
            </w:r>
            <w:r w:rsidRPr="00E042C5">
              <w:rPr>
                <w:color w:val="auto"/>
              </w:rPr>
              <w:t>нительной работы в средствах массовой информации, при личном обращении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В течение года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У полномоченные подразделения администрации муниципального района «Хилокский район»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56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200"/>
              <w:rPr>
                <w:color w:val="auto"/>
              </w:rPr>
            </w:pPr>
            <w:r w:rsidRPr="00E042C5">
              <w:rPr>
                <w:color w:val="auto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color w:val="auto"/>
              </w:rPr>
              <w:t xml:space="preserve">Обеспечение регулярного (не реже одного раза в год) обобщения практики </w:t>
            </w:r>
            <w:r w:rsidRPr="00E042C5">
              <w:rPr>
                <w:color w:val="auto"/>
              </w:rPr>
              <w:t>осуществления деятельности муниципального контроля и размещение на официальном сайте администрации Хилокского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Pr="00E042C5">
              <w:rPr>
                <w:color w:val="auto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IV квартал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У полномоченные подразделения администрации муниципального района «Хилокский район»</w:t>
            </w:r>
          </w:p>
        </w:tc>
      </w:tr>
    </w:tbl>
    <w:p w:rsidR="007D0A83" w:rsidRPr="00E042C5" w:rsidRDefault="00D70104">
      <w:pPr>
        <w:spacing w:line="1" w:lineRule="exact"/>
        <w:rPr>
          <w:color w:val="auto"/>
        </w:rPr>
      </w:pPr>
      <w:r w:rsidRPr="00E042C5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3624"/>
        <w:gridCol w:w="2146"/>
        <w:gridCol w:w="3182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4680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lastRenderedPageBreak/>
              <w:t>4.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color w:val="auto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 ФЗ «О защите прав юридических лиц и индивидуальных предпринимателей при осуществлении госуд</w:t>
            </w:r>
            <w:r w:rsidRPr="00E042C5">
              <w:rPr>
                <w:color w:val="auto"/>
              </w:rPr>
              <w:t>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По мере необходимости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Уполномоченные подразделения администрации муниципального района «Хилокский район»</w:t>
            </w:r>
          </w:p>
        </w:tc>
      </w:tr>
    </w:tbl>
    <w:p w:rsidR="007D0A83" w:rsidRPr="00E042C5" w:rsidRDefault="007D0A83">
      <w:pPr>
        <w:spacing w:after="459" w:line="1" w:lineRule="exact"/>
        <w:rPr>
          <w:color w:val="auto"/>
        </w:rPr>
      </w:pPr>
    </w:p>
    <w:p w:rsidR="007D0A83" w:rsidRPr="00E042C5" w:rsidRDefault="00D70104">
      <w:pPr>
        <w:pStyle w:val="1"/>
        <w:spacing w:after="180"/>
        <w:jc w:val="center"/>
        <w:rPr>
          <w:color w:val="auto"/>
        </w:rPr>
      </w:pPr>
      <w:r w:rsidRPr="00E042C5">
        <w:rPr>
          <w:b/>
          <w:bCs/>
          <w:color w:val="auto"/>
        </w:rPr>
        <w:t xml:space="preserve">3.2 Проект плана мероприятий по </w:t>
      </w:r>
      <w:r w:rsidRPr="00E042C5">
        <w:rPr>
          <w:b/>
          <w:bCs/>
          <w:color w:val="auto"/>
        </w:rPr>
        <w:t>профилактике нарушений</w:t>
      </w:r>
    </w:p>
    <w:p w:rsidR="007D0A83" w:rsidRPr="00E042C5" w:rsidRDefault="00D70104">
      <w:pPr>
        <w:pStyle w:val="a5"/>
        <w:ind w:left="3648"/>
        <w:rPr>
          <w:color w:val="auto"/>
        </w:rPr>
      </w:pPr>
      <w:r w:rsidRPr="00E042C5">
        <w:rPr>
          <w:color w:val="auto"/>
        </w:rPr>
        <w:t>на 2024 и 2025 годы.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706"/>
        <w:gridCol w:w="2059"/>
        <w:gridCol w:w="3182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spacing w:line="413" w:lineRule="auto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Срок реализации мероприятия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Ответственный исполнитель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240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4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240"/>
              <w:rPr>
                <w:color w:val="auto"/>
              </w:rPr>
            </w:pPr>
            <w:r w:rsidRPr="00E042C5">
              <w:rPr>
                <w:color w:val="auto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color w:val="auto"/>
              </w:rPr>
              <w:t xml:space="preserve">Размещение на официальном сайте администрации Хилокского района в сети «Интернет» перечней видов муниципального </w:t>
            </w:r>
            <w:r w:rsidRPr="00E042C5">
              <w:rPr>
                <w:color w:val="auto"/>
              </w:rPr>
              <w:t>контроля и структурных подразделений исполнительного органа местного самоуправления, уполномоченных на их осуществление, на территории муниципального района «Хилокский район»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ежегодно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Общий отдел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39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240"/>
              <w:rPr>
                <w:color w:val="auto"/>
              </w:rPr>
            </w:pPr>
            <w:r w:rsidRPr="00E042C5">
              <w:rPr>
                <w:color w:val="auto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color w:val="auto"/>
              </w:rPr>
              <w:t xml:space="preserve">Осуществление информирования юридических лиц, </w:t>
            </w:r>
            <w:r w:rsidRPr="00E042C5">
              <w:rPr>
                <w:color w:val="auto"/>
              </w:rPr>
              <w:t xml:space="preserve">индивидуальных предпринимателей по вопросам соблюдения обязательных требований, в том числе посредством опубликования муниципальных нормативно правовых актов содержащих обязательные требования, проведение семинаров и круглых столов, разъяснительной работы </w:t>
            </w:r>
            <w:r w:rsidRPr="00E042C5">
              <w:rPr>
                <w:color w:val="auto"/>
              </w:rPr>
              <w:t>в средствах массовой информации, при личном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По мере необходимости (в случае отмены действующих или принятия новых нормативных правовых актов)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Уполномоченные подразделения администрации муниципального района «Хилокский район»</w:t>
            </w:r>
          </w:p>
        </w:tc>
      </w:tr>
    </w:tbl>
    <w:p w:rsidR="007D0A83" w:rsidRPr="00E042C5" w:rsidRDefault="00D70104">
      <w:pPr>
        <w:spacing w:line="1" w:lineRule="exact"/>
        <w:rPr>
          <w:color w:val="auto"/>
        </w:rPr>
      </w:pPr>
      <w:r w:rsidRPr="00E042C5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710"/>
        <w:gridCol w:w="2054"/>
        <w:gridCol w:w="3226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D0A83" w:rsidRPr="00E042C5" w:rsidRDefault="007D0A8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color w:val="auto"/>
              </w:rPr>
              <w:t>обращении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7D0A83" w:rsidRPr="00E042C5" w:rsidRDefault="007D0A8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7D0A83">
            <w:pPr>
              <w:rPr>
                <w:color w:val="auto"/>
                <w:sz w:val="10"/>
                <w:szCs w:val="10"/>
              </w:rPr>
            </w:pP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49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220"/>
              <w:rPr>
                <w:color w:val="auto"/>
              </w:rPr>
            </w:pPr>
            <w:r w:rsidRPr="00E042C5">
              <w:rPr>
                <w:color w:val="auto"/>
              </w:rPr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rPr>
                <w:color w:val="auto"/>
              </w:rPr>
            </w:pPr>
            <w:r w:rsidRPr="00E042C5">
              <w:rPr>
                <w:color w:val="auto"/>
              </w:rPr>
              <w:t>Обеспечение</w:t>
            </w:r>
            <w:r w:rsidRPr="00E042C5">
              <w:rPr>
                <w:color w:val="auto"/>
              </w:rPr>
              <w:t xml:space="preserve"> регулярного (не реже одного раза в год) обобщения практики осуществления деятельности муниципального контроля и размещение на официальном сайте администрации Хилокского района в сети «Интернет» соответствующих обобщений, в том числе с указанием наиболее ч</w:t>
            </w:r>
            <w:r w:rsidRPr="00E042C5">
              <w:rPr>
                <w:color w:val="auto"/>
              </w:rPr>
              <w:t>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По мере необходимости (в случае отмены дейс</w:t>
            </w:r>
            <w:r w:rsidRPr="00E042C5">
              <w:rPr>
                <w:color w:val="auto"/>
              </w:rPr>
              <w:t>твующих или принятия новых нормативных правовых актов)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У полномоченные подразделения администрации муниципального района «Хилокский район»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41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tabs>
                <w:tab w:val="left" w:pos="2357"/>
              </w:tabs>
              <w:rPr>
                <w:color w:val="auto"/>
              </w:rPr>
            </w:pPr>
            <w:r w:rsidRPr="00E042C5">
              <w:rPr>
                <w:color w:val="auto"/>
              </w:rPr>
              <w:t>Выдача предостережений о недопустимости</w:t>
            </w:r>
            <w:r w:rsidRPr="00E042C5">
              <w:rPr>
                <w:color w:val="auto"/>
              </w:rPr>
              <w:tab/>
              <w:t>нарушения</w:t>
            </w:r>
          </w:p>
          <w:p w:rsidR="007D0A83" w:rsidRPr="00E042C5" w:rsidRDefault="00D70104">
            <w:pPr>
              <w:pStyle w:val="a7"/>
              <w:tabs>
                <w:tab w:val="left" w:pos="998"/>
                <w:tab w:val="left" w:pos="1757"/>
              </w:tabs>
              <w:jc w:val="both"/>
              <w:rPr>
                <w:color w:val="auto"/>
              </w:rPr>
            </w:pPr>
            <w:r w:rsidRPr="00E042C5">
              <w:rPr>
                <w:color w:val="auto"/>
              </w:rPr>
              <w:t>обязательных требований в соответствии с частями 5-7 статьи 8.2</w:t>
            </w:r>
            <w:r w:rsidRPr="00E042C5">
              <w:rPr>
                <w:color w:val="auto"/>
              </w:rPr>
              <w:t xml:space="preserve"> Федерального закона от 26 декабря 2008 года № 294- ФЗ «О защите прав юридических лиц</w:t>
            </w:r>
            <w:r w:rsidRPr="00E042C5">
              <w:rPr>
                <w:color w:val="auto"/>
              </w:rPr>
              <w:tab/>
              <w:t>и</w:t>
            </w:r>
            <w:r w:rsidRPr="00E042C5">
              <w:rPr>
                <w:color w:val="auto"/>
              </w:rPr>
              <w:tab/>
              <w:t>индивидуальных</w:t>
            </w:r>
          </w:p>
          <w:p w:rsidR="007D0A83" w:rsidRPr="00E042C5" w:rsidRDefault="00D70104">
            <w:pPr>
              <w:pStyle w:val="a7"/>
              <w:tabs>
                <w:tab w:val="left" w:pos="3115"/>
              </w:tabs>
              <w:jc w:val="both"/>
              <w:rPr>
                <w:color w:val="auto"/>
              </w:rPr>
            </w:pPr>
            <w:r w:rsidRPr="00E042C5">
              <w:rPr>
                <w:color w:val="auto"/>
              </w:rPr>
              <w:t>предпринимателей</w:t>
            </w:r>
            <w:r w:rsidRPr="00E042C5">
              <w:rPr>
                <w:color w:val="auto"/>
              </w:rPr>
              <w:tab/>
              <w:t>при</w:t>
            </w:r>
          </w:p>
          <w:p w:rsidR="007D0A83" w:rsidRPr="00E042C5" w:rsidRDefault="00D70104">
            <w:pPr>
              <w:pStyle w:val="a7"/>
              <w:tabs>
                <w:tab w:val="left" w:pos="1675"/>
                <w:tab w:val="left" w:pos="3360"/>
              </w:tabs>
              <w:jc w:val="both"/>
              <w:rPr>
                <w:color w:val="auto"/>
              </w:rPr>
            </w:pPr>
            <w:r w:rsidRPr="00E042C5">
              <w:rPr>
                <w:color w:val="auto"/>
              </w:rPr>
              <w:t>осуществлении государственного контроля</w:t>
            </w:r>
            <w:r w:rsidRPr="00E042C5">
              <w:rPr>
                <w:color w:val="auto"/>
              </w:rPr>
              <w:tab/>
              <w:t>(надзора)</w:t>
            </w:r>
            <w:r w:rsidRPr="00E042C5">
              <w:rPr>
                <w:color w:val="auto"/>
              </w:rPr>
              <w:tab/>
              <w:t>и</w:t>
            </w:r>
          </w:p>
          <w:p w:rsidR="007D0A83" w:rsidRPr="00E042C5" w:rsidRDefault="00D70104">
            <w:pPr>
              <w:pStyle w:val="a7"/>
              <w:jc w:val="both"/>
              <w:rPr>
                <w:color w:val="auto"/>
              </w:rPr>
            </w:pPr>
            <w:r w:rsidRPr="00E042C5">
              <w:rPr>
                <w:color w:val="auto"/>
              </w:rPr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По мере необходимости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У полномоченные подразделения администрации муниципального района «Хилокский район»</w:t>
            </w:r>
          </w:p>
        </w:tc>
      </w:tr>
    </w:tbl>
    <w:p w:rsidR="007D0A83" w:rsidRPr="00E042C5" w:rsidRDefault="007D0A83">
      <w:pPr>
        <w:spacing w:after="259" w:line="1" w:lineRule="exact"/>
        <w:rPr>
          <w:color w:val="auto"/>
        </w:rPr>
      </w:pPr>
    </w:p>
    <w:p w:rsidR="007D0A83" w:rsidRPr="00E042C5" w:rsidRDefault="00D70104">
      <w:pPr>
        <w:pStyle w:val="1"/>
        <w:spacing w:after="180"/>
        <w:jc w:val="center"/>
        <w:rPr>
          <w:color w:val="auto"/>
        </w:rPr>
      </w:pPr>
      <w:r w:rsidRPr="00E042C5">
        <w:rPr>
          <w:b/>
          <w:bCs/>
          <w:color w:val="auto"/>
        </w:rPr>
        <w:t>Раздел 4. Оценка эффективности программы</w:t>
      </w:r>
    </w:p>
    <w:p w:rsidR="007D0A83" w:rsidRPr="00E042C5" w:rsidRDefault="00D70104">
      <w:pPr>
        <w:pStyle w:val="1"/>
        <w:spacing w:after="260"/>
        <w:jc w:val="center"/>
        <w:rPr>
          <w:color w:val="auto"/>
        </w:rPr>
      </w:pPr>
      <w:r w:rsidRPr="00E042C5">
        <w:rPr>
          <w:b/>
          <w:bCs/>
          <w:color w:val="auto"/>
        </w:rPr>
        <w:t>4.1 Отчетные показатели на 2023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99"/>
        <w:gridCol w:w="1685"/>
        <w:gridCol w:w="2534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Единица измерения показателя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 xml:space="preserve">Значение </w:t>
            </w:r>
            <w:r w:rsidRPr="00E042C5">
              <w:rPr>
                <w:b/>
                <w:bCs/>
                <w:color w:val="auto"/>
              </w:rPr>
              <w:t>показателя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3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Количество опубликованных краевых и муниципальных нормативно правовых актов, содержащих обязательные требования на официальном сайте администрации Хилокского района.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шт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5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Количество проведенных семинаров и круглых столов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шт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4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t>Количество публикаций содержащих разъяснительную информацию размещённых 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шт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left="1180"/>
              <w:rPr>
                <w:color w:val="auto"/>
              </w:rPr>
            </w:pPr>
            <w:r w:rsidRPr="00E042C5">
              <w:rPr>
                <w:color w:val="auto"/>
              </w:rPr>
              <w:t>4</w:t>
            </w:r>
          </w:p>
        </w:tc>
      </w:tr>
    </w:tbl>
    <w:p w:rsidR="007D0A83" w:rsidRPr="00E042C5" w:rsidRDefault="00D70104">
      <w:pPr>
        <w:spacing w:line="1" w:lineRule="exact"/>
        <w:rPr>
          <w:color w:val="auto"/>
        </w:rPr>
      </w:pPr>
      <w:r w:rsidRPr="00E042C5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94"/>
        <w:gridCol w:w="1685"/>
        <w:gridCol w:w="2525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94" w:type="dxa"/>
            <w:tcBorders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140"/>
              <w:rPr>
                <w:color w:val="auto"/>
              </w:rPr>
            </w:pPr>
            <w:r w:rsidRPr="00E042C5">
              <w:rPr>
                <w:color w:val="auto"/>
              </w:rPr>
              <w:lastRenderedPageBreak/>
              <w:t>СМИ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7D0A8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7D0A83">
            <w:pPr>
              <w:rPr>
                <w:color w:val="auto"/>
                <w:sz w:val="10"/>
                <w:szCs w:val="10"/>
              </w:rPr>
            </w:pP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left="140"/>
              <w:rPr>
                <w:color w:val="auto"/>
              </w:rPr>
            </w:pPr>
            <w:r w:rsidRPr="00E042C5">
              <w:rPr>
                <w:color w:val="auto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100</w:t>
            </w:r>
          </w:p>
        </w:tc>
      </w:tr>
    </w:tbl>
    <w:p w:rsidR="007D0A83" w:rsidRPr="00E042C5" w:rsidRDefault="007D0A83">
      <w:pPr>
        <w:spacing w:after="259" w:line="1" w:lineRule="exact"/>
        <w:rPr>
          <w:color w:val="auto"/>
        </w:rPr>
      </w:pPr>
    </w:p>
    <w:p w:rsidR="007D0A83" w:rsidRPr="00E042C5" w:rsidRDefault="00D70104">
      <w:pPr>
        <w:pStyle w:val="1"/>
        <w:ind w:firstLine="740"/>
        <w:jc w:val="both"/>
        <w:rPr>
          <w:color w:val="auto"/>
        </w:rPr>
      </w:pPr>
      <w:r w:rsidRPr="00E042C5">
        <w:rPr>
          <w:color w:val="auto"/>
        </w:rPr>
        <w:t xml:space="preserve">Информация о достижении отчетных показателей реализации Программы размещаются на </w:t>
      </w:r>
      <w:r w:rsidRPr="00E042C5">
        <w:rPr>
          <w:color w:val="auto"/>
        </w:rPr>
        <w:t>официальном сайте администрации Хилокского района в информационно-телекоммуникационной сети Интернет.</w:t>
      </w:r>
    </w:p>
    <w:p w:rsidR="007D0A83" w:rsidRPr="00E042C5" w:rsidRDefault="00D70104">
      <w:pPr>
        <w:pStyle w:val="1"/>
        <w:spacing w:after="260"/>
        <w:jc w:val="center"/>
        <w:rPr>
          <w:color w:val="auto"/>
        </w:rPr>
      </w:pPr>
      <w:r w:rsidRPr="00E042C5">
        <w:rPr>
          <w:b/>
          <w:bCs/>
          <w:color w:val="auto"/>
        </w:rPr>
        <w:t>4.2 Проект отчетных показателей на 2024 и 2025 годы.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0"/>
        <w:gridCol w:w="1584"/>
        <w:gridCol w:w="1742"/>
        <w:gridCol w:w="1915"/>
      </w:tblGrid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Единица измерения показателя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Значение показателя 2022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Значение показателя</w:t>
            </w:r>
            <w:r w:rsidRPr="00E042C5">
              <w:rPr>
                <w:b/>
                <w:bCs/>
                <w:color w:val="auto"/>
              </w:rPr>
              <w:t xml:space="preserve"> 2023 год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firstLine="860"/>
              <w:rPr>
                <w:color w:val="auto"/>
              </w:rPr>
            </w:pPr>
            <w:r w:rsidRPr="00E042C5">
              <w:rPr>
                <w:b/>
                <w:bCs/>
                <w:color w:val="auto"/>
              </w:rPr>
              <w:t>4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left="140"/>
              <w:rPr>
                <w:color w:val="auto"/>
              </w:rPr>
            </w:pPr>
            <w:r w:rsidRPr="00E042C5">
              <w:rPr>
                <w:color w:val="auto"/>
              </w:rPr>
              <w:t>Количество опубликованных краевых и муниципальных нормативно правовых актов, содержащих обязательные требования на официальном сайте администрации Хилокского района.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шт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860"/>
              <w:rPr>
                <w:color w:val="auto"/>
              </w:rPr>
            </w:pPr>
            <w:r w:rsidRPr="00E042C5">
              <w:rPr>
                <w:color w:val="auto"/>
              </w:rPr>
              <w:t>5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spacing w:line="233" w:lineRule="auto"/>
              <w:ind w:left="140"/>
              <w:rPr>
                <w:color w:val="auto"/>
              </w:rPr>
            </w:pPr>
            <w:r w:rsidRPr="00E042C5">
              <w:rPr>
                <w:color w:val="auto"/>
              </w:rPr>
              <w:t>Количество проведенных семинаров и круглых столов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шт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860"/>
              <w:rPr>
                <w:color w:val="auto"/>
              </w:rPr>
            </w:pPr>
            <w:r w:rsidRPr="00E042C5">
              <w:rPr>
                <w:color w:val="auto"/>
              </w:rPr>
              <w:t>4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left="140"/>
              <w:rPr>
                <w:color w:val="auto"/>
              </w:rPr>
            </w:pPr>
            <w:r w:rsidRPr="00E042C5">
              <w:rPr>
                <w:color w:val="auto"/>
              </w:rPr>
              <w:t>Количество публикаций содержащих разъяснительную информацию размещённых в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шт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ind w:firstLine="860"/>
              <w:rPr>
                <w:color w:val="auto"/>
              </w:rPr>
            </w:pPr>
            <w:r w:rsidRPr="00E042C5">
              <w:rPr>
                <w:color w:val="auto"/>
              </w:rPr>
              <w:t>4</w:t>
            </w:r>
          </w:p>
        </w:tc>
      </w:tr>
      <w:tr w:rsidR="007D0A83" w:rsidRPr="00E042C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A83" w:rsidRPr="00E042C5" w:rsidRDefault="00D70104">
            <w:pPr>
              <w:pStyle w:val="a7"/>
              <w:ind w:left="140"/>
              <w:rPr>
                <w:color w:val="auto"/>
              </w:rPr>
            </w:pPr>
            <w:r w:rsidRPr="00E042C5">
              <w:rPr>
                <w:color w:val="auto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83" w:rsidRPr="00E042C5" w:rsidRDefault="00D70104">
            <w:pPr>
              <w:pStyle w:val="a7"/>
              <w:jc w:val="center"/>
              <w:rPr>
                <w:color w:val="auto"/>
              </w:rPr>
            </w:pPr>
            <w:r w:rsidRPr="00E042C5">
              <w:rPr>
                <w:color w:val="auto"/>
              </w:rPr>
              <w:t>100</w:t>
            </w:r>
          </w:p>
        </w:tc>
      </w:tr>
    </w:tbl>
    <w:p w:rsidR="007D0A83" w:rsidRPr="00E042C5" w:rsidRDefault="007D0A83">
      <w:pPr>
        <w:spacing w:after="259" w:line="1" w:lineRule="exact"/>
        <w:rPr>
          <w:color w:val="auto"/>
        </w:rPr>
      </w:pPr>
    </w:p>
    <w:p w:rsidR="007D0A83" w:rsidRPr="00E042C5" w:rsidRDefault="00D70104">
      <w:pPr>
        <w:pStyle w:val="11"/>
        <w:keepNext/>
        <w:keepLines/>
        <w:spacing w:after="180"/>
        <w:rPr>
          <w:color w:val="auto"/>
        </w:rPr>
      </w:pPr>
      <w:bookmarkStart w:id="38" w:name="bookmark38"/>
      <w:bookmarkStart w:id="39" w:name="bookmark39"/>
      <w:bookmarkStart w:id="40" w:name="bookmark40"/>
      <w:r w:rsidRPr="00E042C5">
        <w:rPr>
          <w:color w:val="auto"/>
        </w:rPr>
        <w:t>Раздел 5. Ресурсное обеспечение программы</w:t>
      </w:r>
      <w:bookmarkEnd w:id="38"/>
      <w:bookmarkEnd w:id="39"/>
      <w:bookmarkEnd w:id="40"/>
    </w:p>
    <w:p w:rsidR="007D0A83" w:rsidRPr="00E042C5" w:rsidRDefault="00D70104">
      <w:pPr>
        <w:pStyle w:val="1"/>
        <w:spacing w:after="260"/>
        <w:ind w:firstLine="740"/>
        <w:jc w:val="both"/>
        <w:rPr>
          <w:color w:val="auto"/>
        </w:rPr>
        <w:sectPr w:rsidR="007D0A83" w:rsidRPr="00E042C5">
          <w:pgSz w:w="11900" w:h="16840"/>
          <w:pgMar w:top="1065" w:right="750" w:bottom="921" w:left="1511" w:header="637" w:footer="493" w:gutter="0"/>
          <w:pgNumType w:start="1"/>
          <w:cols w:space="720"/>
          <w:noEndnote/>
          <w:docGrid w:linePitch="360"/>
        </w:sectPr>
      </w:pPr>
      <w:r w:rsidRPr="00E042C5">
        <w:rPr>
          <w:color w:val="auto"/>
        </w:rPr>
        <w:t xml:space="preserve">Ресурсное </w:t>
      </w:r>
      <w:r w:rsidRPr="00E042C5">
        <w:rPr>
          <w:color w:val="auto"/>
        </w:rPr>
        <w:t>обеспечение Программы включает в себя кадровое и информационно</w:t>
      </w:r>
      <w:r w:rsidRPr="00E042C5">
        <w:rPr>
          <w:color w:val="auto"/>
        </w:rPr>
        <w:softHyphen/>
        <w:t>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Хилокского района в информ</w:t>
      </w:r>
      <w:r w:rsidRPr="00E042C5">
        <w:rPr>
          <w:color w:val="auto"/>
        </w:rPr>
        <w:t>ационно-тел</w:t>
      </w:r>
      <w:r w:rsidR="00E042C5" w:rsidRPr="00E042C5">
        <w:rPr>
          <w:color w:val="auto"/>
        </w:rPr>
        <w:t>екоммуникационной сети Интернет</w:t>
      </w:r>
    </w:p>
    <w:p w:rsidR="00D70104" w:rsidRPr="00E042C5" w:rsidRDefault="00D70104">
      <w:pPr>
        <w:rPr>
          <w:color w:val="auto"/>
        </w:rPr>
      </w:pPr>
    </w:p>
    <w:sectPr w:rsidR="00D70104" w:rsidRPr="00E042C5" w:rsidSect="007D0A83">
      <w:pgSz w:w="11900" w:h="16840"/>
      <w:pgMar w:top="1580" w:right="632" w:bottom="1068" w:left="1875" w:header="1152" w:footer="6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04" w:rsidRDefault="00D70104" w:rsidP="007D0A83">
      <w:r>
        <w:separator/>
      </w:r>
    </w:p>
  </w:endnote>
  <w:endnote w:type="continuationSeparator" w:id="1">
    <w:p w:rsidR="00D70104" w:rsidRDefault="00D70104" w:rsidP="007D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04" w:rsidRDefault="00D70104"/>
  </w:footnote>
  <w:footnote w:type="continuationSeparator" w:id="1">
    <w:p w:rsidR="00D70104" w:rsidRDefault="00D701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699"/>
    <w:multiLevelType w:val="multilevel"/>
    <w:tmpl w:val="AB48995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BF35F8"/>
    <w:multiLevelType w:val="multilevel"/>
    <w:tmpl w:val="30F48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03B5"/>
    <w:multiLevelType w:val="multilevel"/>
    <w:tmpl w:val="F4CA8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0A83"/>
    <w:rsid w:val="007D0A83"/>
    <w:rsid w:val="00D70104"/>
    <w:rsid w:val="00E02286"/>
    <w:rsid w:val="00E0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A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0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D0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D0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D0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D0A83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D0A83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7D0A8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D0A83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3117</Words>
  <Characters>17770</Characters>
  <Application>Microsoft Office Word</Application>
  <DocSecurity>0</DocSecurity>
  <Lines>148</Lines>
  <Paragraphs>41</Paragraphs>
  <ScaleCrop>false</ScaleCrop>
  <Company>Krokoz™</Company>
  <LinksUpToDate>false</LinksUpToDate>
  <CharactersWithSpaces>20846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Пустовалова О.С.</cp:lastModifiedBy>
  <cp:revision>3</cp:revision>
  <dcterms:created xsi:type="dcterms:W3CDTF">2022-10-05T23:59:00Z</dcterms:created>
  <dcterms:modified xsi:type="dcterms:W3CDTF">2022-10-06T00:01:00Z</dcterms:modified>
</cp:coreProperties>
</file>