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D9" w:rsidRPr="008C60D9" w:rsidRDefault="008C60D9" w:rsidP="006A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D4F2A" w:rsidRDefault="00816B1F" w:rsidP="00816B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«ХИЛОГОСОНСКОГО»</w:t>
      </w:r>
    </w:p>
    <w:p w:rsidR="006D4F2A" w:rsidRPr="00B65DD3" w:rsidRDefault="006D4F2A" w:rsidP="006D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6B1F" w:rsidRDefault="00816B1F" w:rsidP="007F5B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B9A" w:rsidRDefault="007F5B9A" w:rsidP="007F5B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B9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16B1F" w:rsidRDefault="006A5860" w:rsidP="00816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«23» сентября </w:t>
      </w:r>
      <w:r w:rsidR="00816B1F">
        <w:rPr>
          <w:rFonts w:ascii="Times New Roman" w:hAnsi="Times New Roman" w:cs="Times New Roman"/>
          <w:sz w:val="28"/>
          <w:szCs w:val="28"/>
        </w:rPr>
        <w:t xml:space="preserve">2022г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№ 21</w:t>
      </w:r>
    </w:p>
    <w:p w:rsidR="00816B1F" w:rsidRPr="00816B1F" w:rsidRDefault="00816B1F" w:rsidP="00816B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Хилогосон</w:t>
      </w:r>
    </w:p>
    <w:p w:rsidR="00816B1F" w:rsidRDefault="00816B1F" w:rsidP="00816B1F">
      <w:pPr>
        <w:pStyle w:val="Standard"/>
        <w:jc w:val="center"/>
        <w:rPr>
          <w:rFonts w:eastAsiaTheme="minorHAnsi" w:cs="Times New Roman"/>
          <w:b/>
          <w:kern w:val="0"/>
          <w:sz w:val="28"/>
          <w:szCs w:val="28"/>
          <w:lang w:val="ru-RU" w:eastAsia="en-US" w:bidi="ar-SA"/>
        </w:rPr>
      </w:pPr>
    </w:p>
    <w:p w:rsidR="00816B1F" w:rsidRPr="00816B1F" w:rsidRDefault="00816B1F" w:rsidP="00816B1F">
      <w:pPr>
        <w:pStyle w:val="Standard"/>
        <w:jc w:val="center"/>
        <w:rPr>
          <w:rFonts w:eastAsiaTheme="minorHAnsi" w:cs="Times New Roman"/>
          <w:b/>
          <w:kern w:val="0"/>
          <w:sz w:val="28"/>
          <w:szCs w:val="28"/>
          <w:lang w:val="ru-RU" w:eastAsia="en-US" w:bidi="ar-SA"/>
        </w:rPr>
      </w:pPr>
      <w:r w:rsidRPr="00816B1F">
        <w:rPr>
          <w:rFonts w:eastAsiaTheme="minorHAnsi" w:cs="Times New Roman"/>
          <w:b/>
          <w:kern w:val="0"/>
          <w:sz w:val="28"/>
          <w:szCs w:val="28"/>
          <w:lang w:val="ru-RU" w:eastAsia="en-US" w:bidi="ar-SA"/>
        </w:rPr>
        <w:t>Об утверждении Перечня сведений конфиденциального характера</w:t>
      </w:r>
    </w:p>
    <w:p w:rsidR="00816B1F" w:rsidRPr="00816B1F" w:rsidRDefault="00816B1F" w:rsidP="00816B1F">
      <w:pPr>
        <w:pStyle w:val="Standard"/>
        <w:jc w:val="center"/>
        <w:rPr>
          <w:rFonts w:eastAsiaTheme="minorHAnsi" w:cs="Times New Roman"/>
          <w:b/>
          <w:kern w:val="0"/>
          <w:sz w:val="28"/>
          <w:szCs w:val="28"/>
          <w:lang w:val="ru-RU" w:eastAsia="en-US" w:bidi="ar-SA"/>
        </w:rPr>
      </w:pPr>
      <w:r w:rsidRPr="00816B1F">
        <w:rPr>
          <w:rFonts w:eastAsiaTheme="minorHAnsi" w:cs="Times New Roman"/>
          <w:b/>
          <w:kern w:val="0"/>
          <w:sz w:val="28"/>
          <w:szCs w:val="28"/>
          <w:lang w:val="ru-RU" w:eastAsia="en-US" w:bidi="ar-SA"/>
        </w:rPr>
        <w:t xml:space="preserve"> в Администрации сельского поселения «Хилогосонское»</w:t>
      </w:r>
    </w:p>
    <w:p w:rsidR="00816B1F" w:rsidRPr="00816B1F" w:rsidRDefault="00816B1F" w:rsidP="001A0B69">
      <w:pPr>
        <w:pStyle w:val="Standard"/>
        <w:rPr>
          <w:rFonts w:eastAsiaTheme="minorHAnsi" w:cs="Times New Roman"/>
          <w:b/>
          <w:kern w:val="0"/>
          <w:sz w:val="28"/>
          <w:szCs w:val="28"/>
          <w:lang w:val="ru-RU" w:eastAsia="en-US" w:bidi="ar-SA"/>
        </w:rPr>
      </w:pPr>
    </w:p>
    <w:p w:rsidR="00147E1C" w:rsidRPr="001A0B69" w:rsidRDefault="00147E1C" w:rsidP="001A0B69">
      <w:pPr>
        <w:pStyle w:val="Standard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</w:p>
    <w:p w:rsidR="001A0B69" w:rsidRPr="00816B1F" w:rsidRDefault="001A0B69" w:rsidP="00816B1F">
      <w:pPr>
        <w:pStyle w:val="Standard"/>
        <w:ind w:firstLine="567"/>
        <w:jc w:val="both"/>
        <w:rPr>
          <w:rFonts w:cs="Times New Roman"/>
          <w:sz w:val="28"/>
          <w:szCs w:val="27"/>
          <w:shd w:val="clear" w:color="auto" w:fill="FFFFFF"/>
          <w:lang w:val="ru-RU"/>
        </w:rPr>
      </w:pPr>
      <w:r w:rsidRPr="001A0B69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В соответствии с Федеральным законом от 27.07.2006 № 149-ФЗ</w:t>
      </w:r>
      <w:r w:rsidR="00816B1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1A0B69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«Об информации, информационных технологиях и о защите информации», Указом Президента Российской Федерации от 06.03.1997 № 188 «Об утверждении Перечня сведений конфиденциального характера», </w:t>
      </w:r>
      <w:r w:rsidR="00274028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Федеральным законом от 27.07.2006 № 152-ФЗ «</w:t>
      </w:r>
      <w:proofErr w:type="gramStart"/>
      <w:r w:rsidR="00274028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О</w:t>
      </w:r>
      <w:proofErr w:type="gramEnd"/>
      <w:r w:rsidR="00274028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персональных данных»</w:t>
      </w:r>
      <w:r w:rsidR="00147E1C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, Федеральным законом </w:t>
      </w:r>
      <w:r w:rsidR="0093465D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от 15.11.1997 № 134-ФЗ «Об актах гражданского состояния</w:t>
      </w:r>
      <w:r w:rsidR="00690978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»</w:t>
      </w:r>
      <w:r w:rsidRPr="001A0B69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и пунктом 3.6 Специальных требований и рекомендаций по технической защите конфиденциальной информации (СТР-К), утвержденных приказом Гостехкомиссии России от 30.08.2002 № 282, с целью введения единого порядка отнесения сведений, обрабатываемых в 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А</w:t>
      </w:r>
      <w:r w:rsidRPr="001A0B69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дминистрации </w:t>
      </w:r>
      <w:r w:rsidR="00F11D2C">
        <w:rPr>
          <w:rFonts w:cs="Times New Roman"/>
          <w:sz w:val="28"/>
          <w:szCs w:val="27"/>
          <w:shd w:val="clear" w:color="auto" w:fill="FFFFFF"/>
        </w:rPr>
        <w:t>сельского</w:t>
      </w:r>
      <w:r w:rsidR="00816B1F">
        <w:rPr>
          <w:rFonts w:cs="Times New Roman"/>
          <w:sz w:val="28"/>
          <w:szCs w:val="27"/>
          <w:shd w:val="clear" w:color="auto" w:fill="FFFFFF"/>
          <w:lang w:val="ru-RU"/>
        </w:rPr>
        <w:t xml:space="preserve"> </w:t>
      </w:r>
      <w:r w:rsidR="00CB4F2E">
        <w:rPr>
          <w:rFonts w:cs="Times New Roman"/>
          <w:sz w:val="28"/>
          <w:szCs w:val="27"/>
          <w:shd w:val="clear" w:color="auto" w:fill="FFFFFF"/>
          <w:lang w:val="ru-RU"/>
        </w:rPr>
        <w:t>поселения</w:t>
      </w:r>
      <w:r w:rsidR="00816B1F">
        <w:rPr>
          <w:rFonts w:cs="Times New Roman"/>
          <w:sz w:val="28"/>
          <w:szCs w:val="27"/>
          <w:shd w:val="clear" w:color="auto" w:fill="FFFFFF"/>
          <w:lang w:val="ru-RU"/>
        </w:rPr>
        <w:t xml:space="preserve"> «Хилогосонское»</w:t>
      </w:r>
      <w:r w:rsidR="00CB4F2E">
        <w:rPr>
          <w:rFonts w:cs="Times New Roman"/>
          <w:sz w:val="28"/>
          <w:szCs w:val="27"/>
          <w:shd w:val="clear" w:color="auto" w:fill="FFFFFF"/>
          <w:lang w:val="ru-RU"/>
        </w:rPr>
        <w:t xml:space="preserve"> </w:t>
      </w:r>
      <w:proofErr w:type="gramStart"/>
      <w:r w:rsidR="004B7DC2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к</w:t>
      </w:r>
      <w:proofErr w:type="gramEnd"/>
      <w:r w:rsidR="004B7DC2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конфиденциальным, Администрация </w:t>
      </w:r>
      <w:r w:rsidR="00F11D2C">
        <w:rPr>
          <w:rFonts w:cs="Times New Roman"/>
          <w:sz w:val="28"/>
          <w:szCs w:val="27"/>
          <w:shd w:val="clear" w:color="auto" w:fill="FFFFFF"/>
        </w:rPr>
        <w:t>сельского</w:t>
      </w:r>
      <w:r w:rsidR="00816B1F">
        <w:rPr>
          <w:rFonts w:cs="Times New Roman"/>
          <w:sz w:val="28"/>
          <w:szCs w:val="27"/>
          <w:shd w:val="clear" w:color="auto" w:fill="FFFFFF"/>
          <w:lang w:val="ru-RU"/>
        </w:rPr>
        <w:t xml:space="preserve"> </w:t>
      </w:r>
      <w:r w:rsidR="00F11D2C">
        <w:rPr>
          <w:rFonts w:cs="Times New Roman"/>
          <w:sz w:val="28"/>
          <w:szCs w:val="27"/>
          <w:shd w:val="clear" w:color="auto" w:fill="FFFFFF"/>
        </w:rPr>
        <w:t>поселения</w:t>
      </w:r>
      <w:r w:rsidR="00816B1F">
        <w:rPr>
          <w:rFonts w:cs="Times New Roman"/>
          <w:sz w:val="28"/>
          <w:szCs w:val="27"/>
          <w:shd w:val="clear" w:color="auto" w:fill="FFFFFF"/>
          <w:lang w:val="ru-RU"/>
        </w:rPr>
        <w:t xml:space="preserve"> «Хилогосонское» </w:t>
      </w:r>
      <w:r w:rsidR="00816B1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r w:rsidR="00816B1F" w:rsidRPr="00816B1F">
        <w:rPr>
          <w:rFonts w:eastAsiaTheme="minorHAnsi" w:cs="Times New Roman"/>
          <w:b/>
          <w:kern w:val="0"/>
          <w:sz w:val="28"/>
          <w:szCs w:val="28"/>
          <w:lang w:val="ru-RU" w:eastAsia="en-US" w:bidi="ar-SA"/>
        </w:rPr>
        <w:t>постановляет</w:t>
      </w:r>
      <w:r w:rsidR="004B7DC2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:</w:t>
      </w:r>
    </w:p>
    <w:p w:rsidR="001A0B69" w:rsidRPr="001A0B69" w:rsidRDefault="001A0B69" w:rsidP="00ED1FE9">
      <w:pPr>
        <w:pStyle w:val="Standard"/>
        <w:ind w:firstLine="567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1A0B69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1. Утвердить Перечень сведений конфиденциального характера</w:t>
      </w:r>
      <w:r w:rsidR="002F0BF4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1A0B69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r w:rsidR="004B7DC2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Администрации </w:t>
      </w:r>
      <w:r w:rsidR="00F11D2C">
        <w:rPr>
          <w:rFonts w:cs="Times New Roman"/>
          <w:sz w:val="28"/>
          <w:szCs w:val="27"/>
          <w:shd w:val="clear" w:color="auto" w:fill="FFFFFF"/>
        </w:rPr>
        <w:t>сельского</w:t>
      </w:r>
      <w:r w:rsidR="00816B1F">
        <w:rPr>
          <w:rFonts w:cs="Times New Roman"/>
          <w:sz w:val="28"/>
          <w:szCs w:val="27"/>
          <w:shd w:val="clear" w:color="auto" w:fill="FFFFFF"/>
          <w:lang w:val="ru-RU"/>
        </w:rPr>
        <w:t xml:space="preserve"> </w:t>
      </w:r>
      <w:r w:rsidR="00F11D2C">
        <w:rPr>
          <w:rFonts w:cs="Times New Roman"/>
          <w:sz w:val="28"/>
          <w:szCs w:val="27"/>
          <w:shd w:val="clear" w:color="auto" w:fill="FFFFFF"/>
        </w:rPr>
        <w:t>поселения</w:t>
      </w:r>
      <w:r w:rsidR="00816B1F">
        <w:rPr>
          <w:rFonts w:cs="Times New Roman"/>
          <w:sz w:val="28"/>
          <w:szCs w:val="27"/>
          <w:shd w:val="clear" w:color="auto" w:fill="FFFFFF"/>
          <w:lang w:val="ru-RU"/>
        </w:rPr>
        <w:t xml:space="preserve"> </w:t>
      </w:r>
      <w:r w:rsidRPr="001A0B69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(далее – Перечень) </w:t>
      </w:r>
      <w:proofErr w:type="gramStart"/>
      <w:r w:rsidRPr="001A0B69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согласно приложени</w:t>
      </w:r>
      <w:r w:rsidR="00CB4F2E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я</w:t>
      </w:r>
      <w:proofErr w:type="gramEnd"/>
      <w:r w:rsidRPr="001A0B69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.</w:t>
      </w:r>
    </w:p>
    <w:p w:rsidR="00816B1F" w:rsidRDefault="00816B1F" w:rsidP="00816B1F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816B1F" w:rsidRDefault="00816B1F" w:rsidP="00816B1F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3.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Разместить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настоящее постановление в информационно-телекоммуникационной сети «Интернет» на официальном сайте и на информационном стенде администрации сельского поселения «Хилогосонское».</w:t>
      </w:r>
    </w:p>
    <w:p w:rsidR="00CB4F2E" w:rsidRDefault="00CB4F2E" w:rsidP="001A0B69">
      <w:pPr>
        <w:pStyle w:val="Standard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</w:p>
    <w:p w:rsidR="00CB4F2E" w:rsidRDefault="00CB4F2E" w:rsidP="001A0B69">
      <w:pPr>
        <w:pStyle w:val="Standard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</w:p>
    <w:p w:rsidR="00CB4F2E" w:rsidRDefault="00CB4F2E" w:rsidP="001A0B69">
      <w:pPr>
        <w:pStyle w:val="Standard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</w:p>
    <w:p w:rsidR="00CB4F2E" w:rsidRPr="001A0B69" w:rsidRDefault="00CB4F2E" w:rsidP="001A0B69">
      <w:pPr>
        <w:pStyle w:val="Standard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</w:p>
    <w:p w:rsidR="00ED1FE9" w:rsidRDefault="00ED1FE9" w:rsidP="00CB4F2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</w:pPr>
      <w:r w:rsidRPr="00ED1FE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Глав</w:t>
      </w:r>
      <w:r w:rsidR="00816B1F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>а сельского поселения</w:t>
      </w:r>
    </w:p>
    <w:p w:rsidR="00816B1F" w:rsidRPr="00816B1F" w:rsidRDefault="00816B1F" w:rsidP="00CB4F2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>«Хилогосонское»                                                                            Ц-Д.В.Намдыков</w:t>
      </w:r>
    </w:p>
    <w:p w:rsidR="00CB4F2E" w:rsidRDefault="00CB4F2E" w:rsidP="00CB4F2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</w:pPr>
    </w:p>
    <w:p w:rsidR="00CB4F2E" w:rsidRDefault="00CB4F2E" w:rsidP="00CB4F2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</w:pPr>
    </w:p>
    <w:p w:rsidR="00CB4F2E" w:rsidRDefault="00CB4F2E" w:rsidP="00CB4F2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</w:pPr>
    </w:p>
    <w:p w:rsidR="00CB4F2E" w:rsidRDefault="00CB4F2E" w:rsidP="00BF372B">
      <w:pPr>
        <w:spacing w:after="0" w:line="240" w:lineRule="auto"/>
        <w:ind w:left="5812"/>
        <w:jc w:val="right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</w:pPr>
    </w:p>
    <w:p w:rsidR="002F0BF4" w:rsidRDefault="002F0BF4" w:rsidP="00BF372B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860" w:rsidRDefault="006A5860" w:rsidP="006A5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FD6" w:rsidRPr="002F0BF4" w:rsidRDefault="006A5860" w:rsidP="006A586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</w:t>
      </w:r>
      <w:r w:rsidR="00CD7FD6" w:rsidRPr="002F0B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B4F2E" w:rsidRPr="002F0BF4" w:rsidRDefault="00CD7FD6" w:rsidP="006A5860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F372B" w:rsidRPr="002F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</w:t>
      </w:r>
      <w:r w:rsidR="00F11D2C" w:rsidRPr="002F0BF4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сельского поселения</w:t>
      </w:r>
      <w:r w:rsidR="002F0BF4" w:rsidRPr="002F0B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«Хилогосонское»</w:t>
      </w:r>
    </w:p>
    <w:p w:rsidR="00CC2B34" w:rsidRPr="002F0BF4" w:rsidRDefault="002F0BF4" w:rsidP="006A58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6A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 23.09.2022  №21</w:t>
      </w:r>
    </w:p>
    <w:p w:rsidR="00BF372B" w:rsidRPr="002F0BF4" w:rsidRDefault="00BF372B" w:rsidP="00CD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72B" w:rsidRDefault="00BF372B" w:rsidP="00ED1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BF4" w:rsidRDefault="002F0BF4" w:rsidP="00ED1FE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BF4" w:rsidRPr="002F0BF4" w:rsidRDefault="002F0BF4" w:rsidP="00ED1FE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F0BF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ПЕРЕЧЕНЬ</w:t>
      </w:r>
    </w:p>
    <w:p w:rsidR="00CB4F2E" w:rsidRPr="002F0BF4" w:rsidRDefault="00BF372B" w:rsidP="00ED1FE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F0BF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сведений конфиденциального характера </w:t>
      </w:r>
    </w:p>
    <w:p w:rsidR="00BF372B" w:rsidRPr="002F0BF4" w:rsidRDefault="00BF372B" w:rsidP="00ED1FE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F0BF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Администрации </w:t>
      </w:r>
      <w:r w:rsidR="00F11D2C" w:rsidRPr="002F0BF4">
        <w:rPr>
          <w:rFonts w:ascii="Times New Roman" w:hAnsi="Times New Roman" w:cs="Times New Roman"/>
          <w:b/>
          <w:sz w:val="24"/>
          <w:szCs w:val="27"/>
          <w:shd w:val="clear" w:color="auto" w:fill="FFFFFF"/>
        </w:rPr>
        <w:t>сельского поселения</w:t>
      </w:r>
      <w:r w:rsidR="002F0BF4" w:rsidRPr="002F0BF4">
        <w:rPr>
          <w:rFonts w:ascii="Times New Roman" w:hAnsi="Times New Roman" w:cs="Times New Roman"/>
          <w:b/>
          <w:sz w:val="24"/>
          <w:szCs w:val="27"/>
          <w:shd w:val="clear" w:color="auto" w:fill="FFFFFF"/>
        </w:rPr>
        <w:t xml:space="preserve"> «Хилогосонское»</w:t>
      </w:r>
    </w:p>
    <w:p w:rsidR="00BF372B" w:rsidRPr="002F0BF4" w:rsidRDefault="00BF372B" w:rsidP="00CD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F372B" w:rsidRPr="00CD7FD6" w:rsidRDefault="00BF372B" w:rsidP="00CD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536"/>
        <w:gridCol w:w="4536"/>
      </w:tblGrid>
      <w:tr w:rsidR="00CD7FD6" w:rsidRPr="00CD7FD6" w:rsidTr="00CB4F2E">
        <w:tc>
          <w:tcPr>
            <w:tcW w:w="817" w:type="dxa"/>
            <w:shd w:val="clear" w:color="auto" w:fill="auto"/>
            <w:vAlign w:val="center"/>
          </w:tcPr>
          <w:p w:rsidR="00CD7FD6" w:rsidRPr="002F0BF4" w:rsidRDefault="00CD7FD6" w:rsidP="00CB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2F0BF4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 xml:space="preserve">№ </w:t>
            </w:r>
            <w:proofErr w:type="gramStart"/>
            <w:r w:rsidRPr="002F0BF4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п</w:t>
            </w:r>
            <w:proofErr w:type="gramEnd"/>
            <w:r w:rsidRPr="002F0BF4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D7FD6" w:rsidRPr="002F0BF4" w:rsidRDefault="00CD7FD6" w:rsidP="00CB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2F0BF4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Содержание сведений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D7FD6" w:rsidRPr="002F0BF4" w:rsidRDefault="00CD7FD6" w:rsidP="00CB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2F0BF4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Основа</w:t>
            </w:r>
            <w:r w:rsidR="00CB4F2E" w:rsidRPr="002F0BF4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ние для включения в Перечень (№</w:t>
            </w:r>
            <w:r w:rsidRPr="002F0BF4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 xml:space="preserve"> пунктов, статей и наименование документа)</w:t>
            </w:r>
          </w:p>
        </w:tc>
      </w:tr>
      <w:tr w:rsidR="00CD7FD6" w:rsidRPr="00CD7FD6" w:rsidTr="00CB4F2E">
        <w:tc>
          <w:tcPr>
            <w:tcW w:w="817" w:type="dxa"/>
            <w:shd w:val="clear" w:color="auto" w:fill="auto"/>
            <w:vAlign w:val="center"/>
          </w:tcPr>
          <w:p w:rsidR="00CD7FD6" w:rsidRPr="002F0BF4" w:rsidRDefault="00BF372B" w:rsidP="00CB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D7FD6" w:rsidRPr="002F0BF4" w:rsidRDefault="00CD7FD6" w:rsidP="002F0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Сведения о фактах, событиях и обстоятельствах частной жизни сотрудников </w:t>
            </w:r>
            <w:r w:rsidR="000E18FF"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Администрации </w:t>
            </w:r>
            <w:r w:rsidR="00F11D2C" w:rsidRPr="002F0BF4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сельского поселения</w:t>
            </w:r>
            <w:r w:rsidR="002F0BF4" w:rsidRPr="002F0BF4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 </w:t>
            </w: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и других граждан Российской Федерации, по роду деятельности связанных с деятельностью </w:t>
            </w:r>
            <w:r w:rsidR="000E18FF"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Администрации </w:t>
            </w:r>
            <w:r w:rsidR="00F11D2C" w:rsidRPr="002F0BF4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сельского</w:t>
            </w: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, позволяющие идентифицировать их, за исключением сведений, подлежащих распространению в средствах массовой информации в установленных федеральными законами случаях</w:t>
            </w:r>
            <w:r w:rsidR="00BF372B"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D7FD6" w:rsidRPr="002F0BF4" w:rsidRDefault="00CD7FD6" w:rsidP="00CB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Пункт 1 Перечня сведений конфиденциального характера, утверждённого Указом Президента Российской Федерации от 06.03.1997 № 188</w:t>
            </w:r>
          </w:p>
        </w:tc>
      </w:tr>
      <w:tr w:rsidR="00CD7FD6" w:rsidRPr="00CD7FD6" w:rsidTr="00CB4F2E">
        <w:tc>
          <w:tcPr>
            <w:tcW w:w="817" w:type="dxa"/>
            <w:shd w:val="clear" w:color="auto" w:fill="auto"/>
            <w:vAlign w:val="center"/>
          </w:tcPr>
          <w:p w:rsidR="00CD7FD6" w:rsidRPr="002F0BF4" w:rsidRDefault="000E18FF" w:rsidP="00CB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D7FD6" w:rsidRPr="002F0BF4" w:rsidRDefault="00CD7FD6" w:rsidP="002F0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Информация, необходимая работодателю в связи с трудовыми отношениями и касающаяся конкретного работника (персональные данные)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D7FD6" w:rsidRPr="002F0BF4" w:rsidRDefault="00CD7FD6" w:rsidP="00CB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Статья 86 Трудового кодекса Российской Федерации</w:t>
            </w:r>
          </w:p>
        </w:tc>
      </w:tr>
      <w:tr w:rsidR="00CD7FD6" w:rsidRPr="00CD7FD6" w:rsidTr="00CB4F2E">
        <w:tc>
          <w:tcPr>
            <w:tcW w:w="817" w:type="dxa"/>
            <w:shd w:val="clear" w:color="auto" w:fill="auto"/>
            <w:vAlign w:val="center"/>
          </w:tcPr>
          <w:p w:rsidR="00CD7FD6" w:rsidRPr="002F0BF4" w:rsidRDefault="000E18FF" w:rsidP="00CB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D7FD6" w:rsidRPr="002F0BF4" w:rsidRDefault="00CD7FD6" w:rsidP="002F0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gramStart"/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Персональные данные, внесенные в личное дело и документы учета </w:t>
            </w:r>
            <w:r w:rsidR="00274028"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муниципального</w:t>
            </w: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служащего, сведения о его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его супруги (супруга) и несовершеннолетних детей, за исключением сведений, подлежащих распространению в средствах массовой информации в установленных федеральными законами случаях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571351" w:rsidRPr="002F0BF4" w:rsidRDefault="00571351" w:rsidP="00CB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Федеральны</w:t>
            </w:r>
            <w:r w:rsidR="00011C5C"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й</w:t>
            </w: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закон от 27.07.2006 № 152-ФЗ «О персональных данных»; </w:t>
            </w:r>
          </w:p>
          <w:p w:rsidR="00571351" w:rsidRPr="002F0BF4" w:rsidRDefault="00571351" w:rsidP="00CB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CD7FD6" w:rsidRPr="002F0BF4" w:rsidRDefault="000E18FF" w:rsidP="00CB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</w:t>
            </w:r>
            <w:r w:rsidR="00CD7FD6"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ункт 1 Перечня сведений конфиденциального характера, утвержденного Указом Президента  Российской Федерации от 06.03.1997 № 188</w:t>
            </w:r>
          </w:p>
        </w:tc>
      </w:tr>
      <w:tr w:rsidR="00CD7FD6" w:rsidRPr="00CD7FD6" w:rsidTr="00CB4F2E">
        <w:tc>
          <w:tcPr>
            <w:tcW w:w="817" w:type="dxa"/>
            <w:shd w:val="clear" w:color="auto" w:fill="auto"/>
            <w:vAlign w:val="center"/>
          </w:tcPr>
          <w:p w:rsidR="00CD7FD6" w:rsidRPr="002F0BF4" w:rsidRDefault="000E18FF" w:rsidP="00CB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D7FD6" w:rsidRPr="002F0BF4" w:rsidRDefault="00CD7FD6" w:rsidP="002F0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Сведения, содержащиеся в регистрах бухгалтерского учета, внутренней бухгалтерской отчетности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D7FD6" w:rsidRPr="002F0BF4" w:rsidRDefault="00CD7FD6" w:rsidP="00CB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Статья 10 Федерального закона «О бухгалтерском учете»</w:t>
            </w:r>
          </w:p>
        </w:tc>
      </w:tr>
      <w:tr w:rsidR="00CD7FD6" w:rsidRPr="00CD7FD6" w:rsidTr="00CB4F2E">
        <w:tc>
          <w:tcPr>
            <w:tcW w:w="817" w:type="dxa"/>
            <w:shd w:val="clear" w:color="auto" w:fill="auto"/>
            <w:vAlign w:val="center"/>
          </w:tcPr>
          <w:p w:rsidR="00CD7FD6" w:rsidRPr="002F0BF4" w:rsidRDefault="000E18FF" w:rsidP="00CB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5.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D7FD6" w:rsidRPr="002F0BF4" w:rsidRDefault="00CD7FD6" w:rsidP="002F0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highlight w:val="yellow"/>
                <w:lang w:eastAsia="ru-RU"/>
              </w:rPr>
            </w:pP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Содержание данных налогового учета (в том числе данных первичных документов)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D7FD6" w:rsidRPr="002F0BF4" w:rsidRDefault="00CD7FD6" w:rsidP="00CB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Статья 313 Налогового кодекса Российской Федерации</w:t>
            </w:r>
          </w:p>
        </w:tc>
      </w:tr>
      <w:tr w:rsidR="00CD7FD6" w:rsidRPr="00CD7FD6" w:rsidTr="00CB4F2E">
        <w:tc>
          <w:tcPr>
            <w:tcW w:w="817" w:type="dxa"/>
            <w:shd w:val="clear" w:color="auto" w:fill="auto"/>
            <w:vAlign w:val="center"/>
          </w:tcPr>
          <w:p w:rsidR="00CD7FD6" w:rsidRPr="002F0BF4" w:rsidRDefault="00690978" w:rsidP="00CB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6.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D7FD6" w:rsidRPr="002F0BF4" w:rsidRDefault="00CD7FD6" w:rsidP="002F0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Сведения, содержащиеся в обращении </w:t>
            </w: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lastRenderedPageBreak/>
              <w:t xml:space="preserve">гражданина в </w:t>
            </w:r>
            <w:r w:rsidR="000E18FF"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Администраци</w:t>
            </w:r>
            <w:r w:rsidR="00011C5C"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ю</w:t>
            </w:r>
            <w:r w:rsidR="00F11D2C" w:rsidRPr="002F0BF4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 сельского поселения</w:t>
            </w:r>
            <w:r w:rsidR="002F0BF4" w:rsidRPr="002F0BF4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 </w:t>
            </w: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или </w:t>
            </w:r>
            <w:r w:rsidR="002F0BF4"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 должностному лицу, а также сведения, касающиеся частной жизни гражданина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D7FD6" w:rsidRPr="002F0BF4" w:rsidRDefault="00CD7FD6" w:rsidP="00CB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lastRenderedPageBreak/>
              <w:t xml:space="preserve">Часть 2 статьи 6 Федерального закона «О </w:t>
            </w: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lastRenderedPageBreak/>
              <w:t>порядке рассмотрения обращений граждан Российской Федерации»</w:t>
            </w:r>
          </w:p>
        </w:tc>
      </w:tr>
      <w:tr w:rsidR="00CD7FD6" w:rsidRPr="00CD7FD6" w:rsidTr="00CB4F2E">
        <w:tc>
          <w:tcPr>
            <w:tcW w:w="817" w:type="dxa"/>
            <w:shd w:val="clear" w:color="auto" w:fill="auto"/>
            <w:vAlign w:val="center"/>
          </w:tcPr>
          <w:p w:rsidR="00CD7FD6" w:rsidRPr="002F0BF4" w:rsidRDefault="00690978" w:rsidP="00CB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lastRenderedPageBreak/>
              <w:t>7.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D7FD6" w:rsidRPr="002F0BF4" w:rsidRDefault="00CD7FD6" w:rsidP="002F0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Сведения организаций и предприятий, ставшие известными сотруднику </w:t>
            </w:r>
            <w:r w:rsidR="000E18FF"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Администрации </w:t>
            </w:r>
            <w:r w:rsidR="00F11D2C" w:rsidRPr="002F0BF4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сельского поселения</w:t>
            </w:r>
            <w:r w:rsidR="002F0BF4" w:rsidRPr="002F0BF4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 </w:t>
            </w: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при выполнении служебных обязанностей, которые этими организациями и предприятиями отнесены </w:t>
            </w:r>
            <w:proofErr w:type="gramStart"/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</w:t>
            </w:r>
            <w:proofErr w:type="gramEnd"/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proofErr w:type="gramStart"/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конфиденциальным</w:t>
            </w:r>
            <w:proofErr w:type="gramEnd"/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в порядке, установленном законодательством Российской Федерации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D7FD6" w:rsidRPr="002F0BF4" w:rsidRDefault="00CD7FD6" w:rsidP="00CB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Статья 9 Федерального закона «Об информации, информационных технологиях и о защите информации»;</w:t>
            </w:r>
          </w:p>
          <w:p w:rsidR="000E18FF" w:rsidRPr="002F0BF4" w:rsidRDefault="000E18FF" w:rsidP="00CB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CD7FD6" w:rsidRPr="002F0BF4" w:rsidRDefault="00690978" w:rsidP="00CB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</w:t>
            </w:r>
            <w:r w:rsidR="00CD7FD6"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ункт 4 Перечня сведений конфиденциального характера, утверждённого Указом Президента Российской Федерации от 06.03.1997 № 188</w:t>
            </w:r>
          </w:p>
        </w:tc>
      </w:tr>
      <w:tr w:rsidR="00CD7FD6" w:rsidRPr="00CD7FD6" w:rsidTr="00CB4F2E">
        <w:tc>
          <w:tcPr>
            <w:tcW w:w="817" w:type="dxa"/>
            <w:shd w:val="clear" w:color="auto" w:fill="auto"/>
            <w:vAlign w:val="center"/>
          </w:tcPr>
          <w:p w:rsidR="00CD7FD6" w:rsidRPr="002F0BF4" w:rsidRDefault="00690978" w:rsidP="00CB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8.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D7FD6" w:rsidRPr="002F0BF4" w:rsidRDefault="00CD7FD6" w:rsidP="002F0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Сведения об организации разграничения доступа к информационным ресурсам </w:t>
            </w:r>
            <w:r w:rsidR="00690978"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Администрации </w:t>
            </w:r>
            <w:r w:rsidR="00F11D2C" w:rsidRPr="002F0BF4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сельского поселения</w:t>
            </w: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, паролях, закрытых ключах электронной подписи, ключах шифрования информации, если они не относятся к сведениям, составляющим государственную тайну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D7FD6" w:rsidRPr="002F0BF4" w:rsidRDefault="00CD7FD6" w:rsidP="00CB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Приказ ФАПСИ от 13.06.2001 № 152 «Об утверждении Инструкци</w:t>
            </w:r>
            <w:r w:rsidR="00CB4F2E"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и</w:t>
            </w: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об организации и обеспечении безопасности хранения, обработки и передачи по каналам связи с использованием сре</w:t>
            </w:r>
            <w:proofErr w:type="gramStart"/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дств кр</w:t>
            </w:r>
            <w:proofErr w:type="gramEnd"/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иптографической защиты информации с ограниченным доступом, не содержащей сведений, составляющих государственную тайну»</w:t>
            </w:r>
          </w:p>
        </w:tc>
      </w:tr>
      <w:tr w:rsidR="00CD7FD6" w:rsidRPr="00CD7FD6" w:rsidTr="00CB4F2E">
        <w:tc>
          <w:tcPr>
            <w:tcW w:w="817" w:type="dxa"/>
            <w:shd w:val="clear" w:color="auto" w:fill="auto"/>
            <w:vAlign w:val="center"/>
          </w:tcPr>
          <w:p w:rsidR="00CD7FD6" w:rsidRPr="002F0BF4" w:rsidRDefault="00753EA2" w:rsidP="00CB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9</w:t>
            </w:r>
            <w:r w:rsidR="00690978"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D7FD6" w:rsidRPr="002F0BF4" w:rsidRDefault="00CD7FD6" w:rsidP="002F0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Сведения об организации, состоянии или проводимых мероприятиях по мобилизационной подготовке или гражданской обороне в </w:t>
            </w:r>
            <w:r w:rsidR="00690978"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Администрации </w:t>
            </w:r>
            <w:r w:rsidR="00F11D2C" w:rsidRPr="002F0BF4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сельского поселения</w:t>
            </w:r>
            <w:r w:rsidR="00CB4F2E" w:rsidRPr="002F0BF4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, </w:t>
            </w: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если такие сведения не отнесены в установленном порядке к сведениям, составляющим государственную тайну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D7FD6" w:rsidRPr="002F0BF4" w:rsidRDefault="00CD7FD6" w:rsidP="00CB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Служебная необходимость</w:t>
            </w:r>
          </w:p>
        </w:tc>
      </w:tr>
      <w:tr w:rsidR="00CD7FD6" w:rsidRPr="00CD7FD6" w:rsidTr="00CB4F2E">
        <w:trPr>
          <w:trHeight w:val="2400"/>
        </w:trPr>
        <w:tc>
          <w:tcPr>
            <w:tcW w:w="817" w:type="dxa"/>
            <w:shd w:val="clear" w:color="auto" w:fill="auto"/>
            <w:vAlign w:val="center"/>
          </w:tcPr>
          <w:p w:rsidR="00CD7FD6" w:rsidRPr="002F0BF4" w:rsidRDefault="00CD7FD6" w:rsidP="00CB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  <w:r w:rsidR="00753EA2"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0</w:t>
            </w:r>
            <w:r w:rsidR="00690978"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D7FD6" w:rsidRPr="002F0BF4" w:rsidRDefault="00CD7FD6" w:rsidP="002F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Нормативные и методические документы, регламентирующие работу по защите информации в </w:t>
            </w:r>
            <w:r w:rsidR="00690978"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Администрации </w:t>
            </w:r>
            <w:r w:rsidR="00F11D2C" w:rsidRPr="002F0BF4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сельского поселения</w:t>
            </w: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, если они не содержат сведений, составляющих государственную тайну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D7FD6" w:rsidRPr="002F0BF4" w:rsidRDefault="00CD7FD6" w:rsidP="00CB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F0BF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Служебная необходимость</w:t>
            </w:r>
          </w:p>
        </w:tc>
      </w:tr>
    </w:tbl>
    <w:p w:rsidR="00843D73" w:rsidRDefault="00843D73" w:rsidP="00843D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3D73" w:rsidSect="00ED1F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3699"/>
    <w:multiLevelType w:val="hybridMultilevel"/>
    <w:tmpl w:val="B9988954"/>
    <w:lvl w:ilvl="0" w:tplc="723000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1E0563"/>
    <w:multiLevelType w:val="hybridMultilevel"/>
    <w:tmpl w:val="B9A804EE"/>
    <w:lvl w:ilvl="0" w:tplc="723000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D6200"/>
    <w:multiLevelType w:val="hybridMultilevel"/>
    <w:tmpl w:val="EBA84C10"/>
    <w:lvl w:ilvl="0" w:tplc="723000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91363"/>
    <w:multiLevelType w:val="hybridMultilevel"/>
    <w:tmpl w:val="E70A0F8C"/>
    <w:lvl w:ilvl="0" w:tplc="723000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65DCF"/>
    <w:multiLevelType w:val="hybridMultilevel"/>
    <w:tmpl w:val="7374BB34"/>
    <w:lvl w:ilvl="0" w:tplc="5420B20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431"/>
    <w:rsid w:val="00011C5C"/>
    <w:rsid w:val="00065670"/>
    <w:rsid w:val="00090BBA"/>
    <w:rsid w:val="00097B33"/>
    <w:rsid w:val="000E18FF"/>
    <w:rsid w:val="00112337"/>
    <w:rsid w:val="00147E1C"/>
    <w:rsid w:val="001A0B69"/>
    <w:rsid w:val="00274028"/>
    <w:rsid w:val="002F0BF4"/>
    <w:rsid w:val="00323074"/>
    <w:rsid w:val="00334C29"/>
    <w:rsid w:val="00352487"/>
    <w:rsid w:val="003F616D"/>
    <w:rsid w:val="00404338"/>
    <w:rsid w:val="004B7DC2"/>
    <w:rsid w:val="00525CB0"/>
    <w:rsid w:val="00571351"/>
    <w:rsid w:val="005858C4"/>
    <w:rsid w:val="005D6284"/>
    <w:rsid w:val="00682DD9"/>
    <w:rsid w:val="006842EB"/>
    <w:rsid w:val="00690978"/>
    <w:rsid w:val="006A149D"/>
    <w:rsid w:val="006A5860"/>
    <w:rsid w:val="006D4F2A"/>
    <w:rsid w:val="006E2881"/>
    <w:rsid w:val="006E5D1A"/>
    <w:rsid w:val="00753EA2"/>
    <w:rsid w:val="007F5B9A"/>
    <w:rsid w:val="00816B1F"/>
    <w:rsid w:val="00843D73"/>
    <w:rsid w:val="00872DEE"/>
    <w:rsid w:val="0087499A"/>
    <w:rsid w:val="008C60D9"/>
    <w:rsid w:val="008F4118"/>
    <w:rsid w:val="0093465D"/>
    <w:rsid w:val="00974AFB"/>
    <w:rsid w:val="00975F8B"/>
    <w:rsid w:val="009B65A2"/>
    <w:rsid w:val="009D5666"/>
    <w:rsid w:val="009E2DEC"/>
    <w:rsid w:val="00A60AF2"/>
    <w:rsid w:val="00B07199"/>
    <w:rsid w:val="00B40F58"/>
    <w:rsid w:val="00B77431"/>
    <w:rsid w:val="00B97A16"/>
    <w:rsid w:val="00BF372B"/>
    <w:rsid w:val="00C978C4"/>
    <w:rsid w:val="00CB4F2E"/>
    <w:rsid w:val="00CC2B34"/>
    <w:rsid w:val="00CD7FD6"/>
    <w:rsid w:val="00CE285A"/>
    <w:rsid w:val="00CE3B76"/>
    <w:rsid w:val="00DC241E"/>
    <w:rsid w:val="00ED1FE9"/>
    <w:rsid w:val="00ED4286"/>
    <w:rsid w:val="00EE3BA6"/>
    <w:rsid w:val="00F11D2C"/>
    <w:rsid w:val="00F97D9F"/>
    <w:rsid w:val="00FF4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B9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72D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A60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B9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72D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A60A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46EBC-1BF0-402A-A38C-F689EE10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spez</cp:lastModifiedBy>
  <cp:revision>7</cp:revision>
  <cp:lastPrinted>2022-09-12T07:58:00Z</cp:lastPrinted>
  <dcterms:created xsi:type="dcterms:W3CDTF">2022-09-12T07:22:00Z</dcterms:created>
  <dcterms:modified xsi:type="dcterms:W3CDTF">2022-09-26T00:46:00Z</dcterms:modified>
</cp:coreProperties>
</file>