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317E08" w:rsidP="00463D8A">
      <w:pPr>
        <w:pStyle w:val="a7"/>
        <w:jc w:val="both"/>
        <w:rPr>
          <w:rFonts w:ascii="Times New Roman" w:hAnsi="Times New Roman"/>
          <w:sz w:val="28"/>
          <w:szCs w:val="28"/>
        </w:rPr>
      </w:pPr>
      <w:r>
        <w:rPr>
          <w:rFonts w:ascii="Times New Roman" w:hAnsi="Times New Roman"/>
          <w:sz w:val="28"/>
          <w:szCs w:val="28"/>
        </w:rPr>
        <w:t>___________</w:t>
      </w:r>
      <w:r w:rsidR="00CC07BF" w:rsidRPr="009D3CC4">
        <w:rPr>
          <w:rFonts w:ascii="Times New Roman" w:hAnsi="Times New Roman"/>
          <w:sz w:val="28"/>
          <w:szCs w:val="28"/>
        </w:rPr>
        <w:t>20</w:t>
      </w:r>
      <w:r w:rsidR="00F15A9E" w:rsidRPr="009D3CC4">
        <w:rPr>
          <w:rFonts w:ascii="Times New Roman" w:hAnsi="Times New Roman"/>
          <w:sz w:val="28"/>
          <w:szCs w:val="28"/>
        </w:rPr>
        <w:t>2</w:t>
      </w:r>
      <w:r>
        <w:rPr>
          <w:rFonts w:ascii="Times New Roman" w:hAnsi="Times New Roman"/>
          <w:sz w:val="28"/>
          <w:szCs w:val="28"/>
        </w:rPr>
        <w:t>2</w:t>
      </w:r>
      <w:r w:rsidR="00CC07BF" w:rsidRPr="009D3CC4">
        <w:rPr>
          <w:rFonts w:ascii="Times New Roman" w:hAnsi="Times New Roman"/>
          <w:sz w:val="28"/>
          <w:szCs w:val="28"/>
        </w:rPr>
        <w:t xml:space="preserve"> г</w:t>
      </w:r>
      <w:r w:rsidR="002C1A98" w:rsidRPr="009D3CC4">
        <w:rPr>
          <w:rFonts w:ascii="Times New Roman" w:hAnsi="Times New Roman"/>
          <w:sz w:val="28"/>
          <w:szCs w:val="28"/>
        </w:rPr>
        <w:t>ода</w:t>
      </w:r>
      <w:r w:rsidR="00F15A9E">
        <w:rPr>
          <w:rFonts w:ascii="Times New Roman" w:hAnsi="Times New Roman"/>
          <w:sz w:val="28"/>
          <w:szCs w:val="28"/>
        </w:rPr>
        <w:tab/>
      </w:r>
      <w:r w:rsidR="00F15A9E">
        <w:rPr>
          <w:rFonts w:ascii="Times New Roman" w:hAnsi="Times New Roman"/>
          <w:sz w:val="28"/>
          <w:szCs w:val="28"/>
        </w:rPr>
        <w:tab/>
      </w:r>
      <w:r w:rsidR="00463D8A">
        <w:rPr>
          <w:rFonts w:ascii="Times New Roman" w:hAnsi="Times New Roman"/>
          <w:sz w:val="28"/>
          <w:szCs w:val="28"/>
        </w:rPr>
        <w:t xml:space="preserve">                                                               </w:t>
      </w:r>
      <w:r w:rsidR="00CC07BF" w:rsidRPr="006F585D">
        <w:rPr>
          <w:rFonts w:ascii="Times New Roman" w:hAnsi="Times New Roman"/>
          <w:sz w:val="28"/>
          <w:szCs w:val="28"/>
        </w:rPr>
        <w:t xml:space="preserve"> №</w:t>
      </w:r>
      <w:r>
        <w:rPr>
          <w:rFonts w:ascii="Times New Roman" w:hAnsi="Times New Roman"/>
          <w:sz w:val="28"/>
          <w:szCs w:val="28"/>
        </w:rPr>
        <w:t>______</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7C427F" w:rsidP="002F0BC7">
      <w:pPr>
        <w:pStyle w:val="a7"/>
        <w:ind w:firstLine="851"/>
        <w:jc w:val="both"/>
        <w:rPr>
          <w:rFonts w:ascii="Times New Roman" w:hAnsi="Times New Roman"/>
          <w:b/>
          <w:sz w:val="28"/>
          <w:szCs w:val="28"/>
        </w:rPr>
      </w:pPr>
      <w:r w:rsidRPr="006F585D">
        <w:rPr>
          <w:rFonts w:ascii="Times New Roman" w:hAnsi="Times New Roman"/>
          <w:b/>
          <w:sz w:val="28"/>
          <w:szCs w:val="28"/>
        </w:rPr>
        <w:t>О</w:t>
      </w:r>
      <w:r>
        <w:rPr>
          <w:rFonts w:ascii="Times New Roman" w:hAnsi="Times New Roman"/>
          <w:b/>
          <w:sz w:val="28"/>
          <w:szCs w:val="28"/>
        </w:rPr>
        <w:t xml:space="preserve">б утверждении </w:t>
      </w:r>
      <w:r w:rsidRPr="006F585D">
        <w:rPr>
          <w:rFonts w:ascii="Times New Roman" w:hAnsi="Times New Roman"/>
          <w:b/>
          <w:sz w:val="28"/>
          <w:szCs w:val="28"/>
        </w:rPr>
        <w:t>муниципальн</w:t>
      </w:r>
      <w:r>
        <w:rPr>
          <w:rFonts w:ascii="Times New Roman" w:hAnsi="Times New Roman"/>
          <w:b/>
          <w:sz w:val="28"/>
          <w:szCs w:val="28"/>
        </w:rPr>
        <w:t>ой</w:t>
      </w:r>
      <w:r w:rsidRPr="006F585D">
        <w:rPr>
          <w:rFonts w:ascii="Times New Roman" w:hAnsi="Times New Roman"/>
          <w:b/>
          <w:sz w:val="28"/>
          <w:szCs w:val="28"/>
        </w:rPr>
        <w:t xml:space="preserve"> программ</w:t>
      </w:r>
      <w:r>
        <w:rPr>
          <w:rFonts w:ascii="Times New Roman" w:hAnsi="Times New Roman"/>
          <w:b/>
          <w:sz w:val="28"/>
          <w:szCs w:val="28"/>
        </w:rPr>
        <w:t>ы</w:t>
      </w:r>
      <w:r w:rsidRPr="006F585D">
        <w:rPr>
          <w:rFonts w:ascii="Times New Roman" w:hAnsi="Times New Roman"/>
          <w:b/>
          <w:sz w:val="28"/>
          <w:szCs w:val="28"/>
        </w:rPr>
        <w:t xml:space="preserve"> «Территориальное развитие муниципального района «Хилокский район» на 20</w:t>
      </w:r>
      <w:r>
        <w:rPr>
          <w:rFonts w:ascii="Times New Roman" w:hAnsi="Times New Roman"/>
          <w:b/>
          <w:sz w:val="28"/>
          <w:szCs w:val="28"/>
        </w:rPr>
        <w:t>2</w:t>
      </w:r>
      <w:r w:rsidR="001B5019">
        <w:rPr>
          <w:rFonts w:ascii="Times New Roman" w:hAnsi="Times New Roman"/>
          <w:b/>
          <w:sz w:val="28"/>
          <w:szCs w:val="28"/>
        </w:rPr>
        <w:t>2</w:t>
      </w:r>
      <w:r w:rsidRPr="006F585D">
        <w:rPr>
          <w:rFonts w:ascii="Times New Roman" w:hAnsi="Times New Roman"/>
          <w:b/>
          <w:sz w:val="28"/>
          <w:szCs w:val="28"/>
        </w:rPr>
        <w:t>-202</w:t>
      </w:r>
      <w:r w:rsidR="001B5019">
        <w:rPr>
          <w:rFonts w:ascii="Times New Roman" w:hAnsi="Times New Roman"/>
          <w:b/>
          <w:sz w:val="28"/>
          <w:szCs w:val="28"/>
        </w:rPr>
        <w:t>6</w:t>
      </w:r>
      <w:r w:rsidRPr="006F585D">
        <w:rPr>
          <w:rFonts w:ascii="Times New Roman" w:hAnsi="Times New Roman"/>
          <w:b/>
          <w:sz w:val="28"/>
          <w:szCs w:val="28"/>
        </w:rPr>
        <w:t xml:space="preserve"> годы</w:t>
      </w:r>
      <w:r>
        <w:rPr>
          <w:rFonts w:ascii="Times New Roman" w:hAnsi="Times New Roman"/>
          <w:b/>
          <w:sz w:val="28"/>
          <w:szCs w:val="28"/>
        </w:rPr>
        <w:t>»</w:t>
      </w:r>
    </w:p>
    <w:p w:rsidR="000203E1" w:rsidRPr="006F585D" w:rsidRDefault="000203E1" w:rsidP="00CC07BF">
      <w:pPr>
        <w:pStyle w:val="a7"/>
        <w:ind w:firstLine="709"/>
        <w:jc w:val="both"/>
        <w:rPr>
          <w:rFonts w:ascii="Times New Roman" w:hAnsi="Times New Roman"/>
          <w:b/>
          <w:sz w:val="28"/>
          <w:szCs w:val="28"/>
        </w:rPr>
      </w:pPr>
    </w:p>
    <w:p w:rsidR="000203E1" w:rsidRPr="000203E1" w:rsidRDefault="000203E1" w:rsidP="002F0BC7">
      <w:pPr>
        <w:pStyle w:val="a7"/>
        <w:suppressAutoHyphens/>
        <w:ind w:firstLine="851"/>
        <w:jc w:val="both"/>
        <w:rPr>
          <w:rFonts w:ascii="Times New Roman" w:hAnsi="Times New Roman"/>
          <w:sz w:val="28"/>
          <w:szCs w:val="28"/>
        </w:rPr>
      </w:pPr>
      <w:proofErr w:type="gramStart"/>
      <w:r w:rsidRPr="000203E1">
        <w:rPr>
          <w:rFonts w:ascii="Times New Roman" w:hAnsi="Times New Roman"/>
          <w:sz w:val="28"/>
          <w:szCs w:val="28"/>
        </w:rPr>
        <w:t xml:space="preserve">В соответствии со статьей 179 </w:t>
      </w:r>
      <w:hyperlink r:id="rId9"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w:t>
      </w:r>
      <w:proofErr w:type="gramEnd"/>
      <w:r w:rsidRPr="000203E1">
        <w:rPr>
          <w:rFonts w:ascii="Times New Roman" w:hAnsi="Times New Roman"/>
          <w:sz w:val="28"/>
          <w:szCs w:val="28"/>
        </w:rPr>
        <w:t xml:space="preserve">»,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Pr="006F585D" w:rsidRDefault="00CC07BF" w:rsidP="00CC07BF">
      <w:pPr>
        <w:pStyle w:val="a7"/>
        <w:ind w:firstLine="709"/>
        <w:jc w:val="both"/>
        <w:rPr>
          <w:rFonts w:ascii="Times New Roman" w:hAnsi="Times New Roman"/>
          <w:b/>
          <w:sz w:val="28"/>
          <w:szCs w:val="28"/>
        </w:rPr>
      </w:pPr>
    </w:p>
    <w:p w:rsidR="00CC07BF"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EE66F8">
        <w:rPr>
          <w:rFonts w:ascii="Times New Roman" w:hAnsi="Times New Roman"/>
          <w:sz w:val="28"/>
          <w:szCs w:val="28"/>
        </w:rPr>
        <w:t>2</w:t>
      </w:r>
      <w:r w:rsidR="00FF784C">
        <w:rPr>
          <w:rFonts w:ascii="Times New Roman" w:hAnsi="Times New Roman"/>
          <w:sz w:val="28"/>
          <w:szCs w:val="28"/>
        </w:rPr>
        <w:t>2</w:t>
      </w:r>
      <w:r w:rsidRPr="006F585D">
        <w:rPr>
          <w:rFonts w:ascii="Times New Roman" w:hAnsi="Times New Roman"/>
          <w:sz w:val="28"/>
          <w:szCs w:val="28"/>
        </w:rPr>
        <w:t>-20</w:t>
      </w:r>
      <w:r w:rsidR="00EE66F8">
        <w:rPr>
          <w:rFonts w:ascii="Times New Roman" w:hAnsi="Times New Roman"/>
          <w:sz w:val="28"/>
          <w:szCs w:val="28"/>
        </w:rPr>
        <w:t>2</w:t>
      </w:r>
      <w:r w:rsidR="00FF784C">
        <w:rPr>
          <w:rFonts w:ascii="Times New Roman" w:hAnsi="Times New Roman"/>
          <w:sz w:val="28"/>
          <w:szCs w:val="28"/>
        </w:rPr>
        <w:t>6</w:t>
      </w:r>
      <w:r w:rsidRPr="006F585D">
        <w:rPr>
          <w:rFonts w:ascii="Times New Roman" w:hAnsi="Times New Roman"/>
          <w:sz w:val="28"/>
          <w:szCs w:val="28"/>
        </w:rPr>
        <w:t xml:space="preserve"> годы»</w:t>
      </w:r>
      <w:r w:rsidR="00F0591A">
        <w:rPr>
          <w:rFonts w:ascii="Times New Roman" w:hAnsi="Times New Roman"/>
          <w:sz w:val="28"/>
          <w:szCs w:val="28"/>
        </w:rPr>
        <w:t>.</w:t>
      </w:r>
    </w:p>
    <w:p w:rsidR="002266C6" w:rsidRPr="00F0591A" w:rsidRDefault="002266C6"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муниципального района «Хилокский район» № </w:t>
      </w:r>
      <w:r w:rsidR="00190DBD">
        <w:rPr>
          <w:rFonts w:ascii="Times New Roman" w:hAnsi="Times New Roman"/>
          <w:sz w:val="28"/>
          <w:szCs w:val="28"/>
        </w:rPr>
        <w:t>283</w:t>
      </w:r>
      <w:r>
        <w:rPr>
          <w:rFonts w:ascii="Times New Roman" w:hAnsi="Times New Roman"/>
          <w:sz w:val="28"/>
          <w:szCs w:val="28"/>
        </w:rPr>
        <w:t xml:space="preserve"> от </w:t>
      </w:r>
      <w:r w:rsidR="00190DBD">
        <w:rPr>
          <w:rFonts w:ascii="Times New Roman" w:hAnsi="Times New Roman"/>
          <w:sz w:val="28"/>
          <w:szCs w:val="28"/>
        </w:rPr>
        <w:t>11</w:t>
      </w:r>
      <w:r>
        <w:rPr>
          <w:rFonts w:ascii="Times New Roman" w:hAnsi="Times New Roman"/>
          <w:sz w:val="28"/>
          <w:szCs w:val="28"/>
        </w:rPr>
        <w:t xml:space="preserve"> </w:t>
      </w:r>
      <w:r w:rsidR="00190DBD">
        <w:rPr>
          <w:rFonts w:ascii="Times New Roman" w:hAnsi="Times New Roman"/>
          <w:sz w:val="28"/>
          <w:szCs w:val="28"/>
        </w:rPr>
        <w:t>мая</w:t>
      </w:r>
      <w:r>
        <w:rPr>
          <w:rFonts w:ascii="Times New Roman" w:hAnsi="Times New Roman"/>
          <w:sz w:val="28"/>
          <w:szCs w:val="28"/>
        </w:rPr>
        <w:t xml:space="preserve"> 202</w:t>
      </w:r>
      <w:r w:rsidR="00190DBD">
        <w:rPr>
          <w:rFonts w:ascii="Times New Roman" w:hAnsi="Times New Roman"/>
          <w:sz w:val="28"/>
          <w:szCs w:val="28"/>
        </w:rPr>
        <w:t>2</w:t>
      </w:r>
      <w:r>
        <w:rPr>
          <w:rFonts w:ascii="Times New Roman" w:hAnsi="Times New Roman"/>
          <w:sz w:val="28"/>
          <w:szCs w:val="28"/>
        </w:rPr>
        <w:t xml:space="preserve"> года «</w:t>
      </w:r>
      <w:r w:rsidRPr="00EE66F8">
        <w:rPr>
          <w:rFonts w:ascii="Times New Roman" w:hAnsi="Times New Roman"/>
          <w:sz w:val="28"/>
          <w:szCs w:val="28"/>
        </w:rPr>
        <w:t>Об утверждении муниципальной программы «Территориальное развитие муниципального района «Хилокский район» на 20</w:t>
      </w:r>
      <w:r>
        <w:rPr>
          <w:rFonts w:ascii="Times New Roman" w:hAnsi="Times New Roman"/>
          <w:sz w:val="28"/>
          <w:szCs w:val="28"/>
        </w:rPr>
        <w:t>2</w:t>
      </w:r>
      <w:r w:rsidR="00190DBD">
        <w:rPr>
          <w:rFonts w:ascii="Times New Roman" w:hAnsi="Times New Roman"/>
          <w:sz w:val="28"/>
          <w:szCs w:val="28"/>
        </w:rPr>
        <w:t>1</w:t>
      </w:r>
      <w:r w:rsidRPr="00EE66F8">
        <w:rPr>
          <w:rFonts w:ascii="Times New Roman" w:hAnsi="Times New Roman"/>
          <w:sz w:val="28"/>
          <w:szCs w:val="28"/>
        </w:rPr>
        <w:t xml:space="preserve"> – 20</w:t>
      </w:r>
      <w:r>
        <w:rPr>
          <w:rFonts w:ascii="Times New Roman" w:hAnsi="Times New Roman"/>
          <w:sz w:val="28"/>
          <w:szCs w:val="28"/>
        </w:rPr>
        <w:t>2</w:t>
      </w:r>
      <w:r w:rsidR="00190DBD">
        <w:rPr>
          <w:rFonts w:ascii="Times New Roman" w:hAnsi="Times New Roman"/>
          <w:sz w:val="28"/>
          <w:szCs w:val="28"/>
        </w:rPr>
        <w:t>5</w:t>
      </w:r>
      <w:bookmarkStart w:id="0" w:name="_GoBack"/>
      <w:bookmarkEnd w:id="0"/>
      <w:r w:rsidRPr="00EE66F8">
        <w:rPr>
          <w:rFonts w:ascii="Times New Roman" w:hAnsi="Times New Roman"/>
          <w:sz w:val="28"/>
          <w:szCs w:val="28"/>
        </w:rPr>
        <w:t xml:space="preserve"> годы»</w:t>
      </w:r>
      <w:r>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00463D8A">
        <w:rPr>
          <w:rFonts w:ascii="Times New Roman" w:hAnsi="Times New Roman"/>
          <w:sz w:val="28"/>
          <w:szCs w:val="28"/>
        </w:rPr>
        <w:t xml:space="preserve"> </w:t>
      </w:r>
      <w:r w:rsidR="009D3CC4">
        <w:rPr>
          <w:rFonts w:ascii="Times New Roman" w:hAnsi="Times New Roman"/>
          <w:sz w:val="28"/>
          <w:szCs w:val="28"/>
        </w:rPr>
        <w:t xml:space="preserve">его подписания и </w:t>
      </w:r>
      <w:r w:rsidRPr="00A74EA3">
        <w:rPr>
          <w:rFonts w:ascii="Times New Roman" w:hAnsi="Times New Roman"/>
          <w:sz w:val="28"/>
          <w:szCs w:val="28"/>
        </w:rPr>
        <w:t>официального опубликования</w:t>
      </w:r>
      <w:r w:rsidR="009D3CC4">
        <w:rPr>
          <w:rFonts w:ascii="Times New Roman" w:hAnsi="Times New Roman"/>
          <w:sz w:val="28"/>
          <w:szCs w:val="28"/>
        </w:rPr>
        <w:t xml:space="preserve"> (обнародования) на официальном сайте муниципального района «Хилокский район» в сети Интернет</w:t>
      </w:r>
      <w:r w:rsidRPr="00A74EA3">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C07BF" w:rsidRPr="006F585D" w:rsidRDefault="00CC07BF" w:rsidP="00CC07BF">
      <w:pPr>
        <w:pStyle w:val="a7"/>
        <w:jc w:val="both"/>
        <w:rPr>
          <w:rFonts w:ascii="Times New Roman" w:hAnsi="Times New Roman"/>
          <w:sz w:val="28"/>
          <w:szCs w:val="28"/>
        </w:rPr>
      </w:pPr>
    </w:p>
    <w:p w:rsidR="004306B1" w:rsidRDefault="004306B1" w:rsidP="003C55DB">
      <w:pPr>
        <w:pStyle w:val="a7"/>
        <w:jc w:val="both"/>
        <w:rPr>
          <w:rFonts w:ascii="Times New Roman" w:hAnsi="Times New Roman"/>
          <w:sz w:val="28"/>
          <w:szCs w:val="28"/>
        </w:rPr>
      </w:pPr>
    </w:p>
    <w:p w:rsidR="00A74EA3" w:rsidRDefault="00BC499C" w:rsidP="003C55DB">
      <w:pPr>
        <w:pStyle w:val="a7"/>
        <w:jc w:val="both"/>
        <w:rPr>
          <w:rFonts w:ascii="Times New Roman" w:hAnsi="Times New Roman"/>
          <w:sz w:val="28"/>
          <w:szCs w:val="28"/>
        </w:rPr>
      </w:pPr>
      <w:r>
        <w:rPr>
          <w:rFonts w:ascii="Times New Roman" w:hAnsi="Times New Roman"/>
          <w:sz w:val="28"/>
          <w:szCs w:val="28"/>
        </w:rPr>
        <w:t>Врио</w:t>
      </w:r>
      <w:r w:rsidR="00474124">
        <w:rPr>
          <w:rFonts w:ascii="Times New Roman" w:hAnsi="Times New Roman"/>
          <w:sz w:val="28"/>
          <w:szCs w:val="28"/>
        </w:rPr>
        <w:t xml:space="preserve"> г</w:t>
      </w:r>
      <w:r w:rsidR="003C55DB">
        <w:rPr>
          <w:rFonts w:ascii="Times New Roman" w:hAnsi="Times New Roman"/>
          <w:sz w:val="28"/>
          <w:szCs w:val="28"/>
        </w:rPr>
        <w:t>лав</w:t>
      </w:r>
      <w:r w:rsidR="00474124">
        <w:rPr>
          <w:rFonts w:ascii="Times New Roman" w:hAnsi="Times New Roman"/>
          <w:sz w:val="28"/>
          <w:szCs w:val="28"/>
        </w:rPr>
        <w:t>ы</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BC499C">
        <w:rPr>
          <w:rFonts w:ascii="Times New Roman" w:hAnsi="Times New Roman"/>
          <w:sz w:val="28"/>
          <w:szCs w:val="28"/>
        </w:rPr>
        <w:t xml:space="preserve">                                                                       </w:t>
      </w:r>
      <w:r w:rsidR="00942457">
        <w:rPr>
          <w:rFonts w:ascii="Times New Roman" w:hAnsi="Times New Roman"/>
          <w:sz w:val="28"/>
          <w:szCs w:val="28"/>
        </w:rPr>
        <w:t xml:space="preserve">    </w:t>
      </w:r>
      <w:r w:rsidRPr="006F585D">
        <w:rPr>
          <w:rFonts w:ascii="Times New Roman" w:hAnsi="Times New Roman"/>
          <w:sz w:val="28"/>
          <w:szCs w:val="28"/>
        </w:rPr>
        <w:tab/>
      </w:r>
      <w:r w:rsidR="009D3CC4">
        <w:rPr>
          <w:rFonts w:ascii="Times New Roman" w:hAnsi="Times New Roman"/>
          <w:sz w:val="28"/>
          <w:szCs w:val="28"/>
        </w:rPr>
        <w:t>К.В. Серо</w:t>
      </w:r>
      <w:r w:rsidR="00460937">
        <w:rPr>
          <w:rFonts w:ascii="Times New Roman" w:hAnsi="Times New Roman"/>
          <w:sz w:val="28"/>
          <w:szCs w:val="28"/>
        </w:rPr>
        <w:t>в</w:t>
      </w:r>
    </w:p>
    <w:p w:rsidR="00920D72" w:rsidRDefault="00920D72" w:rsidP="00BD26E3">
      <w:pPr>
        <w:ind w:firstLine="0"/>
        <w:jc w:val="right"/>
        <w:rPr>
          <w:b/>
          <w:bCs/>
        </w:rPr>
      </w:pPr>
    </w:p>
    <w:p w:rsidR="008E2842" w:rsidRDefault="008E2842" w:rsidP="00BD26E3">
      <w:pPr>
        <w:ind w:firstLine="0"/>
        <w:jc w:val="right"/>
        <w:rPr>
          <w:bCs/>
        </w:rPr>
      </w:pPr>
    </w:p>
    <w:p w:rsidR="00030A46" w:rsidRPr="00D770C6" w:rsidRDefault="00030A46" w:rsidP="00BD26E3">
      <w:pPr>
        <w:ind w:firstLine="0"/>
        <w:jc w:val="right"/>
        <w:rPr>
          <w:bCs/>
        </w:rPr>
      </w:pPr>
      <w:r w:rsidRPr="004815DE">
        <w:rPr>
          <w:bCs/>
        </w:rPr>
        <w:lastRenderedPageBreak/>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147B28">
      <w:pPr>
        <w:ind w:firstLine="0"/>
        <w:jc w:val="right"/>
        <w:rPr>
          <w:bCs/>
        </w:rPr>
      </w:pPr>
      <w:r w:rsidRPr="00D770C6">
        <w:rPr>
          <w:bCs/>
        </w:rPr>
        <w:t>муниципального района</w:t>
      </w:r>
    </w:p>
    <w:p w:rsidR="00030A46" w:rsidRPr="00D770C6" w:rsidRDefault="00030A46" w:rsidP="00147B28">
      <w:pPr>
        <w:ind w:firstLine="0"/>
        <w:jc w:val="right"/>
        <w:rPr>
          <w:bCs/>
        </w:rPr>
      </w:pPr>
      <w:r w:rsidRPr="00D770C6">
        <w:rPr>
          <w:bCs/>
        </w:rPr>
        <w:t>«Хилокский район»</w:t>
      </w:r>
    </w:p>
    <w:p w:rsidR="00030A46" w:rsidRPr="00695D4A" w:rsidRDefault="00337E78" w:rsidP="00147B28">
      <w:pPr>
        <w:ind w:firstLine="0"/>
        <w:jc w:val="right"/>
        <w:rPr>
          <w:bCs/>
          <w:u w:val="single"/>
        </w:rPr>
      </w:pPr>
      <w:r w:rsidRPr="00695D4A">
        <w:rPr>
          <w:bCs/>
          <w:u w:val="single"/>
        </w:rPr>
        <w:t>от</w:t>
      </w:r>
      <w:r w:rsidR="00BE665F">
        <w:rPr>
          <w:bCs/>
          <w:u w:val="single"/>
        </w:rPr>
        <w:t xml:space="preserve">                            </w:t>
      </w:r>
      <w:r w:rsidR="00695D4A" w:rsidRPr="00695D4A">
        <w:rPr>
          <w:bCs/>
          <w:u w:val="single"/>
        </w:rPr>
        <w:t xml:space="preserve"> </w:t>
      </w:r>
      <w:r w:rsidR="00695D4A" w:rsidRPr="00BE665F">
        <w:rPr>
          <w:bCs/>
        </w:rPr>
        <w:t>202</w:t>
      </w:r>
      <w:r w:rsidR="0045070A" w:rsidRPr="00BE665F">
        <w:rPr>
          <w:bCs/>
        </w:rPr>
        <w:t>2</w:t>
      </w:r>
      <w:r w:rsidR="00030A46" w:rsidRPr="00BE665F">
        <w:rPr>
          <w:bCs/>
        </w:rPr>
        <w:t>года №</w:t>
      </w:r>
      <w:r w:rsidR="00BE665F" w:rsidRPr="00BE665F">
        <w:rPr>
          <w:bCs/>
        </w:rPr>
        <w:t>_________</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 xml:space="preserve">«Хилокский </w:t>
      </w:r>
      <w:proofErr w:type="spellStart"/>
      <w:r>
        <w:rPr>
          <w:b/>
          <w:bCs/>
        </w:rPr>
        <w:t>район</w:t>
      </w:r>
      <w:proofErr w:type="gramStart"/>
      <w:r>
        <w:rPr>
          <w:b/>
          <w:bCs/>
        </w:rPr>
        <w:t>»н</w:t>
      </w:r>
      <w:proofErr w:type="gramEnd"/>
      <w:r>
        <w:rPr>
          <w:b/>
          <w:bCs/>
        </w:rPr>
        <w:t>а</w:t>
      </w:r>
      <w:proofErr w:type="spellEnd"/>
      <w:r>
        <w:rPr>
          <w:b/>
          <w:bCs/>
        </w:rPr>
        <w:t xml:space="preserve"> 20</w:t>
      </w:r>
      <w:r w:rsidR="001B1134">
        <w:rPr>
          <w:b/>
          <w:bCs/>
        </w:rPr>
        <w:t>2</w:t>
      </w:r>
      <w:r w:rsidR="001B5019">
        <w:rPr>
          <w:b/>
          <w:bCs/>
        </w:rPr>
        <w:t>2</w:t>
      </w:r>
      <w:r>
        <w:rPr>
          <w:b/>
          <w:bCs/>
        </w:rPr>
        <w:t>-202</w:t>
      </w:r>
      <w:r w:rsidR="001B5019">
        <w:rPr>
          <w:b/>
          <w:bCs/>
        </w:rPr>
        <w:t>6</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proofErr w:type="gramStart"/>
      <w:r w:rsidRPr="00945B8B">
        <w:rPr>
          <w:b/>
          <w:bCs/>
        </w:rPr>
        <w:t>П</w:t>
      </w:r>
      <w:proofErr w:type="gramEnd"/>
      <w:r w:rsidRPr="00945B8B">
        <w:rPr>
          <w:b/>
          <w:bCs/>
        </w:rPr>
        <w:t xml:space="preserve">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1B5019">
        <w:rPr>
          <w:b/>
          <w:bCs/>
        </w:rPr>
        <w:t xml:space="preserve"> </w:t>
      </w:r>
      <w:r>
        <w:rPr>
          <w:b/>
          <w:bCs/>
        </w:rPr>
        <w:t>на 20</w:t>
      </w:r>
      <w:r w:rsidR="001B1134">
        <w:rPr>
          <w:b/>
          <w:bCs/>
        </w:rPr>
        <w:t>2</w:t>
      </w:r>
      <w:r w:rsidR="001B5019">
        <w:rPr>
          <w:b/>
          <w:bCs/>
        </w:rPr>
        <w:t>2</w:t>
      </w:r>
      <w:r>
        <w:rPr>
          <w:b/>
          <w:bCs/>
        </w:rPr>
        <w:t>-202</w:t>
      </w:r>
      <w:r w:rsidR="001B5019">
        <w:rPr>
          <w:b/>
          <w:bCs/>
        </w:rPr>
        <w:t>6</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firstRow="1" w:lastRow="1" w:firstColumn="1" w:lastColumn="1" w:noHBand="0" w:noVBand="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w:t>
            </w:r>
            <w:r w:rsidR="001B5019">
              <w:rPr>
                <w:bCs/>
              </w:rPr>
              <w:t>2</w:t>
            </w:r>
            <w:r>
              <w:rPr>
                <w:bCs/>
              </w:rPr>
              <w:t>-202</w:t>
            </w:r>
            <w:r w:rsidR="001B5019">
              <w:rPr>
                <w:bCs/>
              </w:rPr>
              <w:t>6</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програм</w:t>
            </w:r>
            <w:r w:rsidRPr="00945B8B">
              <w:lastRenderedPageBreak/>
              <w:t>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lastRenderedPageBreak/>
              <w:t>«Обеспечение жильем молодых семей Хилокского района»;</w:t>
            </w:r>
          </w:p>
          <w:p w:rsidR="00030A46" w:rsidRDefault="00030A46" w:rsidP="00030A46">
            <w:pPr>
              <w:ind w:firstLine="600"/>
            </w:pPr>
            <w:r>
              <w:t>«Комплексное развитие систем коммунальной инфраструктуры муниципального района «Хилокский район»</w:t>
            </w:r>
            <w:r w:rsidR="001B5019">
              <w:t>;</w:t>
            </w:r>
            <w:r>
              <w:t xml:space="preserve">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w:t>
            </w:r>
            <w:r w:rsidR="00652EF1">
              <w:t>2</w:t>
            </w:r>
            <w:r w:rsidR="001B5019">
              <w:t>2</w:t>
            </w:r>
            <w:r>
              <w:t>-202</w:t>
            </w:r>
            <w:r w:rsidR="001B5019">
              <w:t>6</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851391" w:rsidRDefault="00030A46" w:rsidP="00030A46">
            <w:pPr>
              <w:ind w:left="33" w:firstLine="0"/>
            </w:pPr>
            <w:r w:rsidRPr="00851391">
              <w:t xml:space="preserve">Общий объем расходов на программу за счет всех источников финансирования составляет </w:t>
            </w:r>
            <w:r w:rsidR="005D6534">
              <w:t>396 463,45</w:t>
            </w:r>
            <w:r w:rsidRPr="00851391">
              <w:t xml:space="preserve"> тыс. рублей.</w:t>
            </w:r>
          </w:p>
          <w:p w:rsidR="00030A46" w:rsidRPr="00851391" w:rsidRDefault="00030A46" w:rsidP="00030A46">
            <w:pPr>
              <w:ind w:left="33" w:firstLine="0"/>
            </w:pPr>
            <w:proofErr w:type="gramStart"/>
            <w:r w:rsidRPr="00851391">
              <w:t xml:space="preserve">Из них финансирование из федерального бюджета составляет </w:t>
            </w:r>
            <w:r w:rsidR="005D6534">
              <w:t>15 534,44</w:t>
            </w:r>
            <w:r w:rsidR="0023023E" w:rsidRPr="00851391">
              <w:t xml:space="preserve"> </w:t>
            </w:r>
            <w:r w:rsidRPr="00851391">
              <w:t>тыс.</w:t>
            </w:r>
            <w:r w:rsidR="005D6534">
              <w:t xml:space="preserve"> </w:t>
            </w:r>
            <w:r w:rsidRPr="00851391">
              <w:t xml:space="preserve">рублей, из краевого бюджета – </w:t>
            </w:r>
            <w:r w:rsidR="005D6534">
              <w:t>168 116,72</w:t>
            </w:r>
            <w:r w:rsidR="0023023E" w:rsidRPr="00851391">
              <w:t xml:space="preserve"> </w:t>
            </w:r>
            <w:r w:rsidRPr="00851391">
              <w:t>тыс.</w:t>
            </w:r>
            <w:r w:rsidR="005D6534">
              <w:t xml:space="preserve"> </w:t>
            </w:r>
            <w:r w:rsidRPr="00851391">
              <w:t xml:space="preserve">рублей, из бюджета муниципального района </w:t>
            </w:r>
            <w:r w:rsidR="0096498B" w:rsidRPr="00851391">
              <w:t>–</w:t>
            </w:r>
            <w:r w:rsidR="0023023E" w:rsidRPr="00851391">
              <w:t xml:space="preserve"> </w:t>
            </w:r>
            <w:r w:rsidR="005D6534">
              <w:t>185081,46</w:t>
            </w:r>
            <w:r w:rsidRPr="00851391">
              <w:rPr>
                <w:color w:val="auto"/>
              </w:rPr>
              <w:t xml:space="preserve"> тыс. рублей, </w:t>
            </w:r>
            <w:r w:rsidRPr="00851391">
              <w:t xml:space="preserve">из бюджетов поселений – </w:t>
            </w:r>
            <w:r w:rsidR="005D6534">
              <w:t>342,66</w:t>
            </w:r>
            <w:r w:rsidR="0023023E" w:rsidRPr="00851391">
              <w:t xml:space="preserve"> </w:t>
            </w:r>
            <w:r w:rsidRPr="00851391">
              <w:t>тыс.</w:t>
            </w:r>
            <w:r w:rsidR="005D6534">
              <w:t xml:space="preserve"> </w:t>
            </w:r>
            <w:r w:rsidRPr="00851391">
              <w:t xml:space="preserve">рублей, из внебюджетных источников – </w:t>
            </w:r>
            <w:r w:rsidR="005D6534">
              <w:t>27 388,17</w:t>
            </w:r>
            <w:r w:rsidR="0023023E" w:rsidRPr="00851391">
              <w:t xml:space="preserve"> </w:t>
            </w:r>
            <w:r w:rsidRPr="00851391">
              <w:t>тыс.</w:t>
            </w:r>
            <w:r w:rsidR="005D6534">
              <w:t xml:space="preserve"> </w:t>
            </w:r>
            <w:r w:rsidRPr="00851391">
              <w:t>рублей.</w:t>
            </w:r>
            <w:proofErr w:type="gramEnd"/>
          </w:p>
          <w:p w:rsidR="00030A46" w:rsidRPr="00851391" w:rsidRDefault="00030A46" w:rsidP="00030A46">
            <w:pPr>
              <w:ind w:firstLine="0"/>
              <w:rPr>
                <w:color w:val="auto"/>
              </w:rPr>
            </w:pPr>
            <w:r w:rsidRPr="00851391">
              <w:rPr>
                <w:color w:val="auto"/>
              </w:rPr>
              <w:t xml:space="preserve">Общий объем расходов на программу за счет средств муниципального бюджета составляет </w:t>
            </w:r>
            <w:r w:rsidR="001A1BC7" w:rsidRPr="001A1BC7">
              <w:rPr>
                <w:color w:val="auto"/>
              </w:rPr>
              <w:t>185 081,46</w:t>
            </w:r>
            <w:r w:rsidRPr="001A1BC7">
              <w:rPr>
                <w:color w:val="auto"/>
              </w:rPr>
              <w:t xml:space="preserve"> тыс</w:t>
            </w:r>
            <w:r w:rsidRPr="00851391">
              <w:rPr>
                <w:color w:val="auto"/>
              </w:rPr>
              <w:t>. рублей, в том числе по годам:</w:t>
            </w:r>
          </w:p>
          <w:p w:rsidR="00030A46" w:rsidRPr="00096A51" w:rsidRDefault="00030A46" w:rsidP="00030A46">
            <w:pPr>
              <w:ind w:left="33" w:firstLine="0"/>
              <w:rPr>
                <w:color w:val="auto"/>
              </w:rPr>
            </w:pPr>
            <w:r w:rsidRPr="00096A51">
              <w:rPr>
                <w:color w:val="auto"/>
              </w:rPr>
              <w:t>20</w:t>
            </w:r>
            <w:r w:rsidR="00BF103A" w:rsidRPr="00096A51">
              <w:rPr>
                <w:color w:val="auto"/>
              </w:rPr>
              <w:t>2</w:t>
            </w:r>
            <w:r w:rsidR="0061383C" w:rsidRPr="00096A51">
              <w:rPr>
                <w:color w:val="auto"/>
              </w:rPr>
              <w:t>2</w:t>
            </w:r>
            <w:r w:rsidRPr="00096A51">
              <w:rPr>
                <w:color w:val="auto"/>
              </w:rPr>
              <w:t xml:space="preserve"> год – </w:t>
            </w:r>
            <w:r w:rsidR="00D04FD5" w:rsidRPr="00096A51">
              <w:rPr>
                <w:color w:val="auto"/>
              </w:rPr>
              <w:t>28 763,93</w:t>
            </w:r>
            <w:r w:rsidRPr="00096A51">
              <w:rPr>
                <w:color w:val="auto"/>
              </w:rPr>
              <w:t xml:space="preserve"> тыс. рублей;</w:t>
            </w:r>
          </w:p>
          <w:p w:rsidR="00030A46" w:rsidRPr="00096A51" w:rsidRDefault="00030A46" w:rsidP="00030A46">
            <w:pPr>
              <w:ind w:left="33" w:firstLine="0"/>
              <w:rPr>
                <w:color w:val="auto"/>
              </w:rPr>
            </w:pPr>
            <w:r w:rsidRPr="00096A51">
              <w:rPr>
                <w:color w:val="auto"/>
              </w:rPr>
              <w:t>20</w:t>
            </w:r>
            <w:r w:rsidR="0061383C" w:rsidRPr="00096A51">
              <w:rPr>
                <w:color w:val="auto"/>
              </w:rPr>
              <w:t>23</w:t>
            </w:r>
            <w:r w:rsidRPr="00096A51">
              <w:rPr>
                <w:color w:val="auto"/>
              </w:rPr>
              <w:t xml:space="preserve"> год – </w:t>
            </w:r>
            <w:r w:rsidR="00D04FD5" w:rsidRPr="00096A51">
              <w:rPr>
                <w:color w:val="auto"/>
              </w:rPr>
              <w:t>40 477,93</w:t>
            </w:r>
            <w:r w:rsidRPr="00096A51">
              <w:rPr>
                <w:color w:val="auto"/>
              </w:rPr>
              <w:t xml:space="preserve"> тыс. рублей;</w:t>
            </w:r>
          </w:p>
          <w:p w:rsidR="00030A46" w:rsidRPr="00096A51" w:rsidRDefault="0061383C" w:rsidP="00030A46">
            <w:pPr>
              <w:ind w:left="33" w:firstLine="0"/>
              <w:rPr>
                <w:color w:val="auto"/>
              </w:rPr>
            </w:pPr>
            <w:r w:rsidRPr="00096A51">
              <w:rPr>
                <w:color w:val="auto"/>
              </w:rPr>
              <w:t>2024</w:t>
            </w:r>
            <w:r w:rsidR="00030A46" w:rsidRPr="00096A51">
              <w:rPr>
                <w:color w:val="auto"/>
              </w:rPr>
              <w:t xml:space="preserve"> год – </w:t>
            </w:r>
            <w:r w:rsidR="00FB1793" w:rsidRPr="00096A51">
              <w:rPr>
                <w:color w:val="auto"/>
              </w:rPr>
              <w:t>38 991,40</w:t>
            </w:r>
            <w:r w:rsidR="00030A46" w:rsidRPr="00096A51">
              <w:rPr>
                <w:color w:val="auto"/>
              </w:rPr>
              <w:t xml:space="preserve"> тыс. рублей;</w:t>
            </w:r>
          </w:p>
          <w:p w:rsidR="00030A46" w:rsidRPr="00096A51" w:rsidRDefault="00030A46" w:rsidP="00030A46">
            <w:pPr>
              <w:ind w:left="33" w:firstLine="0"/>
              <w:rPr>
                <w:color w:val="auto"/>
              </w:rPr>
            </w:pPr>
            <w:r w:rsidRPr="00096A51">
              <w:rPr>
                <w:color w:val="auto"/>
              </w:rPr>
              <w:t>202</w:t>
            </w:r>
            <w:r w:rsidR="0061383C" w:rsidRPr="00096A51">
              <w:rPr>
                <w:color w:val="auto"/>
              </w:rPr>
              <w:t>5</w:t>
            </w:r>
            <w:r w:rsidRPr="00096A51">
              <w:rPr>
                <w:color w:val="auto"/>
              </w:rPr>
              <w:t xml:space="preserve"> год – </w:t>
            </w:r>
            <w:r w:rsidR="00FB1793" w:rsidRPr="00096A51">
              <w:rPr>
                <w:color w:val="auto"/>
              </w:rPr>
              <w:t>38 859,80</w:t>
            </w:r>
            <w:r w:rsidRPr="00096A51">
              <w:rPr>
                <w:color w:val="auto"/>
              </w:rPr>
              <w:t xml:space="preserve"> тыс. рублей;</w:t>
            </w:r>
          </w:p>
          <w:p w:rsidR="00030A46" w:rsidRPr="00ED1036" w:rsidRDefault="00030A46" w:rsidP="00030A46">
            <w:pPr>
              <w:ind w:left="33" w:firstLine="0"/>
              <w:rPr>
                <w:color w:val="auto"/>
              </w:rPr>
            </w:pPr>
            <w:r w:rsidRPr="00096A51">
              <w:rPr>
                <w:color w:val="auto"/>
              </w:rPr>
              <w:t>202</w:t>
            </w:r>
            <w:r w:rsidR="0061383C" w:rsidRPr="00096A51">
              <w:rPr>
                <w:color w:val="auto"/>
              </w:rPr>
              <w:t>6</w:t>
            </w:r>
            <w:r w:rsidRPr="00096A51">
              <w:rPr>
                <w:color w:val="auto"/>
              </w:rPr>
              <w:t xml:space="preserve"> год –</w:t>
            </w:r>
            <w:r w:rsidR="0096498B" w:rsidRPr="00096A51">
              <w:rPr>
                <w:color w:val="auto"/>
              </w:rPr>
              <w:t xml:space="preserve"> </w:t>
            </w:r>
            <w:r w:rsidR="00FB1793" w:rsidRPr="00096A51">
              <w:rPr>
                <w:color w:val="auto"/>
              </w:rPr>
              <w:t>37 988,40</w:t>
            </w:r>
            <w:r w:rsidRPr="00096A51">
              <w:rPr>
                <w:color w:val="auto"/>
              </w:rPr>
              <w:t xml:space="preserve"> тыс. рублей.</w:t>
            </w:r>
          </w:p>
          <w:p w:rsidR="00030A46" w:rsidRPr="00ED1036"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p>
          <w:p w:rsidR="00030A46" w:rsidRPr="00817ADD" w:rsidRDefault="00030A46" w:rsidP="00030A46">
            <w:pPr>
              <w:ind w:firstLine="600"/>
            </w:pP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lastRenderedPageBreak/>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-по которымпроведены</w:t>
            </w:r>
            <w:r w:rsidRPr="00636243">
              <w:t xml:space="preserve"> кадастровые </w:t>
            </w:r>
            <w:r>
              <w:t xml:space="preserve">работы; </w:t>
            </w:r>
          </w:p>
          <w:p w:rsidR="00030A46" w:rsidRDefault="00030A46" w:rsidP="00030A46">
            <w:pPr>
              <w:ind w:firstLine="33"/>
            </w:pPr>
            <w:proofErr w:type="gramStart"/>
            <w:r>
              <w:t xml:space="preserve">- </w:t>
            </w:r>
            <w:r w:rsidRPr="00DE0847">
              <w:t xml:space="preserve">на которые проведена </w:t>
            </w:r>
            <w:r>
              <w:t>оценка муниципального имущества;</w:t>
            </w:r>
            <w:proofErr w:type="gramEnd"/>
          </w:p>
          <w:p w:rsidR="00030A46" w:rsidRPr="00945B8B" w:rsidRDefault="00030A46" w:rsidP="00030A46">
            <w:pPr>
              <w:ind w:firstLine="33"/>
            </w:pPr>
            <w:proofErr w:type="gramStart"/>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roofErr w:type="gramEnd"/>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10"/>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r w:rsidR="001D2582">
        <w:t>.</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570DAE">
        <w:rPr>
          <w:rFonts w:eastAsia="SimSun"/>
          <w:snapToGrid w:val="0"/>
          <w:lang w:eastAsia="zh-CN"/>
        </w:rPr>
        <w:t>трудоресурсного</w:t>
      </w:r>
      <w:proofErr w:type="spellEnd"/>
      <w:r w:rsidRPr="00570DAE">
        <w:rPr>
          <w:rFonts w:eastAsia="SimSun"/>
          <w:snapToGrid w:val="0"/>
          <w:lang w:eastAsia="zh-CN"/>
        </w:rPr>
        <w:t xml:space="preserve"> потенциала аграрной отрасли. </w:t>
      </w:r>
    </w:p>
    <w:p w:rsidR="00030A46" w:rsidRPr="004A60FA" w:rsidRDefault="00030A46" w:rsidP="00030A46">
      <w:pPr>
        <w:ind w:firstLine="708"/>
      </w:pPr>
      <w:proofErr w:type="gramStart"/>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w:t>
      </w:r>
      <w:r w:rsidR="00771221">
        <w:t>2</w:t>
      </w:r>
      <w:r w:rsidR="00A23151">
        <w:t>2</w:t>
      </w:r>
      <w:r w:rsidRPr="002D7A92">
        <w:t xml:space="preserve"> г. составляет </w:t>
      </w:r>
      <w:r w:rsidR="00771221" w:rsidRPr="00771221">
        <w:t>600,80</w:t>
      </w:r>
      <w:r w:rsidRPr="00771221">
        <w:t xml:space="preserve"> тыс. кв. м.</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proofErr w:type="gramStart"/>
      <w:r w:rsidRPr="0094299F">
        <w:t>В муниципальной собственности</w:t>
      </w:r>
      <w:r w:rsidRPr="002D7A92">
        <w:t xml:space="preserve">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roofErr w:type="gramEnd"/>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7F4732">
        <w:t>16,67</w:t>
      </w:r>
      <w:r w:rsidRPr="002F1BAD">
        <w:t xml:space="preserve"> км, из них </w:t>
      </w:r>
      <w:r w:rsidR="003C49F9">
        <w:t xml:space="preserve">40,0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7F4732">
        <w:t>7,39</w:t>
      </w:r>
      <w:r w:rsidRPr="002F1BAD">
        <w:t xml:space="preserve">  км, из них </w:t>
      </w:r>
      <w:r w:rsidR="003C49F9">
        <w:t>40</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073D67">
        <w:t>15,0</w:t>
      </w:r>
      <w:r w:rsidRPr="002F1BAD">
        <w:t xml:space="preserve"> км, из них </w:t>
      </w:r>
      <w:r w:rsidR="003C49F9">
        <w:t>40,0</w:t>
      </w:r>
      <w:r w:rsidRPr="002F1BAD">
        <w:t xml:space="preserve"> % нуждаются в замене.</w:t>
      </w:r>
    </w:p>
    <w:p w:rsidR="00030A46" w:rsidRDefault="00030A46" w:rsidP="00030A46">
      <w:r>
        <w:t xml:space="preserve">В районе имеется </w:t>
      </w:r>
      <w:r w:rsidR="00A23151">
        <w:t>29</w:t>
      </w:r>
      <w:r>
        <w:t xml:space="preserve">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00A23151">
        <w:t xml:space="preserve"> </w:t>
      </w:r>
      <w:r>
        <w:t xml:space="preserve">«Хилокский район» </w:t>
      </w:r>
      <w:r w:rsidRPr="0054774F">
        <w:t xml:space="preserve">составляет </w:t>
      </w:r>
      <w:r w:rsidR="007C4BD6">
        <w:t xml:space="preserve">496,53 </w:t>
      </w:r>
      <w:r w:rsidR="006F4098" w:rsidRPr="006F4098">
        <w:t>км</w:t>
      </w:r>
      <w:r w:rsidRPr="0054774F">
        <w:t xml:space="preserve">, том числе: </w:t>
      </w:r>
    </w:p>
    <w:p w:rsidR="00030A46" w:rsidRPr="0054774F" w:rsidRDefault="00030A46" w:rsidP="00030A46">
      <w:r w:rsidRPr="0054774F">
        <w:t xml:space="preserve">асфальтированных дорог- </w:t>
      </w:r>
      <w:r>
        <w:t>58,35</w:t>
      </w:r>
      <w:r w:rsidRPr="0054774F">
        <w:t xml:space="preserve"> км.</w:t>
      </w:r>
    </w:p>
    <w:p w:rsidR="00030A46" w:rsidRPr="0054774F" w:rsidRDefault="00030A46" w:rsidP="00030A46">
      <w:r>
        <w:t xml:space="preserve">грунтовых дорог </w:t>
      </w:r>
      <w:r w:rsidR="002153B8">
        <w:t>–</w:t>
      </w:r>
      <w:r w:rsidR="00F80A56">
        <w:t xml:space="preserve"> </w:t>
      </w:r>
      <w:r w:rsidR="002153B8">
        <w:t>438,18</w:t>
      </w:r>
      <w:r>
        <w:t xml:space="preserve">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финансовыхсредств</w:t>
      </w:r>
      <w:r w:rsidRPr="00E239C8">
        <w:t xml:space="preserve">, высокой </w:t>
      </w:r>
      <w:r>
        <w:t>степенью износа основных фондов.</w:t>
      </w:r>
      <w:r>
        <w:br/>
      </w:r>
      <w:r w:rsidRPr="00E239C8">
        <w:t xml:space="preserve">Устаревшие технологии и оборудование для водоподготовки не позволяют добиваться соответствия качества воды </w:t>
      </w:r>
      <w:proofErr w:type="gramStart"/>
      <w:r w:rsidRPr="00E239C8">
        <w:t>гигиеническим</w:t>
      </w:r>
      <w:proofErr w:type="gramEnd"/>
      <w:r w:rsidRPr="00E239C8">
        <w:t xml:space="preserve"> требованиям</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w:t>
      </w:r>
      <w:r w:rsidR="00DC6155">
        <w:rPr>
          <w:sz w:val="28"/>
          <w:szCs w:val="28"/>
        </w:rPr>
        <w:t>16</w:t>
      </w:r>
      <w:r>
        <w:rPr>
          <w:sz w:val="28"/>
          <w:szCs w:val="28"/>
        </w:rPr>
        <w:t xml:space="preserve"> по 20</w:t>
      </w:r>
      <w:r w:rsidR="00C87014">
        <w:rPr>
          <w:sz w:val="28"/>
          <w:szCs w:val="28"/>
        </w:rPr>
        <w:t>21</w:t>
      </w:r>
      <w:r>
        <w:rPr>
          <w:sz w:val="28"/>
          <w:szCs w:val="28"/>
        </w:rPr>
        <w:t xml:space="preserve">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E86FB8" w:rsidRDefault="00030A46" w:rsidP="00030A46">
      <w:pPr>
        <w:ind w:firstLine="0"/>
        <w:jc w:val="center"/>
        <w:rPr>
          <w:b/>
          <w:bCs/>
          <w:i/>
          <w:iCs/>
        </w:rPr>
      </w:pPr>
      <w:r w:rsidRPr="00E86FB8">
        <w:rPr>
          <w:b/>
          <w:bCs/>
          <w:i/>
          <w:iCs/>
        </w:rPr>
        <w:t xml:space="preserve">1.6 Реализация мероприятий  по развитию </w:t>
      </w:r>
    </w:p>
    <w:p w:rsidR="00030A46" w:rsidRPr="00E86FB8" w:rsidRDefault="00030A46" w:rsidP="00030A46">
      <w:pPr>
        <w:ind w:firstLine="0"/>
        <w:jc w:val="center"/>
        <w:rPr>
          <w:b/>
          <w:bCs/>
          <w:i/>
          <w:iCs/>
        </w:rPr>
      </w:pPr>
      <w:r w:rsidRPr="00E86FB8">
        <w:rPr>
          <w:b/>
          <w:bCs/>
          <w:i/>
          <w:iCs/>
        </w:rPr>
        <w:t>территориального планирования и градостроительной деятельности</w:t>
      </w:r>
    </w:p>
    <w:p w:rsidR="00030A46" w:rsidRPr="00E86FB8" w:rsidRDefault="00030A46" w:rsidP="00030A46">
      <w:pPr>
        <w:ind w:firstLine="0"/>
        <w:jc w:val="center"/>
        <w:rPr>
          <w:b/>
          <w:bCs/>
          <w:i/>
          <w:iCs/>
        </w:rPr>
      </w:pPr>
    </w:p>
    <w:p w:rsidR="00030A46" w:rsidRPr="00E86FB8" w:rsidRDefault="00030A46" w:rsidP="00030A46">
      <w:r w:rsidRPr="00E86FB8">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E86FB8" w:rsidRDefault="00B2212F" w:rsidP="00030A46">
      <w:pPr>
        <w:rPr>
          <w:sz w:val="24"/>
          <w:szCs w:val="24"/>
        </w:rPr>
      </w:pPr>
      <w:r w:rsidRPr="00E86FB8">
        <w:t>В 2008 году разработана схема</w:t>
      </w:r>
      <w:r w:rsidR="00030A46" w:rsidRPr="00E86FB8">
        <w:t xml:space="preserve"> территориального планирования муниципального района (утверждено Решением Совета № 330 от 21.02.2008 г).</w:t>
      </w:r>
    </w:p>
    <w:p w:rsidR="00030A46" w:rsidRPr="00E86FB8" w:rsidRDefault="00030A46" w:rsidP="00030A46">
      <w:r w:rsidRPr="00E86FB8">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86FB8" w:rsidRDefault="00030A46" w:rsidP="00030A46">
      <w:proofErr w:type="gramStart"/>
      <w:r w:rsidRPr="00E86FB8">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0E4975" w:rsidRPr="00E86FB8" w:rsidRDefault="00030A46" w:rsidP="00030A46">
      <w:r w:rsidRPr="00E86FB8">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E86FB8">
        <w:t>ёрское» от 10.07.2015 г. №130).</w:t>
      </w:r>
    </w:p>
    <w:p w:rsidR="00030A46" w:rsidRPr="00E86FB8" w:rsidRDefault="000E4975" w:rsidP="00030A46">
      <w:r w:rsidRPr="00E86FB8">
        <w:t>Утверждены</w:t>
      </w:r>
      <w:r w:rsidR="00030A46" w:rsidRPr="00E86FB8">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E86FB8" w:rsidRDefault="00030A46" w:rsidP="00443FF5">
      <w:r w:rsidRPr="00E86FB8">
        <w:t xml:space="preserve">В 2016 году были утверждены правила землепользования и застройки в 4 </w:t>
      </w:r>
      <w:r w:rsidR="00443FF5" w:rsidRPr="00E86FB8">
        <w:t xml:space="preserve">сельских </w:t>
      </w:r>
      <w:r w:rsidRPr="00E86FB8">
        <w:t>поселениях (</w:t>
      </w:r>
      <w:r w:rsidR="000E4975" w:rsidRPr="00E86FB8">
        <w:t xml:space="preserve">Решение Совета сельского поселения «Хушенгинское» от </w:t>
      </w:r>
      <w:r w:rsidR="000E4975" w:rsidRPr="00E86FB8">
        <w:lastRenderedPageBreak/>
        <w:t>26.08.2016 года №165</w:t>
      </w:r>
      <w:r w:rsidR="00443FF5" w:rsidRPr="00E86FB8">
        <w:t>;Решение Совета  сельского поселения  «Хилогосонское» от 17.10.2016 года №13;Решение Совета  сельского поселения «Закультинское» от  16.09.2016года №43;</w:t>
      </w:r>
      <w:proofErr w:type="gramStart"/>
      <w:r w:rsidR="00443FF5" w:rsidRPr="00E86FB8">
        <w:t xml:space="preserve">Решение Совета  сельского поселения  «Энгорокское» от 10.11.2016 года №13), </w:t>
      </w:r>
      <w:r w:rsidRPr="00E86FB8">
        <w:t>также утвержден генеральный план сельского поселения «Укурикское»</w:t>
      </w:r>
      <w:r w:rsidR="00443FF5" w:rsidRPr="00E86FB8">
        <w:t xml:space="preserve"> (Решение Совета сельского поселения «Укурикское» от 17.12.2016 г. №18)</w:t>
      </w:r>
      <w:r w:rsidRPr="00E86FB8">
        <w:t>.</w:t>
      </w:r>
      <w:proofErr w:type="gramEnd"/>
    </w:p>
    <w:p w:rsidR="00130BA2" w:rsidRPr="00E86FB8" w:rsidRDefault="00130BA2" w:rsidP="00030A46">
      <w:r w:rsidRPr="00E86FB8">
        <w:rPr>
          <w:color w:val="auto"/>
        </w:rPr>
        <w:t xml:space="preserve">В 2017 году был утвержден </w:t>
      </w:r>
      <w:r w:rsidR="00030A46" w:rsidRPr="00E86FB8">
        <w:t>генеральный план сельского поселения «Глинкинское»</w:t>
      </w:r>
      <w:r w:rsidR="00443FF5" w:rsidRPr="00E86FB8">
        <w:t xml:space="preserve"> (Решение Совета муниципального района «Хилокский район» от 11.08.17 г. № 42.304)</w:t>
      </w:r>
    </w:p>
    <w:p w:rsidR="00030A46" w:rsidRPr="00E86FB8" w:rsidRDefault="00130BA2" w:rsidP="00030A46">
      <w:r w:rsidRPr="00E86FB8">
        <w:t xml:space="preserve">Утверждены </w:t>
      </w:r>
      <w:r w:rsidR="00030A46" w:rsidRPr="00E86FB8">
        <w:t>правила</w:t>
      </w:r>
      <w:r w:rsidR="00F51ED4" w:rsidRPr="00E86FB8">
        <w:t xml:space="preserve"> землепользования и застройки сельского поселения</w:t>
      </w:r>
      <w:r w:rsidR="00030A46" w:rsidRPr="00E86FB8">
        <w:t xml:space="preserve"> «Укурикское</w:t>
      </w:r>
      <w:proofErr w:type="gramStart"/>
      <w:r w:rsidR="00030A46" w:rsidRPr="00E86FB8">
        <w:t>»</w:t>
      </w:r>
      <w:r w:rsidR="00F51ED4" w:rsidRPr="00E86FB8">
        <w:t>(</w:t>
      </w:r>
      <w:proofErr w:type="gramEnd"/>
      <w:r w:rsidR="00F51ED4" w:rsidRPr="00E86FB8">
        <w:t>Решение</w:t>
      </w:r>
      <w:r w:rsidR="00443FF5" w:rsidRPr="00E86FB8">
        <w:t xml:space="preserve"> Совета  муниципального района «Хилокский район»</w:t>
      </w:r>
      <w:r w:rsidR="00F51ED4" w:rsidRPr="00E86FB8">
        <w:t xml:space="preserve"> от 16.03.2017 года №38.273</w:t>
      </w:r>
      <w:r w:rsidRPr="00E86FB8">
        <w:t>)</w:t>
      </w:r>
      <w:r w:rsidR="00030A46" w:rsidRPr="00E86FB8">
        <w:t xml:space="preserve"> и</w:t>
      </w:r>
      <w:r w:rsidRPr="00E86FB8">
        <w:t xml:space="preserve"> сельского поселения</w:t>
      </w:r>
      <w:r w:rsidR="00030A46" w:rsidRPr="00E86FB8">
        <w:t xml:space="preserve"> «Глинкинское»</w:t>
      </w:r>
      <w:r w:rsidR="00443FF5" w:rsidRPr="00E86FB8">
        <w:t>(Решение  Совета муниципального района «Хилокский район» от 16.06.2017 г № 41.298)</w:t>
      </w:r>
      <w:r w:rsidRPr="00E86FB8">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E86FB8" w:rsidRDefault="000F2D78" w:rsidP="00030A46">
      <w:r w:rsidRPr="00E86FB8">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E86FB8">
        <w:t>еления «Хилокское» 08.10.2018 года №</w:t>
      </w:r>
      <w:r w:rsidRPr="00E86FB8">
        <w:t>176).</w:t>
      </w:r>
    </w:p>
    <w:p w:rsidR="000F2D78" w:rsidRPr="00E86FB8" w:rsidRDefault="000F2D78" w:rsidP="00030A46">
      <w:r w:rsidRPr="00E86FB8">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E86FB8">
        <w:t>инёво-Озёрское» от 22.05.2019 года</w:t>
      </w:r>
      <w:r w:rsidRPr="00E86FB8">
        <w:t xml:space="preserve"> №141).</w:t>
      </w:r>
    </w:p>
    <w:p w:rsidR="00E86FB8" w:rsidRDefault="00E86FB8" w:rsidP="00E86FB8">
      <w:r>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t xml:space="preserve">В 2021 заключены муниципальные контракты по внесению изменений в генеральные планы и правила землепользования и застройки </w:t>
      </w:r>
      <w:r w:rsidR="00E86FB8">
        <w:t xml:space="preserve">с описанием территориальных зон и границ населенных пунктов </w:t>
      </w:r>
      <w:r>
        <w:t>сельских поселений «Закультинское», «Хилогосонское», «Бадинское»</w:t>
      </w:r>
      <w:r w:rsidR="00E86FB8">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030A46" w:rsidRDefault="00391167" w:rsidP="00813F97">
      <w:r>
        <w:lastRenderedPageBreak/>
        <w:t>По состоянию на 01.01.202</w:t>
      </w:r>
      <w:r w:rsidR="00CD0C2B">
        <w:t>2</w:t>
      </w:r>
      <w:r w:rsidR="00030A46" w:rsidRPr="00AF7E87">
        <w:t xml:space="preserve"> года в реестре имущества муниципального района «Хилокский район» находится </w:t>
      </w:r>
      <w:r w:rsidR="00363D27">
        <w:t>6</w:t>
      </w:r>
      <w:r w:rsidR="00CD0C2B">
        <w:t>91</w:t>
      </w:r>
      <w:r w:rsidR="00030A46" w:rsidRPr="00AF7E87">
        <w:t xml:space="preserve"> о</w:t>
      </w:r>
      <w:r w:rsidR="00CD0C2B">
        <w:t>бъект</w:t>
      </w:r>
      <w:r w:rsidR="00030A46" w:rsidRPr="00AF7E87">
        <w:t xml:space="preserve">, </w:t>
      </w:r>
      <w:r w:rsidR="00CD0C2B">
        <w:t>37</w:t>
      </w:r>
      <w:r w:rsidR="00030A46" w:rsidRPr="00AF7E87">
        <w:t xml:space="preserve"> муниципальных учреждения, из них </w:t>
      </w:r>
      <w:r w:rsidR="00030A46" w:rsidRPr="008E1573">
        <w:rPr>
          <w:color w:val="auto"/>
        </w:rPr>
        <w:t>22 учебных учреждений, 10</w:t>
      </w:r>
      <w:r w:rsidR="00030A46" w:rsidRPr="00AF7E87">
        <w:t xml:space="preserve"> дошкольных учреждений, 2 учреждение дополнительного образования, 6 учреждений культуры, </w:t>
      </w:r>
      <w:r w:rsidR="00CD0C2B">
        <w:t>3</w:t>
      </w:r>
      <w:r w:rsidR="00030A46" w:rsidRPr="00AF7E87">
        <w:t xml:space="preserve">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w:t>
      </w:r>
      <w:r w:rsidR="007E24A7">
        <w:t>1</w:t>
      </w:r>
      <w:r w:rsidRPr="00125080">
        <w:t xml:space="preserve"> году составили </w:t>
      </w:r>
      <w:r w:rsidR="007E24A7">
        <w:t>802</w:t>
      </w:r>
      <w:r>
        <w:t xml:space="preserve">,9 </w:t>
      </w:r>
      <w:r w:rsidRPr="00125080">
        <w:t xml:space="preserve">тыс. руб., что </w:t>
      </w:r>
      <w:r>
        <w:t xml:space="preserve">на </w:t>
      </w:r>
      <w:r w:rsidR="008E1573" w:rsidRPr="00786D06">
        <w:t>5,5 % больше аналогичного периода 2020 года</w:t>
      </w:r>
      <w:r w:rsidRPr="00125080">
        <w:t xml:space="preserve">.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участковсоставили</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proofErr w:type="gramStart"/>
      <w:r w:rsidRPr="004A60FA">
        <w:rPr>
          <w:b/>
          <w:bCs/>
          <w:i/>
          <w:iCs/>
          <w:color w:val="auto"/>
        </w:rPr>
        <w:t>В</w:t>
      </w:r>
      <w:proofErr w:type="gramEnd"/>
      <w:r w:rsidRPr="004A60FA">
        <w:rPr>
          <w:b/>
          <w:bCs/>
          <w:i/>
          <w:iCs/>
          <w:color w:val="auto"/>
        </w:rPr>
        <w:t xml:space="preserve">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570DAE">
        <w:rPr>
          <w:rFonts w:eastAsia="SimSun"/>
          <w:snapToGrid w:val="0"/>
          <w:lang w:eastAsia="zh-CN"/>
        </w:rPr>
        <w:t>дотационности</w:t>
      </w:r>
      <w:proofErr w:type="spellEnd"/>
      <w:r w:rsidRPr="00570DAE">
        <w:rPr>
          <w:rFonts w:eastAsia="SimSun"/>
          <w:snapToGrid w:val="0"/>
          <w:lang w:eastAsia="zh-CN"/>
        </w:rPr>
        <w:t xml:space="preserve">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BB3D5B" w:rsidRDefault="00BB3D5B" w:rsidP="00030A46">
      <w:pPr>
        <w:pStyle w:val="a3"/>
        <w:autoSpaceDE w:val="0"/>
        <w:autoSpaceDN w:val="0"/>
        <w:adjustRightInd w:val="0"/>
        <w:ind w:left="709" w:firstLine="0"/>
        <w:jc w:val="center"/>
        <w:rPr>
          <w:b/>
          <w:bCs/>
          <w:i/>
          <w:iCs/>
        </w:rPr>
      </w:pPr>
    </w:p>
    <w:p w:rsidR="00030A46" w:rsidRDefault="00030A46" w:rsidP="00030A46">
      <w:pPr>
        <w:pStyle w:val="a3"/>
        <w:autoSpaceDE w:val="0"/>
        <w:autoSpaceDN w:val="0"/>
        <w:adjustRightInd w:val="0"/>
        <w:ind w:left="709" w:firstLine="0"/>
        <w:jc w:val="center"/>
        <w:rPr>
          <w:b/>
          <w:bCs/>
          <w:i/>
          <w:iCs/>
        </w:rPr>
      </w:pPr>
      <w:r>
        <w:rPr>
          <w:b/>
          <w:bCs/>
          <w:i/>
          <w:iCs/>
        </w:rPr>
        <w:lastRenderedPageBreak/>
        <w:t>2.2</w:t>
      </w:r>
      <w:proofErr w:type="gramStart"/>
      <w:r w:rsidRPr="008E560F">
        <w:rPr>
          <w:b/>
          <w:bCs/>
          <w:i/>
          <w:iCs/>
        </w:rPr>
        <w:t>В</w:t>
      </w:r>
      <w:proofErr w:type="gramEnd"/>
      <w:r w:rsidRPr="008E560F">
        <w:rPr>
          <w:b/>
          <w:bCs/>
          <w:i/>
          <w:iCs/>
        </w:rPr>
        <w:t xml:space="preserve">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proofErr w:type="gramStart"/>
      <w:r w:rsidRPr="002D1335">
        <w:t>.С</w:t>
      </w:r>
      <w:proofErr w:type="gramEnd"/>
      <w:r w:rsidRPr="002D1335">
        <w:t xml:space="preserve">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proofErr w:type="gramStart"/>
      <w:r w:rsidRPr="00887B19">
        <w:rPr>
          <w:b/>
          <w:bCs/>
          <w:i/>
          <w:iCs/>
          <w:color w:val="auto"/>
        </w:rPr>
        <w:t>В</w:t>
      </w:r>
      <w:proofErr w:type="gramEnd"/>
      <w:r w:rsidRPr="00887B19">
        <w:rPr>
          <w:b/>
          <w:bCs/>
          <w:i/>
          <w:iCs/>
          <w:color w:val="auto"/>
        </w:rPr>
        <w:t xml:space="preserve"> сфере</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w:t>
      </w:r>
      <w:r w:rsidRPr="0054774F">
        <w:lastRenderedPageBreak/>
        <w:t>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proofErr w:type="gramStart"/>
      <w:r w:rsidRPr="008E560F">
        <w:rPr>
          <w:b/>
          <w:bCs/>
          <w:i/>
          <w:iCs/>
        </w:rPr>
        <w:t>В</w:t>
      </w:r>
      <w:proofErr w:type="gramEnd"/>
      <w:r w:rsidRPr="008E560F">
        <w:rPr>
          <w:b/>
          <w:bCs/>
          <w:i/>
          <w:iCs/>
        </w:rPr>
        <w:t xml:space="preserve"> сфере</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proofErr w:type="gramStart"/>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w:t>
      </w:r>
      <w:proofErr w:type="gramStart"/>
      <w:r>
        <w:t>дств дл</w:t>
      </w:r>
      <w:proofErr w:type="gramEnd"/>
      <w:r>
        <w:t>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Данная проблема связана с </w:t>
      </w:r>
      <w:r w:rsidRPr="0052060C">
        <w:t>недостаточность</w:t>
      </w:r>
      <w:r>
        <w:t>ю</w:t>
      </w:r>
      <w:r w:rsidRPr="0052060C">
        <w:t xml:space="preserve"> средств в </w:t>
      </w:r>
      <w:r>
        <w:t>муниципальном  бюджете района.</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proofErr w:type="gramStart"/>
      <w:r w:rsidRPr="008E560F">
        <w:rPr>
          <w:b/>
          <w:bCs/>
          <w:i/>
          <w:iCs/>
        </w:rPr>
        <w:t>В</w:t>
      </w:r>
      <w:proofErr w:type="gramEnd"/>
      <w:r w:rsidRPr="008E560F">
        <w:rPr>
          <w:b/>
          <w:bCs/>
          <w:i/>
          <w:iCs/>
        </w:rPr>
        <w:t xml:space="preserve"> сфере</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пров</w:t>
      </w:r>
      <w:r w:rsidR="006A38DD">
        <w:t xml:space="preserve">одится </w:t>
      </w:r>
      <w:r w:rsidRPr="005854A9">
        <w:t xml:space="preserve"> ин</w:t>
      </w:r>
      <w:r w:rsidR="006A38DD">
        <w:t>вентаризация и паспортизация</w:t>
      </w:r>
      <w:r w:rsidRPr="005854A9">
        <w:t xml:space="preserve">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w:t>
      </w:r>
      <w:r w:rsidRPr="005854A9">
        <w:lastRenderedPageBreak/>
        <w:t>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rPr>
          <w:color w:val="auto"/>
        </w:rPr>
      </w:pPr>
      <w:r>
        <w:rPr>
          <w:color w:val="auto"/>
        </w:rPr>
        <w:t>В сфере земельных отношений остро стоит вопрос осуществления</w:t>
      </w:r>
      <w:r w:rsidR="006A38DD">
        <w:rPr>
          <w:color w:val="auto"/>
        </w:rPr>
        <w:t xml:space="preserve">межевания земельных участков под кладбищами, сельхозугодия. Возник наболевший вопрос о земельных участках предоставленных колхозам и КФХ, которые на сегодняшний день не ведут хозяйственной деятельности. Данный вопрос необходимо прорабатывать на уровне Кадастровой палаты и Росреестра, что происходит довольно длительное время. </w:t>
      </w:r>
    </w:p>
    <w:p w:rsidR="006A38DD" w:rsidRDefault="006A38DD" w:rsidP="00030A46">
      <w:pPr>
        <w:tabs>
          <w:tab w:val="left" w:pos="709"/>
        </w:tabs>
        <w:autoSpaceDE w:val="0"/>
        <w:autoSpaceDN w:val="0"/>
        <w:adjustRightInd w:val="0"/>
      </w:pPr>
      <w:r>
        <w:rPr>
          <w:color w:val="auto"/>
        </w:rPr>
        <w:t xml:space="preserve">Назрел вопрос проведения Комплексных кадастровых работ в отношении земельных участков и объектов недвижимости на территории Хилокского района. Работа в этой области новая и только набирает оборот. Необходимо проводить обследование и инвентаризацию всей  территории Хилокского района. </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lastRenderedPageBreak/>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w:t>
      </w:r>
      <w:r w:rsidR="00281C22">
        <w:t>2</w:t>
      </w:r>
      <w:r>
        <w:t>–202</w:t>
      </w:r>
      <w:r w:rsidR="00281C22">
        <w:t>6</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w:t>
            </w:r>
            <w:r w:rsidRPr="004A60FA">
              <w:rPr>
                <w:color w:val="auto"/>
                <w:sz w:val="24"/>
                <w:szCs w:val="24"/>
              </w:rPr>
              <w:lastRenderedPageBreak/>
              <w:t>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lastRenderedPageBreak/>
              <w:t xml:space="preserve">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w:t>
            </w:r>
            <w:r w:rsidRPr="004A60FA">
              <w:rPr>
                <w:color w:val="auto"/>
                <w:sz w:val="24"/>
                <w:szCs w:val="24"/>
              </w:rPr>
              <w:lastRenderedPageBreak/>
              <w:t>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proofErr w:type="spellStart"/>
            <w:r>
              <w:rPr>
                <w:sz w:val="24"/>
                <w:szCs w:val="24"/>
              </w:rPr>
              <w:t>муниципальной</w:t>
            </w:r>
            <w:r w:rsidRPr="00094AB0">
              <w:rPr>
                <w:sz w:val="24"/>
                <w:szCs w:val="24"/>
              </w:rPr>
              <w:t>программы</w:t>
            </w:r>
            <w:proofErr w:type="spellEnd"/>
            <w:r w:rsidRPr="00094AB0">
              <w:rPr>
                <w:sz w:val="24"/>
                <w:szCs w:val="24"/>
              </w:rPr>
              <w:t xml:space="preserve">,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008D2EB5">
        <w:rPr>
          <w:bCs/>
        </w:rPr>
        <w:t xml:space="preserve"> </w:t>
      </w:r>
      <w:r w:rsidR="007B5858" w:rsidRPr="006F585D">
        <w:rPr>
          <w:bCs/>
        </w:rPr>
        <w:t>муниципальной программе</w:t>
      </w:r>
      <w:r w:rsidR="008D2EB5">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w:t>
      </w:r>
      <w:r w:rsidR="00924CED">
        <w:rPr>
          <w:bCs/>
        </w:rPr>
        <w:t>2</w:t>
      </w:r>
      <w:r w:rsidR="007B5858" w:rsidRPr="006F585D">
        <w:rPr>
          <w:bCs/>
        </w:rPr>
        <w:t>-202</w:t>
      </w:r>
      <w:r w:rsidR="00924CED">
        <w:rPr>
          <w:bCs/>
        </w:rPr>
        <w:t>6</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11"/>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992"/>
        <w:gridCol w:w="63"/>
        <w:gridCol w:w="1002"/>
        <w:gridCol w:w="990"/>
        <w:gridCol w:w="990"/>
        <w:gridCol w:w="990"/>
        <w:gridCol w:w="862"/>
      </w:tblGrid>
      <w:tr w:rsidR="00655D78" w:rsidRPr="006F585D" w:rsidTr="0071481C">
        <w:trPr>
          <w:trHeight w:val="375"/>
        </w:trPr>
        <w:tc>
          <w:tcPr>
            <w:tcW w:w="14786" w:type="dxa"/>
            <w:gridSpan w:val="17"/>
            <w:hideMark/>
          </w:tcPr>
          <w:p w:rsidR="00655D78" w:rsidRPr="006F585D" w:rsidRDefault="00655D78" w:rsidP="007C30C7">
            <w:pPr>
              <w:ind w:firstLine="0"/>
              <w:rPr>
                <w:b/>
                <w:bCs/>
                <w:sz w:val="16"/>
                <w:szCs w:val="16"/>
              </w:rPr>
            </w:pPr>
            <w:bookmarkStart w:id="1"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w:t>
            </w:r>
            <w:r w:rsidR="007C30C7">
              <w:rPr>
                <w:b/>
                <w:bCs/>
                <w:sz w:val="16"/>
                <w:szCs w:val="16"/>
              </w:rPr>
              <w:t xml:space="preserve"> района "Хилокский район" на 202</w:t>
            </w:r>
            <w:r w:rsidR="00542505">
              <w:rPr>
                <w:b/>
                <w:bCs/>
                <w:sz w:val="16"/>
                <w:szCs w:val="16"/>
              </w:rPr>
              <w:t>2</w:t>
            </w:r>
            <w:r w:rsidRPr="006F585D">
              <w:rPr>
                <w:b/>
                <w:bCs/>
                <w:sz w:val="16"/>
                <w:szCs w:val="16"/>
              </w:rPr>
              <w:t>-202</w:t>
            </w:r>
            <w:r w:rsidR="007C30C7">
              <w:rPr>
                <w:b/>
                <w:bCs/>
                <w:sz w:val="16"/>
                <w:szCs w:val="16"/>
              </w:rPr>
              <w:t>6</w:t>
            </w:r>
            <w:r w:rsidRPr="006F585D">
              <w:rPr>
                <w:b/>
                <w:bCs/>
                <w:sz w:val="16"/>
                <w:szCs w:val="16"/>
              </w:rPr>
              <w:t xml:space="preserve"> годы"</w:t>
            </w:r>
            <w:bookmarkEnd w:id="1"/>
          </w:p>
        </w:tc>
      </w:tr>
      <w:tr w:rsidR="00655D78" w:rsidRPr="006F585D" w:rsidTr="00C60701">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20" w:type="dxa"/>
            <w:gridSpan w:val="6"/>
            <w:noWrap/>
            <w:hideMark/>
          </w:tcPr>
          <w:p w:rsidR="00655D78" w:rsidRPr="006F585D" w:rsidRDefault="00655D78" w:rsidP="00655D78">
            <w:pPr>
              <w:ind w:firstLine="0"/>
              <w:rPr>
                <w:sz w:val="16"/>
                <w:szCs w:val="16"/>
              </w:rPr>
            </w:pPr>
            <w:r w:rsidRPr="006F585D">
              <w:rPr>
                <w:sz w:val="16"/>
                <w:szCs w:val="16"/>
              </w:rPr>
              <w:t> </w:t>
            </w:r>
          </w:p>
        </w:tc>
        <w:tc>
          <w:tcPr>
            <w:tcW w:w="992" w:type="dxa"/>
            <w:noWrap/>
            <w:hideMark/>
          </w:tcPr>
          <w:p w:rsidR="00655D78" w:rsidRPr="006F585D" w:rsidRDefault="00655D78" w:rsidP="00655D78">
            <w:pPr>
              <w:ind w:firstLine="0"/>
              <w:rPr>
                <w:sz w:val="16"/>
                <w:szCs w:val="16"/>
              </w:rPr>
            </w:pPr>
          </w:p>
        </w:tc>
        <w:tc>
          <w:tcPr>
            <w:tcW w:w="1065" w:type="dxa"/>
            <w:gridSpan w:val="2"/>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C60701">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proofErr w:type="gramStart"/>
            <w:r w:rsidRPr="006F585D">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1985"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89" w:type="dxa"/>
            <w:gridSpan w:val="7"/>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C60701">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45" w:type="dxa"/>
            <w:hideMark/>
          </w:tcPr>
          <w:p w:rsidR="00655D78" w:rsidRPr="006F585D" w:rsidRDefault="00655D78" w:rsidP="00655D78">
            <w:pPr>
              <w:ind w:firstLine="0"/>
              <w:rPr>
                <w:sz w:val="16"/>
                <w:szCs w:val="16"/>
              </w:rPr>
            </w:pPr>
            <w:r w:rsidRPr="006F585D">
              <w:rPr>
                <w:sz w:val="16"/>
                <w:szCs w:val="16"/>
              </w:rPr>
              <w:t>Вид расходов</w:t>
            </w:r>
          </w:p>
        </w:tc>
        <w:tc>
          <w:tcPr>
            <w:tcW w:w="1055" w:type="dxa"/>
            <w:gridSpan w:val="2"/>
            <w:noWrap/>
            <w:hideMark/>
          </w:tcPr>
          <w:p w:rsidR="00655D78" w:rsidRPr="006F585D" w:rsidRDefault="00655D78" w:rsidP="00DD40E7">
            <w:pPr>
              <w:ind w:firstLine="0"/>
              <w:rPr>
                <w:sz w:val="16"/>
                <w:szCs w:val="16"/>
              </w:rPr>
            </w:pPr>
            <w:r w:rsidRPr="006F585D">
              <w:rPr>
                <w:sz w:val="16"/>
                <w:szCs w:val="16"/>
              </w:rPr>
              <w:t>20</w:t>
            </w:r>
            <w:r w:rsidR="00DE6BBD">
              <w:rPr>
                <w:sz w:val="16"/>
                <w:szCs w:val="16"/>
              </w:rPr>
              <w:t>2</w:t>
            </w:r>
            <w:r w:rsidR="00590718">
              <w:rPr>
                <w:sz w:val="16"/>
                <w:szCs w:val="16"/>
              </w:rPr>
              <w:t>2</w:t>
            </w:r>
          </w:p>
        </w:tc>
        <w:tc>
          <w:tcPr>
            <w:tcW w:w="1002" w:type="dxa"/>
            <w:noWrap/>
            <w:hideMark/>
          </w:tcPr>
          <w:p w:rsidR="00655D78" w:rsidRPr="006F585D" w:rsidRDefault="00655D78" w:rsidP="00590718">
            <w:pPr>
              <w:ind w:firstLine="0"/>
              <w:rPr>
                <w:sz w:val="16"/>
                <w:szCs w:val="16"/>
              </w:rPr>
            </w:pPr>
            <w:r w:rsidRPr="006F585D">
              <w:rPr>
                <w:sz w:val="16"/>
                <w:szCs w:val="16"/>
              </w:rPr>
              <w:t>20</w:t>
            </w:r>
            <w:r w:rsidR="00DE6BBD">
              <w:rPr>
                <w:sz w:val="16"/>
                <w:szCs w:val="16"/>
              </w:rPr>
              <w:t>2</w:t>
            </w:r>
            <w:r w:rsidR="00590718">
              <w:rPr>
                <w:sz w:val="16"/>
                <w:szCs w:val="16"/>
              </w:rPr>
              <w:t>3</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4</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5</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6</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214322" w:rsidRPr="006F585D" w:rsidTr="005D13D2">
        <w:trPr>
          <w:trHeight w:val="855"/>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45" w:type="dxa"/>
            <w:hideMark/>
          </w:tcPr>
          <w:p w:rsidR="00214322" w:rsidRPr="006F585D" w:rsidRDefault="00214322" w:rsidP="00655D78">
            <w:pPr>
              <w:ind w:firstLine="0"/>
              <w:rPr>
                <w:sz w:val="16"/>
                <w:szCs w:val="16"/>
              </w:rPr>
            </w:pPr>
            <w:r w:rsidRPr="006F585D">
              <w:rPr>
                <w:sz w:val="16"/>
                <w:szCs w:val="16"/>
              </w:rPr>
              <w:t> </w:t>
            </w:r>
          </w:p>
        </w:tc>
        <w:tc>
          <w:tcPr>
            <w:tcW w:w="1055" w:type="dxa"/>
            <w:gridSpan w:val="2"/>
            <w:noWrap/>
          </w:tcPr>
          <w:p w:rsidR="00214322" w:rsidRPr="006B67FE" w:rsidRDefault="00062291" w:rsidP="00147B28">
            <w:pPr>
              <w:ind w:firstLine="0"/>
              <w:rPr>
                <w:b/>
                <w:bCs/>
                <w:sz w:val="16"/>
                <w:szCs w:val="16"/>
              </w:rPr>
            </w:pPr>
            <w:r>
              <w:rPr>
                <w:b/>
                <w:bCs/>
                <w:sz w:val="16"/>
                <w:szCs w:val="16"/>
              </w:rPr>
              <w:t>61 484,41</w:t>
            </w:r>
          </w:p>
        </w:tc>
        <w:tc>
          <w:tcPr>
            <w:tcW w:w="1002" w:type="dxa"/>
            <w:noWrap/>
          </w:tcPr>
          <w:p w:rsidR="00214322" w:rsidRPr="00B577FB" w:rsidRDefault="004E1CA8" w:rsidP="00147B28">
            <w:pPr>
              <w:ind w:firstLine="0"/>
              <w:rPr>
                <w:b/>
                <w:bCs/>
                <w:sz w:val="16"/>
                <w:szCs w:val="16"/>
              </w:rPr>
            </w:pPr>
            <w:r>
              <w:rPr>
                <w:b/>
                <w:bCs/>
                <w:sz w:val="16"/>
                <w:szCs w:val="16"/>
              </w:rPr>
              <w:t>99704,53</w:t>
            </w:r>
          </w:p>
        </w:tc>
        <w:tc>
          <w:tcPr>
            <w:tcW w:w="990" w:type="dxa"/>
            <w:noWrap/>
          </w:tcPr>
          <w:p w:rsidR="00214322" w:rsidRPr="00FB4A8C" w:rsidRDefault="002A279D" w:rsidP="00147B28">
            <w:pPr>
              <w:ind w:firstLine="0"/>
              <w:rPr>
                <w:b/>
                <w:bCs/>
                <w:sz w:val="16"/>
                <w:szCs w:val="16"/>
              </w:rPr>
            </w:pPr>
            <w:r>
              <w:rPr>
                <w:b/>
                <w:bCs/>
                <w:sz w:val="16"/>
                <w:szCs w:val="16"/>
              </w:rPr>
              <w:t>106847,57</w:t>
            </w:r>
          </w:p>
        </w:tc>
        <w:tc>
          <w:tcPr>
            <w:tcW w:w="990" w:type="dxa"/>
            <w:noWrap/>
          </w:tcPr>
          <w:p w:rsidR="00214322" w:rsidRPr="00FB4A8C" w:rsidRDefault="007C1D16" w:rsidP="00147B28">
            <w:pPr>
              <w:ind w:firstLine="0"/>
              <w:rPr>
                <w:b/>
                <w:bCs/>
                <w:sz w:val="16"/>
                <w:szCs w:val="16"/>
              </w:rPr>
            </w:pPr>
            <w:r>
              <w:rPr>
                <w:b/>
                <w:bCs/>
                <w:sz w:val="16"/>
                <w:szCs w:val="16"/>
              </w:rPr>
              <w:t>64703,27</w:t>
            </w:r>
          </w:p>
        </w:tc>
        <w:tc>
          <w:tcPr>
            <w:tcW w:w="990" w:type="dxa"/>
            <w:noWrap/>
          </w:tcPr>
          <w:p w:rsidR="00214322" w:rsidRPr="00FB4A8C" w:rsidRDefault="00E25130" w:rsidP="00655D78">
            <w:pPr>
              <w:ind w:firstLine="0"/>
              <w:rPr>
                <w:b/>
                <w:bCs/>
                <w:sz w:val="16"/>
                <w:szCs w:val="16"/>
              </w:rPr>
            </w:pPr>
            <w:r>
              <w:rPr>
                <w:b/>
                <w:bCs/>
                <w:sz w:val="16"/>
                <w:szCs w:val="16"/>
              </w:rPr>
              <w:t>63 723,67</w:t>
            </w:r>
          </w:p>
        </w:tc>
        <w:tc>
          <w:tcPr>
            <w:tcW w:w="862" w:type="dxa"/>
            <w:noWrap/>
          </w:tcPr>
          <w:p w:rsidR="00214322" w:rsidRPr="00267052" w:rsidRDefault="003D7D18" w:rsidP="00CD3BED">
            <w:pPr>
              <w:ind w:firstLine="0"/>
              <w:rPr>
                <w:b/>
                <w:bCs/>
                <w:sz w:val="16"/>
                <w:szCs w:val="16"/>
              </w:rPr>
            </w:pPr>
            <w:r>
              <w:rPr>
                <w:b/>
                <w:bCs/>
                <w:sz w:val="16"/>
                <w:szCs w:val="16"/>
              </w:rPr>
              <w:t>396463,45</w:t>
            </w:r>
          </w:p>
        </w:tc>
      </w:tr>
      <w:tr w:rsidR="00214322" w:rsidRPr="006F585D" w:rsidTr="00C60701">
        <w:trPr>
          <w:trHeight w:val="30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161D05" w:rsidRDefault="00214322" w:rsidP="00655D78">
            <w:pPr>
              <w:ind w:firstLine="0"/>
              <w:rPr>
                <w:b/>
                <w:bCs/>
                <w:sz w:val="16"/>
                <w:szCs w:val="16"/>
              </w:rPr>
            </w:pPr>
            <w:r w:rsidRPr="00161D05">
              <w:rPr>
                <w:b/>
                <w:bCs/>
                <w:sz w:val="16"/>
                <w:szCs w:val="16"/>
              </w:rPr>
              <w:t>финансирование за счет федерального бюджета</w:t>
            </w:r>
          </w:p>
        </w:tc>
        <w:tc>
          <w:tcPr>
            <w:tcW w:w="851" w:type="dxa"/>
            <w:shd w:val="clear" w:color="auto" w:fill="auto"/>
            <w:hideMark/>
          </w:tcPr>
          <w:p w:rsidR="00214322" w:rsidRPr="00161D05" w:rsidRDefault="00214322" w:rsidP="00655D78">
            <w:pPr>
              <w:ind w:firstLine="0"/>
              <w:rPr>
                <w:sz w:val="16"/>
                <w:szCs w:val="16"/>
              </w:rPr>
            </w:pPr>
            <w:r w:rsidRPr="00161D05">
              <w:rPr>
                <w:sz w:val="16"/>
                <w:szCs w:val="16"/>
              </w:rPr>
              <w:t>тыс</w:t>
            </w:r>
            <w:proofErr w:type="gramStart"/>
            <w:r w:rsidRPr="00161D05">
              <w:rPr>
                <w:sz w:val="16"/>
                <w:szCs w:val="16"/>
              </w:rPr>
              <w:t>.р</w:t>
            </w:r>
            <w:proofErr w:type="gramEnd"/>
            <w:r w:rsidRPr="00161D05">
              <w:rPr>
                <w:sz w:val="16"/>
                <w:szCs w:val="16"/>
              </w:rPr>
              <w:t>ублей</w:t>
            </w:r>
          </w:p>
        </w:tc>
        <w:tc>
          <w:tcPr>
            <w:tcW w:w="708"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851"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09"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1275"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09"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31"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545"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1055" w:type="dxa"/>
            <w:gridSpan w:val="2"/>
            <w:shd w:val="clear" w:color="auto" w:fill="auto"/>
            <w:noWrap/>
            <w:hideMark/>
          </w:tcPr>
          <w:p w:rsidR="00214322" w:rsidRPr="00161D05" w:rsidRDefault="00806DE5" w:rsidP="00147B28">
            <w:pPr>
              <w:ind w:firstLine="0"/>
              <w:rPr>
                <w:b/>
                <w:bCs/>
                <w:sz w:val="16"/>
                <w:szCs w:val="16"/>
              </w:rPr>
            </w:pPr>
            <w:r w:rsidRPr="00161D05">
              <w:rPr>
                <w:b/>
                <w:bCs/>
                <w:sz w:val="16"/>
                <w:szCs w:val="16"/>
              </w:rPr>
              <w:t>2413,44</w:t>
            </w:r>
          </w:p>
        </w:tc>
        <w:tc>
          <w:tcPr>
            <w:tcW w:w="1002" w:type="dxa"/>
            <w:shd w:val="clear" w:color="auto" w:fill="auto"/>
            <w:noWrap/>
            <w:hideMark/>
          </w:tcPr>
          <w:p w:rsidR="00214322" w:rsidRPr="00161D05" w:rsidRDefault="003D0EB0" w:rsidP="00147B28">
            <w:pPr>
              <w:ind w:firstLine="0"/>
              <w:rPr>
                <w:b/>
                <w:bCs/>
                <w:sz w:val="16"/>
                <w:szCs w:val="16"/>
              </w:rPr>
            </w:pPr>
            <w:r w:rsidRPr="00161D05">
              <w:rPr>
                <w:b/>
                <w:bCs/>
                <w:sz w:val="16"/>
                <w:szCs w:val="16"/>
              </w:rPr>
              <w:t>5000,00</w:t>
            </w:r>
          </w:p>
        </w:tc>
        <w:tc>
          <w:tcPr>
            <w:tcW w:w="990" w:type="dxa"/>
            <w:shd w:val="clear" w:color="auto" w:fill="auto"/>
            <w:noWrap/>
            <w:hideMark/>
          </w:tcPr>
          <w:p w:rsidR="00214322" w:rsidRPr="00161D05" w:rsidRDefault="003B6ACC" w:rsidP="00147B28">
            <w:pPr>
              <w:ind w:firstLine="0"/>
              <w:rPr>
                <w:b/>
                <w:bCs/>
                <w:sz w:val="16"/>
                <w:szCs w:val="16"/>
              </w:rPr>
            </w:pPr>
            <w:r w:rsidRPr="00161D05">
              <w:rPr>
                <w:b/>
                <w:bCs/>
                <w:sz w:val="16"/>
                <w:szCs w:val="16"/>
              </w:rPr>
              <w:t>2 707,00</w:t>
            </w:r>
          </w:p>
        </w:tc>
        <w:tc>
          <w:tcPr>
            <w:tcW w:w="990" w:type="dxa"/>
            <w:shd w:val="clear" w:color="auto" w:fill="auto"/>
            <w:noWrap/>
            <w:hideMark/>
          </w:tcPr>
          <w:p w:rsidR="00214322" w:rsidRPr="00161D05" w:rsidRDefault="00784FFA" w:rsidP="00147B28">
            <w:pPr>
              <w:ind w:firstLine="0"/>
              <w:rPr>
                <w:b/>
                <w:bCs/>
                <w:sz w:val="16"/>
                <w:szCs w:val="16"/>
              </w:rPr>
            </w:pPr>
            <w:r w:rsidRPr="00161D05">
              <w:rPr>
                <w:b/>
                <w:bCs/>
                <w:sz w:val="16"/>
                <w:szCs w:val="16"/>
              </w:rPr>
              <w:t>2 707,00</w:t>
            </w:r>
          </w:p>
        </w:tc>
        <w:tc>
          <w:tcPr>
            <w:tcW w:w="990" w:type="dxa"/>
            <w:shd w:val="clear" w:color="auto" w:fill="auto"/>
            <w:noWrap/>
            <w:hideMark/>
          </w:tcPr>
          <w:p w:rsidR="00214322" w:rsidRPr="00161D05" w:rsidRDefault="00E01420" w:rsidP="00655D78">
            <w:pPr>
              <w:ind w:firstLine="0"/>
              <w:rPr>
                <w:b/>
                <w:bCs/>
                <w:sz w:val="16"/>
                <w:szCs w:val="16"/>
              </w:rPr>
            </w:pPr>
            <w:r w:rsidRPr="00161D05">
              <w:rPr>
                <w:b/>
                <w:bCs/>
                <w:sz w:val="16"/>
                <w:szCs w:val="16"/>
              </w:rPr>
              <w:t>2 707,00</w:t>
            </w:r>
          </w:p>
        </w:tc>
        <w:tc>
          <w:tcPr>
            <w:tcW w:w="862" w:type="dxa"/>
            <w:shd w:val="clear" w:color="auto" w:fill="auto"/>
            <w:noWrap/>
            <w:hideMark/>
          </w:tcPr>
          <w:p w:rsidR="00214322" w:rsidRPr="00161D05" w:rsidRDefault="00C57C04" w:rsidP="00655D78">
            <w:pPr>
              <w:ind w:firstLine="0"/>
              <w:rPr>
                <w:b/>
                <w:bCs/>
                <w:sz w:val="16"/>
                <w:szCs w:val="16"/>
              </w:rPr>
            </w:pPr>
            <w:r w:rsidRPr="00161D05">
              <w:rPr>
                <w:b/>
                <w:bCs/>
                <w:sz w:val="16"/>
                <w:szCs w:val="16"/>
              </w:rPr>
              <w:t>15534,44</w:t>
            </w:r>
          </w:p>
        </w:tc>
      </w:tr>
      <w:tr w:rsidR="00214322" w:rsidRPr="006F585D" w:rsidTr="00C60701">
        <w:trPr>
          <w:trHeight w:val="36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161D05" w:rsidRDefault="00214322" w:rsidP="00655D78">
            <w:pPr>
              <w:ind w:firstLine="0"/>
              <w:rPr>
                <w:b/>
                <w:bCs/>
                <w:sz w:val="16"/>
                <w:szCs w:val="16"/>
              </w:rPr>
            </w:pPr>
            <w:r w:rsidRPr="00161D05">
              <w:rPr>
                <w:b/>
                <w:bCs/>
                <w:sz w:val="16"/>
                <w:szCs w:val="16"/>
              </w:rPr>
              <w:t>финансирование за счет регионального бюджета</w:t>
            </w:r>
          </w:p>
        </w:tc>
        <w:tc>
          <w:tcPr>
            <w:tcW w:w="851" w:type="dxa"/>
            <w:shd w:val="clear" w:color="auto" w:fill="auto"/>
            <w:hideMark/>
          </w:tcPr>
          <w:p w:rsidR="00214322" w:rsidRPr="00161D05" w:rsidRDefault="00214322" w:rsidP="00655D78">
            <w:pPr>
              <w:ind w:firstLine="0"/>
              <w:rPr>
                <w:sz w:val="16"/>
                <w:szCs w:val="16"/>
              </w:rPr>
            </w:pPr>
            <w:r w:rsidRPr="00161D05">
              <w:rPr>
                <w:sz w:val="16"/>
                <w:szCs w:val="16"/>
              </w:rPr>
              <w:t>тыс</w:t>
            </w:r>
            <w:proofErr w:type="gramStart"/>
            <w:r w:rsidRPr="00161D05">
              <w:rPr>
                <w:sz w:val="16"/>
                <w:szCs w:val="16"/>
              </w:rPr>
              <w:t>.р</w:t>
            </w:r>
            <w:proofErr w:type="gramEnd"/>
            <w:r w:rsidRPr="00161D05">
              <w:rPr>
                <w:sz w:val="16"/>
                <w:szCs w:val="16"/>
              </w:rPr>
              <w:t>ублей</w:t>
            </w:r>
          </w:p>
        </w:tc>
        <w:tc>
          <w:tcPr>
            <w:tcW w:w="708"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851"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09"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1275"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09"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731"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545" w:type="dxa"/>
            <w:shd w:val="clear" w:color="auto" w:fill="auto"/>
            <w:hideMark/>
          </w:tcPr>
          <w:p w:rsidR="00214322" w:rsidRPr="00161D05" w:rsidRDefault="00214322" w:rsidP="00655D78">
            <w:pPr>
              <w:ind w:firstLine="0"/>
              <w:rPr>
                <w:sz w:val="16"/>
                <w:szCs w:val="16"/>
              </w:rPr>
            </w:pPr>
            <w:r w:rsidRPr="00161D05">
              <w:rPr>
                <w:sz w:val="16"/>
                <w:szCs w:val="16"/>
              </w:rPr>
              <w:t> </w:t>
            </w:r>
          </w:p>
        </w:tc>
        <w:tc>
          <w:tcPr>
            <w:tcW w:w="1055" w:type="dxa"/>
            <w:gridSpan w:val="2"/>
            <w:shd w:val="clear" w:color="auto" w:fill="auto"/>
            <w:noWrap/>
            <w:hideMark/>
          </w:tcPr>
          <w:p w:rsidR="00214322" w:rsidRPr="00161D05" w:rsidRDefault="00E04309" w:rsidP="00147B28">
            <w:pPr>
              <w:ind w:firstLine="0"/>
              <w:rPr>
                <w:b/>
                <w:bCs/>
                <w:sz w:val="16"/>
                <w:szCs w:val="16"/>
              </w:rPr>
            </w:pPr>
            <w:r w:rsidRPr="00161D05">
              <w:rPr>
                <w:b/>
                <w:bCs/>
                <w:sz w:val="16"/>
                <w:szCs w:val="16"/>
              </w:rPr>
              <w:t>26933,29</w:t>
            </w:r>
          </w:p>
        </w:tc>
        <w:tc>
          <w:tcPr>
            <w:tcW w:w="1002" w:type="dxa"/>
            <w:shd w:val="clear" w:color="auto" w:fill="auto"/>
            <w:noWrap/>
            <w:hideMark/>
          </w:tcPr>
          <w:p w:rsidR="00214322" w:rsidRPr="00161D05" w:rsidRDefault="00047DD8" w:rsidP="00147B28">
            <w:pPr>
              <w:ind w:firstLine="0"/>
              <w:rPr>
                <w:b/>
                <w:bCs/>
                <w:sz w:val="16"/>
                <w:szCs w:val="16"/>
              </w:rPr>
            </w:pPr>
            <w:r w:rsidRPr="00161D05">
              <w:rPr>
                <w:b/>
                <w:bCs/>
                <w:sz w:val="16"/>
                <w:szCs w:val="16"/>
              </w:rPr>
              <w:t>39587,33</w:t>
            </w:r>
          </w:p>
        </w:tc>
        <w:tc>
          <w:tcPr>
            <w:tcW w:w="990" w:type="dxa"/>
            <w:shd w:val="clear" w:color="auto" w:fill="auto"/>
            <w:noWrap/>
            <w:hideMark/>
          </w:tcPr>
          <w:p w:rsidR="00214322" w:rsidRPr="00161D05" w:rsidRDefault="001B6B13" w:rsidP="00147B28">
            <w:pPr>
              <w:ind w:firstLine="0"/>
              <w:rPr>
                <w:b/>
                <w:bCs/>
                <w:sz w:val="16"/>
                <w:szCs w:val="16"/>
              </w:rPr>
            </w:pPr>
            <w:r w:rsidRPr="00161D05">
              <w:rPr>
                <w:b/>
                <w:bCs/>
                <w:sz w:val="16"/>
                <w:szCs w:val="16"/>
              </w:rPr>
              <w:t>61 909,90</w:t>
            </w:r>
          </w:p>
        </w:tc>
        <w:tc>
          <w:tcPr>
            <w:tcW w:w="990" w:type="dxa"/>
            <w:shd w:val="clear" w:color="auto" w:fill="auto"/>
            <w:noWrap/>
            <w:hideMark/>
          </w:tcPr>
          <w:p w:rsidR="00214322" w:rsidRPr="00161D05" w:rsidRDefault="00727E1F" w:rsidP="00147B28">
            <w:pPr>
              <w:ind w:firstLine="0"/>
              <w:rPr>
                <w:b/>
                <w:bCs/>
                <w:sz w:val="16"/>
                <w:szCs w:val="16"/>
              </w:rPr>
            </w:pPr>
            <w:r w:rsidRPr="00161D05">
              <w:rPr>
                <w:b/>
                <w:bCs/>
                <w:sz w:val="16"/>
                <w:szCs w:val="16"/>
              </w:rPr>
              <w:t>19 897,20</w:t>
            </w:r>
          </w:p>
        </w:tc>
        <w:tc>
          <w:tcPr>
            <w:tcW w:w="990" w:type="dxa"/>
            <w:shd w:val="clear" w:color="auto" w:fill="auto"/>
            <w:noWrap/>
            <w:hideMark/>
          </w:tcPr>
          <w:p w:rsidR="00214322" w:rsidRPr="00161D05" w:rsidRDefault="00885F4A" w:rsidP="00CE11DE">
            <w:pPr>
              <w:ind w:firstLine="0"/>
              <w:rPr>
                <w:b/>
                <w:bCs/>
                <w:sz w:val="16"/>
                <w:szCs w:val="16"/>
              </w:rPr>
            </w:pPr>
            <w:r w:rsidRPr="00161D05">
              <w:rPr>
                <w:b/>
                <w:bCs/>
                <w:sz w:val="16"/>
                <w:szCs w:val="16"/>
              </w:rPr>
              <w:t>19 789,00</w:t>
            </w:r>
          </w:p>
        </w:tc>
        <w:tc>
          <w:tcPr>
            <w:tcW w:w="862" w:type="dxa"/>
            <w:shd w:val="clear" w:color="auto" w:fill="auto"/>
            <w:noWrap/>
          </w:tcPr>
          <w:p w:rsidR="00214322" w:rsidRPr="00161D05" w:rsidRDefault="000E237A" w:rsidP="00655D78">
            <w:pPr>
              <w:ind w:firstLine="0"/>
              <w:rPr>
                <w:b/>
                <w:bCs/>
                <w:sz w:val="16"/>
                <w:szCs w:val="16"/>
              </w:rPr>
            </w:pPr>
            <w:r w:rsidRPr="00161D05">
              <w:rPr>
                <w:b/>
                <w:bCs/>
                <w:sz w:val="16"/>
                <w:szCs w:val="16"/>
              </w:rPr>
              <w:t>168116,72</w:t>
            </w:r>
          </w:p>
        </w:tc>
      </w:tr>
      <w:tr w:rsidR="00214322" w:rsidRPr="006F585D" w:rsidTr="00C60701">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161D05" w:rsidRDefault="00214322" w:rsidP="00655D78">
            <w:pPr>
              <w:ind w:firstLine="0"/>
              <w:rPr>
                <w:b/>
                <w:bCs/>
                <w:sz w:val="16"/>
                <w:szCs w:val="16"/>
              </w:rPr>
            </w:pPr>
            <w:r w:rsidRPr="00161D05">
              <w:rPr>
                <w:b/>
                <w:bCs/>
                <w:sz w:val="16"/>
                <w:szCs w:val="16"/>
              </w:rPr>
              <w:t>финансирование за счет муниципального бюджета</w:t>
            </w:r>
          </w:p>
        </w:tc>
        <w:tc>
          <w:tcPr>
            <w:tcW w:w="851" w:type="dxa"/>
            <w:hideMark/>
          </w:tcPr>
          <w:p w:rsidR="00214322" w:rsidRPr="00161D05" w:rsidRDefault="00214322" w:rsidP="00655D78">
            <w:pPr>
              <w:ind w:firstLine="0"/>
              <w:rPr>
                <w:sz w:val="16"/>
                <w:szCs w:val="16"/>
              </w:rPr>
            </w:pPr>
            <w:r w:rsidRPr="00161D05">
              <w:rPr>
                <w:sz w:val="16"/>
                <w:szCs w:val="16"/>
              </w:rPr>
              <w:t>тыс</w:t>
            </w:r>
            <w:proofErr w:type="gramStart"/>
            <w:r w:rsidRPr="00161D05">
              <w:rPr>
                <w:sz w:val="16"/>
                <w:szCs w:val="16"/>
              </w:rPr>
              <w:t>.р</w:t>
            </w:r>
            <w:proofErr w:type="gramEnd"/>
            <w:r w:rsidRPr="00161D05">
              <w:rPr>
                <w:sz w:val="16"/>
                <w:szCs w:val="16"/>
              </w:rPr>
              <w:t>ублей</w:t>
            </w:r>
          </w:p>
        </w:tc>
        <w:tc>
          <w:tcPr>
            <w:tcW w:w="708" w:type="dxa"/>
            <w:hideMark/>
          </w:tcPr>
          <w:p w:rsidR="00214322" w:rsidRPr="00161D05" w:rsidRDefault="00214322" w:rsidP="00655D78">
            <w:pPr>
              <w:ind w:firstLine="0"/>
              <w:rPr>
                <w:sz w:val="16"/>
                <w:szCs w:val="16"/>
              </w:rPr>
            </w:pPr>
            <w:r w:rsidRPr="00161D05">
              <w:rPr>
                <w:sz w:val="16"/>
                <w:szCs w:val="16"/>
              </w:rPr>
              <w:t> </w:t>
            </w:r>
          </w:p>
        </w:tc>
        <w:tc>
          <w:tcPr>
            <w:tcW w:w="851" w:type="dxa"/>
            <w:hideMark/>
          </w:tcPr>
          <w:p w:rsidR="00214322" w:rsidRPr="00161D05" w:rsidRDefault="00214322" w:rsidP="00655D78">
            <w:pPr>
              <w:ind w:firstLine="0"/>
              <w:rPr>
                <w:sz w:val="16"/>
                <w:szCs w:val="16"/>
              </w:rPr>
            </w:pPr>
            <w:r w:rsidRPr="00161D05">
              <w:rPr>
                <w:sz w:val="16"/>
                <w:szCs w:val="16"/>
              </w:rPr>
              <w:t> </w:t>
            </w:r>
          </w:p>
        </w:tc>
        <w:tc>
          <w:tcPr>
            <w:tcW w:w="709" w:type="dxa"/>
            <w:hideMark/>
          </w:tcPr>
          <w:p w:rsidR="00214322" w:rsidRPr="00161D05" w:rsidRDefault="00214322" w:rsidP="00655D78">
            <w:pPr>
              <w:ind w:firstLine="0"/>
              <w:rPr>
                <w:sz w:val="16"/>
                <w:szCs w:val="16"/>
              </w:rPr>
            </w:pPr>
            <w:r w:rsidRPr="00161D05">
              <w:rPr>
                <w:sz w:val="16"/>
                <w:szCs w:val="16"/>
              </w:rPr>
              <w:t> </w:t>
            </w:r>
          </w:p>
        </w:tc>
        <w:tc>
          <w:tcPr>
            <w:tcW w:w="1275" w:type="dxa"/>
            <w:hideMark/>
          </w:tcPr>
          <w:p w:rsidR="00214322" w:rsidRPr="00161D05" w:rsidRDefault="00214322" w:rsidP="00655D78">
            <w:pPr>
              <w:ind w:firstLine="0"/>
              <w:rPr>
                <w:sz w:val="16"/>
                <w:szCs w:val="16"/>
              </w:rPr>
            </w:pPr>
            <w:r w:rsidRPr="00161D05">
              <w:rPr>
                <w:sz w:val="16"/>
                <w:szCs w:val="16"/>
              </w:rPr>
              <w:t> </w:t>
            </w:r>
          </w:p>
        </w:tc>
        <w:tc>
          <w:tcPr>
            <w:tcW w:w="709" w:type="dxa"/>
            <w:hideMark/>
          </w:tcPr>
          <w:p w:rsidR="00214322" w:rsidRPr="00161D05" w:rsidRDefault="00214322" w:rsidP="00655D78">
            <w:pPr>
              <w:ind w:firstLine="0"/>
              <w:rPr>
                <w:sz w:val="16"/>
                <w:szCs w:val="16"/>
              </w:rPr>
            </w:pPr>
            <w:r w:rsidRPr="00161D05">
              <w:rPr>
                <w:sz w:val="16"/>
                <w:szCs w:val="16"/>
              </w:rPr>
              <w:t> </w:t>
            </w:r>
          </w:p>
        </w:tc>
        <w:tc>
          <w:tcPr>
            <w:tcW w:w="731" w:type="dxa"/>
            <w:hideMark/>
          </w:tcPr>
          <w:p w:rsidR="00214322" w:rsidRPr="00161D05" w:rsidRDefault="00214322" w:rsidP="00655D78">
            <w:pPr>
              <w:ind w:firstLine="0"/>
              <w:rPr>
                <w:sz w:val="16"/>
                <w:szCs w:val="16"/>
              </w:rPr>
            </w:pPr>
            <w:r w:rsidRPr="00161D05">
              <w:rPr>
                <w:sz w:val="16"/>
                <w:szCs w:val="16"/>
              </w:rPr>
              <w:t> </w:t>
            </w:r>
          </w:p>
        </w:tc>
        <w:tc>
          <w:tcPr>
            <w:tcW w:w="545" w:type="dxa"/>
            <w:hideMark/>
          </w:tcPr>
          <w:p w:rsidR="00214322" w:rsidRPr="00161D05" w:rsidRDefault="00214322" w:rsidP="00655D78">
            <w:pPr>
              <w:ind w:firstLine="0"/>
              <w:rPr>
                <w:sz w:val="16"/>
                <w:szCs w:val="16"/>
              </w:rPr>
            </w:pPr>
            <w:r w:rsidRPr="00161D05">
              <w:rPr>
                <w:sz w:val="16"/>
                <w:szCs w:val="16"/>
              </w:rPr>
              <w:t> </w:t>
            </w:r>
          </w:p>
        </w:tc>
        <w:tc>
          <w:tcPr>
            <w:tcW w:w="1055" w:type="dxa"/>
            <w:gridSpan w:val="2"/>
            <w:noWrap/>
            <w:hideMark/>
          </w:tcPr>
          <w:p w:rsidR="00214322" w:rsidRPr="00161D05" w:rsidRDefault="008255E9" w:rsidP="00147B28">
            <w:pPr>
              <w:ind w:firstLine="0"/>
              <w:rPr>
                <w:b/>
                <w:bCs/>
                <w:sz w:val="16"/>
                <w:szCs w:val="16"/>
              </w:rPr>
            </w:pPr>
            <w:r w:rsidRPr="00161D05">
              <w:rPr>
                <w:b/>
                <w:bCs/>
                <w:sz w:val="16"/>
                <w:szCs w:val="16"/>
              </w:rPr>
              <w:t>28763,93</w:t>
            </w:r>
          </w:p>
        </w:tc>
        <w:tc>
          <w:tcPr>
            <w:tcW w:w="1002" w:type="dxa"/>
            <w:noWrap/>
            <w:hideMark/>
          </w:tcPr>
          <w:p w:rsidR="00214322" w:rsidRPr="00161D05" w:rsidRDefault="00541F99" w:rsidP="00147B28">
            <w:pPr>
              <w:ind w:firstLine="0"/>
              <w:rPr>
                <w:b/>
                <w:bCs/>
                <w:sz w:val="16"/>
                <w:szCs w:val="16"/>
              </w:rPr>
            </w:pPr>
            <w:r w:rsidRPr="00161D05">
              <w:rPr>
                <w:b/>
                <w:bCs/>
                <w:sz w:val="16"/>
                <w:szCs w:val="16"/>
              </w:rPr>
              <w:t>40477,93</w:t>
            </w:r>
          </w:p>
        </w:tc>
        <w:tc>
          <w:tcPr>
            <w:tcW w:w="990" w:type="dxa"/>
            <w:noWrap/>
            <w:hideMark/>
          </w:tcPr>
          <w:p w:rsidR="00214322" w:rsidRPr="00161D05" w:rsidRDefault="00C51A46" w:rsidP="00147B28">
            <w:pPr>
              <w:ind w:firstLine="0"/>
              <w:rPr>
                <w:b/>
                <w:bCs/>
                <w:sz w:val="16"/>
                <w:szCs w:val="16"/>
              </w:rPr>
            </w:pPr>
            <w:r w:rsidRPr="00161D05">
              <w:rPr>
                <w:b/>
                <w:bCs/>
                <w:sz w:val="16"/>
                <w:szCs w:val="16"/>
              </w:rPr>
              <w:t>38 991,40</w:t>
            </w:r>
          </w:p>
        </w:tc>
        <w:tc>
          <w:tcPr>
            <w:tcW w:w="990" w:type="dxa"/>
            <w:noWrap/>
            <w:hideMark/>
          </w:tcPr>
          <w:p w:rsidR="00214322" w:rsidRPr="00161D05" w:rsidRDefault="00343073" w:rsidP="00147B28">
            <w:pPr>
              <w:ind w:firstLine="0"/>
              <w:rPr>
                <w:b/>
                <w:bCs/>
                <w:sz w:val="16"/>
                <w:szCs w:val="16"/>
              </w:rPr>
            </w:pPr>
            <w:r w:rsidRPr="00161D05">
              <w:rPr>
                <w:b/>
                <w:bCs/>
                <w:sz w:val="16"/>
                <w:szCs w:val="16"/>
              </w:rPr>
              <w:t>38859,80</w:t>
            </w:r>
          </w:p>
        </w:tc>
        <w:tc>
          <w:tcPr>
            <w:tcW w:w="990" w:type="dxa"/>
            <w:noWrap/>
            <w:hideMark/>
          </w:tcPr>
          <w:p w:rsidR="00214322" w:rsidRPr="00161D05" w:rsidRDefault="00E353FC" w:rsidP="00655D78">
            <w:pPr>
              <w:ind w:firstLine="0"/>
              <w:rPr>
                <w:b/>
                <w:bCs/>
                <w:sz w:val="16"/>
                <w:szCs w:val="16"/>
              </w:rPr>
            </w:pPr>
            <w:r w:rsidRPr="00161D05">
              <w:rPr>
                <w:b/>
                <w:bCs/>
                <w:sz w:val="16"/>
                <w:szCs w:val="16"/>
              </w:rPr>
              <w:t>37988,40</w:t>
            </w:r>
          </w:p>
        </w:tc>
        <w:tc>
          <w:tcPr>
            <w:tcW w:w="862" w:type="dxa"/>
            <w:noWrap/>
            <w:hideMark/>
          </w:tcPr>
          <w:p w:rsidR="00214322" w:rsidRPr="00161D05" w:rsidRDefault="000B42AA" w:rsidP="005F1323">
            <w:pPr>
              <w:ind w:firstLine="0"/>
              <w:rPr>
                <w:b/>
                <w:bCs/>
                <w:sz w:val="16"/>
                <w:szCs w:val="16"/>
              </w:rPr>
            </w:pPr>
            <w:r w:rsidRPr="00161D05">
              <w:rPr>
                <w:b/>
                <w:bCs/>
                <w:sz w:val="16"/>
                <w:szCs w:val="16"/>
              </w:rPr>
              <w:t>185081,46</w:t>
            </w:r>
          </w:p>
        </w:tc>
      </w:tr>
      <w:tr w:rsidR="00F05631" w:rsidRPr="006F585D" w:rsidTr="00C60701">
        <w:trPr>
          <w:trHeight w:val="570"/>
        </w:trPr>
        <w:tc>
          <w:tcPr>
            <w:tcW w:w="432" w:type="dxa"/>
            <w:noWrap/>
            <w:hideMark/>
          </w:tcPr>
          <w:p w:rsidR="00F05631" w:rsidRPr="006F585D" w:rsidRDefault="00F05631" w:rsidP="00655D78">
            <w:pPr>
              <w:ind w:firstLine="0"/>
              <w:rPr>
                <w:sz w:val="16"/>
                <w:szCs w:val="16"/>
              </w:rPr>
            </w:pPr>
            <w:r w:rsidRPr="006F585D">
              <w:rPr>
                <w:sz w:val="16"/>
                <w:szCs w:val="16"/>
              </w:rPr>
              <w:t> </w:t>
            </w:r>
          </w:p>
        </w:tc>
        <w:tc>
          <w:tcPr>
            <w:tcW w:w="2086" w:type="dxa"/>
            <w:hideMark/>
          </w:tcPr>
          <w:p w:rsidR="00F05631" w:rsidRPr="00161D05" w:rsidRDefault="00F05631" w:rsidP="00655D78">
            <w:pPr>
              <w:ind w:firstLine="0"/>
              <w:rPr>
                <w:b/>
                <w:bCs/>
                <w:sz w:val="16"/>
                <w:szCs w:val="16"/>
              </w:rPr>
            </w:pPr>
            <w:r w:rsidRPr="00161D05">
              <w:rPr>
                <w:b/>
                <w:bCs/>
                <w:sz w:val="16"/>
                <w:szCs w:val="16"/>
              </w:rPr>
              <w:t xml:space="preserve">финансирование за счет средств бюджетов сельских поселений </w:t>
            </w:r>
          </w:p>
        </w:tc>
        <w:tc>
          <w:tcPr>
            <w:tcW w:w="851" w:type="dxa"/>
            <w:hideMark/>
          </w:tcPr>
          <w:p w:rsidR="00F05631" w:rsidRPr="00161D05" w:rsidRDefault="00F05631" w:rsidP="00655D78">
            <w:pPr>
              <w:ind w:firstLine="0"/>
              <w:rPr>
                <w:sz w:val="16"/>
                <w:szCs w:val="16"/>
              </w:rPr>
            </w:pPr>
            <w:r w:rsidRPr="00161D05">
              <w:rPr>
                <w:sz w:val="16"/>
                <w:szCs w:val="16"/>
              </w:rPr>
              <w:t>тыс</w:t>
            </w:r>
            <w:proofErr w:type="gramStart"/>
            <w:r w:rsidRPr="00161D05">
              <w:rPr>
                <w:sz w:val="16"/>
                <w:szCs w:val="16"/>
              </w:rPr>
              <w:t>.р</w:t>
            </w:r>
            <w:proofErr w:type="gramEnd"/>
            <w:r w:rsidRPr="00161D05">
              <w:rPr>
                <w:sz w:val="16"/>
                <w:szCs w:val="16"/>
              </w:rPr>
              <w:t>ублей</w:t>
            </w:r>
          </w:p>
        </w:tc>
        <w:tc>
          <w:tcPr>
            <w:tcW w:w="708" w:type="dxa"/>
            <w:hideMark/>
          </w:tcPr>
          <w:p w:rsidR="00F05631" w:rsidRPr="00161D05" w:rsidRDefault="00F05631" w:rsidP="00655D78">
            <w:pPr>
              <w:ind w:firstLine="0"/>
              <w:rPr>
                <w:sz w:val="16"/>
                <w:szCs w:val="16"/>
              </w:rPr>
            </w:pPr>
            <w:r w:rsidRPr="00161D05">
              <w:rPr>
                <w:sz w:val="16"/>
                <w:szCs w:val="16"/>
              </w:rPr>
              <w:t> </w:t>
            </w:r>
          </w:p>
        </w:tc>
        <w:tc>
          <w:tcPr>
            <w:tcW w:w="851" w:type="dxa"/>
            <w:hideMark/>
          </w:tcPr>
          <w:p w:rsidR="00F05631" w:rsidRPr="00161D05" w:rsidRDefault="00F05631" w:rsidP="00655D78">
            <w:pPr>
              <w:ind w:firstLine="0"/>
              <w:rPr>
                <w:sz w:val="16"/>
                <w:szCs w:val="16"/>
              </w:rPr>
            </w:pPr>
            <w:r w:rsidRPr="00161D05">
              <w:rPr>
                <w:sz w:val="16"/>
                <w:szCs w:val="16"/>
              </w:rPr>
              <w:t> </w:t>
            </w:r>
          </w:p>
        </w:tc>
        <w:tc>
          <w:tcPr>
            <w:tcW w:w="709" w:type="dxa"/>
            <w:hideMark/>
          </w:tcPr>
          <w:p w:rsidR="00F05631" w:rsidRPr="00161D05" w:rsidRDefault="00F05631" w:rsidP="00655D78">
            <w:pPr>
              <w:ind w:firstLine="0"/>
              <w:rPr>
                <w:sz w:val="16"/>
                <w:szCs w:val="16"/>
              </w:rPr>
            </w:pPr>
            <w:r w:rsidRPr="00161D05">
              <w:rPr>
                <w:sz w:val="16"/>
                <w:szCs w:val="16"/>
              </w:rPr>
              <w:t> </w:t>
            </w:r>
          </w:p>
        </w:tc>
        <w:tc>
          <w:tcPr>
            <w:tcW w:w="1275" w:type="dxa"/>
            <w:hideMark/>
          </w:tcPr>
          <w:p w:rsidR="00F05631" w:rsidRPr="00161D05" w:rsidRDefault="00F05631" w:rsidP="00655D78">
            <w:pPr>
              <w:ind w:firstLine="0"/>
              <w:rPr>
                <w:sz w:val="16"/>
                <w:szCs w:val="16"/>
              </w:rPr>
            </w:pPr>
            <w:r w:rsidRPr="00161D05">
              <w:rPr>
                <w:sz w:val="16"/>
                <w:szCs w:val="16"/>
              </w:rPr>
              <w:t> </w:t>
            </w:r>
          </w:p>
        </w:tc>
        <w:tc>
          <w:tcPr>
            <w:tcW w:w="709" w:type="dxa"/>
            <w:hideMark/>
          </w:tcPr>
          <w:p w:rsidR="00F05631" w:rsidRPr="00161D05" w:rsidRDefault="00F05631" w:rsidP="00655D78">
            <w:pPr>
              <w:ind w:firstLine="0"/>
              <w:rPr>
                <w:sz w:val="16"/>
                <w:szCs w:val="16"/>
              </w:rPr>
            </w:pPr>
            <w:r w:rsidRPr="00161D05">
              <w:rPr>
                <w:sz w:val="16"/>
                <w:szCs w:val="16"/>
              </w:rPr>
              <w:t> </w:t>
            </w:r>
          </w:p>
        </w:tc>
        <w:tc>
          <w:tcPr>
            <w:tcW w:w="731" w:type="dxa"/>
            <w:hideMark/>
          </w:tcPr>
          <w:p w:rsidR="00F05631" w:rsidRPr="00161D05" w:rsidRDefault="00F05631" w:rsidP="00655D78">
            <w:pPr>
              <w:ind w:firstLine="0"/>
              <w:rPr>
                <w:sz w:val="16"/>
                <w:szCs w:val="16"/>
              </w:rPr>
            </w:pPr>
            <w:r w:rsidRPr="00161D05">
              <w:rPr>
                <w:sz w:val="16"/>
                <w:szCs w:val="16"/>
              </w:rPr>
              <w:t> </w:t>
            </w:r>
          </w:p>
        </w:tc>
        <w:tc>
          <w:tcPr>
            <w:tcW w:w="545" w:type="dxa"/>
            <w:hideMark/>
          </w:tcPr>
          <w:p w:rsidR="00F05631" w:rsidRPr="00161D05" w:rsidRDefault="00F05631" w:rsidP="00655D78">
            <w:pPr>
              <w:ind w:firstLine="0"/>
              <w:rPr>
                <w:sz w:val="16"/>
                <w:szCs w:val="16"/>
              </w:rPr>
            </w:pPr>
            <w:r w:rsidRPr="00161D05">
              <w:rPr>
                <w:sz w:val="16"/>
                <w:szCs w:val="16"/>
              </w:rPr>
              <w:t> </w:t>
            </w:r>
          </w:p>
        </w:tc>
        <w:tc>
          <w:tcPr>
            <w:tcW w:w="1055" w:type="dxa"/>
            <w:gridSpan w:val="2"/>
            <w:noWrap/>
            <w:hideMark/>
          </w:tcPr>
          <w:p w:rsidR="00F05631" w:rsidRPr="00161D05" w:rsidRDefault="00F05631" w:rsidP="001B5019">
            <w:pPr>
              <w:ind w:firstLine="0"/>
              <w:rPr>
                <w:b/>
                <w:sz w:val="16"/>
                <w:szCs w:val="16"/>
              </w:rPr>
            </w:pPr>
            <w:r w:rsidRPr="00161D05">
              <w:rPr>
                <w:b/>
                <w:sz w:val="16"/>
                <w:szCs w:val="16"/>
              </w:rPr>
              <w:t>185,58</w:t>
            </w:r>
          </w:p>
        </w:tc>
        <w:tc>
          <w:tcPr>
            <w:tcW w:w="1002" w:type="dxa"/>
            <w:noWrap/>
            <w:hideMark/>
          </w:tcPr>
          <w:p w:rsidR="00F05631" w:rsidRPr="00161D05" w:rsidRDefault="00F05631" w:rsidP="001B5019">
            <w:pPr>
              <w:ind w:firstLine="0"/>
              <w:rPr>
                <w:b/>
                <w:sz w:val="16"/>
                <w:szCs w:val="16"/>
              </w:rPr>
            </w:pPr>
            <w:r w:rsidRPr="00161D05">
              <w:rPr>
                <w:b/>
                <w:sz w:val="16"/>
                <w:szCs w:val="16"/>
              </w:rPr>
              <w:t>39,27</w:t>
            </w:r>
          </w:p>
        </w:tc>
        <w:tc>
          <w:tcPr>
            <w:tcW w:w="990" w:type="dxa"/>
            <w:noWrap/>
            <w:hideMark/>
          </w:tcPr>
          <w:p w:rsidR="00F05631" w:rsidRPr="00161D05" w:rsidRDefault="00F05631" w:rsidP="001B5019">
            <w:pPr>
              <w:ind w:firstLine="0"/>
              <w:rPr>
                <w:b/>
                <w:sz w:val="16"/>
                <w:szCs w:val="16"/>
              </w:rPr>
            </w:pPr>
            <w:r w:rsidRPr="00161D05">
              <w:rPr>
                <w:b/>
                <w:sz w:val="16"/>
                <w:szCs w:val="16"/>
              </w:rPr>
              <w:t>39,27</w:t>
            </w:r>
          </w:p>
        </w:tc>
        <w:tc>
          <w:tcPr>
            <w:tcW w:w="990" w:type="dxa"/>
            <w:noWrap/>
            <w:hideMark/>
          </w:tcPr>
          <w:p w:rsidR="00F05631" w:rsidRPr="00161D05" w:rsidRDefault="00F05631" w:rsidP="001B5019">
            <w:pPr>
              <w:ind w:firstLine="0"/>
              <w:rPr>
                <w:b/>
                <w:sz w:val="16"/>
                <w:szCs w:val="16"/>
              </w:rPr>
            </w:pPr>
            <w:r w:rsidRPr="00161D05">
              <w:rPr>
                <w:b/>
                <w:sz w:val="16"/>
                <w:szCs w:val="16"/>
              </w:rPr>
              <w:t>39,27</w:t>
            </w:r>
          </w:p>
        </w:tc>
        <w:tc>
          <w:tcPr>
            <w:tcW w:w="990" w:type="dxa"/>
            <w:noWrap/>
            <w:hideMark/>
          </w:tcPr>
          <w:p w:rsidR="00F05631" w:rsidRPr="00161D05" w:rsidRDefault="00F05631" w:rsidP="001B5019">
            <w:pPr>
              <w:ind w:firstLine="0"/>
              <w:rPr>
                <w:b/>
                <w:sz w:val="16"/>
                <w:szCs w:val="16"/>
              </w:rPr>
            </w:pPr>
            <w:r w:rsidRPr="00161D05">
              <w:rPr>
                <w:b/>
                <w:sz w:val="16"/>
                <w:szCs w:val="16"/>
              </w:rPr>
              <w:t>39,27</w:t>
            </w:r>
          </w:p>
        </w:tc>
        <w:tc>
          <w:tcPr>
            <w:tcW w:w="862" w:type="dxa"/>
            <w:noWrap/>
            <w:hideMark/>
          </w:tcPr>
          <w:p w:rsidR="00F05631" w:rsidRPr="00161D05" w:rsidRDefault="00F05631" w:rsidP="001B5019">
            <w:pPr>
              <w:ind w:firstLine="0"/>
              <w:rPr>
                <w:b/>
                <w:sz w:val="16"/>
                <w:szCs w:val="16"/>
              </w:rPr>
            </w:pPr>
            <w:r w:rsidRPr="00161D05">
              <w:rPr>
                <w:b/>
                <w:sz w:val="16"/>
                <w:szCs w:val="16"/>
              </w:rPr>
              <w:t>342,66</w:t>
            </w:r>
          </w:p>
        </w:tc>
      </w:tr>
      <w:tr w:rsidR="00214322" w:rsidRPr="006F585D" w:rsidTr="00C60701">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161D05" w:rsidRDefault="00214322" w:rsidP="00655D78">
            <w:pPr>
              <w:ind w:firstLine="0"/>
              <w:rPr>
                <w:b/>
                <w:bCs/>
                <w:sz w:val="16"/>
                <w:szCs w:val="16"/>
              </w:rPr>
            </w:pPr>
            <w:r w:rsidRPr="00161D05">
              <w:rPr>
                <w:b/>
                <w:bCs/>
                <w:sz w:val="16"/>
                <w:szCs w:val="16"/>
              </w:rPr>
              <w:t>финансирование за счет внебюджетных источников</w:t>
            </w:r>
          </w:p>
        </w:tc>
        <w:tc>
          <w:tcPr>
            <w:tcW w:w="851" w:type="dxa"/>
            <w:hideMark/>
          </w:tcPr>
          <w:p w:rsidR="00214322" w:rsidRPr="00161D05" w:rsidRDefault="00214322" w:rsidP="00655D78">
            <w:pPr>
              <w:ind w:firstLine="0"/>
              <w:rPr>
                <w:sz w:val="16"/>
                <w:szCs w:val="16"/>
              </w:rPr>
            </w:pPr>
            <w:r w:rsidRPr="00161D05">
              <w:rPr>
                <w:sz w:val="16"/>
                <w:szCs w:val="16"/>
              </w:rPr>
              <w:t>тыс</w:t>
            </w:r>
            <w:proofErr w:type="gramStart"/>
            <w:r w:rsidRPr="00161D05">
              <w:rPr>
                <w:sz w:val="16"/>
                <w:szCs w:val="16"/>
              </w:rPr>
              <w:t>.р</w:t>
            </w:r>
            <w:proofErr w:type="gramEnd"/>
            <w:r w:rsidRPr="00161D05">
              <w:rPr>
                <w:sz w:val="16"/>
                <w:szCs w:val="16"/>
              </w:rPr>
              <w:t>ублей</w:t>
            </w:r>
          </w:p>
        </w:tc>
        <w:tc>
          <w:tcPr>
            <w:tcW w:w="708" w:type="dxa"/>
            <w:hideMark/>
          </w:tcPr>
          <w:p w:rsidR="00214322" w:rsidRPr="00161D05" w:rsidRDefault="00214322" w:rsidP="00655D78">
            <w:pPr>
              <w:ind w:firstLine="0"/>
              <w:rPr>
                <w:sz w:val="16"/>
                <w:szCs w:val="16"/>
              </w:rPr>
            </w:pPr>
            <w:r w:rsidRPr="00161D05">
              <w:rPr>
                <w:sz w:val="16"/>
                <w:szCs w:val="16"/>
              </w:rPr>
              <w:t> </w:t>
            </w:r>
          </w:p>
        </w:tc>
        <w:tc>
          <w:tcPr>
            <w:tcW w:w="851" w:type="dxa"/>
            <w:hideMark/>
          </w:tcPr>
          <w:p w:rsidR="00214322" w:rsidRPr="00161D05" w:rsidRDefault="00214322" w:rsidP="00655D78">
            <w:pPr>
              <w:ind w:firstLine="0"/>
              <w:rPr>
                <w:sz w:val="16"/>
                <w:szCs w:val="16"/>
              </w:rPr>
            </w:pPr>
            <w:r w:rsidRPr="00161D05">
              <w:rPr>
                <w:sz w:val="16"/>
                <w:szCs w:val="16"/>
              </w:rPr>
              <w:t> </w:t>
            </w:r>
          </w:p>
        </w:tc>
        <w:tc>
          <w:tcPr>
            <w:tcW w:w="709" w:type="dxa"/>
            <w:hideMark/>
          </w:tcPr>
          <w:p w:rsidR="00214322" w:rsidRPr="00161D05" w:rsidRDefault="00214322" w:rsidP="00655D78">
            <w:pPr>
              <w:ind w:firstLine="0"/>
              <w:rPr>
                <w:sz w:val="16"/>
                <w:szCs w:val="16"/>
              </w:rPr>
            </w:pPr>
            <w:r w:rsidRPr="00161D05">
              <w:rPr>
                <w:sz w:val="16"/>
                <w:szCs w:val="16"/>
              </w:rPr>
              <w:t> </w:t>
            </w:r>
          </w:p>
        </w:tc>
        <w:tc>
          <w:tcPr>
            <w:tcW w:w="1275" w:type="dxa"/>
            <w:hideMark/>
          </w:tcPr>
          <w:p w:rsidR="00214322" w:rsidRPr="00161D05" w:rsidRDefault="00214322" w:rsidP="00655D78">
            <w:pPr>
              <w:ind w:firstLine="0"/>
              <w:rPr>
                <w:sz w:val="16"/>
                <w:szCs w:val="16"/>
              </w:rPr>
            </w:pPr>
            <w:r w:rsidRPr="00161D05">
              <w:rPr>
                <w:sz w:val="16"/>
                <w:szCs w:val="16"/>
              </w:rPr>
              <w:t> </w:t>
            </w:r>
          </w:p>
        </w:tc>
        <w:tc>
          <w:tcPr>
            <w:tcW w:w="709" w:type="dxa"/>
            <w:hideMark/>
          </w:tcPr>
          <w:p w:rsidR="00214322" w:rsidRPr="00161D05" w:rsidRDefault="00214322" w:rsidP="00655D78">
            <w:pPr>
              <w:ind w:firstLine="0"/>
              <w:rPr>
                <w:sz w:val="16"/>
                <w:szCs w:val="16"/>
              </w:rPr>
            </w:pPr>
            <w:r w:rsidRPr="00161D05">
              <w:rPr>
                <w:sz w:val="16"/>
                <w:szCs w:val="16"/>
              </w:rPr>
              <w:t> </w:t>
            </w:r>
          </w:p>
        </w:tc>
        <w:tc>
          <w:tcPr>
            <w:tcW w:w="731" w:type="dxa"/>
            <w:hideMark/>
          </w:tcPr>
          <w:p w:rsidR="00214322" w:rsidRPr="00161D05" w:rsidRDefault="00214322" w:rsidP="00655D78">
            <w:pPr>
              <w:ind w:firstLine="0"/>
              <w:rPr>
                <w:sz w:val="16"/>
                <w:szCs w:val="16"/>
              </w:rPr>
            </w:pPr>
            <w:r w:rsidRPr="00161D05">
              <w:rPr>
                <w:sz w:val="16"/>
                <w:szCs w:val="16"/>
              </w:rPr>
              <w:t> </w:t>
            </w:r>
          </w:p>
        </w:tc>
        <w:tc>
          <w:tcPr>
            <w:tcW w:w="545" w:type="dxa"/>
            <w:hideMark/>
          </w:tcPr>
          <w:p w:rsidR="00214322" w:rsidRPr="00161D05" w:rsidRDefault="00214322" w:rsidP="00655D78">
            <w:pPr>
              <w:ind w:firstLine="0"/>
              <w:rPr>
                <w:sz w:val="16"/>
                <w:szCs w:val="16"/>
              </w:rPr>
            </w:pPr>
            <w:r w:rsidRPr="00161D05">
              <w:rPr>
                <w:sz w:val="16"/>
                <w:szCs w:val="16"/>
              </w:rPr>
              <w:t> </w:t>
            </w:r>
          </w:p>
        </w:tc>
        <w:tc>
          <w:tcPr>
            <w:tcW w:w="1055" w:type="dxa"/>
            <w:gridSpan w:val="2"/>
            <w:noWrap/>
            <w:hideMark/>
          </w:tcPr>
          <w:p w:rsidR="00214322" w:rsidRPr="00161D05" w:rsidRDefault="007A29D9" w:rsidP="00592546">
            <w:pPr>
              <w:ind w:firstLine="0"/>
              <w:rPr>
                <w:b/>
                <w:bCs/>
                <w:sz w:val="16"/>
                <w:szCs w:val="16"/>
              </w:rPr>
            </w:pPr>
            <w:r w:rsidRPr="00161D05">
              <w:rPr>
                <w:b/>
                <w:bCs/>
                <w:sz w:val="16"/>
                <w:szCs w:val="16"/>
              </w:rPr>
              <w:t>3188,17</w:t>
            </w:r>
          </w:p>
        </w:tc>
        <w:tc>
          <w:tcPr>
            <w:tcW w:w="1002" w:type="dxa"/>
            <w:noWrap/>
            <w:hideMark/>
          </w:tcPr>
          <w:p w:rsidR="00214322" w:rsidRPr="00161D05" w:rsidRDefault="00E44F4F" w:rsidP="00147B28">
            <w:pPr>
              <w:ind w:firstLine="0"/>
              <w:rPr>
                <w:b/>
                <w:bCs/>
                <w:sz w:val="16"/>
                <w:szCs w:val="16"/>
              </w:rPr>
            </w:pPr>
            <w:r w:rsidRPr="00161D05">
              <w:rPr>
                <w:b/>
                <w:bCs/>
                <w:sz w:val="16"/>
                <w:szCs w:val="16"/>
              </w:rPr>
              <w:t>14600,00</w:t>
            </w:r>
          </w:p>
        </w:tc>
        <w:tc>
          <w:tcPr>
            <w:tcW w:w="990" w:type="dxa"/>
            <w:noWrap/>
            <w:hideMark/>
          </w:tcPr>
          <w:p w:rsidR="00214322" w:rsidRPr="00161D05" w:rsidRDefault="009C6DFB" w:rsidP="00147B28">
            <w:pPr>
              <w:ind w:firstLine="0"/>
              <w:rPr>
                <w:b/>
                <w:bCs/>
                <w:sz w:val="16"/>
                <w:szCs w:val="16"/>
              </w:rPr>
            </w:pPr>
            <w:r w:rsidRPr="00161D05">
              <w:rPr>
                <w:b/>
                <w:bCs/>
                <w:sz w:val="16"/>
                <w:szCs w:val="16"/>
              </w:rPr>
              <w:t>3 200,0</w:t>
            </w:r>
          </w:p>
        </w:tc>
        <w:tc>
          <w:tcPr>
            <w:tcW w:w="990" w:type="dxa"/>
            <w:noWrap/>
            <w:hideMark/>
          </w:tcPr>
          <w:p w:rsidR="00E90969" w:rsidRPr="00161D05" w:rsidRDefault="009C6DFB" w:rsidP="00147B28">
            <w:pPr>
              <w:ind w:firstLine="0"/>
              <w:rPr>
                <w:b/>
                <w:bCs/>
                <w:sz w:val="16"/>
                <w:szCs w:val="16"/>
              </w:rPr>
            </w:pPr>
            <w:r w:rsidRPr="00161D05">
              <w:rPr>
                <w:b/>
                <w:bCs/>
                <w:sz w:val="16"/>
                <w:szCs w:val="16"/>
              </w:rPr>
              <w:t>3 200,0</w:t>
            </w:r>
          </w:p>
        </w:tc>
        <w:tc>
          <w:tcPr>
            <w:tcW w:w="990" w:type="dxa"/>
            <w:noWrap/>
            <w:hideMark/>
          </w:tcPr>
          <w:p w:rsidR="00214322" w:rsidRPr="00161D05" w:rsidRDefault="009C6DFB" w:rsidP="00655D78">
            <w:pPr>
              <w:ind w:firstLine="0"/>
              <w:rPr>
                <w:b/>
                <w:bCs/>
                <w:sz w:val="16"/>
                <w:szCs w:val="16"/>
              </w:rPr>
            </w:pPr>
            <w:r w:rsidRPr="00161D05">
              <w:rPr>
                <w:b/>
                <w:bCs/>
                <w:sz w:val="16"/>
                <w:szCs w:val="16"/>
              </w:rPr>
              <w:t>3 200,0</w:t>
            </w:r>
          </w:p>
        </w:tc>
        <w:tc>
          <w:tcPr>
            <w:tcW w:w="862" w:type="dxa"/>
            <w:noWrap/>
            <w:hideMark/>
          </w:tcPr>
          <w:p w:rsidR="00214322" w:rsidRPr="00161D05" w:rsidRDefault="00221AA0" w:rsidP="00655D78">
            <w:pPr>
              <w:ind w:firstLine="0"/>
              <w:rPr>
                <w:b/>
                <w:bCs/>
                <w:sz w:val="16"/>
                <w:szCs w:val="16"/>
              </w:rPr>
            </w:pPr>
            <w:r w:rsidRPr="00161D05">
              <w:rPr>
                <w:b/>
                <w:bCs/>
                <w:sz w:val="16"/>
                <w:szCs w:val="16"/>
              </w:rPr>
              <w:t>27388,17</w:t>
            </w:r>
          </w:p>
        </w:tc>
      </w:tr>
      <w:tr w:rsidR="00214322" w:rsidRPr="006F585D" w:rsidTr="00C60701">
        <w:trPr>
          <w:trHeight w:val="1215"/>
        </w:trPr>
        <w:tc>
          <w:tcPr>
            <w:tcW w:w="432" w:type="dxa"/>
            <w:hideMark/>
          </w:tcPr>
          <w:p w:rsidR="00214322" w:rsidRPr="006F585D" w:rsidRDefault="00214322" w:rsidP="00E9413F">
            <w:pPr>
              <w:ind w:firstLine="0"/>
              <w:rPr>
                <w:b/>
                <w:bCs/>
                <w:sz w:val="16"/>
                <w:szCs w:val="16"/>
              </w:rPr>
            </w:pPr>
            <w:r w:rsidRPr="006F585D">
              <w:rPr>
                <w:b/>
                <w:bCs/>
                <w:sz w:val="16"/>
                <w:szCs w:val="16"/>
              </w:rPr>
              <w:t>I</w:t>
            </w:r>
          </w:p>
        </w:tc>
        <w:tc>
          <w:tcPr>
            <w:tcW w:w="2086" w:type="dxa"/>
            <w:hideMark/>
          </w:tcPr>
          <w:p w:rsidR="00214322" w:rsidRPr="006F585D" w:rsidRDefault="00214322"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2018-202</w:t>
            </w:r>
            <w:r>
              <w:rPr>
                <w:sz w:val="16"/>
                <w:szCs w:val="16"/>
              </w:rPr>
              <w:t>3</w:t>
            </w:r>
          </w:p>
        </w:tc>
        <w:tc>
          <w:tcPr>
            <w:tcW w:w="1275" w:type="dxa"/>
            <w:hideMark/>
          </w:tcPr>
          <w:p w:rsidR="00214322" w:rsidRPr="006F585D" w:rsidRDefault="00214322" w:rsidP="00E9413F">
            <w:pPr>
              <w:ind w:firstLine="0"/>
              <w:rPr>
                <w:sz w:val="16"/>
                <w:szCs w:val="16"/>
              </w:rPr>
            </w:pPr>
            <w:r w:rsidRPr="006F585D">
              <w:rPr>
                <w:sz w:val="16"/>
                <w:szCs w:val="16"/>
              </w:rPr>
              <w:t xml:space="preserve">Отдел </w:t>
            </w:r>
            <w:proofErr w:type="spellStart"/>
            <w:r w:rsidRPr="006F585D">
              <w:rPr>
                <w:sz w:val="16"/>
                <w:szCs w:val="16"/>
              </w:rPr>
              <w:t>экомики</w:t>
            </w:r>
            <w:proofErr w:type="spellEnd"/>
            <w:r w:rsidRPr="006F585D">
              <w:rPr>
                <w:sz w:val="16"/>
                <w:szCs w:val="16"/>
              </w:rPr>
              <w:t xml:space="preserve"> и сельского хозяйства  администрации муниципального района "Хилокский район"</w:t>
            </w: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45" w:type="dxa"/>
            <w:noWrap/>
            <w:hideMark/>
          </w:tcPr>
          <w:p w:rsidR="00214322" w:rsidRPr="00850508" w:rsidRDefault="00214322" w:rsidP="00E9413F">
            <w:pPr>
              <w:ind w:firstLine="0"/>
              <w:rPr>
                <w:sz w:val="16"/>
                <w:szCs w:val="16"/>
              </w:rPr>
            </w:pPr>
            <w:r w:rsidRPr="00850508">
              <w:rPr>
                <w:sz w:val="16"/>
                <w:szCs w:val="16"/>
              </w:rPr>
              <w:t> </w:t>
            </w:r>
          </w:p>
        </w:tc>
        <w:tc>
          <w:tcPr>
            <w:tcW w:w="1055" w:type="dxa"/>
            <w:gridSpan w:val="2"/>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E9413F">
            <w:pPr>
              <w:ind w:firstLine="0"/>
              <w:rPr>
                <w:b/>
                <w:sz w:val="16"/>
                <w:szCs w:val="16"/>
              </w:rPr>
            </w:pPr>
          </w:p>
        </w:tc>
        <w:tc>
          <w:tcPr>
            <w:tcW w:w="862" w:type="dxa"/>
            <w:noWrap/>
            <w:hideMark/>
          </w:tcPr>
          <w:p w:rsidR="00214322" w:rsidRPr="00850508" w:rsidRDefault="00214322" w:rsidP="00E9413F">
            <w:pPr>
              <w:ind w:firstLine="0"/>
              <w:rPr>
                <w:b/>
                <w:sz w:val="16"/>
                <w:szCs w:val="16"/>
              </w:rPr>
            </w:pPr>
          </w:p>
        </w:tc>
      </w:tr>
      <w:tr w:rsidR="00513CD6" w:rsidRPr="006F585D" w:rsidTr="00C60701">
        <w:trPr>
          <w:trHeight w:val="345"/>
        </w:trPr>
        <w:tc>
          <w:tcPr>
            <w:tcW w:w="432" w:type="dxa"/>
            <w:shd w:val="clear" w:color="auto" w:fill="auto"/>
            <w:hideMark/>
          </w:tcPr>
          <w:p w:rsidR="00513CD6" w:rsidRPr="006F585D" w:rsidRDefault="00513CD6" w:rsidP="00E9413F">
            <w:pPr>
              <w:ind w:firstLine="0"/>
              <w:rPr>
                <w:b/>
                <w:bCs/>
                <w:sz w:val="16"/>
                <w:szCs w:val="16"/>
              </w:rPr>
            </w:pPr>
            <w:r w:rsidRPr="006F585D">
              <w:rPr>
                <w:b/>
                <w:bCs/>
                <w:sz w:val="16"/>
                <w:szCs w:val="16"/>
              </w:rPr>
              <w:t> </w:t>
            </w:r>
          </w:p>
        </w:tc>
        <w:tc>
          <w:tcPr>
            <w:tcW w:w="2086" w:type="dxa"/>
            <w:shd w:val="clear" w:color="auto" w:fill="auto"/>
            <w:hideMark/>
          </w:tcPr>
          <w:p w:rsidR="00513CD6" w:rsidRPr="00F07134" w:rsidRDefault="00513CD6" w:rsidP="00E9413F">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513CD6" w:rsidRPr="00F07134" w:rsidRDefault="00513CD6" w:rsidP="00E9413F">
            <w:pPr>
              <w:ind w:firstLine="0"/>
              <w:rPr>
                <w:sz w:val="16"/>
                <w:szCs w:val="16"/>
              </w:rPr>
            </w:pPr>
            <w:r w:rsidRPr="00F07134">
              <w:rPr>
                <w:sz w:val="16"/>
                <w:szCs w:val="16"/>
              </w:rPr>
              <w:t>тыс</w:t>
            </w:r>
            <w:proofErr w:type="gramStart"/>
            <w:r w:rsidRPr="00F07134">
              <w:rPr>
                <w:sz w:val="16"/>
                <w:szCs w:val="16"/>
              </w:rPr>
              <w:t>.р</w:t>
            </w:r>
            <w:proofErr w:type="gramEnd"/>
            <w:r w:rsidRPr="00F07134">
              <w:rPr>
                <w:sz w:val="16"/>
                <w:szCs w:val="16"/>
              </w:rPr>
              <w:t>ублей</w:t>
            </w:r>
          </w:p>
        </w:tc>
        <w:tc>
          <w:tcPr>
            <w:tcW w:w="708"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851"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709"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1275" w:type="dxa"/>
            <w:shd w:val="clear" w:color="auto" w:fill="auto"/>
            <w:hideMark/>
          </w:tcPr>
          <w:p w:rsidR="00513CD6" w:rsidRPr="00F07134" w:rsidRDefault="00513CD6" w:rsidP="00E9413F">
            <w:pPr>
              <w:ind w:firstLine="0"/>
              <w:rPr>
                <w:sz w:val="16"/>
                <w:szCs w:val="16"/>
              </w:rPr>
            </w:pPr>
            <w:r w:rsidRPr="00F07134">
              <w:rPr>
                <w:sz w:val="16"/>
                <w:szCs w:val="16"/>
              </w:rPr>
              <w:t> </w:t>
            </w:r>
          </w:p>
        </w:tc>
        <w:tc>
          <w:tcPr>
            <w:tcW w:w="709"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731"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545" w:type="dxa"/>
            <w:shd w:val="clear" w:color="auto" w:fill="auto"/>
            <w:noWrap/>
            <w:hideMark/>
          </w:tcPr>
          <w:p w:rsidR="00513CD6" w:rsidRPr="00F07134" w:rsidRDefault="00513CD6" w:rsidP="00E9413F">
            <w:pPr>
              <w:ind w:firstLine="0"/>
              <w:rPr>
                <w:sz w:val="16"/>
                <w:szCs w:val="16"/>
              </w:rPr>
            </w:pPr>
            <w:r w:rsidRPr="00F07134">
              <w:rPr>
                <w:sz w:val="16"/>
                <w:szCs w:val="16"/>
              </w:rPr>
              <w:t> </w:t>
            </w:r>
          </w:p>
        </w:tc>
        <w:tc>
          <w:tcPr>
            <w:tcW w:w="1055" w:type="dxa"/>
            <w:gridSpan w:val="2"/>
            <w:shd w:val="clear" w:color="auto" w:fill="auto"/>
            <w:noWrap/>
            <w:hideMark/>
          </w:tcPr>
          <w:p w:rsidR="00513CD6" w:rsidRPr="00F07134" w:rsidRDefault="00EB4131" w:rsidP="00147B28">
            <w:pPr>
              <w:ind w:firstLine="0"/>
              <w:rPr>
                <w:b/>
                <w:sz w:val="16"/>
                <w:szCs w:val="16"/>
              </w:rPr>
            </w:pPr>
            <w:r w:rsidRPr="00F07134">
              <w:rPr>
                <w:b/>
                <w:sz w:val="16"/>
                <w:szCs w:val="16"/>
              </w:rPr>
              <w:t>1532,04</w:t>
            </w:r>
          </w:p>
          <w:p w:rsidR="00513CD6" w:rsidRPr="00F07134" w:rsidRDefault="00513CD6" w:rsidP="00147B28">
            <w:pPr>
              <w:ind w:firstLine="0"/>
              <w:rPr>
                <w:b/>
                <w:sz w:val="16"/>
                <w:szCs w:val="16"/>
              </w:rPr>
            </w:pPr>
          </w:p>
        </w:tc>
        <w:tc>
          <w:tcPr>
            <w:tcW w:w="1002" w:type="dxa"/>
            <w:shd w:val="clear" w:color="auto" w:fill="auto"/>
            <w:noWrap/>
            <w:hideMark/>
          </w:tcPr>
          <w:p w:rsidR="00513CD6" w:rsidRPr="00F07134" w:rsidRDefault="00513CD6" w:rsidP="00147B28">
            <w:pPr>
              <w:ind w:firstLine="0"/>
              <w:rPr>
                <w:b/>
                <w:sz w:val="16"/>
                <w:szCs w:val="16"/>
              </w:rPr>
            </w:pPr>
            <w:r w:rsidRPr="00F07134">
              <w:rPr>
                <w:b/>
                <w:sz w:val="16"/>
                <w:szCs w:val="16"/>
              </w:rPr>
              <w:t>0,00</w:t>
            </w:r>
          </w:p>
        </w:tc>
        <w:tc>
          <w:tcPr>
            <w:tcW w:w="990" w:type="dxa"/>
            <w:shd w:val="clear" w:color="auto" w:fill="auto"/>
            <w:noWrap/>
            <w:hideMark/>
          </w:tcPr>
          <w:p w:rsidR="00EB4131" w:rsidRPr="00F07134" w:rsidRDefault="00EB4131" w:rsidP="00EB4131">
            <w:pPr>
              <w:ind w:firstLine="0"/>
              <w:rPr>
                <w:b/>
                <w:sz w:val="16"/>
                <w:szCs w:val="16"/>
              </w:rPr>
            </w:pPr>
            <w:r w:rsidRPr="00F07134">
              <w:rPr>
                <w:b/>
                <w:sz w:val="16"/>
                <w:szCs w:val="16"/>
              </w:rPr>
              <w:t>1960,00</w:t>
            </w:r>
          </w:p>
          <w:p w:rsidR="00513CD6" w:rsidRPr="00F07134" w:rsidRDefault="00513CD6" w:rsidP="00147B28">
            <w:pPr>
              <w:ind w:firstLine="0"/>
              <w:rPr>
                <w:b/>
                <w:sz w:val="16"/>
                <w:szCs w:val="16"/>
              </w:rPr>
            </w:pPr>
          </w:p>
        </w:tc>
        <w:tc>
          <w:tcPr>
            <w:tcW w:w="990" w:type="dxa"/>
            <w:shd w:val="clear" w:color="auto" w:fill="auto"/>
            <w:noWrap/>
            <w:hideMark/>
          </w:tcPr>
          <w:p w:rsidR="00513CD6" w:rsidRPr="00F07134" w:rsidRDefault="00513CD6" w:rsidP="00147B28">
            <w:pPr>
              <w:ind w:firstLine="0"/>
              <w:rPr>
                <w:b/>
                <w:sz w:val="16"/>
                <w:szCs w:val="16"/>
              </w:rPr>
            </w:pPr>
            <w:r w:rsidRPr="00F07134">
              <w:rPr>
                <w:b/>
                <w:sz w:val="16"/>
                <w:szCs w:val="16"/>
              </w:rPr>
              <w:t>1960,00</w:t>
            </w:r>
          </w:p>
          <w:p w:rsidR="00513CD6" w:rsidRPr="00F07134" w:rsidRDefault="00513CD6" w:rsidP="00147B28">
            <w:pPr>
              <w:ind w:firstLine="0"/>
              <w:rPr>
                <w:b/>
                <w:sz w:val="16"/>
                <w:szCs w:val="16"/>
              </w:rPr>
            </w:pPr>
          </w:p>
        </w:tc>
        <w:tc>
          <w:tcPr>
            <w:tcW w:w="990" w:type="dxa"/>
            <w:shd w:val="clear" w:color="auto" w:fill="auto"/>
            <w:noWrap/>
            <w:hideMark/>
          </w:tcPr>
          <w:p w:rsidR="00513CD6" w:rsidRPr="00F07134" w:rsidRDefault="00513CD6" w:rsidP="00147B28">
            <w:pPr>
              <w:ind w:firstLine="0"/>
              <w:rPr>
                <w:b/>
                <w:sz w:val="16"/>
                <w:szCs w:val="16"/>
              </w:rPr>
            </w:pPr>
            <w:r w:rsidRPr="00F07134">
              <w:rPr>
                <w:b/>
                <w:sz w:val="16"/>
                <w:szCs w:val="16"/>
              </w:rPr>
              <w:t>1960,00</w:t>
            </w:r>
          </w:p>
          <w:p w:rsidR="00513CD6" w:rsidRPr="00F07134" w:rsidRDefault="00513CD6" w:rsidP="00147B28">
            <w:pPr>
              <w:ind w:firstLine="0"/>
              <w:rPr>
                <w:b/>
                <w:sz w:val="16"/>
                <w:szCs w:val="16"/>
              </w:rPr>
            </w:pPr>
          </w:p>
        </w:tc>
        <w:tc>
          <w:tcPr>
            <w:tcW w:w="862" w:type="dxa"/>
            <w:shd w:val="clear" w:color="auto" w:fill="auto"/>
            <w:noWrap/>
            <w:hideMark/>
          </w:tcPr>
          <w:p w:rsidR="00513CD6" w:rsidRPr="00F07134" w:rsidRDefault="00DB4122" w:rsidP="00147B28">
            <w:pPr>
              <w:ind w:firstLine="0"/>
              <w:rPr>
                <w:b/>
                <w:sz w:val="16"/>
                <w:szCs w:val="16"/>
              </w:rPr>
            </w:pPr>
            <w:r w:rsidRPr="00F07134">
              <w:rPr>
                <w:b/>
                <w:sz w:val="16"/>
                <w:szCs w:val="16"/>
              </w:rPr>
              <w:t>7412,04</w:t>
            </w:r>
          </w:p>
          <w:p w:rsidR="00513CD6" w:rsidRPr="00F07134" w:rsidRDefault="00513CD6" w:rsidP="00147B28">
            <w:pPr>
              <w:ind w:firstLine="0"/>
              <w:rPr>
                <w:b/>
                <w:sz w:val="16"/>
                <w:szCs w:val="16"/>
              </w:rPr>
            </w:pPr>
          </w:p>
        </w:tc>
      </w:tr>
      <w:tr w:rsidR="003C7BCF" w:rsidRPr="006F585D" w:rsidTr="00C60701">
        <w:trPr>
          <w:trHeight w:val="330"/>
        </w:trPr>
        <w:tc>
          <w:tcPr>
            <w:tcW w:w="432" w:type="dxa"/>
            <w:shd w:val="clear" w:color="auto" w:fill="auto"/>
            <w:hideMark/>
          </w:tcPr>
          <w:p w:rsidR="003C7BCF" w:rsidRPr="006F585D" w:rsidRDefault="003C7BCF" w:rsidP="00E9413F">
            <w:pPr>
              <w:ind w:firstLine="0"/>
              <w:rPr>
                <w:b/>
                <w:bCs/>
                <w:sz w:val="16"/>
                <w:szCs w:val="16"/>
              </w:rPr>
            </w:pPr>
            <w:r w:rsidRPr="006F585D">
              <w:rPr>
                <w:b/>
                <w:bCs/>
                <w:sz w:val="16"/>
                <w:szCs w:val="16"/>
              </w:rPr>
              <w:t> </w:t>
            </w:r>
          </w:p>
        </w:tc>
        <w:tc>
          <w:tcPr>
            <w:tcW w:w="2086" w:type="dxa"/>
            <w:shd w:val="clear" w:color="auto" w:fill="auto"/>
            <w:hideMark/>
          </w:tcPr>
          <w:p w:rsidR="003C7BCF" w:rsidRPr="00285CC5" w:rsidRDefault="003C7BCF" w:rsidP="00E9413F">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3C7BCF" w:rsidRPr="00285CC5" w:rsidRDefault="003C7BCF" w:rsidP="00E9413F">
            <w:pPr>
              <w:ind w:firstLine="0"/>
              <w:rPr>
                <w:sz w:val="16"/>
                <w:szCs w:val="16"/>
              </w:rPr>
            </w:pPr>
            <w:r w:rsidRPr="00285CC5">
              <w:rPr>
                <w:sz w:val="16"/>
                <w:szCs w:val="16"/>
              </w:rPr>
              <w:t>тыс</w:t>
            </w:r>
            <w:proofErr w:type="gramStart"/>
            <w:r w:rsidRPr="00285CC5">
              <w:rPr>
                <w:sz w:val="16"/>
                <w:szCs w:val="16"/>
              </w:rPr>
              <w:t>.р</w:t>
            </w:r>
            <w:proofErr w:type="gramEnd"/>
            <w:r w:rsidRPr="00285CC5">
              <w:rPr>
                <w:sz w:val="16"/>
                <w:szCs w:val="16"/>
              </w:rPr>
              <w:t>ублей</w:t>
            </w:r>
          </w:p>
        </w:tc>
        <w:tc>
          <w:tcPr>
            <w:tcW w:w="708"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851"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709"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1275" w:type="dxa"/>
            <w:shd w:val="clear" w:color="auto" w:fill="auto"/>
            <w:hideMark/>
          </w:tcPr>
          <w:p w:rsidR="003C7BCF" w:rsidRPr="00285CC5" w:rsidRDefault="003C7BCF" w:rsidP="00E9413F">
            <w:pPr>
              <w:ind w:firstLine="0"/>
              <w:rPr>
                <w:sz w:val="16"/>
                <w:szCs w:val="16"/>
              </w:rPr>
            </w:pPr>
            <w:r w:rsidRPr="00285CC5">
              <w:rPr>
                <w:sz w:val="16"/>
                <w:szCs w:val="16"/>
              </w:rPr>
              <w:t> </w:t>
            </w:r>
          </w:p>
        </w:tc>
        <w:tc>
          <w:tcPr>
            <w:tcW w:w="709"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731"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545" w:type="dxa"/>
            <w:shd w:val="clear" w:color="auto" w:fill="auto"/>
            <w:noWrap/>
            <w:hideMark/>
          </w:tcPr>
          <w:p w:rsidR="003C7BCF" w:rsidRPr="00285CC5" w:rsidRDefault="003C7BCF" w:rsidP="00E9413F">
            <w:pPr>
              <w:ind w:firstLine="0"/>
              <w:rPr>
                <w:sz w:val="16"/>
                <w:szCs w:val="16"/>
              </w:rPr>
            </w:pPr>
            <w:r w:rsidRPr="00285CC5">
              <w:rPr>
                <w:sz w:val="16"/>
                <w:szCs w:val="16"/>
              </w:rPr>
              <w:t> </w:t>
            </w:r>
          </w:p>
        </w:tc>
        <w:tc>
          <w:tcPr>
            <w:tcW w:w="1055" w:type="dxa"/>
            <w:gridSpan w:val="2"/>
            <w:shd w:val="clear" w:color="auto" w:fill="auto"/>
            <w:noWrap/>
            <w:hideMark/>
          </w:tcPr>
          <w:p w:rsidR="003C7BCF" w:rsidRPr="00285CC5" w:rsidRDefault="003C7BCF" w:rsidP="00147B28">
            <w:pPr>
              <w:ind w:firstLine="0"/>
              <w:rPr>
                <w:b/>
                <w:sz w:val="16"/>
                <w:szCs w:val="16"/>
              </w:rPr>
            </w:pPr>
            <w:r w:rsidRPr="00285CC5">
              <w:rPr>
                <w:b/>
                <w:sz w:val="16"/>
                <w:szCs w:val="16"/>
              </w:rPr>
              <w:t>31,27</w:t>
            </w:r>
          </w:p>
        </w:tc>
        <w:tc>
          <w:tcPr>
            <w:tcW w:w="1002" w:type="dxa"/>
            <w:shd w:val="clear" w:color="auto" w:fill="auto"/>
            <w:noWrap/>
            <w:hideMark/>
          </w:tcPr>
          <w:p w:rsidR="003C7BCF" w:rsidRPr="00285CC5" w:rsidRDefault="003C7BCF" w:rsidP="003C7BCF">
            <w:pPr>
              <w:ind w:firstLine="0"/>
              <w:jc w:val="left"/>
            </w:pPr>
            <w:r w:rsidRPr="00285CC5">
              <w:rPr>
                <w:b/>
                <w:sz w:val="16"/>
                <w:szCs w:val="16"/>
              </w:rPr>
              <w:t>0,00</w:t>
            </w:r>
          </w:p>
        </w:tc>
        <w:tc>
          <w:tcPr>
            <w:tcW w:w="990" w:type="dxa"/>
            <w:shd w:val="clear" w:color="auto" w:fill="auto"/>
            <w:noWrap/>
            <w:hideMark/>
          </w:tcPr>
          <w:p w:rsidR="003C7BCF" w:rsidRPr="00285CC5" w:rsidRDefault="00330625" w:rsidP="00147B28">
            <w:pPr>
              <w:ind w:firstLine="0"/>
              <w:rPr>
                <w:b/>
                <w:sz w:val="16"/>
                <w:szCs w:val="16"/>
              </w:rPr>
            </w:pPr>
            <w:r w:rsidRPr="00285CC5">
              <w:rPr>
                <w:b/>
                <w:sz w:val="16"/>
                <w:szCs w:val="16"/>
              </w:rPr>
              <w:t>1904</w:t>
            </w:r>
            <w:r w:rsidR="003C7BCF" w:rsidRPr="00285CC5">
              <w:rPr>
                <w:b/>
                <w:sz w:val="16"/>
                <w:szCs w:val="16"/>
              </w:rPr>
              <w:t>,70</w:t>
            </w:r>
          </w:p>
        </w:tc>
        <w:tc>
          <w:tcPr>
            <w:tcW w:w="990" w:type="dxa"/>
            <w:shd w:val="clear" w:color="auto" w:fill="auto"/>
            <w:noWrap/>
            <w:hideMark/>
          </w:tcPr>
          <w:p w:rsidR="003C7BCF" w:rsidRPr="00285CC5" w:rsidRDefault="003C7BCF" w:rsidP="00147B28">
            <w:pPr>
              <w:ind w:firstLine="0"/>
              <w:rPr>
                <w:b/>
                <w:sz w:val="16"/>
                <w:szCs w:val="16"/>
              </w:rPr>
            </w:pPr>
            <w:r w:rsidRPr="00285CC5">
              <w:rPr>
                <w:b/>
                <w:sz w:val="16"/>
                <w:szCs w:val="16"/>
              </w:rPr>
              <w:t>1914,80</w:t>
            </w:r>
          </w:p>
        </w:tc>
        <w:tc>
          <w:tcPr>
            <w:tcW w:w="990" w:type="dxa"/>
            <w:shd w:val="clear" w:color="auto" w:fill="auto"/>
            <w:noWrap/>
            <w:hideMark/>
          </w:tcPr>
          <w:p w:rsidR="003C7BCF" w:rsidRPr="00285CC5" w:rsidRDefault="003C7BCF" w:rsidP="00147B28">
            <w:pPr>
              <w:ind w:firstLine="0"/>
              <w:rPr>
                <w:b/>
                <w:sz w:val="16"/>
                <w:szCs w:val="16"/>
              </w:rPr>
            </w:pPr>
            <w:r w:rsidRPr="00285CC5">
              <w:rPr>
                <w:b/>
                <w:sz w:val="16"/>
                <w:szCs w:val="16"/>
              </w:rPr>
              <w:t>1806,50</w:t>
            </w:r>
          </w:p>
        </w:tc>
        <w:tc>
          <w:tcPr>
            <w:tcW w:w="862" w:type="dxa"/>
            <w:shd w:val="clear" w:color="auto" w:fill="auto"/>
            <w:noWrap/>
            <w:hideMark/>
          </w:tcPr>
          <w:p w:rsidR="003C7BCF" w:rsidRPr="00285CC5" w:rsidRDefault="00330625" w:rsidP="00147B28">
            <w:pPr>
              <w:ind w:firstLine="0"/>
              <w:rPr>
                <w:b/>
                <w:sz w:val="16"/>
                <w:szCs w:val="16"/>
              </w:rPr>
            </w:pPr>
            <w:r w:rsidRPr="00285CC5">
              <w:rPr>
                <w:b/>
                <w:sz w:val="16"/>
                <w:szCs w:val="16"/>
              </w:rPr>
              <w:t>5657,27</w:t>
            </w:r>
          </w:p>
        </w:tc>
      </w:tr>
      <w:tr w:rsidR="00C019CE" w:rsidRPr="006F585D" w:rsidTr="00C60701">
        <w:trPr>
          <w:trHeight w:val="330"/>
        </w:trPr>
        <w:tc>
          <w:tcPr>
            <w:tcW w:w="432" w:type="dxa"/>
            <w:hideMark/>
          </w:tcPr>
          <w:p w:rsidR="00C019CE" w:rsidRPr="006F585D" w:rsidRDefault="00C019CE" w:rsidP="00E9413F">
            <w:pPr>
              <w:ind w:firstLine="0"/>
              <w:rPr>
                <w:sz w:val="16"/>
                <w:szCs w:val="16"/>
              </w:rPr>
            </w:pPr>
            <w:r w:rsidRPr="006F585D">
              <w:rPr>
                <w:sz w:val="16"/>
                <w:szCs w:val="16"/>
              </w:rPr>
              <w:t> </w:t>
            </w:r>
          </w:p>
        </w:tc>
        <w:tc>
          <w:tcPr>
            <w:tcW w:w="2086" w:type="dxa"/>
            <w:hideMark/>
          </w:tcPr>
          <w:p w:rsidR="00C019CE" w:rsidRPr="008712EC" w:rsidRDefault="00C019CE" w:rsidP="00E9413F">
            <w:pPr>
              <w:ind w:firstLine="0"/>
              <w:rPr>
                <w:b/>
                <w:bCs/>
                <w:sz w:val="16"/>
                <w:szCs w:val="16"/>
              </w:rPr>
            </w:pPr>
            <w:r w:rsidRPr="008712EC">
              <w:rPr>
                <w:b/>
                <w:bCs/>
                <w:sz w:val="16"/>
                <w:szCs w:val="16"/>
              </w:rPr>
              <w:t xml:space="preserve">финансирование за счет муниципального </w:t>
            </w:r>
            <w:r w:rsidRPr="008712EC">
              <w:rPr>
                <w:b/>
                <w:bCs/>
                <w:sz w:val="16"/>
                <w:szCs w:val="16"/>
              </w:rPr>
              <w:lastRenderedPageBreak/>
              <w:t>бюджета</w:t>
            </w:r>
          </w:p>
        </w:tc>
        <w:tc>
          <w:tcPr>
            <w:tcW w:w="851" w:type="dxa"/>
            <w:hideMark/>
          </w:tcPr>
          <w:p w:rsidR="00C019CE" w:rsidRPr="008712EC" w:rsidRDefault="00C019CE" w:rsidP="00E9413F">
            <w:pPr>
              <w:ind w:firstLine="0"/>
              <w:rPr>
                <w:sz w:val="16"/>
                <w:szCs w:val="16"/>
              </w:rPr>
            </w:pPr>
            <w:r w:rsidRPr="008712EC">
              <w:rPr>
                <w:sz w:val="16"/>
                <w:szCs w:val="16"/>
              </w:rPr>
              <w:lastRenderedPageBreak/>
              <w:t>тыс</w:t>
            </w:r>
            <w:proofErr w:type="gramStart"/>
            <w:r w:rsidRPr="008712EC">
              <w:rPr>
                <w:sz w:val="16"/>
                <w:szCs w:val="16"/>
              </w:rPr>
              <w:t>.р</w:t>
            </w:r>
            <w:proofErr w:type="gramEnd"/>
            <w:r w:rsidRPr="008712EC">
              <w:rPr>
                <w:sz w:val="16"/>
                <w:szCs w:val="16"/>
              </w:rPr>
              <w:t>ублей</w:t>
            </w:r>
          </w:p>
        </w:tc>
        <w:tc>
          <w:tcPr>
            <w:tcW w:w="708" w:type="dxa"/>
            <w:noWrap/>
            <w:hideMark/>
          </w:tcPr>
          <w:p w:rsidR="00C019CE" w:rsidRPr="008712EC" w:rsidRDefault="00C019CE" w:rsidP="00E9413F">
            <w:pPr>
              <w:ind w:firstLine="0"/>
              <w:rPr>
                <w:sz w:val="16"/>
                <w:szCs w:val="16"/>
              </w:rPr>
            </w:pPr>
            <w:r w:rsidRPr="008712EC">
              <w:rPr>
                <w:sz w:val="16"/>
                <w:szCs w:val="16"/>
              </w:rPr>
              <w:t> </w:t>
            </w:r>
          </w:p>
        </w:tc>
        <w:tc>
          <w:tcPr>
            <w:tcW w:w="851" w:type="dxa"/>
            <w:noWrap/>
            <w:hideMark/>
          </w:tcPr>
          <w:p w:rsidR="00C019CE" w:rsidRPr="008712EC" w:rsidRDefault="00C019CE" w:rsidP="00E9413F">
            <w:pPr>
              <w:ind w:firstLine="0"/>
              <w:rPr>
                <w:sz w:val="16"/>
                <w:szCs w:val="16"/>
              </w:rPr>
            </w:pPr>
            <w:r w:rsidRPr="008712EC">
              <w:rPr>
                <w:sz w:val="16"/>
                <w:szCs w:val="16"/>
              </w:rPr>
              <w:t> </w:t>
            </w:r>
          </w:p>
        </w:tc>
        <w:tc>
          <w:tcPr>
            <w:tcW w:w="709" w:type="dxa"/>
            <w:noWrap/>
            <w:hideMark/>
          </w:tcPr>
          <w:p w:rsidR="00C019CE" w:rsidRPr="008712EC" w:rsidRDefault="00C019CE" w:rsidP="00E9413F">
            <w:pPr>
              <w:ind w:firstLine="0"/>
              <w:rPr>
                <w:sz w:val="16"/>
                <w:szCs w:val="16"/>
              </w:rPr>
            </w:pPr>
            <w:r w:rsidRPr="008712EC">
              <w:rPr>
                <w:sz w:val="16"/>
                <w:szCs w:val="16"/>
              </w:rPr>
              <w:t> </w:t>
            </w:r>
          </w:p>
        </w:tc>
        <w:tc>
          <w:tcPr>
            <w:tcW w:w="1275" w:type="dxa"/>
            <w:noWrap/>
            <w:hideMark/>
          </w:tcPr>
          <w:p w:rsidR="00C019CE" w:rsidRPr="008712EC" w:rsidRDefault="00C019CE" w:rsidP="00E9413F">
            <w:pPr>
              <w:ind w:firstLine="0"/>
              <w:rPr>
                <w:sz w:val="16"/>
                <w:szCs w:val="16"/>
              </w:rPr>
            </w:pPr>
            <w:r w:rsidRPr="008712EC">
              <w:rPr>
                <w:sz w:val="16"/>
                <w:szCs w:val="16"/>
              </w:rPr>
              <w:t> </w:t>
            </w:r>
          </w:p>
        </w:tc>
        <w:tc>
          <w:tcPr>
            <w:tcW w:w="709" w:type="dxa"/>
            <w:noWrap/>
            <w:hideMark/>
          </w:tcPr>
          <w:p w:rsidR="00C019CE" w:rsidRPr="008712EC" w:rsidRDefault="00C019CE" w:rsidP="00E9413F">
            <w:pPr>
              <w:ind w:firstLine="0"/>
              <w:rPr>
                <w:sz w:val="16"/>
                <w:szCs w:val="16"/>
              </w:rPr>
            </w:pPr>
            <w:r w:rsidRPr="008712EC">
              <w:rPr>
                <w:sz w:val="16"/>
                <w:szCs w:val="16"/>
              </w:rPr>
              <w:t> </w:t>
            </w:r>
          </w:p>
        </w:tc>
        <w:tc>
          <w:tcPr>
            <w:tcW w:w="731" w:type="dxa"/>
            <w:noWrap/>
            <w:hideMark/>
          </w:tcPr>
          <w:p w:rsidR="00C019CE" w:rsidRPr="008712EC" w:rsidRDefault="00C019CE" w:rsidP="00E9413F">
            <w:pPr>
              <w:ind w:firstLine="0"/>
              <w:rPr>
                <w:sz w:val="16"/>
                <w:szCs w:val="16"/>
              </w:rPr>
            </w:pPr>
            <w:r w:rsidRPr="008712EC">
              <w:rPr>
                <w:sz w:val="16"/>
                <w:szCs w:val="16"/>
              </w:rPr>
              <w:t> </w:t>
            </w:r>
          </w:p>
        </w:tc>
        <w:tc>
          <w:tcPr>
            <w:tcW w:w="545" w:type="dxa"/>
            <w:noWrap/>
            <w:hideMark/>
          </w:tcPr>
          <w:p w:rsidR="00C019CE" w:rsidRPr="008712EC" w:rsidRDefault="00C019CE" w:rsidP="00E9413F">
            <w:pPr>
              <w:ind w:firstLine="0"/>
              <w:rPr>
                <w:sz w:val="16"/>
                <w:szCs w:val="16"/>
              </w:rPr>
            </w:pPr>
            <w:r w:rsidRPr="008712EC">
              <w:rPr>
                <w:sz w:val="16"/>
                <w:szCs w:val="16"/>
              </w:rPr>
              <w:t> </w:t>
            </w:r>
          </w:p>
        </w:tc>
        <w:tc>
          <w:tcPr>
            <w:tcW w:w="1055" w:type="dxa"/>
            <w:gridSpan w:val="2"/>
            <w:hideMark/>
          </w:tcPr>
          <w:p w:rsidR="00C019CE" w:rsidRPr="008712EC" w:rsidRDefault="00C019CE" w:rsidP="00147B28">
            <w:pPr>
              <w:ind w:firstLine="0"/>
              <w:rPr>
                <w:b/>
                <w:sz w:val="16"/>
                <w:szCs w:val="16"/>
              </w:rPr>
            </w:pPr>
            <w:r w:rsidRPr="008712EC">
              <w:rPr>
                <w:b/>
                <w:sz w:val="16"/>
                <w:szCs w:val="16"/>
              </w:rPr>
              <w:t>200,0</w:t>
            </w:r>
          </w:p>
        </w:tc>
        <w:tc>
          <w:tcPr>
            <w:tcW w:w="1002" w:type="dxa"/>
            <w:hideMark/>
          </w:tcPr>
          <w:p w:rsidR="00C019CE" w:rsidRPr="008712EC" w:rsidRDefault="00C019CE" w:rsidP="003C7BCF">
            <w:pPr>
              <w:ind w:firstLine="0"/>
              <w:jc w:val="left"/>
            </w:pPr>
            <w:r w:rsidRPr="008712EC">
              <w:rPr>
                <w:b/>
                <w:sz w:val="16"/>
                <w:szCs w:val="16"/>
              </w:rPr>
              <w:t>0,00</w:t>
            </w:r>
          </w:p>
        </w:tc>
        <w:tc>
          <w:tcPr>
            <w:tcW w:w="990" w:type="dxa"/>
            <w:hideMark/>
          </w:tcPr>
          <w:p w:rsidR="00C019CE" w:rsidRPr="008712EC" w:rsidRDefault="00C019CE" w:rsidP="00C87014">
            <w:pPr>
              <w:ind w:firstLine="0"/>
              <w:rPr>
                <w:b/>
                <w:sz w:val="16"/>
                <w:szCs w:val="16"/>
              </w:rPr>
            </w:pPr>
            <w:r w:rsidRPr="008712EC">
              <w:rPr>
                <w:b/>
                <w:sz w:val="16"/>
                <w:szCs w:val="16"/>
              </w:rPr>
              <w:t>318,00</w:t>
            </w:r>
          </w:p>
        </w:tc>
        <w:tc>
          <w:tcPr>
            <w:tcW w:w="990" w:type="dxa"/>
            <w:hideMark/>
          </w:tcPr>
          <w:p w:rsidR="00C019CE" w:rsidRPr="008712EC" w:rsidRDefault="00C019CE" w:rsidP="00147B28">
            <w:pPr>
              <w:ind w:firstLine="0"/>
              <w:rPr>
                <w:b/>
                <w:sz w:val="16"/>
                <w:szCs w:val="16"/>
              </w:rPr>
            </w:pPr>
            <w:r w:rsidRPr="008712EC">
              <w:rPr>
                <w:b/>
                <w:sz w:val="16"/>
                <w:szCs w:val="16"/>
              </w:rPr>
              <w:t>318,00</w:t>
            </w:r>
          </w:p>
        </w:tc>
        <w:tc>
          <w:tcPr>
            <w:tcW w:w="990" w:type="dxa"/>
            <w:hideMark/>
          </w:tcPr>
          <w:p w:rsidR="00C019CE" w:rsidRPr="008712EC" w:rsidRDefault="00C019CE" w:rsidP="00147B28">
            <w:pPr>
              <w:ind w:firstLine="0"/>
              <w:rPr>
                <w:b/>
                <w:sz w:val="16"/>
                <w:szCs w:val="16"/>
              </w:rPr>
            </w:pPr>
            <w:r w:rsidRPr="008712EC">
              <w:rPr>
                <w:b/>
                <w:sz w:val="16"/>
                <w:szCs w:val="16"/>
              </w:rPr>
              <w:t>318,00</w:t>
            </w:r>
          </w:p>
        </w:tc>
        <w:tc>
          <w:tcPr>
            <w:tcW w:w="862" w:type="dxa"/>
            <w:noWrap/>
            <w:hideMark/>
          </w:tcPr>
          <w:p w:rsidR="00C019CE" w:rsidRPr="008712EC" w:rsidRDefault="00C019CE" w:rsidP="00147B28">
            <w:pPr>
              <w:ind w:firstLine="0"/>
              <w:rPr>
                <w:b/>
                <w:sz w:val="16"/>
                <w:szCs w:val="16"/>
              </w:rPr>
            </w:pPr>
            <w:r w:rsidRPr="008712EC">
              <w:rPr>
                <w:b/>
                <w:sz w:val="16"/>
                <w:szCs w:val="16"/>
              </w:rPr>
              <w:t>1154,00</w:t>
            </w:r>
          </w:p>
        </w:tc>
      </w:tr>
      <w:tr w:rsidR="00CC3244" w:rsidRPr="006F585D" w:rsidTr="00C60701">
        <w:trPr>
          <w:trHeight w:val="570"/>
        </w:trPr>
        <w:tc>
          <w:tcPr>
            <w:tcW w:w="432" w:type="dxa"/>
            <w:hideMark/>
          </w:tcPr>
          <w:p w:rsidR="00CC3244" w:rsidRPr="0098470B" w:rsidRDefault="00CC3244" w:rsidP="00E9413F">
            <w:pPr>
              <w:ind w:firstLine="0"/>
              <w:rPr>
                <w:sz w:val="16"/>
                <w:szCs w:val="16"/>
              </w:rPr>
            </w:pPr>
          </w:p>
        </w:tc>
        <w:tc>
          <w:tcPr>
            <w:tcW w:w="2086" w:type="dxa"/>
            <w:hideMark/>
          </w:tcPr>
          <w:p w:rsidR="00CC3244" w:rsidRPr="0098470B" w:rsidRDefault="00CC3244" w:rsidP="00101437">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CC3244" w:rsidRPr="0098470B" w:rsidRDefault="00CC3244" w:rsidP="00101437">
            <w:pPr>
              <w:ind w:firstLine="0"/>
              <w:rPr>
                <w:sz w:val="16"/>
                <w:szCs w:val="16"/>
              </w:rPr>
            </w:pPr>
            <w:r w:rsidRPr="0098470B">
              <w:rPr>
                <w:sz w:val="16"/>
                <w:szCs w:val="16"/>
              </w:rPr>
              <w:t>тыс</w:t>
            </w:r>
            <w:proofErr w:type="gramStart"/>
            <w:r w:rsidRPr="0098470B">
              <w:rPr>
                <w:sz w:val="16"/>
                <w:szCs w:val="16"/>
              </w:rPr>
              <w:t>.р</w:t>
            </w:r>
            <w:proofErr w:type="gramEnd"/>
            <w:r w:rsidRPr="0098470B">
              <w:rPr>
                <w:sz w:val="16"/>
                <w:szCs w:val="16"/>
              </w:rPr>
              <w:t>ублей</w:t>
            </w:r>
          </w:p>
        </w:tc>
        <w:tc>
          <w:tcPr>
            <w:tcW w:w="708" w:type="dxa"/>
            <w:noWrap/>
            <w:hideMark/>
          </w:tcPr>
          <w:p w:rsidR="00CC3244" w:rsidRPr="0098470B" w:rsidRDefault="00CC3244" w:rsidP="00101437">
            <w:pPr>
              <w:ind w:firstLine="0"/>
              <w:rPr>
                <w:sz w:val="16"/>
                <w:szCs w:val="16"/>
              </w:rPr>
            </w:pPr>
          </w:p>
        </w:tc>
        <w:tc>
          <w:tcPr>
            <w:tcW w:w="851" w:type="dxa"/>
            <w:noWrap/>
            <w:hideMark/>
          </w:tcPr>
          <w:p w:rsidR="00CC3244" w:rsidRPr="0098470B" w:rsidRDefault="00CC3244" w:rsidP="00101437">
            <w:pPr>
              <w:ind w:firstLine="0"/>
              <w:rPr>
                <w:sz w:val="16"/>
                <w:szCs w:val="16"/>
              </w:rPr>
            </w:pPr>
          </w:p>
        </w:tc>
        <w:tc>
          <w:tcPr>
            <w:tcW w:w="709" w:type="dxa"/>
            <w:noWrap/>
            <w:hideMark/>
          </w:tcPr>
          <w:p w:rsidR="00CC3244" w:rsidRPr="0098470B" w:rsidRDefault="00CC3244" w:rsidP="00101437">
            <w:pPr>
              <w:ind w:firstLine="0"/>
              <w:rPr>
                <w:sz w:val="16"/>
                <w:szCs w:val="16"/>
              </w:rPr>
            </w:pPr>
          </w:p>
        </w:tc>
        <w:tc>
          <w:tcPr>
            <w:tcW w:w="1275" w:type="dxa"/>
            <w:noWrap/>
            <w:hideMark/>
          </w:tcPr>
          <w:p w:rsidR="00CC3244" w:rsidRPr="0098470B" w:rsidRDefault="00CC3244" w:rsidP="00101437">
            <w:pPr>
              <w:ind w:firstLine="0"/>
              <w:rPr>
                <w:sz w:val="16"/>
                <w:szCs w:val="16"/>
              </w:rPr>
            </w:pPr>
          </w:p>
        </w:tc>
        <w:tc>
          <w:tcPr>
            <w:tcW w:w="709" w:type="dxa"/>
            <w:noWrap/>
            <w:hideMark/>
          </w:tcPr>
          <w:p w:rsidR="00CC3244" w:rsidRPr="0098470B" w:rsidRDefault="00CC3244" w:rsidP="00101437">
            <w:pPr>
              <w:ind w:firstLine="0"/>
              <w:rPr>
                <w:sz w:val="16"/>
                <w:szCs w:val="16"/>
              </w:rPr>
            </w:pPr>
          </w:p>
        </w:tc>
        <w:tc>
          <w:tcPr>
            <w:tcW w:w="731" w:type="dxa"/>
            <w:noWrap/>
            <w:hideMark/>
          </w:tcPr>
          <w:p w:rsidR="00CC3244" w:rsidRPr="0098470B" w:rsidRDefault="00CC3244" w:rsidP="00101437">
            <w:pPr>
              <w:ind w:firstLine="0"/>
              <w:rPr>
                <w:sz w:val="16"/>
                <w:szCs w:val="16"/>
              </w:rPr>
            </w:pPr>
          </w:p>
        </w:tc>
        <w:tc>
          <w:tcPr>
            <w:tcW w:w="545" w:type="dxa"/>
            <w:noWrap/>
            <w:hideMark/>
          </w:tcPr>
          <w:p w:rsidR="00CC3244" w:rsidRPr="0098470B" w:rsidRDefault="00CC3244" w:rsidP="00101437">
            <w:pPr>
              <w:ind w:firstLine="0"/>
              <w:rPr>
                <w:sz w:val="16"/>
                <w:szCs w:val="16"/>
              </w:rPr>
            </w:pPr>
          </w:p>
        </w:tc>
        <w:tc>
          <w:tcPr>
            <w:tcW w:w="1055" w:type="dxa"/>
            <w:gridSpan w:val="2"/>
            <w:hideMark/>
          </w:tcPr>
          <w:p w:rsidR="00CC3244" w:rsidRPr="0098470B" w:rsidRDefault="00CC3244" w:rsidP="00147B28">
            <w:pPr>
              <w:ind w:firstLine="0"/>
              <w:rPr>
                <w:b/>
                <w:sz w:val="16"/>
                <w:szCs w:val="16"/>
              </w:rPr>
            </w:pPr>
            <w:r w:rsidRPr="0098470B">
              <w:rPr>
                <w:b/>
                <w:sz w:val="16"/>
                <w:szCs w:val="16"/>
              </w:rPr>
              <w:t>470,17</w:t>
            </w:r>
          </w:p>
        </w:tc>
        <w:tc>
          <w:tcPr>
            <w:tcW w:w="1002" w:type="dxa"/>
            <w:hideMark/>
          </w:tcPr>
          <w:p w:rsidR="00CC3244" w:rsidRPr="0098470B" w:rsidRDefault="00CC3244" w:rsidP="00147B28">
            <w:pPr>
              <w:ind w:firstLine="0"/>
              <w:rPr>
                <w:b/>
                <w:sz w:val="16"/>
                <w:szCs w:val="16"/>
              </w:rPr>
            </w:pPr>
            <w:r w:rsidRPr="0098470B">
              <w:rPr>
                <w:b/>
                <w:sz w:val="16"/>
                <w:szCs w:val="16"/>
              </w:rPr>
              <w:t>0,00</w:t>
            </w:r>
          </w:p>
        </w:tc>
        <w:tc>
          <w:tcPr>
            <w:tcW w:w="990" w:type="dxa"/>
            <w:hideMark/>
          </w:tcPr>
          <w:p w:rsidR="00CC3244" w:rsidRPr="0098470B" w:rsidRDefault="00CC3244" w:rsidP="00C87014">
            <w:pPr>
              <w:ind w:firstLine="0"/>
              <w:rPr>
                <w:b/>
                <w:sz w:val="16"/>
                <w:szCs w:val="16"/>
              </w:rPr>
            </w:pPr>
            <w:r w:rsidRPr="0098470B">
              <w:rPr>
                <w:b/>
                <w:sz w:val="16"/>
                <w:szCs w:val="16"/>
              </w:rPr>
              <w:t>1900,00</w:t>
            </w:r>
          </w:p>
        </w:tc>
        <w:tc>
          <w:tcPr>
            <w:tcW w:w="990" w:type="dxa"/>
            <w:hideMark/>
          </w:tcPr>
          <w:p w:rsidR="00CC3244" w:rsidRPr="0098470B" w:rsidRDefault="00CC3244" w:rsidP="00147B28">
            <w:pPr>
              <w:ind w:firstLine="0"/>
              <w:rPr>
                <w:b/>
                <w:sz w:val="16"/>
                <w:szCs w:val="16"/>
              </w:rPr>
            </w:pPr>
            <w:r w:rsidRPr="0098470B">
              <w:rPr>
                <w:b/>
                <w:sz w:val="16"/>
                <w:szCs w:val="16"/>
              </w:rPr>
              <w:t>1900,00</w:t>
            </w:r>
          </w:p>
        </w:tc>
        <w:tc>
          <w:tcPr>
            <w:tcW w:w="990" w:type="dxa"/>
            <w:hideMark/>
          </w:tcPr>
          <w:p w:rsidR="00CC3244" w:rsidRPr="0098470B" w:rsidRDefault="00CC3244" w:rsidP="00147B28">
            <w:pPr>
              <w:ind w:firstLine="0"/>
              <w:rPr>
                <w:b/>
                <w:sz w:val="16"/>
                <w:szCs w:val="16"/>
              </w:rPr>
            </w:pPr>
            <w:r w:rsidRPr="0098470B">
              <w:rPr>
                <w:b/>
                <w:sz w:val="16"/>
                <w:szCs w:val="16"/>
              </w:rPr>
              <w:t>1900,00</w:t>
            </w:r>
          </w:p>
        </w:tc>
        <w:tc>
          <w:tcPr>
            <w:tcW w:w="862" w:type="dxa"/>
            <w:noWrap/>
            <w:hideMark/>
          </w:tcPr>
          <w:p w:rsidR="00CC3244" w:rsidRPr="0098470B" w:rsidRDefault="00CC3244" w:rsidP="00147B28">
            <w:pPr>
              <w:ind w:firstLine="0"/>
              <w:rPr>
                <w:b/>
                <w:sz w:val="16"/>
                <w:szCs w:val="16"/>
              </w:rPr>
            </w:pPr>
            <w:r w:rsidRPr="0098470B">
              <w:rPr>
                <w:b/>
                <w:sz w:val="16"/>
                <w:szCs w:val="16"/>
              </w:rPr>
              <w:t>6170,17</w:t>
            </w:r>
          </w:p>
        </w:tc>
      </w:tr>
      <w:tr w:rsidR="00214322" w:rsidRPr="006F585D" w:rsidTr="00C60701">
        <w:trPr>
          <w:trHeight w:val="570"/>
        </w:trPr>
        <w:tc>
          <w:tcPr>
            <w:tcW w:w="432" w:type="dxa"/>
            <w:hideMark/>
          </w:tcPr>
          <w:p w:rsidR="00214322" w:rsidRPr="006F585D" w:rsidRDefault="00214322" w:rsidP="00E9413F">
            <w:pPr>
              <w:ind w:firstLine="0"/>
              <w:rPr>
                <w:sz w:val="16"/>
                <w:szCs w:val="16"/>
              </w:rPr>
            </w:pPr>
            <w:r w:rsidRPr="006F585D">
              <w:rPr>
                <w:sz w:val="16"/>
                <w:szCs w:val="16"/>
              </w:rPr>
              <w:t> </w:t>
            </w:r>
          </w:p>
        </w:tc>
        <w:tc>
          <w:tcPr>
            <w:tcW w:w="2086" w:type="dxa"/>
            <w:hideMark/>
          </w:tcPr>
          <w:p w:rsidR="00214322" w:rsidRPr="006F585D" w:rsidRDefault="00214322"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1275"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45" w:type="dxa"/>
            <w:noWrap/>
            <w:hideMark/>
          </w:tcPr>
          <w:p w:rsidR="00214322" w:rsidRPr="00850508" w:rsidRDefault="00214322" w:rsidP="00E9413F">
            <w:pPr>
              <w:ind w:firstLine="0"/>
              <w:rPr>
                <w:sz w:val="16"/>
                <w:szCs w:val="16"/>
              </w:rPr>
            </w:pPr>
            <w:r w:rsidRPr="00850508">
              <w:rPr>
                <w:sz w:val="16"/>
                <w:szCs w:val="16"/>
              </w:rPr>
              <w:t> </w:t>
            </w:r>
          </w:p>
        </w:tc>
        <w:tc>
          <w:tcPr>
            <w:tcW w:w="1055" w:type="dxa"/>
            <w:gridSpan w:val="2"/>
            <w:hideMark/>
          </w:tcPr>
          <w:p w:rsidR="00214322" w:rsidRPr="00850508" w:rsidRDefault="00214322" w:rsidP="00147B28">
            <w:pPr>
              <w:ind w:firstLine="0"/>
              <w:rPr>
                <w:sz w:val="16"/>
                <w:szCs w:val="16"/>
              </w:rPr>
            </w:pPr>
            <w:r w:rsidRPr="00850508">
              <w:rPr>
                <w:sz w:val="16"/>
                <w:szCs w:val="16"/>
              </w:rPr>
              <w:t> </w:t>
            </w:r>
          </w:p>
        </w:tc>
        <w:tc>
          <w:tcPr>
            <w:tcW w:w="1002"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r w:rsidRPr="00850508">
              <w:rPr>
                <w:sz w:val="16"/>
                <w:szCs w:val="16"/>
              </w:rPr>
              <w:t> </w:t>
            </w:r>
          </w:p>
        </w:tc>
      </w:tr>
      <w:tr w:rsidR="00214322" w:rsidRPr="006F585D" w:rsidTr="00C60701">
        <w:trPr>
          <w:trHeight w:val="900"/>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AB069D" w:rsidRPr="006F585D" w:rsidTr="00C60701">
        <w:trPr>
          <w:trHeight w:val="343"/>
        </w:trPr>
        <w:tc>
          <w:tcPr>
            <w:tcW w:w="432" w:type="dxa"/>
            <w:shd w:val="clear" w:color="auto" w:fill="FFFFFF" w:themeFill="background1"/>
            <w:hideMark/>
          </w:tcPr>
          <w:p w:rsidR="00AB069D" w:rsidRPr="006F585D" w:rsidRDefault="00AB069D" w:rsidP="00E9413F">
            <w:pPr>
              <w:ind w:firstLine="0"/>
              <w:rPr>
                <w:sz w:val="16"/>
                <w:szCs w:val="16"/>
              </w:rPr>
            </w:pPr>
          </w:p>
        </w:tc>
        <w:tc>
          <w:tcPr>
            <w:tcW w:w="2086" w:type="dxa"/>
            <w:shd w:val="clear" w:color="auto" w:fill="FFFFFF" w:themeFill="background1"/>
            <w:hideMark/>
          </w:tcPr>
          <w:p w:rsidR="00AB069D" w:rsidRPr="004045A2" w:rsidRDefault="00AB069D" w:rsidP="00E9413F">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AB069D" w:rsidRPr="004045A2" w:rsidRDefault="00AB069D" w:rsidP="00E9413F">
            <w:pPr>
              <w:ind w:firstLine="0"/>
              <w:rPr>
                <w:sz w:val="16"/>
                <w:szCs w:val="16"/>
              </w:rPr>
            </w:pPr>
            <w:r w:rsidRPr="004045A2">
              <w:rPr>
                <w:sz w:val="16"/>
                <w:szCs w:val="16"/>
              </w:rPr>
              <w:t>тыс</w:t>
            </w:r>
            <w:proofErr w:type="gramStart"/>
            <w:r w:rsidRPr="004045A2">
              <w:rPr>
                <w:sz w:val="16"/>
                <w:szCs w:val="16"/>
              </w:rPr>
              <w:t>.р</w:t>
            </w:r>
            <w:proofErr w:type="gramEnd"/>
            <w:r w:rsidRPr="004045A2">
              <w:rPr>
                <w:sz w:val="16"/>
                <w:szCs w:val="16"/>
              </w:rPr>
              <w:t>ублей</w:t>
            </w:r>
          </w:p>
        </w:tc>
        <w:tc>
          <w:tcPr>
            <w:tcW w:w="708" w:type="dxa"/>
            <w:shd w:val="clear" w:color="auto" w:fill="FFFFFF" w:themeFill="background1"/>
            <w:noWrap/>
            <w:hideMark/>
          </w:tcPr>
          <w:p w:rsidR="00AB069D" w:rsidRPr="004045A2" w:rsidRDefault="00AB069D" w:rsidP="00E9413F">
            <w:pPr>
              <w:ind w:firstLine="0"/>
              <w:rPr>
                <w:sz w:val="16"/>
                <w:szCs w:val="16"/>
              </w:rPr>
            </w:pPr>
          </w:p>
        </w:tc>
        <w:tc>
          <w:tcPr>
            <w:tcW w:w="851" w:type="dxa"/>
            <w:shd w:val="clear" w:color="auto" w:fill="FFFFFF" w:themeFill="background1"/>
            <w:noWrap/>
            <w:hideMark/>
          </w:tcPr>
          <w:p w:rsidR="00AB069D" w:rsidRPr="004045A2" w:rsidRDefault="00AB069D" w:rsidP="00E9413F">
            <w:pPr>
              <w:ind w:firstLine="0"/>
              <w:rPr>
                <w:sz w:val="16"/>
                <w:szCs w:val="16"/>
              </w:rPr>
            </w:pPr>
          </w:p>
        </w:tc>
        <w:tc>
          <w:tcPr>
            <w:tcW w:w="709" w:type="dxa"/>
            <w:shd w:val="clear" w:color="auto" w:fill="FFFFFF" w:themeFill="background1"/>
            <w:noWrap/>
            <w:hideMark/>
          </w:tcPr>
          <w:p w:rsidR="00AB069D" w:rsidRPr="004045A2" w:rsidRDefault="00AB069D" w:rsidP="00E9413F">
            <w:pPr>
              <w:ind w:firstLine="0"/>
              <w:rPr>
                <w:sz w:val="16"/>
                <w:szCs w:val="16"/>
              </w:rPr>
            </w:pPr>
          </w:p>
        </w:tc>
        <w:tc>
          <w:tcPr>
            <w:tcW w:w="1275" w:type="dxa"/>
            <w:shd w:val="clear" w:color="auto" w:fill="FFFFFF" w:themeFill="background1"/>
            <w:noWrap/>
            <w:hideMark/>
          </w:tcPr>
          <w:p w:rsidR="00AB069D" w:rsidRPr="004045A2" w:rsidRDefault="00AB069D" w:rsidP="00E9413F">
            <w:pPr>
              <w:ind w:firstLine="0"/>
              <w:rPr>
                <w:sz w:val="16"/>
                <w:szCs w:val="16"/>
              </w:rPr>
            </w:pPr>
          </w:p>
        </w:tc>
        <w:tc>
          <w:tcPr>
            <w:tcW w:w="709" w:type="dxa"/>
            <w:shd w:val="clear" w:color="auto" w:fill="FFFFFF" w:themeFill="background1"/>
            <w:noWrap/>
            <w:hideMark/>
          </w:tcPr>
          <w:p w:rsidR="00AB069D" w:rsidRPr="004045A2" w:rsidRDefault="00AB069D" w:rsidP="00E9413F">
            <w:pPr>
              <w:ind w:firstLine="0"/>
              <w:rPr>
                <w:sz w:val="16"/>
                <w:szCs w:val="16"/>
              </w:rPr>
            </w:pPr>
          </w:p>
        </w:tc>
        <w:tc>
          <w:tcPr>
            <w:tcW w:w="731" w:type="dxa"/>
            <w:shd w:val="clear" w:color="auto" w:fill="FFFFFF" w:themeFill="background1"/>
            <w:noWrap/>
            <w:hideMark/>
          </w:tcPr>
          <w:p w:rsidR="00AB069D" w:rsidRPr="004045A2" w:rsidRDefault="00AB069D" w:rsidP="00E9413F">
            <w:pPr>
              <w:ind w:firstLine="0"/>
              <w:rPr>
                <w:sz w:val="16"/>
                <w:szCs w:val="16"/>
              </w:rPr>
            </w:pPr>
          </w:p>
        </w:tc>
        <w:tc>
          <w:tcPr>
            <w:tcW w:w="545" w:type="dxa"/>
            <w:shd w:val="clear" w:color="auto" w:fill="FFFFFF" w:themeFill="background1"/>
            <w:noWrap/>
            <w:hideMark/>
          </w:tcPr>
          <w:p w:rsidR="00AB069D" w:rsidRPr="004045A2" w:rsidRDefault="00AB069D" w:rsidP="00E9413F">
            <w:pPr>
              <w:ind w:firstLine="0"/>
              <w:rPr>
                <w:sz w:val="16"/>
                <w:szCs w:val="16"/>
              </w:rPr>
            </w:pPr>
          </w:p>
        </w:tc>
        <w:tc>
          <w:tcPr>
            <w:tcW w:w="1055" w:type="dxa"/>
            <w:gridSpan w:val="2"/>
            <w:shd w:val="clear" w:color="auto" w:fill="FFFFFF" w:themeFill="background1"/>
            <w:noWrap/>
            <w:hideMark/>
          </w:tcPr>
          <w:p w:rsidR="00AB069D" w:rsidRPr="004045A2" w:rsidRDefault="00AB069D" w:rsidP="00C87014">
            <w:pPr>
              <w:ind w:firstLine="0"/>
              <w:rPr>
                <w:sz w:val="16"/>
                <w:szCs w:val="16"/>
              </w:rPr>
            </w:pPr>
            <w:r w:rsidRPr="004045A2">
              <w:rPr>
                <w:sz w:val="16"/>
                <w:szCs w:val="16"/>
              </w:rPr>
              <w:t>0,00</w:t>
            </w:r>
          </w:p>
        </w:tc>
        <w:tc>
          <w:tcPr>
            <w:tcW w:w="1002" w:type="dxa"/>
            <w:shd w:val="clear" w:color="auto" w:fill="FFFFFF" w:themeFill="background1"/>
            <w:noWrap/>
            <w:hideMark/>
          </w:tcPr>
          <w:p w:rsidR="00AB069D" w:rsidRPr="004045A2" w:rsidRDefault="00AB069D" w:rsidP="00147B28">
            <w:pPr>
              <w:ind w:firstLine="0"/>
              <w:rPr>
                <w:sz w:val="16"/>
                <w:szCs w:val="16"/>
              </w:rPr>
            </w:pPr>
            <w:r w:rsidRPr="004045A2">
              <w:rPr>
                <w:sz w:val="16"/>
                <w:szCs w:val="16"/>
              </w:rPr>
              <w:t>0,00</w:t>
            </w:r>
          </w:p>
        </w:tc>
        <w:tc>
          <w:tcPr>
            <w:tcW w:w="990" w:type="dxa"/>
            <w:shd w:val="clear" w:color="auto" w:fill="FFFFFF" w:themeFill="background1"/>
            <w:noWrap/>
            <w:hideMark/>
          </w:tcPr>
          <w:p w:rsidR="00AB069D" w:rsidRPr="004045A2" w:rsidRDefault="00AB069D" w:rsidP="00C87014">
            <w:pPr>
              <w:ind w:firstLine="0"/>
              <w:rPr>
                <w:sz w:val="16"/>
                <w:szCs w:val="16"/>
              </w:rPr>
            </w:pPr>
            <w:r w:rsidRPr="004045A2">
              <w:rPr>
                <w:sz w:val="16"/>
                <w:szCs w:val="16"/>
              </w:rPr>
              <w:t>1960,00</w:t>
            </w:r>
          </w:p>
          <w:p w:rsidR="00AB069D" w:rsidRPr="004045A2" w:rsidRDefault="00AB069D" w:rsidP="00C87014">
            <w:pPr>
              <w:ind w:firstLine="0"/>
              <w:rPr>
                <w:sz w:val="16"/>
                <w:szCs w:val="16"/>
              </w:rPr>
            </w:pPr>
          </w:p>
        </w:tc>
        <w:tc>
          <w:tcPr>
            <w:tcW w:w="990" w:type="dxa"/>
            <w:shd w:val="clear" w:color="auto" w:fill="FFFFFF" w:themeFill="background1"/>
            <w:noWrap/>
            <w:hideMark/>
          </w:tcPr>
          <w:p w:rsidR="00AB069D" w:rsidRPr="004045A2" w:rsidRDefault="00AB069D" w:rsidP="00147B28">
            <w:pPr>
              <w:ind w:firstLine="0"/>
              <w:rPr>
                <w:sz w:val="16"/>
                <w:szCs w:val="16"/>
              </w:rPr>
            </w:pPr>
            <w:r w:rsidRPr="004045A2">
              <w:rPr>
                <w:sz w:val="16"/>
                <w:szCs w:val="16"/>
              </w:rPr>
              <w:t>1960,00</w:t>
            </w:r>
          </w:p>
          <w:p w:rsidR="00AB069D" w:rsidRPr="004045A2" w:rsidRDefault="00AB069D" w:rsidP="00147B28">
            <w:pPr>
              <w:ind w:firstLine="0"/>
              <w:rPr>
                <w:sz w:val="16"/>
                <w:szCs w:val="16"/>
              </w:rPr>
            </w:pPr>
          </w:p>
        </w:tc>
        <w:tc>
          <w:tcPr>
            <w:tcW w:w="990" w:type="dxa"/>
            <w:shd w:val="clear" w:color="auto" w:fill="FFFFFF" w:themeFill="background1"/>
            <w:noWrap/>
            <w:hideMark/>
          </w:tcPr>
          <w:p w:rsidR="00AB069D" w:rsidRPr="004045A2" w:rsidRDefault="00AB069D" w:rsidP="00147B28">
            <w:pPr>
              <w:ind w:firstLine="0"/>
              <w:rPr>
                <w:sz w:val="16"/>
                <w:szCs w:val="16"/>
              </w:rPr>
            </w:pPr>
            <w:r w:rsidRPr="004045A2">
              <w:rPr>
                <w:sz w:val="16"/>
                <w:szCs w:val="16"/>
              </w:rPr>
              <w:t>1960,00</w:t>
            </w:r>
          </w:p>
          <w:p w:rsidR="00AB069D" w:rsidRPr="004045A2" w:rsidRDefault="00AB069D" w:rsidP="00147B28">
            <w:pPr>
              <w:ind w:firstLine="0"/>
              <w:rPr>
                <w:sz w:val="16"/>
                <w:szCs w:val="16"/>
              </w:rPr>
            </w:pPr>
          </w:p>
        </w:tc>
        <w:tc>
          <w:tcPr>
            <w:tcW w:w="862" w:type="dxa"/>
            <w:shd w:val="clear" w:color="auto" w:fill="FFFFFF" w:themeFill="background1"/>
            <w:noWrap/>
            <w:hideMark/>
          </w:tcPr>
          <w:p w:rsidR="00AB069D" w:rsidRPr="004045A2" w:rsidRDefault="00F5432C" w:rsidP="00E9413F">
            <w:pPr>
              <w:ind w:firstLine="0"/>
              <w:rPr>
                <w:sz w:val="16"/>
                <w:szCs w:val="16"/>
              </w:rPr>
            </w:pPr>
            <w:r w:rsidRPr="004045A2">
              <w:rPr>
                <w:sz w:val="16"/>
                <w:szCs w:val="16"/>
              </w:rPr>
              <w:t>5880,00</w:t>
            </w:r>
          </w:p>
          <w:p w:rsidR="00AB069D" w:rsidRPr="004045A2" w:rsidRDefault="00AB069D" w:rsidP="00E9413F">
            <w:pPr>
              <w:ind w:firstLine="0"/>
              <w:rPr>
                <w:sz w:val="16"/>
                <w:szCs w:val="16"/>
              </w:rPr>
            </w:pPr>
          </w:p>
        </w:tc>
      </w:tr>
      <w:tr w:rsidR="00AB069D" w:rsidRPr="006F585D" w:rsidTr="00C60701">
        <w:trPr>
          <w:trHeight w:val="300"/>
        </w:trPr>
        <w:tc>
          <w:tcPr>
            <w:tcW w:w="432" w:type="dxa"/>
            <w:hideMark/>
          </w:tcPr>
          <w:p w:rsidR="00AB069D" w:rsidRPr="006F585D" w:rsidRDefault="00AB069D" w:rsidP="00E9413F">
            <w:pPr>
              <w:ind w:firstLine="0"/>
              <w:rPr>
                <w:sz w:val="16"/>
                <w:szCs w:val="16"/>
              </w:rPr>
            </w:pPr>
          </w:p>
        </w:tc>
        <w:tc>
          <w:tcPr>
            <w:tcW w:w="2086" w:type="dxa"/>
            <w:hideMark/>
          </w:tcPr>
          <w:p w:rsidR="00AB069D" w:rsidRPr="00492028" w:rsidRDefault="00AB069D" w:rsidP="00E9413F">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AB069D" w:rsidRPr="00492028" w:rsidRDefault="00AB069D" w:rsidP="00E9413F">
            <w:pPr>
              <w:ind w:firstLine="0"/>
              <w:rPr>
                <w:sz w:val="16"/>
                <w:szCs w:val="16"/>
              </w:rPr>
            </w:pPr>
            <w:r w:rsidRPr="00492028">
              <w:rPr>
                <w:sz w:val="16"/>
                <w:szCs w:val="16"/>
              </w:rPr>
              <w:t>тыс</w:t>
            </w:r>
            <w:proofErr w:type="gramStart"/>
            <w:r w:rsidRPr="00492028">
              <w:rPr>
                <w:sz w:val="16"/>
                <w:szCs w:val="16"/>
              </w:rPr>
              <w:t>.р</w:t>
            </w:r>
            <w:proofErr w:type="gramEnd"/>
            <w:r w:rsidRPr="00492028">
              <w:rPr>
                <w:sz w:val="16"/>
                <w:szCs w:val="16"/>
              </w:rPr>
              <w:t>ублей</w:t>
            </w:r>
          </w:p>
        </w:tc>
        <w:tc>
          <w:tcPr>
            <w:tcW w:w="708" w:type="dxa"/>
            <w:noWrap/>
            <w:hideMark/>
          </w:tcPr>
          <w:p w:rsidR="00AB069D" w:rsidRPr="00492028" w:rsidRDefault="00AB069D" w:rsidP="00E9413F">
            <w:pPr>
              <w:ind w:firstLine="0"/>
              <w:rPr>
                <w:sz w:val="16"/>
                <w:szCs w:val="16"/>
              </w:rPr>
            </w:pPr>
          </w:p>
        </w:tc>
        <w:tc>
          <w:tcPr>
            <w:tcW w:w="851" w:type="dxa"/>
            <w:noWrap/>
            <w:hideMark/>
          </w:tcPr>
          <w:p w:rsidR="00AB069D" w:rsidRPr="00492028" w:rsidRDefault="00AB069D" w:rsidP="00E9413F">
            <w:pPr>
              <w:ind w:firstLine="0"/>
              <w:rPr>
                <w:sz w:val="16"/>
                <w:szCs w:val="16"/>
              </w:rPr>
            </w:pPr>
          </w:p>
        </w:tc>
        <w:tc>
          <w:tcPr>
            <w:tcW w:w="709" w:type="dxa"/>
            <w:noWrap/>
            <w:hideMark/>
          </w:tcPr>
          <w:p w:rsidR="00AB069D" w:rsidRPr="00492028" w:rsidRDefault="00AB069D" w:rsidP="00E9413F">
            <w:pPr>
              <w:ind w:firstLine="0"/>
              <w:rPr>
                <w:sz w:val="16"/>
                <w:szCs w:val="16"/>
              </w:rPr>
            </w:pPr>
          </w:p>
        </w:tc>
        <w:tc>
          <w:tcPr>
            <w:tcW w:w="1275" w:type="dxa"/>
            <w:noWrap/>
            <w:hideMark/>
          </w:tcPr>
          <w:p w:rsidR="00AB069D" w:rsidRPr="00492028" w:rsidRDefault="00AB069D" w:rsidP="00E9413F">
            <w:pPr>
              <w:ind w:firstLine="0"/>
              <w:rPr>
                <w:sz w:val="16"/>
                <w:szCs w:val="16"/>
              </w:rPr>
            </w:pPr>
          </w:p>
        </w:tc>
        <w:tc>
          <w:tcPr>
            <w:tcW w:w="709" w:type="dxa"/>
            <w:noWrap/>
            <w:hideMark/>
          </w:tcPr>
          <w:p w:rsidR="00AB069D" w:rsidRPr="00492028" w:rsidRDefault="00AB069D" w:rsidP="00E9413F">
            <w:pPr>
              <w:ind w:firstLine="0"/>
              <w:rPr>
                <w:sz w:val="16"/>
                <w:szCs w:val="16"/>
              </w:rPr>
            </w:pPr>
          </w:p>
        </w:tc>
        <w:tc>
          <w:tcPr>
            <w:tcW w:w="731" w:type="dxa"/>
            <w:noWrap/>
            <w:hideMark/>
          </w:tcPr>
          <w:p w:rsidR="00AB069D" w:rsidRPr="00492028" w:rsidRDefault="00AB069D" w:rsidP="00E9413F">
            <w:pPr>
              <w:ind w:firstLine="0"/>
              <w:rPr>
                <w:sz w:val="16"/>
                <w:szCs w:val="16"/>
              </w:rPr>
            </w:pPr>
          </w:p>
        </w:tc>
        <w:tc>
          <w:tcPr>
            <w:tcW w:w="545" w:type="dxa"/>
            <w:noWrap/>
            <w:hideMark/>
          </w:tcPr>
          <w:p w:rsidR="00AB069D" w:rsidRPr="00492028" w:rsidRDefault="00AB069D" w:rsidP="00E9413F">
            <w:pPr>
              <w:ind w:firstLine="0"/>
              <w:rPr>
                <w:sz w:val="16"/>
                <w:szCs w:val="16"/>
              </w:rPr>
            </w:pPr>
          </w:p>
        </w:tc>
        <w:tc>
          <w:tcPr>
            <w:tcW w:w="1055" w:type="dxa"/>
            <w:gridSpan w:val="2"/>
            <w:noWrap/>
            <w:hideMark/>
          </w:tcPr>
          <w:p w:rsidR="00AB069D" w:rsidRPr="00492028" w:rsidRDefault="00AB069D" w:rsidP="00C87014">
            <w:pPr>
              <w:ind w:firstLine="0"/>
              <w:rPr>
                <w:sz w:val="16"/>
                <w:szCs w:val="16"/>
              </w:rPr>
            </w:pPr>
            <w:r w:rsidRPr="00492028">
              <w:rPr>
                <w:sz w:val="16"/>
                <w:szCs w:val="16"/>
              </w:rPr>
              <w:t>0,00</w:t>
            </w:r>
          </w:p>
        </w:tc>
        <w:tc>
          <w:tcPr>
            <w:tcW w:w="1002" w:type="dxa"/>
            <w:noWrap/>
            <w:hideMark/>
          </w:tcPr>
          <w:p w:rsidR="00AB069D" w:rsidRPr="00492028" w:rsidRDefault="00AB069D" w:rsidP="00147B28">
            <w:pPr>
              <w:ind w:firstLine="0"/>
              <w:rPr>
                <w:sz w:val="16"/>
                <w:szCs w:val="16"/>
              </w:rPr>
            </w:pPr>
            <w:r w:rsidRPr="00492028">
              <w:rPr>
                <w:sz w:val="16"/>
                <w:szCs w:val="16"/>
              </w:rPr>
              <w:t>0,00</w:t>
            </w:r>
          </w:p>
        </w:tc>
        <w:tc>
          <w:tcPr>
            <w:tcW w:w="990" w:type="dxa"/>
            <w:noWrap/>
            <w:hideMark/>
          </w:tcPr>
          <w:p w:rsidR="00AB069D" w:rsidRPr="00492028" w:rsidRDefault="00AB069D" w:rsidP="00C87014">
            <w:pPr>
              <w:ind w:firstLine="0"/>
              <w:rPr>
                <w:sz w:val="16"/>
                <w:szCs w:val="16"/>
              </w:rPr>
            </w:pPr>
            <w:r w:rsidRPr="00492028">
              <w:rPr>
                <w:sz w:val="16"/>
                <w:szCs w:val="16"/>
              </w:rPr>
              <w:t>1055,00</w:t>
            </w:r>
          </w:p>
        </w:tc>
        <w:tc>
          <w:tcPr>
            <w:tcW w:w="990" w:type="dxa"/>
            <w:noWrap/>
            <w:hideMark/>
          </w:tcPr>
          <w:p w:rsidR="00AB069D" w:rsidRPr="00492028" w:rsidRDefault="00AB069D" w:rsidP="00147B28">
            <w:pPr>
              <w:ind w:firstLine="0"/>
              <w:rPr>
                <w:sz w:val="16"/>
                <w:szCs w:val="16"/>
              </w:rPr>
            </w:pPr>
            <w:r w:rsidRPr="00492028">
              <w:rPr>
                <w:sz w:val="16"/>
                <w:szCs w:val="16"/>
              </w:rPr>
              <w:t>1055,00</w:t>
            </w:r>
          </w:p>
        </w:tc>
        <w:tc>
          <w:tcPr>
            <w:tcW w:w="990" w:type="dxa"/>
            <w:noWrap/>
            <w:hideMark/>
          </w:tcPr>
          <w:p w:rsidR="00AB069D" w:rsidRPr="00492028" w:rsidRDefault="00AB069D" w:rsidP="00147B28">
            <w:pPr>
              <w:ind w:firstLine="0"/>
              <w:rPr>
                <w:sz w:val="16"/>
                <w:szCs w:val="16"/>
              </w:rPr>
            </w:pPr>
            <w:r w:rsidRPr="00492028">
              <w:rPr>
                <w:sz w:val="16"/>
                <w:szCs w:val="16"/>
              </w:rPr>
              <w:t>1055,00</w:t>
            </w:r>
          </w:p>
        </w:tc>
        <w:tc>
          <w:tcPr>
            <w:tcW w:w="862" w:type="dxa"/>
            <w:noWrap/>
            <w:hideMark/>
          </w:tcPr>
          <w:p w:rsidR="00AB069D" w:rsidRPr="00492028" w:rsidRDefault="00D52B53" w:rsidP="00E9413F">
            <w:pPr>
              <w:ind w:firstLine="0"/>
              <w:rPr>
                <w:sz w:val="16"/>
                <w:szCs w:val="16"/>
              </w:rPr>
            </w:pPr>
            <w:r w:rsidRPr="00492028">
              <w:rPr>
                <w:sz w:val="16"/>
                <w:szCs w:val="16"/>
              </w:rPr>
              <w:t>3165</w:t>
            </w:r>
            <w:r w:rsidR="00AB069D" w:rsidRPr="00492028">
              <w:rPr>
                <w:sz w:val="16"/>
                <w:szCs w:val="16"/>
              </w:rPr>
              <w:t>,00</w:t>
            </w:r>
          </w:p>
        </w:tc>
      </w:tr>
      <w:tr w:rsidR="00AB069D" w:rsidRPr="006F585D" w:rsidTr="00C60701">
        <w:trPr>
          <w:trHeight w:val="345"/>
        </w:trPr>
        <w:tc>
          <w:tcPr>
            <w:tcW w:w="432" w:type="dxa"/>
            <w:hideMark/>
          </w:tcPr>
          <w:p w:rsidR="00AB069D" w:rsidRPr="00022E72" w:rsidRDefault="00AB069D" w:rsidP="00E9413F">
            <w:pPr>
              <w:ind w:firstLine="0"/>
              <w:rPr>
                <w:sz w:val="16"/>
                <w:szCs w:val="16"/>
              </w:rPr>
            </w:pPr>
          </w:p>
        </w:tc>
        <w:tc>
          <w:tcPr>
            <w:tcW w:w="2086" w:type="dxa"/>
            <w:hideMark/>
          </w:tcPr>
          <w:p w:rsidR="00AB069D" w:rsidRPr="00022E72" w:rsidRDefault="00AB069D"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AB069D" w:rsidRPr="00022E72" w:rsidRDefault="00AB069D" w:rsidP="00E9413F">
            <w:pPr>
              <w:ind w:firstLine="0"/>
              <w:rPr>
                <w:sz w:val="16"/>
                <w:szCs w:val="16"/>
              </w:rPr>
            </w:pPr>
            <w:r w:rsidRPr="00022E72">
              <w:rPr>
                <w:sz w:val="16"/>
                <w:szCs w:val="16"/>
              </w:rPr>
              <w:t>тыс</w:t>
            </w:r>
            <w:proofErr w:type="gramStart"/>
            <w:r w:rsidRPr="00022E72">
              <w:rPr>
                <w:sz w:val="16"/>
                <w:szCs w:val="16"/>
              </w:rPr>
              <w:t>.р</w:t>
            </w:r>
            <w:proofErr w:type="gramEnd"/>
            <w:r w:rsidRPr="00022E72">
              <w:rPr>
                <w:sz w:val="16"/>
                <w:szCs w:val="16"/>
              </w:rPr>
              <w:t>ублей</w:t>
            </w:r>
          </w:p>
        </w:tc>
        <w:tc>
          <w:tcPr>
            <w:tcW w:w="708" w:type="dxa"/>
            <w:noWrap/>
            <w:hideMark/>
          </w:tcPr>
          <w:p w:rsidR="00AB069D" w:rsidRPr="00022E72" w:rsidRDefault="00AB069D" w:rsidP="00E9413F">
            <w:pPr>
              <w:ind w:firstLine="0"/>
              <w:rPr>
                <w:sz w:val="16"/>
                <w:szCs w:val="16"/>
              </w:rPr>
            </w:pPr>
          </w:p>
        </w:tc>
        <w:tc>
          <w:tcPr>
            <w:tcW w:w="851" w:type="dxa"/>
            <w:noWrap/>
            <w:hideMark/>
          </w:tcPr>
          <w:p w:rsidR="00AB069D" w:rsidRPr="00022E72" w:rsidRDefault="00AB069D" w:rsidP="00E9413F">
            <w:pPr>
              <w:ind w:firstLine="0"/>
              <w:rPr>
                <w:sz w:val="16"/>
                <w:szCs w:val="16"/>
              </w:rPr>
            </w:pPr>
          </w:p>
        </w:tc>
        <w:tc>
          <w:tcPr>
            <w:tcW w:w="709" w:type="dxa"/>
            <w:noWrap/>
            <w:hideMark/>
          </w:tcPr>
          <w:p w:rsidR="00AB069D" w:rsidRPr="00022E72" w:rsidRDefault="00AB069D" w:rsidP="00E9413F">
            <w:pPr>
              <w:ind w:firstLine="0"/>
              <w:rPr>
                <w:sz w:val="16"/>
                <w:szCs w:val="16"/>
              </w:rPr>
            </w:pPr>
          </w:p>
        </w:tc>
        <w:tc>
          <w:tcPr>
            <w:tcW w:w="1275" w:type="dxa"/>
            <w:noWrap/>
            <w:hideMark/>
          </w:tcPr>
          <w:p w:rsidR="00AB069D" w:rsidRPr="00022E72" w:rsidRDefault="00AB069D" w:rsidP="00E9413F">
            <w:pPr>
              <w:ind w:firstLine="0"/>
              <w:rPr>
                <w:sz w:val="16"/>
                <w:szCs w:val="16"/>
              </w:rPr>
            </w:pPr>
          </w:p>
        </w:tc>
        <w:tc>
          <w:tcPr>
            <w:tcW w:w="709" w:type="dxa"/>
            <w:noWrap/>
            <w:hideMark/>
          </w:tcPr>
          <w:p w:rsidR="00AB069D" w:rsidRPr="00022E72" w:rsidRDefault="00AB069D" w:rsidP="00E9413F">
            <w:pPr>
              <w:ind w:firstLine="0"/>
              <w:rPr>
                <w:sz w:val="16"/>
                <w:szCs w:val="16"/>
              </w:rPr>
            </w:pPr>
          </w:p>
        </w:tc>
        <w:tc>
          <w:tcPr>
            <w:tcW w:w="731" w:type="dxa"/>
            <w:noWrap/>
            <w:hideMark/>
          </w:tcPr>
          <w:p w:rsidR="00AB069D" w:rsidRPr="00022E72" w:rsidRDefault="00AB069D" w:rsidP="00E9413F">
            <w:pPr>
              <w:ind w:firstLine="0"/>
              <w:rPr>
                <w:sz w:val="16"/>
                <w:szCs w:val="16"/>
              </w:rPr>
            </w:pPr>
            <w:r w:rsidRPr="00022E72">
              <w:rPr>
                <w:sz w:val="16"/>
                <w:szCs w:val="16"/>
              </w:rPr>
              <w:t>0610145760</w:t>
            </w:r>
          </w:p>
        </w:tc>
        <w:tc>
          <w:tcPr>
            <w:tcW w:w="545" w:type="dxa"/>
            <w:noWrap/>
            <w:hideMark/>
          </w:tcPr>
          <w:p w:rsidR="00AB069D" w:rsidRPr="00022E72" w:rsidRDefault="00AB069D" w:rsidP="00E9413F">
            <w:pPr>
              <w:ind w:firstLine="0"/>
              <w:rPr>
                <w:sz w:val="16"/>
                <w:szCs w:val="16"/>
              </w:rPr>
            </w:pPr>
            <w:r w:rsidRPr="00022E72">
              <w:rPr>
                <w:sz w:val="16"/>
                <w:szCs w:val="16"/>
              </w:rPr>
              <w:t>322</w:t>
            </w:r>
          </w:p>
        </w:tc>
        <w:tc>
          <w:tcPr>
            <w:tcW w:w="1055" w:type="dxa"/>
            <w:gridSpan w:val="2"/>
            <w:noWrap/>
            <w:hideMark/>
          </w:tcPr>
          <w:p w:rsidR="00AB069D" w:rsidRPr="00022E72" w:rsidRDefault="00AB069D" w:rsidP="00C87014">
            <w:pPr>
              <w:ind w:firstLine="0"/>
              <w:rPr>
                <w:sz w:val="16"/>
                <w:szCs w:val="16"/>
              </w:rPr>
            </w:pPr>
            <w:r w:rsidRPr="00022E72">
              <w:rPr>
                <w:sz w:val="16"/>
                <w:szCs w:val="16"/>
              </w:rPr>
              <w:t>0,00</w:t>
            </w:r>
          </w:p>
        </w:tc>
        <w:tc>
          <w:tcPr>
            <w:tcW w:w="1002" w:type="dxa"/>
            <w:noWrap/>
            <w:hideMark/>
          </w:tcPr>
          <w:p w:rsidR="00AB069D" w:rsidRPr="00022E72" w:rsidRDefault="00AB069D" w:rsidP="00147B28">
            <w:pPr>
              <w:ind w:firstLine="0"/>
              <w:rPr>
                <w:sz w:val="16"/>
                <w:szCs w:val="16"/>
              </w:rPr>
            </w:pPr>
            <w:r w:rsidRPr="00022E72">
              <w:rPr>
                <w:sz w:val="16"/>
                <w:szCs w:val="16"/>
              </w:rPr>
              <w:t>0,00</w:t>
            </w:r>
          </w:p>
        </w:tc>
        <w:tc>
          <w:tcPr>
            <w:tcW w:w="990" w:type="dxa"/>
            <w:noWrap/>
            <w:hideMark/>
          </w:tcPr>
          <w:p w:rsidR="00AB069D" w:rsidRPr="00022E72" w:rsidRDefault="00AB069D" w:rsidP="00C87014">
            <w:pPr>
              <w:ind w:firstLine="0"/>
              <w:rPr>
                <w:sz w:val="16"/>
                <w:szCs w:val="16"/>
              </w:rPr>
            </w:pPr>
            <w:r w:rsidRPr="00022E72">
              <w:rPr>
                <w:sz w:val="16"/>
                <w:szCs w:val="16"/>
              </w:rPr>
              <w:t>218,00</w:t>
            </w:r>
          </w:p>
        </w:tc>
        <w:tc>
          <w:tcPr>
            <w:tcW w:w="990" w:type="dxa"/>
            <w:noWrap/>
            <w:hideMark/>
          </w:tcPr>
          <w:p w:rsidR="00AB069D" w:rsidRPr="00022E72" w:rsidRDefault="00AB069D" w:rsidP="00147B28">
            <w:pPr>
              <w:ind w:firstLine="0"/>
              <w:rPr>
                <w:sz w:val="16"/>
                <w:szCs w:val="16"/>
              </w:rPr>
            </w:pPr>
            <w:r w:rsidRPr="00022E72">
              <w:rPr>
                <w:sz w:val="16"/>
                <w:szCs w:val="16"/>
              </w:rPr>
              <w:t>218,00</w:t>
            </w:r>
          </w:p>
        </w:tc>
        <w:tc>
          <w:tcPr>
            <w:tcW w:w="990" w:type="dxa"/>
            <w:noWrap/>
            <w:hideMark/>
          </w:tcPr>
          <w:p w:rsidR="00AB069D" w:rsidRPr="00022E72" w:rsidRDefault="00AB069D" w:rsidP="00147B28">
            <w:pPr>
              <w:ind w:firstLine="0"/>
              <w:rPr>
                <w:sz w:val="16"/>
                <w:szCs w:val="16"/>
              </w:rPr>
            </w:pPr>
            <w:r w:rsidRPr="00022E72">
              <w:rPr>
                <w:sz w:val="16"/>
                <w:szCs w:val="16"/>
              </w:rPr>
              <w:t>218,00</w:t>
            </w:r>
          </w:p>
        </w:tc>
        <w:tc>
          <w:tcPr>
            <w:tcW w:w="862" w:type="dxa"/>
            <w:noWrap/>
            <w:hideMark/>
          </w:tcPr>
          <w:p w:rsidR="00AB069D" w:rsidRPr="00022E72" w:rsidRDefault="00D90ED0" w:rsidP="00E9413F">
            <w:pPr>
              <w:ind w:firstLine="0"/>
              <w:rPr>
                <w:sz w:val="16"/>
                <w:szCs w:val="16"/>
              </w:rPr>
            </w:pPr>
            <w:r w:rsidRPr="00022E72">
              <w:rPr>
                <w:sz w:val="16"/>
                <w:szCs w:val="16"/>
              </w:rPr>
              <w:t>654,00</w:t>
            </w:r>
          </w:p>
        </w:tc>
      </w:tr>
      <w:tr w:rsidR="00AB069D" w:rsidRPr="006F585D" w:rsidTr="00C60701">
        <w:trPr>
          <w:trHeight w:val="375"/>
        </w:trPr>
        <w:tc>
          <w:tcPr>
            <w:tcW w:w="432" w:type="dxa"/>
            <w:hideMark/>
          </w:tcPr>
          <w:p w:rsidR="00AB069D" w:rsidRPr="00FA74BE" w:rsidRDefault="00AB069D" w:rsidP="00E9413F">
            <w:pPr>
              <w:ind w:firstLine="0"/>
              <w:rPr>
                <w:sz w:val="16"/>
                <w:szCs w:val="16"/>
              </w:rPr>
            </w:pPr>
          </w:p>
        </w:tc>
        <w:tc>
          <w:tcPr>
            <w:tcW w:w="2086" w:type="dxa"/>
            <w:hideMark/>
          </w:tcPr>
          <w:p w:rsidR="00AB069D" w:rsidRPr="00FA74BE" w:rsidRDefault="00AB069D"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AB069D" w:rsidRPr="00FA74BE" w:rsidRDefault="00AB069D" w:rsidP="00E9413F">
            <w:pPr>
              <w:ind w:firstLine="0"/>
              <w:rPr>
                <w:sz w:val="16"/>
                <w:szCs w:val="16"/>
              </w:rPr>
            </w:pPr>
            <w:r w:rsidRPr="00FA74BE">
              <w:rPr>
                <w:sz w:val="16"/>
                <w:szCs w:val="16"/>
              </w:rPr>
              <w:t>тыс</w:t>
            </w:r>
            <w:proofErr w:type="gramStart"/>
            <w:r w:rsidRPr="00FA74BE">
              <w:rPr>
                <w:sz w:val="16"/>
                <w:szCs w:val="16"/>
              </w:rPr>
              <w:t>.р</w:t>
            </w:r>
            <w:proofErr w:type="gramEnd"/>
            <w:r w:rsidRPr="00FA74BE">
              <w:rPr>
                <w:sz w:val="16"/>
                <w:szCs w:val="16"/>
              </w:rPr>
              <w:t>ублей</w:t>
            </w:r>
          </w:p>
        </w:tc>
        <w:tc>
          <w:tcPr>
            <w:tcW w:w="708" w:type="dxa"/>
            <w:noWrap/>
            <w:hideMark/>
          </w:tcPr>
          <w:p w:rsidR="00AB069D" w:rsidRPr="00FA74BE" w:rsidRDefault="00AB069D" w:rsidP="00E9413F">
            <w:pPr>
              <w:ind w:firstLine="0"/>
              <w:rPr>
                <w:sz w:val="16"/>
                <w:szCs w:val="16"/>
              </w:rPr>
            </w:pPr>
          </w:p>
        </w:tc>
        <w:tc>
          <w:tcPr>
            <w:tcW w:w="851" w:type="dxa"/>
            <w:noWrap/>
            <w:hideMark/>
          </w:tcPr>
          <w:p w:rsidR="00AB069D" w:rsidRPr="00FA74BE" w:rsidRDefault="00AB069D" w:rsidP="00E9413F">
            <w:pPr>
              <w:ind w:firstLine="0"/>
              <w:rPr>
                <w:sz w:val="16"/>
                <w:szCs w:val="16"/>
              </w:rPr>
            </w:pPr>
          </w:p>
        </w:tc>
        <w:tc>
          <w:tcPr>
            <w:tcW w:w="709" w:type="dxa"/>
            <w:noWrap/>
            <w:hideMark/>
          </w:tcPr>
          <w:p w:rsidR="00AB069D" w:rsidRPr="00FA74BE" w:rsidRDefault="00AB069D" w:rsidP="00E9413F">
            <w:pPr>
              <w:ind w:firstLine="0"/>
              <w:rPr>
                <w:sz w:val="16"/>
                <w:szCs w:val="16"/>
              </w:rPr>
            </w:pPr>
          </w:p>
        </w:tc>
        <w:tc>
          <w:tcPr>
            <w:tcW w:w="1275" w:type="dxa"/>
            <w:noWrap/>
            <w:hideMark/>
          </w:tcPr>
          <w:p w:rsidR="00AB069D" w:rsidRPr="00FA74BE" w:rsidRDefault="00AB069D" w:rsidP="00E9413F">
            <w:pPr>
              <w:ind w:firstLine="0"/>
              <w:rPr>
                <w:sz w:val="16"/>
                <w:szCs w:val="16"/>
              </w:rPr>
            </w:pPr>
          </w:p>
        </w:tc>
        <w:tc>
          <w:tcPr>
            <w:tcW w:w="709" w:type="dxa"/>
            <w:noWrap/>
            <w:hideMark/>
          </w:tcPr>
          <w:p w:rsidR="00AB069D" w:rsidRPr="00FA74BE" w:rsidRDefault="00AB069D" w:rsidP="00E9413F">
            <w:pPr>
              <w:ind w:firstLine="0"/>
              <w:rPr>
                <w:sz w:val="16"/>
                <w:szCs w:val="16"/>
              </w:rPr>
            </w:pPr>
          </w:p>
        </w:tc>
        <w:tc>
          <w:tcPr>
            <w:tcW w:w="731" w:type="dxa"/>
            <w:noWrap/>
            <w:hideMark/>
          </w:tcPr>
          <w:p w:rsidR="00AB069D" w:rsidRPr="00FA74BE" w:rsidRDefault="00AB069D" w:rsidP="00E9413F">
            <w:pPr>
              <w:ind w:firstLine="0"/>
              <w:rPr>
                <w:sz w:val="16"/>
                <w:szCs w:val="16"/>
              </w:rPr>
            </w:pPr>
          </w:p>
        </w:tc>
        <w:tc>
          <w:tcPr>
            <w:tcW w:w="545" w:type="dxa"/>
            <w:noWrap/>
            <w:hideMark/>
          </w:tcPr>
          <w:p w:rsidR="00AB069D" w:rsidRPr="00FA74BE" w:rsidRDefault="00AB069D" w:rsidP="00E9413F">
            <w:pPr>
              <w:ind w:firstLine="0"/>
              <w:rPr>
                <w:sz w:val="16"/>
                <w:szCs w:val="16"/>
              </w:rPr>
            </w:pPr>
          </w:p>
        </w:tc>
        <w:tc>
          <w:tcPr>
            <w:tcW w:w="1055" w:type="dxa"/>
            <w:gridSpan w:val="2"/>
            <w:hideMark/>
          </w:tcPr>
          <w:p w:rsidR="00AB069D" w:rsidRPr="00FA74BE" w:rsidRDefault="00AB069D" w:rsidP="00C87014">
            <w:pPr>
              <w:ind w:firstLine="0"/>
              <w:rPr>
                <w:sz w:val="16"/>
                <w:szCs w:val="16"/>
              </w:rPr>
            </w:pPr>
            <w:r w:rsidRPr="00FA74BE">
              <w:rPr>
                <w:sz w:val="16"/>
                <w:szCs w:val="16"/>
              </w:rPr>
              <w:t>0,00</w:t>
            </w:r>
          </w:p>
        </w:tc>
        <w:tc>
          <w:tcPr>
            <w:tcW w:w="1002" w:type="dxa"/>
            <w:hideMark/>
          </w:tcPr>
          <w:p w:rsidR="00AB069D" w:rsidRPr="00FA74BE" w:rsidRDefault="00AB069D" w:rsidP="00147B28">
            <w:pPr>
              <w:ind w:firstLine="0"/>
              <w:rPr>
                <w:sz w:val="16"/>
                <w:szCs w:val="16"/>
              </w:rPr>
            </w:pPr>
            <w:r w:rsidRPr="00FA74BE">
              <w:rPr>
                <w:sz w:val="16"/>
                <w:szCs w:val="16"/>
              </w:rPr>
              <w:t>0,00</w:t>
            </w:r>
          </w:p>
        </w:tc>
        <w:tc>
          <w:tcPr>
            <w:tcW w:w="990" w:type="dxa"/>
            <w:hideMark/>
          </w:tcPr>
          <w:p w:rsidR="00AB069D" w:rsidRPr="00FA74BE" w:rsidRDefault="00AB069D" w:rsidP="00C87014">
            <w:pPr>
              <w:ind w:firstLine="0"/>
              <w:rPr>
                <w:sz w:val="16"/>
                <w:szCs w:val="16"/>
              </w:rPr>
            </w:pPr>
            <w:r w:rsidRPr="00FA74BE">
              <w:rPr>
                <w:sz w:val="16"/>
                <w:szCs w:val="16"/>
              </w:rPr>
              <w:t>1900,00</w:t>
            </w:r>
          </w:p>
        </w:tc>
        <w:tc>
          <w:tcPr>
            <w:tcW w:w="990" w:type="dxa"/>
            <w:hideMark/>
          </w:tcPr>
          <w:p w:rsidR="00AB069D" w:rsidRPr="00FA74BE" w:rsidRDefault="00AB069D" w:rsidP="00147B28">
            <w:pPr>
              <w:ind w:firstLine="0"/>
              <w:rPr>
                <w:sz w:val="16"/>
                <w:szCs w:val="16"/>
              </w:rPr>
            </w:pPr>
            <w:r w:rsidRPr="00FA74BE">
              <w:rPr>
                <w:sz w:val="16"/>
                <w:szCs w:val="16"/>
              </w:rPr>
              <w:t>1900,00</w:t>
            </w:r>
          </w:p>
        </w:tc>
        <w:tc>
          <w:tcPr>
            <w:tcW w:w="990" w:type="dxa"/>
            <w:hideMark/>
          </w:tcPr>
          <w:p w:rsidR="00AB069D" w:rsidRPr="00FA74BE" w:rsidRDefault="00AB069D" w:rsidP="00147B28">
            <w:pPr>
              <w:ind w:firstLine="0"/>
              <w:rPr>
                <w:sz w:val="16"/>
                <w:szCs w:val="16"/>
              </w:rPr>
            </w:pPr>
            <w:r w:rsidRPr="00FA74BE">
              <w:rPr>
                <w:sz w:val="16"/>
                <w:szCs w:val="16"/>
              </w:rPr>
              <w:t>1900,00</w:t>
            </w:r>
          </w:p>
        </w:tc>
        <w:tc>
          <w:tcPr>
            <w:tcW w:w="862" w:type="dxa"/>
            <w:noWrap/>
            <w:hideMark/>
          </w:tcPr>
          <w:p w:rsidR="00AB069D" w:rsidRPr="00FA74BE" w:rsidRDefault="00EF1A8B" w:rsidP="00E9413F">
            <w:pPr>
              <w:ind w:firstLine="0"/>
              <w:rPr>
                <w:sz w:val="16"/>
                <w:szCs w:val="16"/>
              </w:rPr>
            </w:pPr>
            <w:r w:rsidRPr="00FA74BE">
              <w:rPr>
                <w:sz w:val="16"/>
                <w:szCs w:val="16"/>
              </w:rPr>
              <w:t>5700,00</w:t>
            </w:r>
          </w:p>
        </w:tc>
      </w:tr>
      <w:tr w:rsidR="00D54968" w:rsidRPr="006F585D" w:rsidTr="00C60701">
        <w:trPr>
          <w:trHeight w:val="582"/>
        </w:trPr>
        <w:tc>
          <w:tcPr>
            <w:tcW w:w="432" w:type="dxa"/>
            <w:hideMark/>
          </w:tcPr>
          <w:p w:rsidR="00D54968" w:rsidRPr="006F585D" w:rsidRDefault="00D54968" w:rsidP="00E9413F">
            <w:pPr>
              <w:ind w:firstLine="0"/>
              <w:rPr>
                <w:sz w:val="16"/>
                <w:szCs w:val="16"/>
              </w:rPr>
            </w:pPr>
          </w:p>
        </w:tc>
        <w:tc>
          <w:tcPr>
            <w:tcW w:w="2086" w:type="dxa"/>
            <w:hideMark/>
          </w:tcPr>
          <w:p w:rsidR="00D54968" w:rsidRPr="006F585D" w:rsidRDefault="00D54968"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D54968" w:rsidRPr="006F585D" w:rsidRDefault="00D54968" w:rsidP="00E9413F">
            <w:pPr>
              <w:ind w:firstLine="0"/>
              <w:rPr>
                <w:sz w:val="16"/>
                <w:szCs w:val="16"/>
              </w:rPr>
            </w:pPr>
            <w:r w:rsidRPr="006F585D">
              <w:rPr>
                <w:sz w:val="16"/>
                <w:szCs w:val="16"/>
              </w:rPr>
              <w:t>ед.</w:t>
            </w:r>
          </w:p>
        </w:tc>
        <w:tc>
          <w:tcPr>
            <w:tcW w:w="708" w:type="dxa"/>
            <w:noWrap/>
            <w:hideMark/>
          </w:tcPr>
          <w:p w:rsidR="00D54968" w:rsidRPr="006F585D" w:rsidRDefault="00D54968" w:rsidP="00E9413F">
            <w:pPr>
              <w:ind w:firstLine="0"/>
              <w:rPr>
                <w:sz w:val="16"/>
                <w:szCs w:val="16"/>
              </w:rPr>
            </w:pPr>
          </w:p>
        </w:tc>
        <w:tc>
          <w:tcPr>
            <w:tcW w:w="851" w:type="dxa"/>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1275" w:type="dxa"/>
            <w:noWrap/>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731" w:type="dxa"/>
            <w:noWrap/>
            <w:hideMark/>
          </w:tcPr>
          <w:p w:rsidR="00D54968" w:rsidRPr="006F585D" w:rsidRDefault="00D54968" w:rsidP="00E9413F">
            <w:pPr>
              <w:ind w:firstLine="0"/>
              <w:rPr>
                <w:sz w:val="16"/>
                <w:szCs w:val="16"/>
              </w:rPr>
            </w:pPr>
          </w:p>
        </w:tc>
        <w:tc>
          <w:tcPr>
            <w:tcW w:w="545" w:type="dxa"/>
            <w:noWrap/>
            <w:hideMark/>
          </w:tcPr>
          <w:p w:rsidR="00D54968" w:rsidRPr="00850508" w:rsidRDefault="00D54968" w:rsidP="00E9413F">
            <w:pPr>
              <w:ind w:firstLine="0"/>
              <w:rPr>
                <w:sz w:val="16"/>
                <w:szCs w:val="16"/>
              </w:rPr>
            </w:pPr>
          </w:p>
        </w:tc>
        <w:tc>
          <w:tcPr>
            <w:tcW w:w="1055" w:type="dxa"/>
            <w:gridSpan w:val="2"/>
            <w:noWrap/>
            <w:hideMark/>
          </w:tcPr>
          <w:p w:rsidR="00D54968" w:rsidRPr="00850508" w:rsidRDefault="00D5483A" w:rsidP="00147B28">
            <w:pPr>
              <w:ind w:firstLine="0"/>
              <w:rPr>
                <w:sz w:val="16"/>
                <w:szCs w:val="16"/>
              </w:rPr>
            </w:pPr>
            <w:r>
              <w:rPr>
                <w:sz w:val="16"/>
                <w:szCs w:val="16"/>
              </w:rPr>
              <w:t>0</w:t>
            </w:r>
          </w:p>
        </w:tc>
        <w:tc>
          <w:tcPr>
            <w:tcW w:w="1002" w:type="dxa"/>
            <w:noWrap/>
            <w:hideMark/>
          </w:tcPr>
          <w:p w:rsidR="00D54968" w:rsidRPr="00850508" w:rsidRDefault="008D4290" w:rsidP="00147B28">
            <w:pPr>
              <w:ind w:firstLine="0"/>
              <w:rPr>
                <w:sz w:val="16"/>
                <w:szCs w:val="16"/>
              </w:rPr>
            </w:pPr>
            <w:r w:rsidRPr="00850508">
              <w:rPr>
                <w:sz w:val="16"/>
                <w:szCs w:val="16"/>
              </w:rPr>
              <w:t>0</w:t>
            </w:r>
          </w:p>
        </w:tc>
        <w:tc>
          <w:tcPr>
            <w:tcW w:w="990" w:type="dxa"/>
            <w:noWrap/>
            <w:hideMark/>
          </w:tcPr>
          <w:p w:rsidR="00D54968" w:rsidRPr="00850508" w:rsidRDefault="009D6F75"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862" w:type="dxa"/>
            <w:noWrap/>
            <w:hideMark/>
          </w:tcPr>
          <w:p w:rsidR="00D54968" w:rsidRPr="00850508" w:rsidRDefault="00D5483A" w:rsidP="00E9413F">
            <w:pPr>
              <w:ind w:firstLine="0"/>
              <w:rPr>
                <w:sz w:val="16"/>
                <w:szCs w:val="16"/>
              </w:rPr>
            </w:pPr>
            <w:r>
              <w:rPr>
                <w:sz w:val="16"/>
                <w:szCs w:val="16"/>
              </w:rPr>
              <w:t>3</w:t>
            </w:r>
          </w:p>
        </w:tc>
      </w:tr>
      <w:tr w:rsidR="00214322" w:rsidRPr="006F585D" w:rsidTr="00C60701">
        <w:trPr>
          <w:trHeight w:val="563"/>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06315E" w:rsidRPr="006F585D" w:rsidTr="00C60701">
        <w:trPr>
          <w:trHeight w:val="33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AB31B9" w:rsidRDefault="0006315E" w:rsidP="00E9413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06315E" w:rsidRPr="00AB31B9" w:rsidRDefault="0006315E" w:rsidP="00E9413F">
            <w:pPr>
              <w:ind w:firstLine="0"/>
              <w:rPr>
                <w:sz w:val="16"/>
                <w:szCs w:val="16"/>
              </w:rPr>
            </w:pPr>
            <w:r w:rsidRPr="00AB31B9">
              <w:rPr>
                <w:sz w:val="16"/>
                <w:szCs w:val="16"/>
              </w:rPr>
              <w:t>тыс</w:t>
            </w:r>
            <w:proofErr w:type="gramStart"/>
            <w:r w:rsidRPr="00AB31B9">
              <w:rPr>
                <w:sz w:val="16"/>
                <w:szCs w:val="16"/>
              </w:rPr>
              <w:t>.р</w:t>
            </w:r>
            <w:proofErr w:type="gramEnd"/>
            <w:r w:rsidRPr="00AB31B9">
              <w:rPr>
                <w:sz w:val="16"/>
                <w:szCs w:val="16"/>
              </w:rPr>
              <w:t>ублей</w:t>
            </w:r>
          </w:p>
        </w:tc>
        <w:tc>
          <w:tcPr>
            <w:tcW w:w="708" w:type="dxa"/>
            <w:shd w:val="clear" w:color="auto" w:fill="FFFFFF" w:themeFill="background1"/>
            <w:noWrap/>
            <w:hideMark/>
          </w:tcPr>
          <w:p w:rsidR="0006315E" w:rsidRPr="00AB31B9" w:rsidRDefault="0006315E" w:rsidP="00E9413F">
            <w:pPr>
              <w:ind w:firstLine="0"/>
              <w:rPr>
                <w:sz w:val="16"/>
                <w:szCs w:val="16"/>
              </w:rPr>
            </w:pPr>
          </w:p>
        </w:tc>
        <w:tc>
          <w:tcPr>
            <w:tcW w:w="851" w:type="dxa"/>
            <w:shd w:val="clear" w:color="auto" w:fill="FFFFFF" w:themeFill="background1"/>
            <w:noWrap/>
            <w:hideMark/>
          </w:tcPr>
          <w:p w:rsidR="0006315E" w:rsidRPr="00AB31B9" w:rsidRDefault="0006315E" w:rsidP="00E9413F">
            <w:pPr>
              <w:ind w:firstLine="0"/>
              <w:rPr>
                <w:sz w:val="16"/>
                <w:szCs w:val="16"/>
              </w:rPr>
            </w:pPr>
          </w:p>
        </w:tc>
        <w:tc>
          <w:tcPr>
            <w:tcW w:w="709" w:type="dxa"/>
            <w:shd w:val="clear" w:color="auto" w:fill="FFFFFF" w:themeFill="background1"/>
            <w:noWrap/>
            <w:hideMark/>
          </w:tcPr>
          <w:p w:rsidR="0006315E" w:rsidRPr="00AB31B9" w:rsidRDefault="0006315E" w:rsidP="00E9413F">
            <w:pPr>
              <w:ind w:firstLine="0"/>
              <w:rPr>
                <w:sz w:val="16"/>
                <w:szCs w:val="16"/>
              </w:rPr>
            </w:pPr>
          </w:p>
        </w:tc>
        <w:tc>
          <w:tcPr>
            <w:tcW w:w="1275" w:type="dxa"/>
            <w:shd w:val="clear" w:color="auto" w:fill="FFFFFF" w:themeFill="background1"/>
            <w:noWrap/>
            <w:hideMark/>
          </w:tcPr>
          <w:p w:rsidR="0006315E" w:rsidRPr="00AB31B9" w:rsidRDefault="0006315E" w:rsidP="00E9413F">
            <w:pPr>
              <w:ind w:firstLine="0"/>
              <w:rPr>
                <w:sz w:val="16"/>
                <w:szCs w:val="16"/>
              </w:rPr>
            </w:pPr>
          </w:p>
        </w:tc>
        <w:tc>
          <w:tcPr>
            <w:tcW w:w="709" w:type="dxa"/>
            <w:shd w:val="clear" w:color="auto" w:fill="FFFFFF" w:themeFill="background1"/>
            <w:noWrap/>
            <w:hideMark/>
          </w:tcPr>
          <w:p w:rsidR="0006315E" w:rsidRPr="00AB31B9" w:rsidRDefault="0006315E" w:rsidP="00E9413F">
            <w:pPr>
              <w:ind w:firstLine="0"/>
              <w:rPr>
                <w:sz w:val="16"/>
                <w:szCs w:val="16"/>
              </w:rPr>
            </w:pPr>
          </w:p>
        </w:tc>
        <w:tc>
          <w:tcPr>
            <w:tcW w:w="731" w:type="dxa"/>
            <w:shd w:val="clear" w:color="auto" w:fill="FFFFFF" w:themeFill="background1"/>
            <w:noWrap/>
            <w:hideMark/>
          </w:tcPr>
          <w:p w:rsidR="0006315E" w:rsidRPr="00AB31B9" w:rsidRDefault="0006315E" w:rsidP="00E9413F">
            <w:pPr>
              <w:ind w:firstLine="0"/>
              <w:rPr>
                <w:sz w:val="16"/>
                <w:szCs w:val="16"/>
              </w:rPr>
            </w:pPr>
          </w:p>
        </w:tc>
        <w:tc>
          <w:tcPr>
            <w:tcW w:w="545" w:type="dxa"/>
            <w:shd w:val="clear" w:color="auto" w:fill="FFFFFF" w:themeFill="background1"/>
            <w:noWrap/>
            <w:hideMark/>
          </w:tcPr>
          <w:p w:rsidR="0006315E" w:rsidRPr="00AB31B9" w:rsidRDefault="0006315E" w:rsidP="00E9413F">
            <w:pPr>
              <w:ind w:firstLine="0"/>
              <w:rPr>
                <w:sz w:val="16"/>
                <w:szCs w:val="16"/>
              </w:rPr>
            </w:pPr>
          </w:p>
        </w:tc>
        <w:tc>
          <w:tcPr>
            <w:tcW w:w="1055" w:type="dxa"/>
            <w:gridSpan w:val="2"/>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1002"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862"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r>
      <w:tr w:rsidR="0006315E" w:rsidRPr="006F585D" w:rsidTr="00C60701">
        <w:trPr>
          <w:trHeight w:val="330"/>
        </w:trPr>
        <w:tc>
          <w:tcPr>
            <w:tcW w:w="432" w:type="dxa"/>
            <w:hideMark/>
          </w:tcPr>
          <w:p w:rsidR="0006315E" w:rsidRPr="006F585D" w:rsidRDefault="0006315E" w:rsidP="00E9413F">
            <w:pPr>
              <w:ind w:firstLine="0"/>
              <w:rPr>
                <w:sz w:val="16"/>
                <w:szCs w:val="16"/>
              </w:rPr>
            </w:pPr>
          </w:p>
        </w:tc>
        <w:tc>
          <w:tcPr>
            <w:tcW w:w="2086" w:type="dxa"/>
            <w:hideMark/>
          </w:tcPr>
          <w:p w:rsidR="0006315E" w:rsidRPr="006143A8" w:rsidRDefault="0006315E" w:rsidP="00E9413F">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06315E" w:rsidRPr="006143A8" w:rsidRDefault="0006315E" w:rsidP="00E9413F">
            <w:pPr>
              <w:ind w:firstLine="0"/>
              <w:rPr>
                <w:sz w:val="16"/>
                <w:szCs w:val="16"/>
              </w:rPr>
            </w:pPr>
            <w:r w:rsidRPr="006143A8">
              <w:rPr>
                <w:sz w:val="16"/>
                <w:szCs w:val="16"/>
              </w:rPr>
              <w:t>тыс</w:t>
            </w:r>
            <w:proofErr w:type="gramStart"/>
            <w:r w:rsidRPr="006143A8">
              <w:rPr>
                <w:sz w:val="16"/>
                <w:szCs w:val="16"/>
              </w:rPr>
              <w:t>.р</w:t>
            </w:r>
            <w:proofErr w:type="gramEnd"/>
            <w:r w:rsidRPr="006143A8">
              <w:rPr>
                <w:sz w:val="16"/>
                <w:szCs w:val="16"/>
              </w:rPr>
              <w:t>ублей</w:t>
            </w:r>
          </w:p>
        </w:tc>
        <w:tc>
          <w:tcPr>
            <w:tcW w:w="708" w:type="dxa"/>
            <w:noWrap/>
            <w:hideMark/>
          </w:tcPr>
          <w:p w:rsidR="0006315E" w:rsidRPr="006143A8" w:rsidRDefault="0006315E" w:rsidP="00E9413F">
            <w:pPr>
              <w:ind w:firstLine="0"/>
              <w:rPr>
                <w:sz w:val="16"/>
                <w:szCs w:val="16"/>
              </w:rPr>
            </w:pPr>
          </w:p>
        </w:tc>
        <w:tc>
          <w:tcPr>
            <w:tcW w:w="851" w:type="dxa"/>
            <w:noWrap/>
            <w:hideMark/>
          </w:tcPr>
          <w:p w:rsidR="0006315E" w:rsidRPr="006143A8" w:rsidRDefault="0006315E" w:rsidP="00E9413F">
            <w:pPr>
              <w:ind w:firstLine="0"/>
              <w:rPr>
                <w:sz w:val="16"/>
                <w:szCs w:val="16"/>
              </w:rPr>
            </w:pPr>
          </w:p>
        </w:tc>
        <w:tc>
          <w:tcPr>
            <w:tcW w:w="709" w:type="dxa"/>
            <w:noWrap/>
            <w:hideMark/>
          </w:tcPr>
          <w:p w:rsidR="0006315E" w:rsidRPr="006143A8" w:rsidRDefault="0006315E" w:rsidP="00E9413F">
            <w:pPr>
              <w:ind w:firstLine="0"/>
              <w:rPr>
                <w:sz w:val="16"/>
                <w:szCs w:val="16"/>
              </w:rPr>
            </w:pPr>
          </w:p>
        </w:tc>
        <w:tc>
          <w:tcPr>
            <w:tcW w:w="1275" w:type="dxa"/>
            <w:noWrap/>
            <w:hideMark/>
          </w:tcPr>
          <w:p w:rsidR="0006315E" w:rsidRPr="006143A8" w:rsidRDefault="0006315E" w:rsidP="00E9413F">
            <w:pPr>
              <w:ind w:firstLine="0"/>
              <w:rPr>
                <w:sz w:val="16"/>
                <w:szCs w:val="16"/>
              </w:rPr>
            </w:pPr>
          </w:p>
        </w:tc>
        <w:tc>
          <w:tcPr>
            <w:tcW w:w="709" w:type="dxa"/>
            <w:noWrap/>
            <w:hideMark/>
          </w:tcPr>
          <w:p w:rsidR="0006315E" w:rsidRPr="006143A8" w:rsidRDefault="0006315E" w:rsidP="00E9413F">
            <w:pPr>
              <w:ind w:firstLine="0"/>
              <w:rPr>
                <w:sz w:val="16"/>
                <w:szCs w:val="16"/>
              </w:rPr>
            </w:pPr>
          </w:p>
        </w:tc>
        <w:tc>
          <w:tcPr>
            <w:tcW w:w="731" w:type="dxa"/>
            <w:noWrap/>
            <w:hideMark/>
          </w:tcPr>
          <w:p w:rsidR="0006315E" w:rsidRPr="006143A8" w:rsidRDefault="0006315E" w:rsidP="00E9413F">
            <w:pPr>
              <w:ind w:firstLine="0"/>
              <w:rPr>
                <w:sz w:val="16"/>
                <w:szCs w:val="16"/>
              </w:rPr>
            </w:pPr>
          </w:p>
        </w:tc>
        <w:tc>
          <w:tcPr>
            <w:tcW w:w="545" w:type="dxa"/>
            <w:noWrap/>
            <w:hideMark/>
          </w:tcPr>
          <w:p w:rsidR="0006315E" w:rsidRPr="006143A8" w:rsidRDefault="0006315E" w:rsidP="00E9413F">
            <w:pPr>
              <w:ind w:firstLine="0"/>
              <w:rPr>
                <w:sz w:val="16"/>
                <w:szCs w:val="16"/>
              </w:rPr>
            </w:pPr>
          </w:p>
        </w:tc>
        <w:tc>
          <w:tcPr>
            <w:tcW w:w="1055" w:type="dxa"/>
            <w:gridSpan w:val="2"/>
            <w:noWrap/>
            <w:hideMark/>
          </w:tcPr>
          <w:p w:rsidR="0006315E" w:rsidRPr="006143A8" w:rsidRDefault="0006315E" w:rsidP="00147B28">
            <w:pPr>
              <w:ind w:firstLine="0"/>
              <w:rPr>
                <w:sz w:val="16"/>
                <w:szCs w:val="16"/>
              </w:rPr>
            </w:pPr>
            <w:r w:rsidRPr="006143A8">
              <w:rPr>
                <w:sz w:val="16"/>
                <w:szCs w:val="16"/>
              </w:rPr>
              <w:t>0,00</w:t>
            </w:r>
          </w:p>
        </w:tc>
        <w:tc>
          <w:tcPr>
            <w:tcW w:w="1002" w:type="dxa"/>
            <w:noWrap/>
            <w:hideMark/>
          </w:tcPr>
          <w:p w:rsidR="0006315E" w:rsidRPr="006143A8" w:rsidRDefault="0006315E" w:rsidP="00147B28">
            <w:pPr>
              <w:ind w:firstLine="0"/>
              <w:rPr>
                <w:sz w:val="16"/>
                <w:szCs w:val="16"/>
              </w:rPr>
            </w:pPr>
            <w:r w:rsidRPr="006143A8">
              <w:rPr>
                <w:sz w:val="16"/>
                <w:szCs w:val="16"/>
              </w:rPr>
              <w:t>0,00</w:t>
            </w:r>
          </w:p>
        </w:tc>
        <w:tc>
          <w:tcPr>
            <w:tcW w:w="990" w:type="dxa"/>
            <w:noWrap/>
            <w:hideMark/>
          </w:tcPr>
          <w:p w:rsidR="0006315E" w:rsidRPr="006143A8" w:rsidRDefault="0006315E" w:rsidP="00147B28">
            <w:pPr>
              <w:ind w:firstLine="0"/>
              <w:rPr>
                <w:sz w:val="16"/>
                <w:szCs w:val="16"/>
              </w:rPr>
            </w:pPr>
            <w:r w:rsidRPr="006143A8">
              <w:rPr>
                <w:sz w:val="16"/>
                <w:szCs w:val="16"/>
              </w:rPr>
              <w:t>0,00</w:t>
            </w:r>
          </w:p>
        </w:tc>
        <w:tc>
          <w:tcPr>
            <w:tcW w:w="990" w:type="dxa"/>
            <w:noWrap/>
            <w:hideMark/>
          </w:tcPr>
          <w:p w:rsidR="0006315E" w:rsidRPr="006143A8" w:rsidRDefault="0006315E" w:rsidP="00147B28">
            <w:pPr>
              <w:ind w:firstLine="0"/>
              <w:rPr>
                <w:sz w:val="16"/>
                <w:szCs w:val="16"/>
              </w:rPr>
            </w:pPr>
            <w:r w:rsidRPr="006143A8">
              <w:rPr>
                <w:sz w:val="16"/>
                <w:szCs w:val="16"/>
              </w:rPr>
              <w:t>0,00</w:t>
            </w:r>
          </w:p>
        </w:tc>
        <w:tc>
          <w:tcPr>
            <w:tcW w:w="990" w:type="dxa"/>
            <w:noWrap/>
            <w:hideMark/>
          </w:tcPr>
          <w:p w:rsidR="0006315E" w:rsidRPr="006143A8" w:rsidRDefault="0006315E" w:rsidP="00147B28">
            <w:pPr>
              <w:ind w:firstLine="0"/>
              <w:rPr>
                <w:sz w:val="16"/>
                <w:szCs w:val="16"/>
              </w:rPr>
            </w:pPr>
            <w:r w:rsidRPr="006143A8">
              <w:rPr>
                <w:sz w:val="16"/>
                <w:szCs w:val="16"/>
              </w:rPr>
              <w:t>0,00</w:t>
            </w:r>
          </w:p>
        </w:tc>
        <w:tc>
          <w:tcPr>
            <w:tcW w:w="862" w:type="dxa"/>
            <w:hideMark/>
          </w:tcPr>
          <w:p w:rsidR="0006315E" w:rsidRPr="006143A8" w:rsidRDefault="0006315E" w:rsidP="00147B28">
            <w:pPr>
              <w:ind w:firstLine="0"/>
              <w:rPr>
                <w:sz w:val="16"/>
                <w:szCs w:val="16"/>
              </w:rPr>
            </w:pPr>
            <w:r w:rsidRPr="006143A8">
              <w:rPr>
                <w:sz w:val="16"/>
                <w:szCs w:val="16"/>
              </w:rPr>
              <w:t>0,00</w:t>
            </w:r>
          </w:p>
        </w:tc>
      </w:tr>
      <w:tr w:rsidR="0006315E" w:rsidRPr="006F585D" w:rsidTr="00C60701">
        <w:trPr>
          <w:trHeight w:val="360"/>
        </w:trPr>
        <w:tc>
          <w:tcPr>
            <w:tcW w:w="432" w:type="dxa"/>
            <w:hideMark/>
          </w:tcPr>
          <w:p w:rsidR="0006315E" w:rsidRPr="00022E72" w:rsidRDefault="0006315E" w:rsidP="00E9413F">
            <w:pPr>
              <w:ind w:firstLine="0"/>
              <w:rPr>
                <w:sz w:val="16"/>
                <w:szCs w:val="16"/>
              </w:rPr>
            </w:pPr>
          </w:p>
        </w:tc>
        <w:tc>
          <w:tcPr>
            <w:tcW w:w="2086" w:type="dxa"/>
            <w:hideMark/>
          </w:tcPr>
          <w:p w:rsidR="0006315E" w:rsidRPr="00022E72" w:rsidRDefault="0006315E"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06315E" w:rsidRPr="00022E72" w:rsidRDefault="0006315E" w:rsidP="00E9413F">
            <w:pPr>
              <w:ind w:firstLine="0"/>
              <w:rPr>
                <w:sz w:val="16"/>
                <w:szCs w:val="16"/>
              </w:rPr>
            </w:pPr>
            <w:r w:rsidRPr="00022E72">
              <w:rPr>
                <w:sz w:val="16"/>
                <w:szCs w:val="16"/>
              </w:rPr>
              <w:t>тыс</w:t>
            </w:r>
            <w:proofErr w:type="gramStart"/>
            <w:r w:rsidRPr="00022E72">
              <w:rPr>
                <w:sz w:val="16"/>
                <w:szCs w:val="16"/>
              </w:rPr>
              <w:t>.р</w:t>
            </w:r>
            <w:proofErr w:type="gramEnd"/>
            <w:r w:rsidRPr="00022E72">
              <w:rPr>
                <w:sz w:val="16"/>
                <w:szCs w:val="16"/>
              </w:rPr>
              <w:t>ублей</w:t>
            </w:r>
          </w:p>
        </w:tc>
        <w:tc>
          <w:tcPr>
            <w:tcW w:w="708" w:type="dxa"/>
            <w:noWrap/>
            <w:hideMark/>
          </w:tcPr>
          <w:p w:rsidR="0006315E" w:rsidRPr="00022E72" w:rsidRDefault="0006315E" w:rsidP="00E9413F">
            <w:pPr>
              <w:ind w:firstLine="0"/>
              <w:rPr>
                <w:sz w:val="16"/>
                <w:szCs w:val="16"/>
              </w:rPr>
            </w:pPr>
          </w:p>
        </w:tc>
        <w:tc>
          <w:tcPr>
            <w:tcW w:w="851" w:type="dxa"/>
            <w:hideMark/>
          </w:tcPr>
          <w:p w:rsidR="0006315E" w:rsidRPr="00022E72" w:rsidRDefault="0006315E" w:rsidP="00E9413F">
            <w:pPr>
              <w:ind w:firstLine="0"/>
              <w:rPr>
                <w:sz w:val="16"/>
                <w:szCs w:val="16"/>
              </w:rPr>
            </w:pPr>
          </w:p>
        </w:tc>
        <w:tc>
          <w:tcPr>
            <w:tcW w:w="709" w:type="dxa"/>
            <w:noWrap/>
            <w:hideMark/>
          </w:tcPr>
          <w:p w:rsidR="0006315E" w:rsidRPr="00022E72" w:rsidRDefault="0006315E" w:rsidP="00E9413F">
            <w:pPr>
              <w:ind w:firstLine="0"/>
              <w:rPr>
                <w:sz w:val="16"/>
                <w:szCs w:val="16"/>
              </w:rPr>
            </w:pPr>
          </w:p>
        </w:tc>
        <w:tc>
          <w:tcPr>
            <w:tcW w:w="1275" w:type="dxa"/>
            <w:noWrap/>
            <w:hideMark/>
          </w:tcPr>
          <w:p w:rsidR="0006315E" w:rsidRPr="00022E72" w:rsidRDefault="0006315E" w:rsidP="00E9413F">
            <w:pPr>
              <w:ind w:firstLine="0"/>
              <w:rPr>
                <w:sz w:val="16"/>
                <w:szCs w:val="16"/>
              </w:rPr>
            </w:pPr>
          </w:p>
        </w:tc>
        <w:tc>
          <w:tcPr>
            <w:tcW w:w="709" w:type="dxa"/>
            <w:noWrap/>
            <w:hideMark/>
          </w:tcPr>
          <w:p w:rsidR="0006315E" w:rsidRPr="00022E72" w:rsidRDefault="0006315E" w:rsidP="00E9413F">
            <w:pPr>
              <w:ind w:firstLine="0"/>
              <w:rPr>
                <w:sz w:val="16"/>
                <w:szCs w:val="16"/>
              </w:rPr>
            </w:pPr>
          </w:p>
        </w:tc>
        <w:tc>
          <w:tcPr>
            <w:tcW w:w="731" w:type="dxa"/>
            <w:noWrap/>
            <w:hideMark/>
          </w:tcPr>
          <w:p w:rsidR="0006315E" w:rsidRPr="00022E72" w:rsidRDefault="0006315E" w:rsidP="00E9413F">
            <w:pPr>
              <w:ind w:firstLine="0"/>
              <w:rPr>
                <w:sz w:val="16"/>
                <w:szCs w:val="16"/>
              </w:rPr>
            </w:pPr>
          </w:p>
        </w:tc>
        <w:tc>
          <w:tcPr>
            <w:tcW w:w="545" w:type="dxa"/>
            <w:noWrap/>
            <w:hideMark/>
          </w:tcPr>
          <w:p w:rsidR="0006315E" w:rsidRPr="00022E72" w:rsidRDefault="0006315E" w:rsidP="00E9413F">
            <w:pPr>
              <w:ind w:firstLine="0"/>
              <w:rPr>
                <w:sz w:val="16"/>
                <w:szCs w:val="16"/>
              </w:rPr>
            </w:pPr>
          </w:p>
        </w:tc>
        <w:tc>
          <w:tcPr>
            <w:tcW w:w="1055" w:type="dxa"/>
            <w:gridSpan w:val="2"/>
            <w:noWrap/>
            <w:hideMark/>
          </w:tcPr>
          <w:p w:rsidR="0006315E" w:rsidRPr="00022E72" w:rsidRDefault="0006315E" w:rsidP="00147B28">
            <w:pPr>
              <w:ind w:firstLine="0"/>
              <w:rPr>
                <w:sz w:val="16"/>
                <w:szCs w:val="16"/>
              </w:rPr>
            </w:pPr>
            <w:r w:rsidRPr="00022E72">
              <w:rPr>
                <w:sz w:val="16"/>
                <w:szCs w:val="16"/>
              </w:rPr>
              <w:t>0,00</w:t>
            </w:r>
          </w:p>
        </w:tc>
        <w:tc>
          <w:tcPr>
            <w:tcW w:w="1002" w:type="dxa"/>
            <w:noWrap/>
            <w:hideMark/>
          </w:tcPr>
          <w:p w:rsidR="0006315E" w:rsidRPr="00022E72" w:rsidRDefault="0006315E" w:rsidP="00147B28">
            <w:pPr>
              <w:ind w:firstLine="0"/>
              <w:rPr>
                <w:sz w:val="16"/>
                <w:szCs w:val="16"/>
              </w:rPr>
            </w:pPr>
            <w:r w:rsidRPr="00022E72">
              <w:rPr>
                <w:sz w:val="16"/>
                <w:szCs w:val="16"/>
              </w:rPr>
              <w:t>0,00</w:t>
            </w:r>
          </w:p>
        </w:tc>
        <w:tc>
          <w:tcPr>
            <w:tcW w:w="990" w:type="dxa"/>
            <w:noWrap/>
            <w:hideMark/>
          </w:tcPr>
          <w:p w:rsidR="0006315E" w:rsidRPr="00022E72" w:rsidRDefault="0006315E" w:rsidP="00147B28">
            <w:pPr>
              <w:ind w:firstLine="0"/>
              <w:rPr>
                <w:sz w:val="16"/>
                <w:szCs w:val="16"/>
              </w:rPr>
            </w:pPr>
            <w:r w:rsidRPr="00022E72">
              <w:rPr>
                <w:sz w:val="16"/>
                <w:szCs w:val="16"/>
              </w:rPr>
              <w:t>0,00</w:t>
            </w:r>
          </w:p>
        </w:tc>
        <w:tc>
          <w:tcPr>
            <w:tcW w:w="990" w:type="dxa"/>
            <w:noWrap/>
            <w:hideMark/>
          </w:tcPr>
          <w:p w:rsidR="0006315E" w:rsidRPr="00022E72" w:rsidRDefault="0006315E" w:rsidP="00147B28">
            <w:pPr>
              <w:ind w:firstLine="0"/>
              <w:rPr>
                <w:sz w:val="16"/>
                <w:szCs w:val="16"/>
              </w:rPr>
            </w:pPr>
            <w:r w:rsidRPr="00022E72">
              <w:rPr>
                <w:sz w:val="16"/>
                <w:szCs w:val="16"/>
              </w:rPr>
              <w:t>0,00</w:t>
            </w:r>
          </w:p>
        </w:tc>
        <w:tc>
          <w:tcPr>
            <w:tcW w:w="990" w:type="dxa"/>
            <w:noWrap/>
            <w:hideMark/>
          </w:tcPr>
          <w:p w:rsidR="0006315E" w:rsidRPr="00022E72" w:rsidRDefault="0006315E" w:rsidP="00147B28">
            <w:pPr>
              <w:ind w:firstLine="0"/>
              <w:rPr>
                <w:sz w:val="16"/>
                <w:szCs w:val="16"/>
              </w:rPr>
            </w:pPr>
            <w:r w:rsidRPr="00022E72">
              <w:rPr>
                <w:sz w:val="16"/>
                <w:szCs w:val="16"/>
              </w:rPr>
              <w:t>0,00</w:t>
            </w:r>
          </w:p>
        </w:tc>
        <w:tc>
          <w:tcPr>
            <w:tcW w:w="862" w:type="dxa"/>
            <w:noWrap/>
            <w:hideMark/>
          </w:tcPr>
          <w:p w:rsidR="0006315E" w:rsidRPr="00022E72" w:rsidRDefault="0006315E" w:rsidP="00147B28">
            <w:pPr>
              <w:ind w:firstLine="0"/>
              <w:rPr>
                <w:sz w:val="16"/>
                <w:szCs w:val="16"/>
              </w:rPr>
            </w:pPr>
            <w:r w:rsidRPr="00022E72">
              <w:rPr>
                <w:sz w:val="16"/>
                <w:szCs w:val="16"/>
              </w:rPr>
              <w:t>0,00</w:t>
            </w:r>
          </w:p>
        </w:tc>
      </w:tr>
      <w:tr w:rsidR="0006315E" w:rsidRPr="006F585D" w:rsidTr="00C60701">
        <w:trPr>
          <w:trHeight w:val="600"/>
        </w:trPr>
        <w:tc>
          <w:tcPr>
            <w:tcW w:w="432" w:type="dxa"/>
            <w:hideMark/>
          </w:tcPr>
          <w:p w:rsidR="0006315E" w:rsidRPr="00FA74BE" w:rsidRDefault="0006315E" w:rsidP="00E9413F">
            <w:pPr>
              <w:ind w:firstLine="0"/>
              <w:rPr>
                <w:sz w:val="16"/>
                <w:szCs w:val="16"/>
              </w:rPr>
            </w:pPr>
          </w:p>
        </w:tc>
        <w:tc>
          <w:tcPr>
            <w:tcW w:w="2086" w:type="dxa"/>
            <w:hideMark/>
          </w:tcPr>
          <w:p w:rsidR="0006315E" w:rsidRPr="00FA74BE" w:rsidRDefault="0006315E"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06315E" w:rsidRPr="00FA74BE" w:rsidRDefault="0006315E" w:rsidP="00E9413F">
            <w:pPr>
              <w:ind w:firstLine="0"/>
              <w:rPr>
                <w:sz w:val="16"/>
                <w:szCs w:val="16"/>
              </w:rPr>
            </w:pPr>
            <w:r w:rsidRPr="00FA74BE">
              <w:rPr>
                <w:sz w:val="16"/>
                <w:szCs w:val="16"/>
              </w:rPr>
              <w:t>тыс</w:t>
            </w:r>
            <w:proofErr w:type="gramStart"/>
            <w:r w:rsidRPr="00FA74BE">
              <w:rPr>
                <w:sz w:val="16"/>
                <w:szCs w:val="16"/>
              </w:rPr>
              <w:t>.р</w:t>
            </w:r>
            <w:proofErr w:type="gramEnd"/>
            <w:r w:rsidRPr="00FA74BE">
              <w:rPr>
                <w:sz w:val="16"/>
                <w:szCs w:val="16"/>
              </w:rPr>
              <w:t>ублей</w:t>
            </w:r>
          </w:p>
        </w:tc>
        <w:tc>
          <w:tcPr>
            <w:tcW w:w="708" w:type="dxa"/>
            <w:noWrap/>
            <w:hideMark/>
          </w:tcPr>
          <w:p w:rsidR="0006315E" w:rsidRPr="00FA74BE" w:rsidRDefault="0006315E" w:rsidP="00E9413F">
            <w:pPr>
              <w:ind w:firstLine="0"/>
              <w:rPr>
                <w:sz w:val="16"/>
                <w:szCs w:val="16"/>
              </w:rPr>
            </w:pPr>
          </w:p>
        </w:tc>
        <w:tc>
          <w:tcPr>
            <w:tcW w:w="851" w:type="dxa"/>
            <w:hideMark/>
          </w:tcPr>
          <w:p w:rsidR="0006315E" w:rsidRPr="00FA74BE" w:rsidRDefault="0006315E" w:rsidP="00E9413F">
            <w:pPr>
              <w:ind w:firstLine="0"/>
              <w:rPr>
                <w:sz w:val="16"/>
                <w:szCs w:val="16"/>
              </w:rPr>
            </w:pPr>
          </w:p>
        </w:tc>
        <w:tc>
          <w:tcPr>
            <w:tcW w:w="709" w:type="dxa"/>
            <w:noWrap/>
            <w:hideMark/>
          </w:tcPr>
          <w:p w:rsidR="0006315E" w:rsidRPr="00FA74BE" w:rsidRDefault="0006315E" w:rsidP="00E9413F">
            <w:pPr>
              <w:ind w:firstLine="0"/>
              <w:rPr>
                <w:sz w:val="16"/>
                <w:szCs w:val="16"/>
              </w:rPr>
            </w:pPr>
          </w:p>
        </w:tc>
        <w:tc>
          <w:tcPr>
            <w:tcW w:w="1275" w:type="dxa"/>
            <w:noWrap/>
            <w:hideMark/>
          </w:tcPr>
          <w:p w:rsidR="0006315E" w:rsidRPr="00FA74BE" w:rsidRDefault="0006315E" w:rsidP="00E9413F">
            <w:pPr>
              <w:ind w:firstLine="0"/>
              <w:rPr>
                <w:sz w:val="16"/>
                <w:szCs w:val="16"/>
              </w:rPr>
            </w:pPr>
          </w:p>
        </w:tc>
        <w:tc>
          <w:tcPr>
            <w:tcW w:w="709" w:type="dxa"/>
            <w:noWrap/>
            <w:hideMark/>
          </w:tcPr>
          <w:p w:rsidR="0006315E" w:rsidRPr="00FA74BE" w:rsidRDefault="0006315E" w:rsidP="00E9413F">
            <w:pPr>
              <w:ind w:firstLine="0"/>
              <w:rPr>
                <w:sz w:val="16"/>
                <w:szCs w:val="16"/>
              </w:rPr>
            </w:pPr>
          </w:p>
        </w:tc>
        <w:tc>
          <w:tcPr>
            <w:tcW w:w="731" w:type="dxa"/>
            <w:noWrap/>
            <w:hideMark/>
          </w:tcPr>
          <w:p w:rsidR="0006315E" w:rsidRPr="00FA74BE" w:rsidRDefault="0006315E" w:rsidP="00E9413F">
            <w:pPr>
              <w:ind w:firstLine="0"/>
              <w:rPr>
                <w:sz w:val="16"/>
                <w:szCs w:val="16"/>
              </w:rPr>
            </w:pPr>
          </w:p>
        </w:tc>
        <w:tc>
          <w:tcPr>
            <w:tcW w:w="545" w:type="dxa"/>
            <w:noWrap/>
            <w:hideMark/>
          </w:tcPr>
          <w:p w:rsidR="0006315E" w:rsidRPr="00FA74BE" w:rsidRDefault="0006315E" w:rsidP="00E9413F">
            <w:pPr>
              <w:ind w:firstLine="0"/>
              <w:rPr>
                <w:sz w:val="16"/>
                <w:szCs w:val="16"/>
              </w:rPr>
            </w:pPr>
          </w:p>
        </w:tc>
        <w:tc>
          <w:tcPr>
            <w:tcW w:w="1055" w:type="dxa"/>
            <w:gridSpan w:val="2"/>
            <w:noWrap/>
            <w:hideMark/>
          </w:tcPr>
          <w:p w:rsidR="0006315E" w:rsidRPr="00FA74BE" w:rsidRDefault="0006315E" w:rsidP="00147B28">
            <w:pPr>
              <w:ind w:firstLine="0"/>
              <w:rPr>
                <w:sz w:val="16"/>
                <w:szCs w:val="16"/>
              </w:rPr>
            </w:pPr>
            <w:r w:rsidRPr="00FA74BE">
              <w:rPr>
                <w:sz w:val="16"/>
                <w:szCs w:val="16"/>
              </w:rPr>
              <w:t>0,00</w:t>
            </w:r>
          </w:p>
        </w:tc>
        <w:tc>
          <w:tcPr>
            <w:tcW w:w="1002"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862" w:type="dxa"/>
            <w:noWrap/>
            <w:hideMark/>
          </w:tcPr>
          <w:p w:rsidR="0006315E" w:rsidRPr="00FA74BE" w:rsidRDefault="0006315E" w:rsidP="00147B28">
            <w:pPr>
              <w:ind w:firstLine="0"/>
              <w:rPr>
                <w:sz w:val="16"/>
                <w:szCs w:val="16"/>
              </w:rPr>
            </w:pPr>
            <w:r w:rsidRPr="00FA74BE">
              <w:rPr>
                <w:sz w:val="16"/>
                <w:szCs w:val="16"/>
              </w:rPr>
              <w:t>0,00</w:t>
            </w:r>
          </w:p>
        </w:tc>
      </w:tr>
      <w:tr w:rsidR="00214322" w:rsidRPr="006F585D" w:rsidTr="00C60701">
        <w:trPr>
          <w:trHeight w:val="571"/>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850508" w:rsidRDefault="002F0918" w:rsidP="00147B28">
            <w:pPr>
              <w:ind w:firstLine="0"/>
              <w:rPr>
                <w:sz w:val="16"/>
                <w:szCs w:val="16"/>
              </w:rPr>
            </w:pPr>
            <w:r w:rsidRPr="00850508">
              <w:rPr>
                <w:sz w:val="16"/>
                <w:szCs w:val="16"/>
              </w:rPr>
              <w:t>0</w:t>
            </w:r>
          </w:p>
        </w:tc>
        <w:tc>
          <w:tcPr>
            <w:tcW w:w="1002"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E9413F">
            <w:pPr>
              <w:ind w:firstLine="0"/>
              <w:rPr>
                <w:sz w:val="16"/>
                <w:szCs w:val="16"/>
              </w:rPr>
            </w:pPr>
            <w:r w:rsidRPr="00850508">
              <w:rPr>
                <w:sz w:val="16"/>
                <w:szCs w:val="16"/>
              </w:rPr>
              <w:t>0</w:t>
            </w:r>
          </w:p>
        </w:tc>
        <w:tc>
          <w:tcPr>
            <w:tcW w:w="862" w:type="dxa"/>
            <w:noWrap/>
            <w:hideMark/>
          </w:tcPr>
          <w:p w:rsidR="00214322" w:rsidRPr="00850508" w:rsidRDefault="002F0918" w:rsidP="00E9413F">
            <w:pPr>
              <w:ind w:firstLine="0"/>
              <w:rPr>
                <w:sz w:val="16"/>
                <w:szCs w:val="16"/>
              </w:rPr>
            </w:pPr>
            <w:r w:rsidRPr="00850508">
              <w:rPr>
                <w:sz w:val="16"/>
                <w:szCs w:val="16"/>
              </w:rPr>
              <w:t>0</w:t>
            </w:r>
          </w:p>
        </w:tc>
      </w:tr>
      <w:tr w:rsidR="00214322" w:rsidRPr="006F585D" w:rsidTr="00C60701">
        <w:trPr>
          <w:trHeight w:val="345"/>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850508" w:rsidRDefault="00214322" w:rsidP="00147B28">
            <w:pPr>
              <w:ind w:firstLine="0"/>
              <w:rPr>
                <w:sz w:val="16"/>
                <w:szCs w:val="16"/>
              </w:rPr>
            </w:pPr>
          </w:p>
        </w:tc>
        <w:tc>
          <w:tcPr>
            <w:tcW w:w="1002"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06315E" w:rsidRPr="006F585D" w:rsidTr="00C60701">
        <w:trPr>
          <w:trHeight w:val="36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AB31B9" w:rsidRDefault="0006315E" w:rsidP="00E9413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06315E" w:rsidRPr="00AB31B9" w:rsidRDefault="0006315E" w:rsidP="00E9413F">
            <w:pPr>
              <w:ind w:firstLine="0"/>
              <w:rPr>
                <w:sz w:val="16"/>
                <w:szCs w:val="16"/>
              </w:rPr>
            </w:pPr>
            <w:r w:rsidRPr="00AB31B9">
              <w:rPr>
                <w:sz w:val="16"/>
                <w:szCs w:val="16"/>
              </w:rPr>
              <w:t>тыс</w:t>
            </w:r>
            <w:proofErr w:type="gramStart"/>
            <w:r w:rsidRPr="00AB31B9">
              <w:rPr>
                <w:sz w:val="16"/>
                <w:szCs w:val="16"/>
              </w:rPr>
              <w:t>.р</w:t>
            </w:r>
            <w:proofErr w:type="gramEnd"/>
            <w:r w:rsidRPr="00AB31B9">
              <w:rPr>
                <w:sz w:val="16"/>
                <w:szCs w:val="16"/>
              </w:rPr>
              <w:t>ублей</w:t>
            </w:r>
          </w:p>
        </w:tc>
        <w:tc>
          <w:tcPr>
            <w:tcW w:w="708" w:type="dxa"/>
            <w:shd w:val="clear" w:color="auto" w:fill="FFFFFF" w:themeFill="background1"/>
            <w:noWrap/>
            <w:hideMark/>
          </w:tcPr>
          <w:p w:rsidR="0006315E" w:rsidRPr="00AB31B9" w:rsidRDefault="0006315E" w:rsidP="00E9413F">
            <w:pPr>
              <w:ind w:firstLine="0"/>
              <w:rPr>
                <w:sz w:val="16"/>
                <w:szCs w:val="16"/>
              </w:rPr>
            </w:pPr>
          </w:p>
        </w:tc>
        <w:tc>
          <w:tcPr>
            <w:tcW w:w="851" w:type="dxa"/>
            <w:shd w:val="clear" w:color="auto" w:fill="FFFFFF" w:themeFill="background1"/>
            <w:hideMark/>
          </w:tcPr>
          <w:p w:rsidR="0006315E" w:rsidRPr="00AB31B9" w:rsidRDefault="0006315E" w:rsidP="00E9413F">
            <w:pPr>
              <w:ind w:firstLine="0"/>
              <w:rPr>
                <w:sz w:val="16"/>
                <w:szCs w:val="16"/>
              </w:rPr>
            </w:pPr>
          </w:p>
        </w:tc>
        <w:tc>
          <w:tcPr>
            <w:tcW w:w="709" w:type="dxa"/>
            <w:shd w:val="clear" w:color="auto" w:fill="FFFFFF" w:themeFill="background1"/>
            <w:noWrap/>
            <w:hideMark/>
          </w:tcPr>
          <w:p w:rsidR="0006315E" w:rsidRPr="00AB31B9" w:rsidRDefault="0006315E" w:rsidP="00E9413F">
            <w:pPr>
              <w:ind w:firstLine="0"/>
              <w:rPr>
                <w:sz w:val="16"/>
                <w:szCs w:val="16"/>
              </w:rPr>
            </w:pPr>
          </w:p>
        </w:tc>
        <w:tc>
          <w:tcPr>
            <w:tcW w:w="1275" w:type="dxa"/>
            <w:shd w:val="clear" w:color="auto" w:fill="FFFFFF" w:themeFill="background1"/>
            <w:noWrap/>
            <w:hideMark/>
          </w:tcPr>
          <w:p w:rsidR="0006315E" w:rsidRPr="00AB31B9" w:rsidRDefault="0006315E" w:rsidP="00E9413F">
            <w:pPr>
              <w:ind w:firstLine="0"/>
              <w:rPr>
                <w:sz w:val="16"/>
                <w:szCs w:val="16"/>
              </w:rPr>
            </w:pPr>
          </w:p>
        </w:tc>
        <w:tc>
          <w:tcPr>
            <w:tcW w:w="709" w:type="dxa"/>
            <w:shd w:val="clear" w:color="auto" w:fill="FFFFFF" w:themeFill="background1"/>
            <w:noWrap/>
            <w:hideMark/>
          </w:tcPr>
          <w:p w:rsidR="0006315E" w:rsidRPr="00AB31B9" w:rsidRDefault="0006315E" w:rsidP="00E9413F">
            <w:pPr>
              <w:ind w:firstLine="0"/>
              <w:rPr>
                <w:sz w:val="16"/>
                <w:szCs w:val="16"/>
              </w:rPr>
            </w:pPr>
          </w:p>
        </w:tc>
        <w:tc>
          <w:tcPr>
            <w:tcW w:w="731" w:type="dxa"/>
            <w:shd w:val="clear" w:color="auto" w:fill="FFFFFF" w:themeFill="background1"/>
            <w:noWrap/>
            <w:hideMark/>
          </w:tcPr>
          <w:p w:rsidR="0006315E" w:rsidRPr="00AB31B9" w:rsidRDefault="0006315E" w:rsidP="00E9413F">
            <w:pPr>
              <w:ind w:firstLine="0"/>
              <w:rPr>
                <w:sz w:val="16"/>
                <w:szCs w:val="16"/>
              </w:rPr>
            </w:pPr>
          </w:p>
        </w:tc>
        <w:tc>
          <w:tcPr>
            <w:tcW w:w="545" w:type="dxa"/>
            <w:shd w:val="clear" w:color="auto" w:fill="FFFFFF" w:themeFill="background1"/>
            <w:noWrap/>
            <w:hideMark/>
          </w:tcPr>
          <w:p w:rsidR="0006315E" w:rsidRPr="00AB31B9" w:rsidRDefault="0006315E" w:rsidP="00E9413F">
            <w:pPr>
              <w:ind w:firstLine="0"/>
              <w:rPr>
                <w:sz w:val="16"/>
                <w:szCs w:val="16"/>
              </w:rPr>
            </w:pPr>
          </w:p>
        </w:tc>
        <w:tc>
          <w:tcPr>
            <w:tcW w:w="1055" w:type="dxa"/>
            <w:gridSpan w:val="2"/>
            <w:shd w:val="clear" w:color="auto" w:fill="FFFFFF" w:themeFill="background1"/>
            <w:noWrap/>
            <w:hideMark/>
          </w:tcPr>
          <w:p w:rsidR="0006315E" w:rsidRPr="00AB31B9" w:rsidRDefault="00113819" w:rsidP="00147B28">
            <w:pPr>
              <w:ind w:firstLine="0"/>
              <w:rPr>
                <w:sz w:val="16"/>
                <w:szCs w:val="16"/>
              </w:rPr>
            </w:pPr>
            <w:r w:rsidRPr="00AB31B9">
              <w:rPr>
                <w:sz w:val="16"/>
                <w:szCs w:val="16"/>
              </w:rPr>
              <w:t>1532,04</w:t>
            </w:r>
          </w:p>
          <w:p w:rsidR="00113819" w:rsidRPr="00AB31B9" w:rsidRDefault="00113819" w:rsidP="00147B28">
            <w:pPr>
              <w:ind w:firstLine="0"/>
              <w:rPr>
                <w:sz w:val="16"/>
                <w:szCs w:val="16"/>
              </w:rPr>
            </w:pPr>
          </w:p>
        </w:tc>
        <w:tc>
          <w:tcPr>
            <w:tcW w:w="1002"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990" w:type="dxa"/>
            <w:shd w:val="clear" w:color="auto" w:fill="FFFFFF" w:themeFill="background1"/>
            <w:noWrap/>
            <w:hideMark/>
          </w:tcPr>
          <w:p w:rsidR="0006315E" w:rsidRPr="00AB31B9" w:rsidRDefault="0006315E" w:rsidP="00147B28">
            <w:pPr>
              <w:ind w:firstLine="0"/>
              <w:rPr>
                <w:sz w:val="16"/>
                <w:szCs w:val="16"/>
              </w:rPr>
            </w:pPr>
            <w:r w:rsidRPr="00AB31B9">
              <w:rPr>
                <w:sz w:val="16"/>
                <w:szCs w:val="16"/>
              </w:rPr>
              <w:t>0,00</w:t>
            </w:r>
          </w:p>
        </w:tc>
        <w:tc>
          <w:tcPr>
            <w:tcW w:w="862" w:type="dxa"/>
            <w:shd w:val="clear" w:color="auto" w:fill="FFFFFF" w:themeFill="background1"/>
            <w:noWrap/>
            <w:hideMark/>
          </w:tcPr>
          <w:p w:rsidR="0006315E" w:rsidRPr="00AB31B9" w:rsidRDefault="00535F3A" w:rsidP="00147B28">
            <w:pPr>
              <w:ind w:firstLine="0"/>
              <w:rPr>
                <w:sz w:val="16"/>
                <w:szCs w:val="16"/>
              </w:rPr>
            </w:pPr>
            <w:r w:rsidRPr="00AB31B9">
              <w:rPr>
                <w:sz w:val="16"/>
                <w:szCs w:val="16"/>
              </w:rPr>
              <w:t>1532,04</w:t>
            </w:r>
          </w:p>
        </w:tc>
      </w:tr>
      <w:tr w:rsidR="00113819" w:rsidRPr="006F585D" w:rsidTr="00C60701">
        <w:trPr>
          <w:trHeight w:val="360"/>
        </w:trPr>
        <w:tc>
          <w:tcPr>
            <w:tcW w:w="432" w:type="dxa"/>
            <w:hideMark/>
          </w:tcPr>
          <w:p w:rsidR="00113819" w:rsidRPr="007320AA" w:rsidRDefault="00113819" w:rsidP="00E9413F">
            <w:pPr>
              <w:ind w:firstLine="0"/>
              <w:rPr>
                <w:sz w:val="16"/>
                <w:szCs w:val="16"/>
              </w:rPr>
            </w:pPr>
          </w:p>
        </w:tc>
        <w:tc>
          <w:tcPr>
            <w:tcW w:w="2086" w:type="dxa"/>
            <w:hideMark/>
          </w:tcPr>
          <w:p w:rsidR="00113819" w:rsidRPr="007320AA" w:rsidRDefault="00113819" w:rsidP="00E9413F">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113819" w:rsidRPr="007320AA" w:rsidRDefault="00113819" w:rsidP="00E9413F">
            <w:pPr>
              <w:ind w:firstLine="0"/>
              <w:rPr>
                <w:sz w:val="16"/>
                <w:szCs w:val="16"/>
              </w:rPr>
            </w:pPr>
            <w:r w:rsidRPr="007320AA">
              <w:rPr>
                <w:sz w:val="16"/>
                <w:szCs w:val="16"/>
              </w:rPr>
              <w:t>тыс</w:t>
            </w:r>
            <w:proofErr w:type="gramStart"/>
            <w:r w:rsidRPr="007320AA">
              <w:rPr>
                <w:sz w:val="16"/>
                <w:szCs w:val="16"/>
              </w:rPr>
              <w:t>.р</w:t>
            </w:r>
            <w:proofErr w:type="gramEnd"/>
            <w:r w:rsidRPr="007320AA">
              <w:rPr>
                <w:sz w:val="16"/>
                <w:szCs w:val="16"/>
              </w:rPr>
              <w:t>ублей</w:t>
            </w:r>
          </w:p>
        </w:tc>
        <w:tc>
          <w:tcPr>
            <w:tcW w:w="708" w:type="dxa"/>
            <w:noWrap/>
            <w:hideMark/>
          </w:tcPr>
          <w:p w:rsidR="00113819" w:rsidRPr="007320AA" w:rsidRDefault="00113819" w:rsidP="00E9413F">
            <w:pPr>
              <w:ind w:firstLine="0"/>
              <w:rPr>
                <w:sz w:val="16"/>
                <w:szCs w:val="16"/>
              </w:rPr>
            </w:pPr>
          </w:p>
        </w:tc>
        <w:tc>
          <w:tcPr>
            <w:tcW w:w="851" w:type="dxa"/>
            <w:hideMark/>
          </w:tcPr>
          <w:p w:rsidR="00113819" w:rsidRPr="007320AA" w:rsidRDefault="00113819" w:rsidP="00E9413F">
            <w:pPr>
              <w:ind w:firstLine="0"/>
              <w:rPr>
                <w:sz w:val="16"/>
                <w:szCs w:val="16"/>
              </w:rPr>
            </w:pPr>
          </w:p>
        </w:tc>
        <w:tc>
          <w:tcPr>
            <w:tcW w:w="709" w:type="dxa"/>
            <w:noWrap/>
            <w:hideMark/>
          </w:tcPr>
          <w:p w:rsidR="00113819" w:rsidRPr="007320AA" w:rsidRDefault="00113819" w:rsidP="00E9413F">
            <w:pPr>
              <w:ind w:firstLine="0"/>
              <w:rPr>
                <w:sz w:val="16"/>
                <w:szCs w:val="16"/>
              </w:rPr>
            </w:pPr>
          </w:p>
        </w:tc>
        <w:tc>
          <w:tcPr>
            <w:tcW w:w="1275" w:type="dxa"/>
            <w:noWrap/>
            <w:hideMark/>
          </w:tcPr>
          <w:p w:rsidR="00113819" w:rsidRPr="007320AA" w:rsidRDefault="00113819" w:rsidP="00E9413F">
            <w:pPr>
              <w:ind w:firstLine="0"/>
              <w:rPr>
                <w:sz w:val="16"/>
                <w:szCs w:val="16"/>
              </w:rPr>
            </w:pPr>
          </w:p>
        </w:tc>
        <w:tc>
          <w:tcPr>
            <w:tcW w:w="709" w:type="dxa"/>
            <w:noWrap/>
            <w:hideMark/>
          </w:tcPr>
          <w:p w:rsidR="00113819" w:rsidRPr="007320AA" w:rsidRDefault="00113819" w:rsidP="00E9413F">
            <w:pPr>
              <w:ind w:firstLine="0"/>
              <w:rPr>
                <w:sz w:val="16"/>
                <w:szCs w:val="16"/>
              </w:rPr>
            </w:pPr>
          </w:p>
        </w:tc>
        <w:tc>
          <w:tcPr>
            <w:tcW w:w="731" w:type="dxa"/>
            <w:noWrap/>
            <w:hideMark/>
          </w:tcPr>
          <w:p w:rsidR="00113819" w:rsidRPr="007320AA" w:rsidRDefault="00113819" w:rsidP="00E9413F">
            <w:pPr>
              <w:ind w:firstLine="0"/>
              <w:rPr>
                <w:sz w:val="16"/>
                <w:szCs w:val="16"/>
              </w:rPr>
            </w:pPr>
          </w:p>
        </w:tc>
        <w:tc>
          <w:tcPr>
            <w:tcW w:w="545" w:type="dxa"/>
            <w:noWrap/>
            <w:hideMark/>
          </w:tcPr>
          <w:p w:rsidR="00113819" w:rsidRPr="007320AA" w:rsidRDefault="00113819" w:rsidP="00E9413F">
            <w:pPr>
              <w:ind w:firstLine="0"/>
              <w:rPr>
                <w:sz w:val="16"/>
                <w:szCs w:val="16"/>
              </w:rPr>
            </w:pPr>
          </w:p>
        </w:tc>
        <w:tc>
          <w:tcPr>
            <w:tcW w:w="1055" w:type="dxa"/>
            <w:gridSpan w:val="2"/>
            <w:noWrap/>
            <w:hideMark/>
          </w:tcPr>
          <w:p w:rsidR="00113819" w:rsidRPr="007320AA" w:rsidRDefault="00113819" w:rsidP="00113819">
            <w:pPr>
              <w:ind w:firstLine="0"/>
              <w:rPr>
                <w:sz w:val="16"/>
                <w:szCs w:val="16"/>
              </w:rPr>
            </w:pPr>
            <w:r w:rsidRPr="007320AA">
              <w:rPr>
                <w:sz w:val="16"/>
                <w:szCs w:val="16"/>
              </w:rPr>
              <w:t>31,27</w:t>
            </w:r>
          </w:p>
        </w:tc>
        <w:tc>
          <w:tcPr>
            <w:tcW w:w="1002" w:type="dxa"/>
            <w:noWrap/>
            <w:hideMark/>
          </w:tcPr>
          <w:p w:rsidR="00113819" w:rsidRPr="007320AA" w:rsidRDefault="00113819" w:rsidP="00C87014">
            <w:pPr>
              <w:ind w:firstLine="0"/>
              <w:rPr>
                <w:sz w:val="16"/>
                <w:szCs w:val="16"/>
              </w:rPr>
            </w:pPr>
            <w:r w:rsidRPr="007320AA">
              <w:rPr>
                <w:sz w:val="16"/>
                <w:szCs w:val="16"/>
              </w:rPr>
              <w:t>0,00</w:t>
            </w:r>
          </w:p>
        </w:tc>
        <w:tc>
          <w:tcPr>
            <w:tcW w:w="990" w:type="dxa"/>
            <w:noWrap/>
            <w:hideMark/>
          </w:tcPr>
          <w:p w:rsidR="00113819" w:rsidRPr="007320AA" w:rsidRDefault="00113819" w:rsidP="00147B28">
            <w:pPr>
              <w:ind w:firstLine="0"/>
              <w:rPr>
                <w:sz w:val="16"/>
                <w:szCs w:val="16"/>
              </w:rPr>
            </w:pPr>
            <w:r w:rsidRPr="007320AA">
              <w:rPr>
                <w:sz w:val="16"/>
                <w:szCs w:val="16"/>
              </w:rPr>
              <w:t>849,70</w:t>
            </w:r>
          </w:p>
        </w:tc>
        <w:tc>
          <w:tcPr>
            <w:tcW w:w="990" w:type="dxa"/>
            <w:noWrap/>
            <w:hideMark/>
          </w:tcPr>
          <w:p w:rsidR="00113819" w:rsidRPr="007320AA" w:rsidRDefault="00113819" w:rsidP="00147B28">
            <w:pPr>
              <w:ind w:firstLine="0"/>
              <w:rPr>
                <w:sz w:val="16"/>
                <w:szCs w:val="16"/>
              </w:rPr>
            </w:pPr>
            <w:r w:rsidRPr="007320AA">
              <w:rPr>
                <w:sz w:val="16"/>
                <w:szCs w:val="16"/>
              </w:rPr>
              <w:t>859,80</w:t>
            </w:r>
          </w:p>
        </w:tc>
        <w:tc>
          <w:tcPr>
            <w:tcW w:w="990" w:type="dxa"/>
            <w:noWrap/>
            <w:hideMark/>
          </w:tcPr>
          <w:p w:rsidR="00113819" w:rsidRPr="007320AA" w:rsidRDefault="00113819" w:rsidP="00E9413F">
            <w:pPr>
              <w:ind w:firstLine="0"/>
              <w:rPr>
                <w:sz w:val="16"/>
                <w:szCs w:val="16"/>
              </w:rPr>
            </w:pPr>
            <w:r w:rsidRPr="007320AA">
              <w:rPr>
                <w:sz w:val="16"/>
                <w:szCs w:val="16"/>
              </w:rPr>
              <w:t>751,50</w:t>
            </w:r>
          </w:p>
        </w:tc>
        <w:tc>
          <w:tcPr>
            <w:tcW w:w="862" w:type="dxa"/>
            <w:noWrap/>
            <w:hideMark/>
          </w:tcPr>
          <w:p w:rsidR="00113819" w:rsidRPr="007320AA" w:rsidRDefault="00535F3A" w:rsidP="00217C26">
            <w:pPr>
              <w:ind w:firstLine="0"/>
              <w:rPr>
                <w:sz w:val="16"/>
                <w:szCs w:val="16"/>
              </w:rPr>
            </w:pPr>
            <w:r w:rsidRPr="007320AA">
              <w:rPr>
                <w:sz w:val="16"/>
                <w:szCs w:val="16"/>
              </w:rPr>
              <w:t>2492,27</w:t>
            </w:r>
          </w:p>
        </w:tc>
      </w:tr>
      <w:tr w:rsidR="00113819" w:rsidRPr="006F585D" w:rsidTr="00C60701">
        <w:trPr>
          <w:trHeight w:val="570"/>
        </w:trPr>
        <w:tc>
          <w:tcPr>
            <w:tcW w:w="432" w:type="dxa"/>
            <w:hideMark/>
          </w:tcPr>
          <w:p w:rsidR="00113819" w:rsidRPr="00022E72" w:rsidRDefault="00113819" w:rsidP="00E9413F">
            <w:pPr>
              <w:ind w:firstLine="0"/>
              <w:rPr>
                <w:sz w:val="16"/>
                <w:szCs w:val="16"/>
              </w:rPr>
            </w:pPr>
          </w:p>
        </w:tc>
        <w:tc>
          <w:tcPr>
            <w:tcW w:w="2086" w:type="dxa"/>
            <w:hideMark/>
          </w:tcPr>
          <w:p w:rsidR="00113819" w:rsidRPr="00022E72" w:rsidRDefault="00113819"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113819" w:rsidRPr="00022E72" w:rsidRDefault="00113819" w:rsidP="00E9413F">
            <w:pPr>
              <w:ind w:firstLine="0"/>
              <w:rPr>
                <w:sz w:val="16"/>
                <w:szCs w:val="16"/>
              </w:rPr>
            </w:pPr>
            <w:r w:rsidRPr="00022E72">
              <w:rPr>
                <w:sz w:val="16"/>
                <w:szCs w:val="16"/>
              </w:rPr>
              <w:t>тыс</w:t>
            </w:r>
            <w:proofErr w:type="gramStart"/>
            <w:r w:rsidRPr="00022E72">
              <w:rPr>
                <w:sz w:val="16"/>
                <w:szCs w:val="16"/>
              </w:rPr>
              <w:t>.р</w:t>
            </w:r>
            <w:proofErr w:type="gramEnd"/>
            <w:r w:rsidRPr="00022E72">
              <w:rPr>
                <w:sz w:val="16"/>
                <w:szCs w:val="16"/>
              </w:rPr>
              <w:t>ублей</w:t>
            </w:r>
          </w:p>
        </w:tc>
        <w:tc>
          <w:tcPr>
            <w:tcW w:w="708" w:type="dxa"/>
            <w:noWrap/>
            <w:hideMark/>
          </w:tcPr>
          <w:p w:rsidR="00113819" w:rsidRPr="00022E72" w:rsidRDefault="00113819" w:rsidP="00E9413F">
            <w:pPr>
              <w:ind w:firstLine="0"/>
              <w:rPr>
                <w:sz w:val="16"/>
                <w:szCs w:val="16"/>
              </w:rPr>
            </w:pPr>
          </w:p>
        </w:tc>
        <w:tc>
          <w:tcPr>
            <w:tcW w:w="851" w:type="dxa"/>
            <w:hideMark/>
          </w:tcPr>
          <w:p w:rsidR="00113819" w:rsidRPr="00022E72" w:rsidRDefault="00113819" w:rsidP="00E9413F">
            <w:pPr>
              <w:ind w:firstLine="0"/>
              <w:rPr>
                <w:sz w:val="16"/>
                <w:szCs w:val="16"/>
              </w:rPr>
            </w:pPr>
          </w:p>
        </w:tc>
        <w:tc>
          <w:tcPr>
            <w:tcW w:w="709" w:type="dxa"/>
            <w:noWrap/>
            <w:hideMark/>
          </w:tcPr>
          <w:p w:rsidR="00113819" w:rsidRPr="00022E72" w:rsidRDefault="00113819" w:rsidP="00E9413F">
            <w:pPr>
              <w:ind w:firstLine="0"/>
              <w:rPr>
                <w:sz w:val="16"/>
                <w:szCs w:val="16"/>
              </w:rPr>
            </w:pPr>
          </w:p>
        </w:tc>
        <w:tc>
          <w:tcPr>
            <w:tcW w:w="1275" w:type="dxa"/>
            <w:noWrap/>
            <w:hideMark/>
          </w:tcPr>
          <w:p w:rsidR="00113819" w:rsidRPr="00022E72" w:rsidRDefault="00113819" w:rsidP="00E9413F">
            <w:pPr>
              <w:ind w:firstLine="0"/>
              <w:rPr>
                <w:sz w:val="16"/>
                <w:szCs w:val="16"/>
              </w:rPr>
            </w:pPr>
          </w:p>
        </w:tc>
        <w:tc>
          <w:tcPr>
            <w:tcW w:w="709" w:type="dxa"/>
            <w:noWrap/>
            <w:hideMark/>
          </w:tcPr>
          <w:p w:rsidR="00113819" w:rsidRPr="00022E72" w:rsidRDefault="00113819" w:rsidP="00E9413F">
            <w:pPr>
              <w:ind w:firstLine="0"/>
              <w:rPr>
                <w:sz w:val="16"/>
                <w:szCs w:val="16"/>
              </w:rPr>
            </w:pPr>
          </w:p>
        </w:tc>
        <w:tc>
          <w:tcPr>
            <w:tcW w:w="731" w:type="dxa"/>
            <w:noWrap/>
            <w:hideMark/>
          </w:tcPr>
          <w:p w:rsidR="00113819" w:rsidRPr="00022E72" w:rsidRDefault="00113819" w:rsidP="00E9413F">
            <w:pPr>
              <w:ind w:firstLine="0"/>
              <w:rPr>
                <w:sz w:val="16"/>
                <w:szCs w:val="16"/>
              </w:rPr>
            </w:pPr>
            <w:r w:rsidRPr="00022E72">
              <w:rPr>
                <w:sz w:val="16"/>
                <w:szCs w:val="16"/>
              </w:rPr>
              <w:t>0610345760</w:t>
            </w:r>
          </w:p>
        </w:tc>
        <w:tc>
          <w:tcPr>
            <w:tcW w:w="545" w:type="dxa"/>
            <w:noWrap/>
            <w:hideMark/>
          </w:tcPr>
          <w:p w:rsidR="00113819" w:rsidRPr="00022E72" w:rsidRDefault="00113819" w:rsidP="00E9413F">
            <w:pPr>
              <w:ind w:firstLine="0"/>
              <w:rPr>
                <w:sz w:val="16"/>
                <w:szCs w:val="16"/>
              </w:rPr>
            </w:pPr>
            <w:r w:rsidRPr="00022E72">
              <w:rPr>
                <w:sz w:val="16"/>
                <w:szCs w:val="16"/>
              </w:rPr>
              <w:t>244</w:t>
            </w:r>
          </w:p>
        </w:tc>
        <w:tc>
          <w:tcPr>
            <w:tcW w:w="1055" w:type="dxa"/>
            <w:gridSpan w:val="2"/>
            <w:noWrap/>
            <w:hideMark/>
          </w:tcPr>
          <w:p w:rsidR="00113819" w:rsidRPr="00022E72" w:rsidRDefault="00113819" w:rsidP="00147B28">
            <w:pPr>
              <w:ind w:firstLine="0"/>
              <w:rPr>
                <w:sz w:val="16"/>
                <w:szCs w:val="16"/>
              </w:rPr>
            </w:pPr>
            <w:r w:rsidRPr="00022E72">
              <w:rPr>
                <w:sz w:val="16"/>
                <w:szCs w:val="16"/>
              </w:rPr>
              <w:t>200,00</w:t>
            </w:r>
          </w:p>
        </w:tc>
        <w:tc>
          <w:tcPr>
            <w:tcW w:w="1002" w:type="dxa"/>
            <w:noWrap/>
            <w:hideMark/>
          </w:tcPr>
          <w:p w:rsidR="00113819" w:rsidRPr="00022E72" w:rsidRDefault="00113819" w:rsidP="00C87014">
            <w:pPr>
              <w:ind w:firstLine="0"/>
              <w:rPr>
                <w:sz w:val="16"/>
                <w:szCs w:val="16"/>
              </w:rPr>
            </w:pPr>
            <w:r w:rsidRPr="00022E72">
              <w:rPr>
                <w:sz w:val="16"/>
                <w:szCs w:val="16"/>
              </w:rPr>
              <w:t>0,00</w:t>
            </w:r>
          </w:p>
        </w:tc>
        <w:tc>
          <w:tcPr>
            <w:tcW w:w="990" w:type="dxa"/>
            <w:noWrap/>
            <w:hideMark/>
          </w:tcPr>
          <w:p w:rsidR="00113819" w:rsidRPr="00022E72" w:rsidRDefault="00113819" w:rsidP="00147B28">
            <w:pPr>
              <w:ind w:firstLine="0"/>
              <w:rPr>
                <w:sz w:val="16"/>
                <w:szCs w:val="16"/>
              </w:rPr>
            </w:pPr>
            <w:r w:rsidRPr="00022E72">
              <w:rPr>
                <w:sz w:val="16"/>
                <w:szCs w:val="16"/>
              </w:rPr>
              <w:t>100,00</w:t>
            </w:r>
          </w:p>
        </w:tc>
        <w:tc>
          <w:tcPr>
            <w:tcW w:w="990" w:type="dxa"/>
            <w:noWrap/>
            <w:hideMark/>
          </w:tcPr>
          <w:p w:rsidR="00113819" w:rsidRPr="00022E72" w:rsidRDefault="00113819" w:rsidP="00147B28">
            <w:pPr>
              <w:ind w:firstLine="0"/>
              <w:rPr>
                <w:sz w:val="16"/>
                <w:szCs w:val="16"/>
              </w:rPr>
            </w:pPr>
            <w:r w:rsidRPr="00022E72">
              <w:rPr>
                <w:sz w:val="16"/>
                <w:szCs w:val="16"/>
              </w:rPr>
              <w:t>100,00</w:t>
            </w:r>
          </w:p>
        </w:tc>
        <w:tc>
          <w:tcPr>
            <w:tcW w:w="990" w:type="dxa"/>
            <w:noWrap/>
            <w:hideMark/>
          </w:tcPr>
          <w:p w:rsidR="00113819" w:rsidRPr="00022E72" w:rsidRDefault="00113819" w:rsidP="00147B28">
            <w:pPr>
              <w:ind w:firstLine="0"/>
              <w:rPr>
                <w:sz w:val="16"/>
                <w:szCs w:val="16"/>
              </w:rPr>
            </w:pPr>
            <w:r w:rsidRPr="00022E72">
              <w:rPr>
                <w:sz w:val="16"/>
                <w:szCs w:val="16"/>
              </w:rPr>
              <w:t>100,00</w:t>
            </w:r>
          </w:p>
        </w:tc>
        <w:tc>
          <w:tcPr>
            <w:tcW w:w="862" w:type="dxa"/>
            <w:noWrap/>
            <w:hideMark/>
          </w:tcPr>
          <w:p w:rsidR="00113819" w:rsidRPr="00022E72" w:rsidRDefault="00113819" w:rsidP="009E65BE">
            <w:pPr>
              <w:ind w:firstLine="0"/>
              <w:rPr>
                <w:sz w:val="16"/>
                <w:szCs w:val="16"/>
              </w:rPr>
            </w:pPr>
            <w:r w:rsidRPr="00022E72">
              <w:rPr>
                <w:sz w:val="16"/>
                <w:szCs w:val="16"/>
              </w:rPr>
              <w:t>5</w:t>
            </w:r>
            <w:r w:rsidR="00972A4E" w:rsidRPr="00022E72">
              <w:rPr>
                <w:sz w:val="16"/>
                <w:szCs w:val="16"/>
              </w:rPr>
              <w:t>00,00</w:t>
            </w:r>
          </w:p>
        </w:tc>
      </w:tr>
      <w:tr w:rsidR="0006315E" w:rsidRPr="006F585D" w:rsidTr="00C60701">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FA74BE" w:rsidRDefault="0006315E"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06315E" w:rsidRPr="007C7771" w:rsidRDefault="0006315E" w:rsidP="00E9413F">
            <w:pPr>
              <w:ind w:firstLine="0"/>
              <w:rPr>
                <w:sz w:val="16"/>
                <w:szCs w:val="16"/>
                <w:highlight w:val="cyan"/>
              </w:rPr>
            </w:pPr>
            <w:r w:rsidRPr="00022E72">
              <w:rPr>
                <w:sz w:val="16"/>
                <w:szCs w:val="16"/>
              </w:rPr>
              <w:t>тыс</w:t>
            </w:r>
            <w:proofErr w:type="gramStart"/>
            <w:r w:rsidRPr="00022E72">
              <w:rPr>
                <w:sz w:val="16"/>
                <w:szCs w:val="16"/>
              </w:rPr>
              <w:t>.р</w:t>
            </w:r>
            <w:proofErr w:type="gramEnd"/>
            <w:r w:rsidRPr="00022E72">
              <w:rPr>
                <w:sz w:val="16"/>
                <w:szCs w:val="16"/>
              </w:rPr>
              <w:t>ублей</w:t>
            </w:r>
          </w:p>
        </w:tc>
        <w:tc>
          <w:tcPr>
            <w:tcW w:w="708" w:type="dxa"/>
            <w:noWrap/>
            <w:hideMark/>
          </w:tcPr>
          <w:p w:rsidR="0006315E" w:rsidRPr="007C7771" w:rsidRDefault="0006315E" w:rsidP="00E9413F">
            <w:pPr>
              <w:ind w:firstLine="0"/>
              <w:rPr>
                <w:sz w:val="16"/>
                <w:szCs w:val="16"/>
                <w:highlight w:val="cyan"/>
              </w:rPr>
            </w:pPr>
          </w:p>
        </w:tc>
        <w:tc>
          <w:tcPr>
            <w:tcW w:w="851" w:type="dxa"/>
            <w:hideMark/>
          </w:tcPr>
          <w:p w:rsidR="0006315E" w:rsidRPr="007C7771" w:rsidRDefault="0006315E" w:rsidP="00E9413F">
            <w:pPr>
              <w:ind w:firstLine="0"/>
              <w:rPr>
                <w:sz w:val="16"/>
                <w:szCs w:val="16"/>
                <w:highlight w:val="cyan"/>
              </w:rPr>
            </w:pPr>
          </w:p>
        </w:tc>
        <w:tc>
          <w:tcPr>
            <w:tcW w:w="709" w:type="dxa"/>
            <w:noWrap/>
            <w:hideMark/>
          </w:tcPr>
          <w:p w:rsidR="0006315E" w:rsidRPr="007C7771" w:rsidRDefault="0006315E" w:rsidP="00E9413F">
            <w:pPr>
              <w:ind w:firstLine="0"/>
              <w:rPr>
                <w:sz w:val="16"/>
                <w:szCs w:val="16"/>
                <w:highlight w:val="cyan"/>
              </w:rPr>
            </w:pPr>
          </w:p>
        </w:tc>
        <w:tc>
          <w:tcPr>
            <w:tcW w:w="1275" w:type="dxa"/>
            <w:noWrap/>
            <w:hideMark/>
          </w:tcPr>
          <w:p w:rsidR="0006315E" w:rsidRPr="007C7771" w:rsidRDefault="0006315E" w:rsidP="00E9413F">
            <w:pPr>
              <w:ind w:firstLine="0"/>
              <w:rPr>
                <w:sz w:val="16"/>
                <w:szCs w:val="16"/>
                <w:highlight w:val="cyan"/>
              </w:rPr>
            </w:pPr>
          </w:p>
        </w:tc>
        <w:tc>
          <w:tcPr>
            <w:tcW w:w="709" w:type="dxa"/>
            <w:noWrap/>
            <w:hideMark/>
          </w:tcPr>
          <w:p w:rsidR="0006315E" w:rsidRPr="007C7771" w:rsidRDefault="0006315E" w:rsidP="00E9413F">
            <w:pPr>
              <w:ind w:firstLine="0"/>
              <w:rPr>
                <w:sz w:val="16"/>
                <w:szCs w:val="16"/>
                <w:highlight w:val="cyan"/>
              </w:rPr>
            </w:pPr>
          </w:p>
        </w:tc>
        <w:tc>
          <w:tcPr>
            <w:tcW w:w="731" w:type="dxa"/>
            <w:noWrap/>
            <w:hideMark/>
          </w:tcPr>
          <w:p w:rsidR="0006315E" w:rsidRPr="007C7771" w:rsidRDefault="0006315E" w:rsidP="00E9413F">
            <w:pPr>
              <w:ind w:firstLine="0"/>
              <w:rPr>
                <w:sz w:val="16"/>
                <w:szCs w:val="16"/>
                <w:highlight w:val="cyan"/>
              </w:rPr>
            </w:pPr>
          </w:p>
        </w:tc>
        <w:tc>
          <w:tcPr>
            <w:tcW w:w="545" w:type="dxa"/>
            <w:noWrap/>
            <w:hideMark/>
          </w:tcPr>
          <w:p w:rsidR="0006315E" w:rsidRPr="007C7771" w:rsidRDefault="0006315E" w:rsidP="00E9413F">
            <w:pPr>
              <w:ind w:firstLine="0"/>
              <w:rPr>
                <w:sz w:val="16"/>
                <w:szCs w:val="16"/>
                <w:highlight w:val="cyan"/>
              </w:rPr>
            </w:pPr>
          </w:p>
        </w:tc>
        <w:tc>
          <w:tcPr>
            <w:tcW w:w="1055" w:type="dxa"/>
            <w:gridSpan w:val="2"/>
            <w:noWrap/>
            <w:hideMark/>
          </w:tcPr>
          <w:p w:rsidR="0006315E" w:rsidRPr="00FA74BE" w:rsidRDefault="0089295F" w:rsidP="00147B28">
            <w:pPr>
              <w:ind w:firstLine="0"/>
              <w:rPr>
                <w:sz w:val="16"/>
                <w:szCs w:val="16"/>
              </w:rPr>
            </w:pPr>
            <w:r w:rsidRPr="00FA74BE">
              <w:rPr>
                <w:sz w:val="16"/>
                <w:szCs w:val="16"/>
              </w:rPr>
              <w:t>470,17</w:t>
            </w:r>
          </w:p>
        </w:tc>
        <w:tc>
          <w:tcPr>
            <w:tcW w:w="1002"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990" w:type="dxa"/>
            <w:noWrap/>
            <w:hideMark/>
          </w:tcPr>
          <w:p w:rsidR="0006315E" w:rsidRPr="00FA74BE" w:rsidRDefault="0006315E" w:rsidP="00147B28">
            <w:pPr>
              <w:ind w:firstLine="0"/>
              <w:rPr>
                <w:sz w:val="16"/>
                <w:szCs w:val="16"/>
              </w:rPr>
            </w:pPr>
            <w:r w:rsidRPr="00FA74BE">
              <w:rPr>
                <w:sz w:val="16"/>
                <w:szCs w:val="16"/>
              </w:rPr>
              <w:t>0,00</w:t>
            </w:r>
          </w:p>
        </w:tc>
        <w:tc>
          <w:tcPr>
            <w:tcW w:w="862" w:type="dxa"/>
            <w:noWrap/>
            <w:hideMark/>
          </w:tcPr>
          <w:p w:rsidR="0006315E" w:rsidRPr="00FA74BE" w:rsidRDefault="000830D9" w:rsidP="00147B28">
            <w:pPr>
              <w:ind w:firstLine="0"/>
              <w:rPr>
                <w:sz w:val="16"/>
                <w:szCs w:val="16"/>
              </w:rPr>
            </w:pPr>
            <w:r w:rsidRPr="00FA74BE">
              <w:rPr>
                <w:sz w:val="16"/>
                <w:szCs w:val="16"/>
              </w:rPr>
              <w:t>470,17</w:t>
            </w:r>
          </w:p>
        </w:tc>
      </w:tr>
      <w:tr w:rsidR="00214322" w:rsidRPr="006F585D" w:rsidTr="00C60701">
        <w:trPr>
          <w:trHeight w:val="825"/>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850508" w:rsidRDefault="002C3055" w:rsidP="00147B28">
            <w:pPr>
              <w:ind w:firstLine="0"/>
              <w:rPr>
                <w:sz w:val="16"/>
                <w:szCs w:val="16"/>
              </w:rPr>
            </w:pPr>
            <w:r w:rsidRPr="00850508">
              <w:rPr>
                <w:sz w:val="16"/>
                <w:szCs w:val="16"/>
              </w:rPr>
              <w:t>2</w:t>
            </w:r>
          </w:p>
        </w:tc>
        <w:tc>
          <w:tcPr>
            <w:tcW w:w="1002" w:type="dxa"/>
            <w:noWrap/>
            <w:hideMark/>
          </w:tcPr>
          <w:p w:rsidR="00214322" w:rsidRPr="00850508" w:rsidRDefault="00345504" w:rsidP="00147B28">
            <w:pPr>
              <w:ind w:firstLine="0"/>
              <w:rPr>
                <w:sz w:val="16"/>
                <w:szCs w:val="16"/>
              </w:rPr>
            </w:pPr>
            <w:r w:rsidRPr="00850508">
              <w:rPr>
                <w:sz w:val="16"/>
                <w:szCs w:val="16"/>
              </w:rPr>
              <w:t>0</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822151" w:rsidP="00E9413F">
            <w:pPr>
              <w:ind w:firstLine="0"/>
              <w:rPr>
                <w:sz w:val="16"/>
                <w:szCs w:val="16"/>
              </w:rPr>
            </w:pPr>
            <w:r w:rsidRPr="00850508">
              <w:rPr>
                <w:sz w:val="16"/>
                <w:szCs w:val="16"/>
              </w:rPr>
              <w:t>1</w:t>
            </w:r>
          </w:p>
        </w:tc>
        <w:tc>
          <w:tcPr>
            <w:tcW w:w="862" w:type="dxa"/>
            <w:noWrap/>
            <w:hideMark/>
          </w:tcPr>
          <w:p w:rsidR="00214322" w:rsidRPr="00850508" w:rsidRDefault="00822151" w:rsidP="00E9413F">
            <w:pPr>
              <w:ind w:firstLine="0"/>
              <w:rPr>
                <w:sz w:val="16"/>
                <w:szCs w:val="16"/>
              </w:rPr>
            </w:pPr>
            <w:r w:rsidRPr="00850508">
              <w:rPr>
                <w:sz w:val="16"/>
                <w:szCs w:val="16"/>
              </w:rPr>
              <w:t>5</w:t>
            </w:r>
          </w:p>
        </w:tc>
      </w:tr>
      <w:tr w:rsidR="00214322" w:rsidRPr="006F585D" w:rsidTr="00C60701">
        <w:trPr>
          <w:trHeight w:val="1500"/>
        </w:trPr>
        <w:tc>
          <w:tcPr>
            <w:tcW w:w="432" w:type="dxa"/>
            <w:hideMark/>
          </w:tcPr>
          <w:p w:rsidR="00214322" w:rsidRPr="006F585D" w:rsidRDefault="00214322" w:rsidP="00655D78">
            <w:pPr>
              <w:ind w:firstLine="0"/>
              <w:rPr>
                <w:b/>
                <w:bCs/>
                <w:sz w:val="16"/>
                <w:szCs w:val="16"/>
              </w:rPr>
            </w:pPr>
            <w:r w:rsidRPr="006F585D">
              <w:rPr>
                <w:b/>
                <w:bCs/>
                <w:sz w:val="16"/>
                <w:szCs w:val="16"/>
              </w:rPr>
              <w:t>II</w:t>
            </w:r>
          </w:p>
        </w:tc>
        <w:tc>
          <w:tcPr>
            <w:tcW w:w="2086" w:type="dxa"/>
            <w:hideMark/>
          </w:tcPr>
          <w:p w:rsidR="00214322" w:rsidRPr="00892567" w:rsidRDefault="00214322"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756054" w:rsidRPr="006F585D" w:rsidTr="00C60701">
        <w:trPr>
          <w:trHeight w:val="375"/>
        </w:trPr>
        <w:tc>
          <w:tcPr>
            <w:tcW w:w="432" w:type="dxa"/>
            <w:shd w:val="clear" w:color="auto" w:fill="FFFFFF" w:themeFill="background1"/>
            <w:hideMark/>
          </w:tcPr>
          <w:p w:rsidR="00756054" w:rsidRPr="006F585D" w:rsidRDefault="00756054"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756054" w:rsidRPr="00F07134" w:rsidRDefault="00756054" w:rsidP="00655D78">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FFFFFF" w:themeFill="background1"/>
            <w:hideMark/>
          </w:tcPr>
          <w:p w:rsidR="00756054" w:rsidRPr="00F07134" w:rsidRDefault="00756054" w:rsidP="00655D78">
            <w:pPr>
              <w:ind w:firstLine="0"/>
              <w:rPr>
                <w:sz w:val="16"/>
                <w:szCs w:val="16"/>
              </w:rPr>
            </w:pPr>
            <w:r w:rsidRPr="00F07134">
              <w:rPr>
                <w:sz w:val="16"/>
                <w:szCs w:val="16"/>
              </w:rPr>
              <w:t>тыс</w:t>
            </w:r>
            <w:proofErr w:type="gramStart"/>
            <w:r w:rsidRPr="00F07134">
              <w:rPr>
                <w:sz w:val="16"/>
                <w:szCs w:val="16"/>
              </w:rPr>
              <w:t>.р</w:t>
            </w:r>
            <w:proofErr w:type="gramEnd"/>
            <w:r w:rsidRPr="00F07134">
              <w:rPr>
                <w:sz w:val="16"/>
                <w:szCs w:val="16"/>
              </w:rPr>
              <w:t>ублей</w:t>
            </w:r>
          </w:p>
        </w:tc>
        <w:tc>
          <w:tcPr>
            <w:tcW w:w="708" w:type="dxa"/>
            <w:shd w:val="clear" w:color="auto" w:fill="FFFFFF" w:themeFill="background1"/>
            <w:hideMark/>
          </w:tcPr>
          <w:p w:rsidR="00756054" w:rsidRPr="00F07134" w:rsidRDefault="00756054" w:rsidP="00655D78">
            <w:pPr>
              <w:ind w:firstLine="0"/>
              <w:rPr>
                <w:sz w:val="16"/>
                <w:szCs w:val="16"/>
              </w:rPr>
            </w:pPr>
            <w:r w:rsidRPr="00F07134">
              <w:rPr>
                <w:sz w:val="16"/>
                <w:szCs w:val="16"/>
              </w:rPr>
              <w:t>Х</w:t>
            </w:r>
          </w:p>
        </w:tc>
        <w:tc>
          <w:tcPr>
            <w:tcW w:w="851" w:type="dxa"/>
            <w:shd w:val="clear" w:color="auto" w:fill="FFFFFF" w:themeFill="background1"/>
            <w:noWrap/>
            <w:hideMark/>
          </w:tcPr>
          <w:p w:rsidR="00756054" w:rsidRPr="00F07134" w:rsidRDefault="00756054" w:rsidP="00655D78">
            <w:pPr>
              <w:ind w:firstLine="0"/>
              <w:rPr>
                <w:sz w:val="16"/>
                <w:szCs w:val="16"/>
              </w:rPr>
            </w:pPr>
            <w:r w:rsidRPr="00F07134">
              <w:rPr>
                <w:sz w:val="16"/>
                <w:szCs w:val="16"/>
              </w:rPr>
              <w:t>Х</w:t>
            </w:r>
          </w:p>
        </w:tc>
        <w:tc>
          <w:tcPr>
            <w:tcW w:w="709" w:type="dxa"/>
            <w:shd w:val="clear" w:color="auto" w:fill="FFFFFF" w:themeFill="background1"/>
            <w:noWrap/>
            <w:hideMark/>
          </w:tcPr>
          <w:p w:rsidR="00756054" w:rsidRPr="00F07134" w:rsidRDefault="00756054" w:rsidP="00655D78">
            <w:pPr>
              <w:ind w:firstLine="0"/>
              <w:rPr>
                <w:sz w:val="16"/>
                <w:szCs w:val="16"/>
              </w:rPr>
            </w:pPr>
            <w:r w:rsidRPr="00F07134">
              <w:rPr>
                <w:sz w:val="16"/>
                <w:szCs w:val="16"/>
              </w:rPr>
              <w:t>Х</w:t>
            </w:r>
          </w:p>
        </w:tc>
        <w:tc>
          <w:tcPr>
            <w:tcW w:w="1275" w:type="dxa"/>
            <w:shd w:val="clear" w:color="auto" w:fill="FFFFFF" w:themeFill="background1"/>
            <w:hideMark/>
          </w:tcPr>
          <w:p w:rsidR="00756054" w:rsidRPr="00F07134" w:rsidRDefault="00756054" w:rsidP="00655D78">
            <w:pPr>
              <w:ind w:firstLine="0"/>
              <w:rPr>
                <w:sz w:val="16"/>
                <w:szCs w:val="16"/>
              </w:rPr>
            </w:pPr>
            <w:r w:rsidRPr="00F07134">
              <w:rPr>
                <w:sz w:val="16"/>
                <w:szCs w:val="16"/>
              </w:rPr>
              <w:t>Х</w:t>
            </w:r>
          </w:p>
        </w:tc>
        <w:tc>
          <w:tcPr>
            <w:tcW w:w="709" w:type="dxa"/>
            <w:shd w:val="clear" w:color="auto" w:fill="FFFFFF" w:themeFill="background1"/>
            <w:noWrap/>
            <w:hideMark/>
          </w:tcPr>
          <w:p w:rsidR="00756054" w:rsidRPr="00F07134" w:rsidRDefault="00756054" w:rsidP="00655D78">
            <w:pPr>
              <w:ind w:firstLine="0"/>
              <w:rPr>
                <w:sz w:val="16"/>
                <w:szCs w:val="16"/>
              </w:rPr>
            </w:pPr>
            <w:r w:rsidRPr="00F07134">
              <w:rPr>
                <w:sz w:val="16"/>
                <w:szCs w:val="16"/>
              </w:rPr>
              <w:t> </w:t>
            </w:r>
          </w:p>
        </w:tc>
        <w:tc>
          <w:tcPr>
            <w:tcW w:w="731" w:type="dxa"/>
            <w:shd w:val="clear" w:color="auto" w:fill="FFFFFF" w:themeFill="background1"/>
            <w:noWrap/>
            <w:hideMark/>
          </w:tcPr>
          <w:p w:rsidR="00756054" w:rsidRPr="00F07134" w:rsidRDefault="00756054" w:rsidP="00655D78">
            <w:pPr>
              <w:ind w:firstLine="0"/>
              <w:rPr>
                <w:sz w:val="16"/>
                <w:szCs w:val="16"/>
              </w:rPr>
            </w:pPr>
            <w:r w:rsidRPr="00F07134">
              <w:rPr>
                <w:sz w:val="16"/>
                <w:szCs w:val="16"/>
              </w:rPr>
              <w:t> </w:t>
            </w:r>
          </w:p>
        </w:tc>
        <w:tc>
          <w:tcPr>
            <w:tcW w:w="545" w:type="dxa"/>
            <w:shd w:val="clear" w:color="auto" w:fill="FFFFFF" w:themeFill="background1"/>
            <w:noWrap/>
            <w:hideMark/>
          </w:tcPr>
          <w:p w:rsidR="00756054" w:rsidRPr="00F07134" w:rsidRDefault="00756054" w:rsidP="00655D78">
            <w:pPr>
              <w:ind w:firstLine="0"/>
              <w:rPr>
                <w:sz w:val="16"/>
                <w:szCs w:val="16"/>
              </w:rPr>
            </w:pPr>
            <w:r w:rsidRPr="00F07134">
              <w:rPr>
                <w:sz w:val="16"/>
                <w:szCs w:val="16"/>
              </w:rPr>
              <w:t> </w:t>
            </w:r>
          </w:p>
        </w:tc>
        <w:tc>
          <w:tcPr>
            <w:tcW w:w="1055" w:type="dxa"/>
            <w:gridSpan w:val="2"/>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881,40</w:t>
            </w:r>
          </w:p>
        </w:tc>
        <w:tc>
          <w:tcPr>
            <w:tcW w:w="1002" w:type="dxa"/>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5000,00</w:t>
            </w:r>
          </w:p>
        </w:tc>
        <w:tc>
          <w:tcPr>
            <w:tcW w:w="990" w:type="dxa"/>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747,00</w:t>
            </w:r>
          </w:p>
        </w:tc>
        <w:tc>
          <w:tcPr>
            <w:tcW w:w="990" w:type="dxa"/>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747,00</w:t>
            </w:r>
          </w:p>
        </w:tc>
        <w:tc>
          <w:tcPr>
            <w:tcW w:w="990" w:type="dxa"/>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747,00</w:t>
            </w:r>
          </w:p>
        </w:tc>
        <w:tc>
          <w:tcPr>
            <w:tcW w:w="862" w:type="dxa"/>
            <w:shd w:val="clear" w:color="auto" w:fill="FFFFFF" w:themeFill="background1"/>
            <w:noWrap/>
            <w:hideMark/>
          </w:tcPr>
          <w:p w:rsidR="00756054" w:rsidRPr="00F07134" w:rsidRDefault="00756054" w:rsidP="001B5019">
            <w:pPr>
              <w:ind w:firstLine="0"/>
              <w:rPr>
                <w:b/>
                <w:bCs/>
                <w:sz w:val="16"/>
                <w:szCs w:val="16"/>
              </w:rPr>
            </w:pPr>
            <w:r w:rsidRPr="00F07134">
              <w:rPr>
                <w:b/>
                <w:bCs/>
                <w:sz w:val="16"/>
                <w:szCs w:val="16"/>
              </w:rPr>
              <w:t>8122,40</w:t>
            </w:r>
          </w:p>
        </w:tc>
      </w:tr>
      <w:tr w:rsidR="00756054" w:rsidRPr="006F585D" w:rsidTr="00C60701">
        <w:trPr>
          <w:trHeight w:val="360"/>
        </w:trPr>
        <w:tc>
          <w:tcPr>
            <w:tcW w:w="432" w:type="dxa"/>
            <w:shd w:val="clear" w:color="auto" w:fill="auto"/>
            <w:hideMark/>
          </w:tcPr>
          <w:p w:rsidR="00756054" w:rsidRPr="006F585D" w:rsidRDefault="00756054" w:rsidP="00655D78">
            <w:pPr>
              <w:ind w:firstLine="0"/>
              <w:rPr>
                <w:b/>
                <w:bCs/>
                <w:sz w:val="16"/>
                <w:szCs w:val="16"/>
              </w:rPr>
            </w:pPr>
            <w:r w:rsidRPr="006F585D">
              <w:rPr>
                <w:b/>
                <w:bCs/>
                <w:sz w:val="16"/>
                <w:szCs w:val="16"/>
              </w:rPr>
              <w:t> </w:t>
            </w:r>
          </w:p>
        </w:tc>
        <w:tc>
          <w:tcPr>
            <w:tcW w:w="2086" w:type="dxa"/>
            <w:shd w:val="clear" w:color="auto" w:fill="auto"/>
            <w:hideMark/>
          </w:tcPr>
          <w:p w:rsidR="00756054" w:rsidRPr="00285CC5" w:rsidRDefault="00756054" w:rsidP="00655D78">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756054" w:rsidRPr="00285CC5" w:rsidRDefault="00756054" w:rsidP="00655D78">
            <w:pPr>
              <w:ind w:firstLine="0"/>
              <w:rPr>
                <w:sz w:val="16"/>
                <w:szCs w:val="16"/>
              </w:rPr>
            </w:pPr>
            <w:r w:rsidRPr="00285CC5">
              <w:rPr>
                <w:sz w:val="16"/>
                <w:szCs w:val="16"/>
              </w:rPr>
              <w:t>тыс</w:t>
            </w:r>
            <w:proofErr w:type="gramStart"/>
            <w:r w:rsidRPr="00285CC5">
              <w:rPr>
                <w:sz w:val="16"/>
                <w:szCs w:val="16"/>
              </w:rPr>
              <w:t>.р</w:t>
            </w:r>
            <w:proofErr w:type="gramEnd"/>
            <w:r w:rsidRPr="00285CC5">
              <w:rPr>
                <w:sz w:val="16"/>
                <w:szCs w:val="16"/>
              </w:rPr>
              <w:t>ублей</w:t>
            </w:r>
          </w:p>
        </w:tc>
        <w:tc>
          <w:tcPr>
            <w:tcW w:w="708" w:type="dxa"/>
            <w:shd w:val="clear" w:color="auto" w:fill="auto"/>
            <w:hideMark/>
          </w:tcPr>
          <w:p w:rsidR="00756054" w:rsidRPr="00285CC5" w:rsidRDefault="00756054" w:rsidP="00655D78">
            <w:pPr>
              <w:ind w:firstLine="0"/>
              <w:rPr>
                <w:sz w:val="16"/>
                <w:szCs w:val="16"/>
              </w:rPr>
            </w:pPr>
            <w:r w:rsidRPr="00285CC5">
              <w:rPr>
                <w:sz w:val="16"/>
                <w:szCs w:val="16"/>
              </w:rPr>
              <w:t>Х</w:t>
            </w:r>
          </w:p>
        </w:tc>
        <w:tc>
          <w:tcPr>
            <w:tcW w:w="851" w:type="dxa"/>
            <w:shd w:val="clear" w:color="auto" w:fill="auto"/>
            <w:noWrap/>
            <w:hideMark/>
          </w:tcPr>
          <w:p w:rsidR="00756054" w:rsidRPr="00285CC5" w:rsidRDefault="00756054" w:rsidP="00655D78">
            <w:pPr>
              <w:ind w:firstLine="0"/>
              <w:rPr>
                <w:sz w:val="16"/>
                <w:szCs w:val="16"/>
              </w:rPr>
            </w:pPr>
            <w:r w:rsidRPr="00285CC5">
              <w:rPr>
                <w:sz w:val="16"/>
                <w:szCs w:val="16"/>
              </w:rPr>
              <w:t>Х</w:t>
            </w:r>
          </w:p>
        </w:tc>
        <w:tc>
          <w:tcPr>
            <w:tcW w:w="709" w:type="dxa"/>
            <w:shd w:val="clear" w:color="auto" w:fill="auto"/>
            <w:noWrap/>
            <w:hideMark/>
          </w:tcPr>
          <w:p w:rsidR="00756054" w:rsidRPr="00285CC5" w:rsidRDefault="00756054" w:rsidP="00655D78">
            <w:pPr>
              <w:ind w:firstLine="0"/>
              <w:rPr>
                <w:sz w:val="16"/>
                <w:szCs w:val="16"/>
              </w:rPr>
            </w:pPr>
            <w:r w:rsidRPr="00285CC5">
              <w:rPr>
                <w:sz w:val="16"/>
                <w:szCs w:val="16"/>
              </w:rPr>
              <w:t>Х</w:t>
            </w:r>
          </w:p>
        </w:tc>
        <w:tc>
          <w:tcPr>
            <w:tcW w:w="1275" w:type="dxa"/>
            <w:shd w:val="clear" w:color="auto" w:fill="auto"/>
            <w:hideMark/>
          </w:tcPr>
          <w:p w:rsidR="00756054" w:rsidRPr="00285CC5" w:rsidRDefault="00756054" w:rsidP="00655D78">
            <w:pPr>
              <w:ind w:firstLine="0"/>
              <w:rPr>
                <w:sz w:val="16"/>
                <w:szCs w:val="16"/>
              </w:rPr>
            </w:pPr>
            <w:r w:rsidRPr="00285CC5">
              <w:rPr>
                <w:sz w:val="16"/>
                <w:szCs w:val="16"/>
              </w:rPr>
              <w:t>Х</w:t>
            </w:r>
          </w:p>
        </w:tc>
        <w:tc>
          <w:tcPr>
            <w:tcW w:w="709" w:type="dxa"/>
            <w:shd w:val="clear" w:color="auto" w:fill="auto"/>
            <w:noWrap/>
            <w:hideMark/>
          </w:tcPr>
          <w:p w:rsidR="00756054" w:rsidRPr="00285CC5" w:rsidRDefault="00756054" w:rsidP="00655D78">
            <w:pPr>
              <w:ind w:firstLine="0"/>
              <w:rPr>
                <w:sz w:val="16"/>
                <w:szCs w:val="16"/>
              </w:rPr>
            </w:pPr>
            <w:r w:rsidRPr="00285CC5">
              <w:rPr>
                <w:sz w:val="16"/>
                <w:szCs w:val="16"/>
              </w:rPr>
              <w:t> </w:t>
            </w:r>
          </w:p>
        </w:tc>
        <w:tc>
          <w:tcPr>
            <w:tcW w:w="731" w:type="dxa"/>
            <w:shd w:val="clear" w:color="auto" w:fill="auto"/>
            <w:noWrap/>
            <w:hideMark/>
          </w:tcPr>
          <w:p w:rsidR="00756054" w:rsidRPr="00285CC5" w:rsidRDefault="00756054" w:rsidP="00655D78">
            <w:pPr>
              <w:ind w:firstLine="0"/>
              <w:rPr>
                <w:sz w:val="16"/>
                <w:szCs w:val="16"/>
              </w:rPr>
            </w:pPr>
            <w:r w:rsidRPr="00285CC5">
              <w:rPr>
                <w:sz w:val="16"/>
                <w:szCs w:val="16"/>
              </w:rPr>
              <w:t> </w:t>
            </w:r>
          </w:p>
        </w:tc>
        <w:tc>
          <w:tcPr>
            <w:tcW w:w="545" w:type="dxa"/>
            <w:shd w:val="clear" w:color="auto" w:fill="auto"/>
            <w:noWrap/>
            <w:hideMark/>
          </w:tcPr>
          <w:p w:rsidR="00756054" w:rsidRPr="00285CC5" w:rsidRDefault="00756054" w:rsidP="00655D78">
            <w:pPr>
              <w:ind w:firstLine="0"/>
              <w:rPr>
                <w:sz w:val="16"/>
                <w:szCs w:val="16"/>
              </w:rPr>
            </w:pPr>
            <w:r w:rsidRPr="00285CC5">
              <w:rPr>
                <w:sz w:val="16"/>
                <w:szCs w:val="16"/>
              </w:rPr>
              <w:t> </w:t>
            </w:r>
          </w:p>
        </w:tc>
        <w:tc>
          <w:tcPr>
            <w:tcW w:w="1055" w:type="dxa"/>
            <w:gridSpan w:val="2"/>
            <w:shd w:val="clear" w:color="auto" w:fill="auto"/>
            <w:noWrap/>
            <w:hideMark/>
          </w:tcPr>
          <w:p w:rsidR="00756054" w:rsidRPr="00285CC5" w:rsidRDefault="00756054" w:rsidP="001B5019">
            <w:pPr>
              <w:ind w:firstLine="0"/>
              <w:rPr>
                <w:b/>
                <w:bCs/>
                <w:sz w:val="16"/>
                <w:szCs w:val="16"/>
              </w:rPr>
            </w:pPr>
            <w:r w:rsidRPr="00285CC5">
              <w:rPr>
                <w:b/>
                <w:bCs/>
                <w:sz w:val="16"/>
                <w:szCs w:val="16"/>
              </w:rPr>
              <w:t>87,20</w:t>
            </w:r>
          </w:p>
        </w:tc>
        <w:tc>
          <w:tcPr>
            <w:tcW w:w="1002" w:type="dxa"/>
            <w:shd w:val="clear" w:color="auto" w:fill="auto"/>
            <w:hideMark/>
          </w:tcPr>
          <w:p w:rsidR="00756054" w:rsidRPr="00285CC5" w:rsidRDefault="00756054" w:rsidP="001B5019">
            <w:pPr>
              <w:ind w:firstLine="0"/>
              <w:rPr>
                <w:b/>
                <w:bCs/>
                <w:sz w:val="16"/>
                <w:szCs w:val="16"/>
              </w:rPr>
            </w:pPr>
            <w:r w:rsidRPr="00285CC5">
              <w:rPr>
                <w:b/>
                <w:bCs/>
                <w:sz w:val="16"/>
                <w:szCs w:val="16"/>
              </w:rPr>
              <w:t>2500,30</w:t>
            </w:r>
          </w:p>
        </w:tc>
        <w:tc>
          <w:tcPr>
            <w:tcW w:w="990" w:type="dxa"/>
            <w:shd w:val="clear" w:color="auto" w:fill="auto"/>
            <w:hideMark/>
          </w:tcPr>
          <w:p w:rsidR="00756054" w:rsidRPr="00285CC5" w:rsidRDefault="00756054" w:rsidP="001B5019">
            <w:pPr>
              <w:ind w:firstLine="0"/>
              <w:rPr>
                <w:b/>
                <w:bCs/>
                <w:sz w:val="16"/>
                <w:szCs w:val="16"/>
              </w:rPr>
            </w:pPr>
            <w:r w:rsidRPr="00285CC5">
              <w:rPr>
                <w:b/>
                <w:bCs/>
                <w:sz w:val="16"/>
                <w:szCs w:val="16"/>
              </w:rPr>
              <w:t>48,00</w:t>
            </w:r>
          </w:p>
        </w:tc>
        <w:tc>
          <w:tcPr>
            <w:tcW w:w="990" w:type="dxa"/>
            <w:shd w:val="clear" w:color="auto" w:fill="auto"/>
            <w:hideMark/>
          </w:tcPr>
          <w:p w:rsidR="00756054" w:rsidRPr="00285CC5" w:rsidRDefault="00756054" w:rsidP="001B5019">
            <w:pPr>
              <w:ind w:firstLine="0"/>
              <w:rPr>
                <w:b/>
                <w:bCs/>
                <w:sz w:val="16"/>
                <w:szCs w:val="16"/>
              </w:rPr>
            </w:pPr>
            <w:r w:rsidRPr="00285CC5">
              <w:rPr>
                <w:b/>
                <w:bCs/>
                <w:sz w:val="16"/>
                <w:szCs w:val="16"/>
              </w:rPr>
              <w:t>48,00</w:t>
            </w:r>
          </w:p>
        </w:tc>
        <w:tc>
          <w:tcPr>
            <w:tcW w:w="990" w:type="dxa"/>
            <w:shd w:val="clear" w:color="auto" w:fill="auto"/>
            <w:hideMark/>
          </w:tcPr>
          <w:p w:rsidR="00756054" w:rsidRPr="00285CC5" w:rsidRDefault="00756054" w:rsidP="001B5019">
            <w:pPr>
              <w:ind w:firstLine="0"/>
              <w:rPr>
                <w:b/>
                <w:bCs/>
                <w:sz w:val="16"/>
                <w:szCs w:val="16"/>
              </w:rPr>
            </w:pPr>
            <w:r w:rsidRPr="00285CC5">
              <w:rPr>
                <w:b/>
                <w:bCs/>
                <w:sz w:val="16"/>
                <w:szCs w:val="16"/>
              </w:rPr>
              <w:t>48,00</w:t>
            </w:r>
          </w:p>
        </w:tc>
        <w:tc>
          <w:tcPr>
            <w:tcW w:w="862" w:type="dxa"/>
            <w:shd w:val="clear" w:color="auto" w:fill="auto"/>
            <w:hideMark/>
          </w:tcPr>
          <w:p w:rsidR="00756054" w:rsidRPr="00285CC5" w:rsidRDefault="00756054" w:rsidP="001B5019">
            <w:pPr>
              <w:ind w:firstLine="0"/>
              <w:rPr>
                <w:b/>
                <w:bCs/>
                <w:sz w:val="16"/>
                <w:szCs w:val="16"/>
              </w:rPr>
            </w:pPr>
            <w:r w:rsidRPr="00285CC5">
              <w:rPr>
                <w:b/>
                <w:bCs/>
                <w:sz w:val="16"/>
                <w:szCs w:val="16"/>
              </w:rPr>
              <w:t>2681,50</w:t>
            </w:r>
          </w:p>
        </w:tc>
      </w:tr>
      <w:tr w:rsidR="00756054" w:rsidRPr="006F585D" w:rsidTr="00C60701">
        <w:trPr>
          <w:trHeight w:val="330"/>
        </w:trPr>
        <w:tc>
          <w:tcPr>
            <w:tcW w:w="432" w:type="dxa"/>
            <w:hideMark/>
          </w:tcPr>
          <w:p w:rsidR="00756054" w:rsidRPr="006F585D" w:rsidRDefault="00756054" w:rsidP="00655D78">
            <w:pPr>
              <w:ind w:firstLine="0"/>
              <w:rPr>
                <w:b/>
                <w:bCs/>
                <w:sz w:val="16"/>
                <w:szCs w:val="16"/>
              </w:rPr>
            </w:pPr>
            <w:r w:rsidRPr="006F585D">
              <w:rPr>
                <w:b/>
                <w:bCs/>
                <w:sz w:val="16"/>
                <w:szCs w:val="16"/>
              </w:rPr>
              <w:t> </w:t>
            </w:r>
          </w:p>
        </w:tc>
        <w:tc>
          <w:tcPr>
            <w:tcW w:w="2086" w:type="dxa"/>
            <w:hideMark/>
          </w:tcPr>
          <w:p w:rsidR="00756054" w:rsidRPr="008712EC" w:rsidRDefault="00756054"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756054" w:rsidRPr="008712EC" w:rsidRDefault="00756054" w:rsidP="00655D78">
            <w:pPr>
              <w:ind w:firstLine="0"/>
              <w:rPr>
                <w:sz w:val="16"/>
                <w:szCs w:val="16"/>
              </w:rPr>
            </w:pPr>
            <w:r w:rsidRPr="008712EC">
              <w:rPr>
                <w:sz w:val="16"/>
                <w:szCs w:val="16"/>
              </w:rPr>
              <w:t>тыс</w:t>
            </w:r>
            <w:proofErr w:type="gramStart"/>
            <w:r w:rsidRPr="008712EC">
              <w:rPr>
                <w:sz w:val="16"/>
                <w:szCs w:val="16"/>
              </w:rPr>
              <w:t>.р</w:t>
            </w:r>
            <w:proofErr w:type="gramEnd"/>
            <w:r w:rsidRPr="008712EC">
              <w:rPr>
                <w:sz w:val="16"/>
                <w:szCs w:val="16"/>
              </w:rPr>
              <w:t>ублей</w:t>
            </w:r>
          </w:p>
        </w:tc>
        <w:tc>
          <w:tcPr>
            <w:tcW w:w="708" w:type="dxa"/>
            <w:noWrap/>
            <w:hideMark/>
          </w:tcPr>
          <w:p w:rsidR="00756054" w:rsidRPr="008712EC" w:rsidRDefault="00756054" w:rsidP="00655D78">
            <w:pPr>
              <w:ind w:firstLine="0"/>
              <w:rPr>
                <w:sz w:val="16"/>
                <w:szCs w:val="16"/>
              </w:rPr>
            </w:pPr>
            <w:r w:rsidRPr="008712EC">
              <w:rPr>
                <w:sz w:val="16"/>
                <w:szCs w:val="16"/>
              </w:rPr>
              <w:t>Х</w:t>
            </w:r>
          </w:p>
        </w:tc>
        <w:tc>
          <w:tcPr>
            <w:tcW w:w="851" w:type="dxa"/>
            <w:noWrap/>
            <w:hideMark/>
          </w:tcPr>
          <w:p w:rsidR="00756054" w:rsidRPr="008712EC" w:rsidRDefault="00756054" w:rsidP="00655D78">
            <w:pPr>
              <w:ind w:firstLine="0"/>
              <w:rPr>
                <w:sz w:val="16"/>
                <w:szCs w:val="16"/>
              </w:rPr>
            </w:pPr>
            <w:r w:rsidRPr="008712EC">
              <w:rPr>
                <w:sz w:val="16"/>
                <w:szCs w:val="16"/>
              </w:rPr>
              <w:t>Х</w:t>
            </w:r>
          </w:p>
        </w:tc>
        <w:tc>
          <w:tcPr>
            <w:tcW w:w="709" w:type="dxa"/>
            <w:noWrap/>
            <w:hideMark/>
          </w:tcPr>
          <w:p w:rsidR="00756054" w:rsidRPr="008712EC" w:rsidRDefault="00756054" w:rsidP="00655D78">
            <w:pPr>
              <w:ind w:firstLine="0"/>
              <w:rPr>
                <w:sz w:val="16"/>
                <w:szCs w:val="16"/>
              </w:rPr>
            </w:pPr>
            <w:r w:rsidRPr="008712EC">
              <w:rPr>
                <w:sz w:val="16"/>
                <w:szCs w:val="16"/>
              </w:rPr>
              <w:t>Х</w:t>
            </w:r>
          </w:p>
        </w:tc>
        <w:tc>
          <w:tcPr>
            <w:tcW w:w="1275" w:type="dxa"/>
            <w:noWrap/>
            <w:hideMark/>
          </w:tcPr>
          <w:p w:rsidR="00756054" w:rsidRPr="008712EC" w:rsidRDefault="00756054" w:rsidP="00655D78">
            <w:pPr>
              <w:ind w:firstLine="0"/>
              <w:rPr>
                <w:sz w:val="16"/>
                <w:szCs w:val="16"/>
              </w:rPr>
            </w:pPr>
            <w:r w:rsidRPr="008712EC">
              <w:rPr>
                <w:sz w:val="16"/>
                <w:szCs w:val="16"/>
              </w:rPr>
              <w:t>Х</w:t>
            </w:r>
          </w:p>
        </w:tc>
        <w:tc>
          <w:tcPr>
            <w:tcW w:w="709" w:type="dxa"/>
            <w:noWrap/>
            <w:hideMark/>
          </w:tcPr>
          <w:p w:rsidR="00756054" w:rsidRPr="008712EC" w:rsidRDefault="00756054" w:rsidP="00655D78">
            <w:pPr>
              <w:ind w:firstLine="0"/>
              <w:rPr>
                <w:sz w:val="16"/>
                <w:szCs w:val="16"/>
              </w:rPr>
            </w:pPr>
            <w:r w:rsidRPr="008712EC">
              <w:rPr>
                <w:sz w:val="16"/>
                <w:szCs w:val="16"/>
              </w:rPr>
              <w:t>1003</w:t>
            </w:r>
          </w:p>
        </w:tc>
        <w:tc>
          <w:tcPr>
            <w:tcW w:w="731" w:type="dxa"/>
            <w:noWrap/>
            <w:hideMark/>
          </w:tcPr>
          <w:p w:rsidR="00756054" w:rsidRPr="008712EC" w:rsidRDefault="00756054" w:rsidP="00655D78">
            <w:pPr>
              <w:ind w:firstLine="0"/>
              <w:rPr>
                <w:sz w:val="16"/>
                <w:szCs w:val="16"/>
              </w:rPr>
            </w:pPr>
            <w:r w:rsidRPr="008712EC">
              <w:rPr>
                <w:sz w:val="16"/>
                <w:szCs w:val="16"/>
              </w:rPr>
              <w:t>0620140200</w:t>
            </w:r>
          </w:p>
        </w:tc>
        <w:tc>
          <w:tcPr>
            <w:tcW w:w="545" w:type="dxa"/>
            <w:noWrap/>
            <w:hideMark/>
          </w:tcPr>
          <w:p w:rsidR="00756054" w:rsidRPr="008712EC" w:rsidRDefault="00756054" w:rsidP="00655D78">
            <w:pPr>
              <w:ind w:firstLine="0"/>
              <w:rPr>
                <w:sz w:val="16"/>
                <w:szCs w:val="16"/>
              </w:rPr>
            </w:pPr>
            <w:r w:rsidRPr="008712EC">
              <w:rPr>
                <w:sz w:val="16"/>
                <w:szCs w:val="16"/>
              </w:rPr>
              <w:t>322</w:t>
            </w:r>
          </w:p>
        </w:tc>
        <w:tc>
          <w:tcPr>
            <w:tcW w:w="1055" w:type="dxa"/>
            <w:gridSpan w:val="2"/>
            <w:hideMark/>
          </w:tcPr>
          <w:p w:rsidR="00756054" w:rsidRPr="008712EC" w:rsidRDefault="00756054" w:rsidP="001B5019">
            <w:pPr>
              <w:ind w:firstLine="0"/>
              <w:rPr>
                <w:b/>
                <w:bCs/>
                <w:sz w:val="16"/>
                <w:szCs w:val="16"/>
              </w:rPr>
            </w:pPr>
            <w:r w:rsidRPr="008712EC">
              <w:rPr>
                <w:b/>
                <w:bCs/>
                <w:sz w:val="16"/>
                <w:szCs w:val="16"/>
              </w:rPr>
              <w:t>172,00</w:t>
            </w:r>
          </w:p>
        </w:tc>
        <w:tc>
          <w:tcPr>
            <w:tcW w:w="1002" w:type="dxa"/>
            <w:hideMark/>
          </w:tcPr>
          <w:p w:rsidR="00756054" w:rsidRPr="008712EC" w:rsidRDefault="00756054" w:rsidP="001B5019">
            <w:pPr>
              <w:ind w:firstLine="0"/>
              <w:rPr>
                <w:b/>
                <w:bCs/>
                <w:sz w:val="16"/>
                <w:szCs w:val="16"/>
              </w:rPr>
            </w:pPr>
            <w:r w:rsidRPr="008712EC">
              <w:rPr>
                <w:b/>
                <w:bCs/>
                <w:sz w:val="16"/>
                <w:szCs w:val="16"/>
              </w:rPr>
              <w:t>300,00</w:t>
            </w:r>
          </w:p>
        </w:tc>
        <w:tc>
          <w:tcPr>
            <w:tcW w:w="990" w:type="dxa"/>
            <w:hideMark/>
          </w:tcPr>
          <w:p w:rsidR="00756054" w:rsidRPr="008712EC" w:rsidRDefault="00756054" w:rsidP="001B5019">
            <w:pPr>
              <w:ind w:firstLine="0"/>
              <w:rPr>
                <w:b/>
                <w:bCs/>
                <w:sz w:val="16"/>
                <w:szCs w:val="16"/>
              </w:rPr>
            </w:pPr>
            <w:r w:rsidRPr="008712EC">
              <w:rPr>
                <w:b/>
                <w:bCs/>
                <w:sz w:val="16"/>
                <w:szCs w:val="16"/>
              </w:rPr>
              <w:t>172,00</w:t>
            </w:r>
          </w:p>
        </w:tc>
        <w:tc>
          <w:tcPr>
            <w:tcW w:w="990" w:type="dxa"/>
            <w:hideMark/>
          </w:tcPr>
          <w:p w:rsidR="00756054" w:rsidRPr="008712EC" w:rsidRDefault="00756054" w:rsidP="001B5019">
            <w:pPr>
              <w:ind w:firstLine="0"/>
              <w:rPr>
                <w:b/>
                <w:bCs/>
                <w:sz w:val="16"/>
                <w:szCs w:val="16"/>
              </w:rPr>
            </w:pPr>
            <w:r w:rsidRPr="008712EC">
              <w:rPr>
                <w:b/>
                <w:bCs/>
                <w:sz w:val="16"/>
                <w:szCs w:val="16"/>
              </w:rPr>
              <w:t>172,00</w:t>
            </w:r>
          </w:p>
        </w:tc>
        <w:tc>
          <w:tcPr>
            <w:tcW w:w="990" w:type="dxa"/>
            <w:hideMark/>
          </w:tcPr>
          <w:p w:rsidR="00756054" w:rsidRPr="008712EC" w:rsidRDefault="00756054" w:rsidP="001B5019">
            <w:pPr>
              <w:ind w:firstLine="0"/>
              <w:rPr>
                <w:b/>
                <w:bCs/>
                <w:sz w:val="16"/>
                <w:szCs w:val="16"/>
              </w:rPr>
            </w:pPr>
            <w:r w:rsidRPr="008712EC">
              <w:rPr>
                <w:b/>
                <w:bCs/>
                <w:sz w:val="16"/>
                <w:szCs w:val="16"/>
              </w:rPr>
              <w:t>172,00</w:t>
            </w:r>
          </w:p>
        </w:tc>
        <w:tc>
          <w:tcPr>
            <w:tcW w:w="862" w:type="dxa"/>
            <w:noWrap/>
            <w:hideMark/>
          </w:tcPr>
          <w:p w:rsidR="00756054" w:rsidRPr="008712EC" w:rsidRDefault="00756054" w:rsidP="001B5019">
            <w:pPr>
              <w:ind w:firstLine="0"/>
              <w:rPr>
                <w:b/>
                <w:bCs/>
                <w:sz w:val="16"/>
                <w:szCs w:val="16"/>
              </w:rPr>
            </w:pPr>
            <w:r w:rsidRPr="008712EC">
              <w:rPr>
                <w:b/>
                <w:bCs/>
                <w:sz w:val="16"/>
                <w:szCs w:val="16"/>
              </w:rPr>
              <w:t>988,00</w:t>
            </w:r>
          </w:p>
        </w:tc>
      </w:tr>
      <w:tr w:rsidR="00756054" w:rsidRPr="006F585D" w:rsidTr="00C60701">
        <w:trPr>
          <w:trHeight w:val="315"/>
        </w:trPr>
        <w:tc>
          <w:tcPr>
            <w:tcW w:w="432" w:type="dxa"/>
            <w:hideMark/>
          </w:tcPr>
          <w:p w:rsidR="00756054" w:rsidRPr="0098470B" w:rsidRDefault="00756054" w:rsidP="00655D78">
            <w:pPr>
              <w:ind w:firstLine="0"/>
              <w:rPr>
                <w:b/>
                <w:bCs/>
                <w:sz w:val="16"/>
                <w:szCs w:val="16"/>
              </w:rPr>
            </w:pPr>
            <w:r w:rsidRPr="0098470B">
              <w:rPr>
                <w:b/>
                <w:bCs/>
                <w:sz w:val="16"/>
                <w:szCs w:val="16"/>
              </w:rPr>
              <w:t> </w:t>
            </w:r>
          </w:p>
        </w:tc>
        <w:tc>
          <w:tcPr>
            <w:tcW w:w="2086" w:type="dxa"/>
            <w:hideMark/>
          </w:tcPr>
          <w:p w:rsidR="00756054" w:rsidRPr="0098470B" w:rsidRDefault="00756054" w:rsidP="00655D78">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756054" w:rsidRPr="0098470B" w:rsidRDefault="00756054" w:rsidP="00655D78">
            <w:pPr>
              <w:ind w:firstLine="0"/>
              <w:rPr>
                <w:sz w:val="16"/>
                <w:szCs w:val="16"/>
              </w:rPr>
            </w:pPr>
            <w:r w:rsidRPr="0098470B">
              <w:rPr>
                <w:sz w:val="16"/>
                <w:szCs w:val="16"/>
              </w:rPr>
              <w:t>тыс</w:t>
            </w:r>
            <w:proofErr w:type="gramStart"/>
            <w:r w:rsidRPr="0098470B">
              <w:rPr>
                <w:sz w:val="16"/>
                <w:szCs w:val="16"/>
              </w:rPr>
              <w:t>.р</w:t>
            </w:r>
            <w:proofErr w:type="gramEnd"/>
            <w:r w:rsidRPr="0098470B">
              <w:rPr>
                <w:sz w:val="16"/>
                <w:szCs w:val="16"/>
              </w:rPr>
              <w:t>ублей</w:t>
            </w:r>
          </w:p>
        </w:tc>
        <w:tc>
          <w:tcPr>
            <w:tcW w:w="708" w:type="dxa"/>
            <w:hideMark/>
          </w:tcPr>
          <w:p w:rsidR="00756054" w:rsidRPr="0098470B" w:rsidRDefault="00756054" w:rsidP="00655D78">
            <w:pPr>
              <w:ind w:firstLine="0"/>
              <w:rPr>
                <w:sz w:val="16"/>
                <w:szCs w:val="16"/>
              </w:rPr>
            </w:pPr>
            <w:r w:rsidRPr="0098470B">
              <w:rPr>
                <w:sz w:val="16"/>
                <w:szCs w:val="16"/>
              </w:rPr>
              <w:t>Х</w:t>
            </w:r>
          </w:p>
        </w:tc>
        <w:tc>
          <w:tcPr>
            <w:tcW w:w="851" w:type="dxa"/>
            <w:noWrap/>
            <w:hideMark/>
          </w:tcPr>
          <w:p w:rsidR="00756054" w:rsidRPr="0098470B" w:rsidRDefault="00756054" w:rsidP="00655D78">
            <w:pPr>
              <w:ind w:firstLine="0"/>
              <w:rPr>
                <w:sz w:val="16"/>
                <w:szCs w:val="16"/>
              </w:rPr>
            </w:pPr>
            <w:r w:rsidRPr="0098470B">
              <w:rPr>
                <w:sz w:val="16"/>
                <w:szCs w:val="16"/>
              </w:rPr>
              <w:t>Х</w:t>
            </w:r>
          </w:p>
        </w:tc>
        <w:tc>
          <w:tcPr>
            <w:tcW w:w="709" w:type="dxa"/>
            <w:noWrap/>
            <w:hideMark/>
          </w:tcPr>
          <w:p w:rsidR="00756054" w:rsidRPr="0098470B" w:rsidRDefault="00756054" w:rsidP="00655D78">
            <w:pPr>
              <w:ind w:firstLine="0"/>
              <w:rPr>
                <w:sz w:val="16"/>
                <w:szCs w:val="16"/>
              </w:rPr>
            </w:pPr>
            <w:r w:rsidRPr="0098470B">
              <w:rPr>
                <w:sz w:val="16"/>
                <w:szCs w:val="16"/>
              </w:rPr>
              <w:t>Х</w:t>
            </w:r>
          </w:p>
        </w:tc>
        <w:tc>
          <w:tcPr>
            <w:tcW w:w="1275" w:type="dxa"/>
            <w:hideMark/>
          </w:tcPr>
          <w:p w:rsidR="00756054" w:rsidRPr="0098470B" w:rsidRDefault="00756054" w:rsidP="00655D78">
            <w:pPr>
              <w:ind w:firstLine="0"/>
              <w:rPr>
                <w:sz w:val="16"/>
                <w:szCs w:val="16"/>
              </w:rPr>
            </w:pPr>
            <w:r w:rsidRPr="0098470B">
              <w:rPr>
                <w:sz w:val="16"/>
                <w:szCs w:val="16"/>
              </w:rPr>
              <w:t>Х</w:t>
            </w:r>
          </w:p>
        </w:tc>
        <w:tc>
          <w:tcPr>
            <w:tcW w:w="709" w:type="dxa"/>
            <w:noWrap/>
            <w:hideMark/>
          </w:tcPr>
          <w:p w:rsidR="00756054" w:rsidRPr="0098470B" w:rsidRDefault="00756054" w:rsidP="00655D78">
            <w:pPr>
              <w:ind w:firstLine="0"/>
              <w:rPr>
                <w:sz w:val="16"/>
                <w:szCs w:val="16"/>
              </w:rPr>
            </w:pPr>
            <w:r w:rsidRPr="0098470B">
              <w:rPr>
                <w:sz w:val="16"/>
                <w:szCs w:val="16"/>
              </w:rPr>
              <w:t> </w:t>
            </w:r>
          </w:p>
        </w:tc>
        <w:tc>
          <w:tcPr>
            <w:tcW w:w="731" w:type="dxa"/>
            <w:noWrap/>
            <w:hideMark/>
          </w:tcPr>
          <w:p w:rsidR="00756054" w:rsidRPr="0098470B" w:rsidRDefault="00756054" w:rsidP="00655D78">
            <w:pPr>
              <w:ind w:firstLine="0"/>
              <w:rPr>
                <w:sz w:val="16"/>
                <w:szCs w:val="16"/>
              </w:rPr>
            </w:pPr>
            <w:r w:rsidRPr="0098470B">
              <w:rPr>
                <w:sz w:val="16"/>
                <w:szCs w:val="16"/>
              </w:rPr>
              <w:t> </w:t>
            </w:r>
          </w:p>
        </w:tc>
        <w:tc>
          <w:tcPr>
            <w:tcW w:w="545" w:type="dxa"/>
            <w:noWrap/>
            <w:hideMark/>
          </w:tcPr>
          <w:p w:rsidR="00756054" w:rsidRPr="0098470B" w:rsidRDefault="00756054" w:rsidP="00655D78">
            <w:pPr>
              <w:ind w:firstLine="0"/>
              <w:rPr>
                <w:sz w:val="16"/>
                <w:szCs w:val="16"/>
              </w:rPr>
            </w:pPr>
            <w:r w:rsidRPr="0098470B">
              <w:rPr>
                <w:sz w:val="16"/>
                <w:szCs w:val="16"/>
              </w:rPr>
              <w:t> </w:t>
            </w:r>
          </w:p>
        </w:tc>
        <w:tc>
          <w:tcPr>
            <w:tcW w:w="1055" w:type="dxa"/>
            <w:gridSpan w:val="2"/>
            <w:noWrap/>
            <w:hideMark/>
          </w:tcPr>
          <w:p w:rsidR="00756054" w:rsidRPr="0098470B" w:rsidRDefault="00756054" w:rsidP="001B5019">
            <w:pPr>
              <w:ind w:firstLine="0"/>
              <w:rPr>
                <w:b/>
                <w:bCs/>
                <w:color w:val="auto"/>
                <w:sz w:val="16"/>
                <w:szCs w:val="16"/>
              </w:rPr>
            </w:pPr>
            <w:r w:rsidRPr="0098470B">
              <w:rPr>
                <w:b/>
                <w:bCs/>
                <w:color w:val="auto"/>
                <w:sz w:val="16"/>
                <w:szCs w:val="16"/>
              </w:rPr>
              <w:t>2118,00</w:t>
            </w:r>
          </w:p>
        </w:tc>
        <w:tc>
          <w:tcPr>
            <w:tcW w:w="1002" w:type="dxa"/>
            <w:hideMark/>
          </w:tcPr>
          <w:p w:rsidR="00756054" w:rsidRPr="0098470B" w:rsidRDefault="00756054" w:rsidP="001B5019">
            <w:pPr>
              <w:ind w:firstLine="0"/>
              <w:rPr>
                <w:b/>
                <w:bCs/>
                <w:sz w:val="16"/>
                <w:szCs w:val="16"/>
              </w:rPr>
            </w:pPr>
            <w:r w:rsidRPr="0098470B">
              <w:rPr>
                <w:b/>
                <w:bCs/>
                <w:sz w:val="16"/>
                <w:szCs w:val="16"/>
              </w:rPr>
              <w:t>14600,00</w:t>
            </w:r>
          </w:p>
        </w:tc>
        <w:tc>
          <w:tcPr>
            <w:tcW w:w="990" w:type="dxa"/>
            <w:hideMark/>
          </w:tcPr>
          <w:p w:rsidR="00756054" w:rsidRPr="0098470B" w:rsidRDefault="00756054" w:rsidP="001B5019">
            <w:pPr>
              <w:ind w:firstLine="0"/>
              <w:rPr>
                <w:b/>
                <w:bCs/>
                <w:sz w:val="16"/>
                <w:szCs w:val="16"/>
              </w:rPr>
            </w:pPr>
            <w:r w:rsidRPr="0098470B">
              <w:rPr>
                <w:b/>
                <w:bCs/>
                <w:sz w:val="16"/>
                <w:szCs w:val="16"/>
              </w:rPr>
              <w:t>1 300,00</w:t>
            </w:r>
          </w:p>
        </w:tc>
        <w:tc>
          <w:tcPr>
            <w:tcW w:w="990" w:type="dxa"/>
            <w:hideMark/>
          </w:tcPr>
          <w:p w:rsidR="00756054" w:rsidRPr="0098470B" w:rsidRDefault="00756054" w:rsidP="001B5019">
            <w:pPr>
              <w:ind w:firstLine="0"/>
              <w:rPr>
                <w:b/>
                <w:bCs/>
                <w:sz w:val="16"/>
                <w:szCs w:val="16"/>
              </w:rPr>
            </w:pPr>
            <w:r w:rsidRPr="0098470B">
              <w:rPr>
                <w:b/>
                <w:bCs/>
                <w:sz w:val="16"/>
                <w:szCs w:val="16"/>
              </w:rPr>
              <w:t>1 300,00</w:t>
            </w:r>
          </w:p>
        </w:tc>
        <w:tc>
          <w:tcPr>
            <w:tcW w:w="990" w:type="dxa"/>
            <w:hideMark/>
          </w:tcPr>
          <w:p w:rsidR="00756054" w:rsidRPr="0098470B" w:rsidRDefault="00756054" w:rsidP="001B5019">
            <w:pPr>
              <w:ind w:firstLine="0"/>
              <w:rPr>
                <w:b/>
                <w:bCs/>
                <w:sz w:val="16"/>
                <w:szCs w:val="16"/>
              </w:rPr>
            </w:pPr>
            <w:r w:rsidRPr="0098470B">
              <w:rPr>
                <w:b/>
                <w:bCs/>
                <w:sz w:val="16"/>
                <w:szCs w:val="16"/>
              </w:rPr>
              <w:t>1 300,00</w:t>
            </w:r>
          </w:p>
        </w:tc>
        <w:tc>
          <w:tcPr>
            <w:tcW w:w="862" w:type="dxa"/>
            <w:hideMark/>
          </w:tcPr>
          <w:p w:rsidR="00756054" w:rsidRPr="0098470B" w:rsidRDefault="00756054" w:rsidP="001B5019">
            <w:pPr>
              <w:ind w:firstLine="0"/>
              <w:rPr>
                <w:b/>
                <w:bCs/>
                <w:sz w:val="16"/>
                <w:szCs w:val="16"/>
              </w:rPr>
            </w:pPr>
            <w:r w:rsidRPr="0098470B">
              <w:rPr>
                <w:b/>
                <w:bCs/>
                <w:sz w:val="16"/>
                <w:szCs w:val="16"/>
              </w:rPr>
              <w:t>20618,0</w:t>
            </w:r>
          </w:p>
        </w:tc>
      </w:tr>
      <w:tr w:rsidR="00214322" w:rsidRPr="006F585D" w:rsidTr="00C60701">
        <w:trPr>
          <w:trHeight w:val="2115"/>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214322" w:rsidRPr="006F585D" w:rsidTr="00C60701">
        <w:trPr>
          <w:trHeight w:val="870"/>
        </w:trPr>
        <w:tc>
          <w:tcPr>
            <w:tcW w:w="432" w:type="dxa"/>
            <w:hideMark/>
          </w:tcPr>
          <w:p w:rsidR="00214322" w:rsidRPr="006F585D" w:rsidRDefault="00214322" w:rsidP="00655D78">
            <w:pPr>
              <w:ind w:firstLine="0"/>
              <w:rPr>
                <w:sz w:val="16"/>
                <w:szCs w:val="16"/>
              </w:rPr>
            </w:pPr>
            <w:r w:rsidRPr="006F585D">
              <w:rPr>
                <w:sz w:val="16"/>
                <w:szCs w:val="16"/>
              </w:rPr>
              <w:lastRenderedPageBreak/>
              <w:t> </w:t>
            </w:r>
          </w:p>
        </w:tc>
        <w:tc>
          <w:tcPr>
            <w:tcW w:w="2086" w:type="dxa"/>
            <w:hideMark/>
          </w:tcPr>
          <w:p w:rsidR="00214322" w:rsidRPr="00892567" w:rsidRDefault="00214322"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850508" w:rsidRDefault="00214322" w:rsidP="00147B28">
            <w:pPr>
              <w:ind w:firstLine="0"/>
              <w:rPr>
                <w:sz w:val="16"/>
                <w:szCs w:val="16"/>
              </w:rPr>
            </w:pPr>
            <w:r w:rsidRPr="00850508">
              <w:rPr>
                <w:sz w:val="16"/>
                <w:szCs w:val="16"/>
              </w:rPr>
              <w:t>Х</w:t>
            </w:r>
          </w:p>
        </w:tc>
        <w:tc>
          <w:tcPr>
            <w:tcW w:w="1002" w:type="dxa"/>
            <w:noWrap/>
            <w:hideMark/>
          </w:tcPr>
          <w:p w:rsidR="00214322" w:rsidRPr="00850508" w:rsidRDefault="00214322" w:rsidP="00147B28">
            <w:pPr>
              <w:ind w:firstLine="0"/>
              <w:rPr>
                <w:sz w:val="16"/>
                <w:szCs w:val="16"/>
              </w:rPr>
            </w:pPr>
            <w:r w:rsidRPr="00850508">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DB1994" w:rsidRPr="006F585D" w:rsidTr="00C60701">
        <w:trPr>
          <w:trHeight w:val="300"/>
        </w:trPr>
        <w:tc>
          <w:tcPr>
            <w:tcW w:w="432" w:type="dxa"/>
            <w:shd w:val="clear" w:color="auto" w:fill="FFFFFF" w:themeFill="background1"/>
            <w:hideMark/>
          </w:tcPr>
          <w:p w:rsidR="00DB1994" w:rsidRPr="006F585D" w:rsidRDefault="00DB1994" w:rsidP="00655D78">
            <w:pPr>
              <w:ind w:firstLine="0"/>
              <w:rPr>
                <w:sz w:val="16"/>
                <w:szCs w:val="16"/>
              </w:rPr>
            </w:pPr>
            <w:r w:rsidRPr="006F585D">
              <w:rPr>
                <w:sz w:val="16"/>
                <w:szCs w:val="16"/>
              </w:rPr>
              <w:t> </w:t>
            </w:r>
          </w:p>
        </w:tc>
        <w:tc>
          <w:tcPr>
            <w:tcW w:w="2086" w:type="dxa"/>
            <w:shd w:val="clear" w:color="auto" w:fill="FFFFFF" w:themeFill="background1"/>
            <w:hideMark/>
          </w:tcPr>
          <w:p w:rsidR="00DB1994" w:rsidRPr="00756054" w:rsidRDefault="00DB1994" w:rsidP="00655D78">
            <w:pPr>
              <w:ind w:firstLine="0"/>
              <w:rPr>
                <w:b/>
                <w:bCs/>
                <w:sz w:val="16"/>
                <w:szCs w:val="16"/>
              </w:rPr>
            </w:pPr>
            <w:r w:rsidRPr="00756054">
              <w:rPr>
                <w:b/>
                <w:bCs/>
                <w:sz w:val="16"/>
                <w:szCs w:val="16"/>
              </w:rPr>
              <w:t xml:space="preserve"> Финансирование за счет федерального бюджета</w:t>
            </w:r>
          </w:p>
        </w:tc>
        <w:tc>
          <w:tcPr>
            <w:tcW w:w="851" w:type="dxa"/>
            <w:shd w:val="clear" w:color="auto" w:fill="FFFFFF" w:themeFill="background1"/>
            <w:hideMark/>
          </w:tcPr>
          <w:p w:rsidR="00DB1994" w:rsidRPr="00756054" w:rsidRDefault="00DB1994" w:rsidP="00655D78">
            <w:pPr>
              <w:ind w:firstLine="0"/>
              <w:rPr>
                <w:sz w:val="16"/>
                <w:szCs w:val="16"/>
              </w:rPr>
            </w:pPr>
            <w:r w:rsidRPr="00756054">
              <w:rPr>
                <w:sz w:val="16"/>
                <w:szCs w:val="16"/>
              </w:rPr>
              <w:t>тыс</w:t>
            </w:r>
            <w:proofErr w:type="gramStart"/>
            <w:r w:rsidRPr="00756054">
              <w:rPr>
                <w:sz w:val="16"/>
                <w:szCs w:val="16"/>
              </w:rPr>
              <w:t>.р</w:t>
            </w:r>
            <w:proofErr w:type="gramEnd"/>
            <w:r w:rsidRPr="00756054">
              <w:rPr>
                <w:sz w:val="16"/>
                <w:szCs w:val="16"/>
              </w:rPr>
              <w:t>ублей</w:t>
            </w:r>
          </w:p>
        </w:tc>
        <w:tc>
          <w:tcPr>
            <w:tcW w:w="708" w:type="dxa"/>
            <w:shd w:val="clear" w:color="auto" w:fill="FFFFFF" w:themeFill="background1"/>
            <w:hideMark/>
          </w:tcPr>
          <w:p w:rsidR="00DB1994" w:rsidRPr="00756054" w:rsidRDefault="00DB1994" w:rsidP="00655D78">
            <w:pPr>
              <w:ind w:firstLine="0"/>
              <w:rPr>
                <w:sz w:val="16"/>
                <w:szCs w:val="16"/>
              </w:rPr>
            </w:pPr>
            <w:r w:rsidRPr="00756054">
              <w:rPr>
                <w:sz w:val="16"/>
                <w:szCs w:val="16"/>
              </w:rPr>
              <w:t>Х</w:t>
            </w:r>
          </w:p>
        </w:tc>
        <w:tc>
          <w:tcPr>
            <w:tcW w:w="851"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Х</w:t>
            </w:r>
          </w:p>
        </w:tc>
        <w:tc>
          <w:tcPr>
            <w:tcW w:w="709"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Х</w:t>
            </w:r>
          </w:p>
        </w:tc>
        <w:tc>
          <w:tcPr>
            <w:tcW w:w="1275" w:type="dxa"/>
            <w:shd w:val="clear" w:color="auto" w:fill="FFFFFF" w:themeFill="background1"/>
            <w:hideMark/>
          </w:tcPr>
          <w:p w:rsidR="00DB1994" w:rsidRPr="00756054" w:rsidRDefault="00DB1994" w:rsidP="00655D78">
            <w:pPr>
              <w:ind w:firstLine="0"/>
              <w:rPr>
                <w:sz w:val="16"/>
                <w:szCs w:val="16"/>
              </w:rPr>
            </w:pPr>
            <w:r w:rsidRPr="00756054">
              <w:rPr>
                <w:sz w:val="16"/>
                <w:szCs w:val="16"/>
              </w:rPr>
              <w:t>Х</w:t>
            </w:r>
          </w:p>
        </w:tc>
        <w:tc>
          <w:tcPr>
            <w:tcW w:w="709"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731"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545"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1055" w:type="dxa"/>
            <w:gridSpan w:val="2"/>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881,40</w:t>
            </w:r>
          </w:p>
        </w:tc>
        <w:tc>
          <w:tcPr>
            <w:tcW w:w="1002"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5000,00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862"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8122,40</w:t>
            </w:r>
          </w:p>
        </w:tc>
      </w:tr>
      <w:tr w:rsidR="00DB1994" w:rsidRPr="006F585D" w:rsidTr="00C60701">
        <w:trPr>
          <w:trHeight w:val="31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 xml:space="preserve"> Финансирование за счет регионального бюджета</w:t>
            </w:r>
          </w:p>
        </w:tc>
        <w:tc>
          <w:tcPr>
            <w:tcW w:w="851" w:type="dxa"/>
            <w:hideMark/>
          </w:tcPr>
          <w:p w:rsidR="00DB1994" w:rsidRPr="00756054" w:rsidRDefault="00DB1994" w:rsidP="00655D78">
            <w:pPr>
              <w:ind w:firstLine="0"/>
              <w:rPr>
                <w:sz w:val="16"/>
                <w:szCs w:val="16"/>
              </w:rPr>
            </w:pPr>
            <w:r w:rsidRPr="00756054">
              <w:rPr>
                <w:sz w:val="16"/>
                <w:szCs w:val="16"/>
              </w:rPr>
              <w:t>тыс</w:t>
            </w:r>
            <w:proofErr w:type="gramStart"/>
            <w:r w:rsidRPr="00756054">
              <w:rPr>
                <w:sz w:val="16"/>
                <w:szCs w:val="16"/>
              </w:rPr>
              <w:t>.р</w:t>
            </w:r>
            <w:proofErr w:type="gramEnd"/>
            <w:r w:rsidRPr="00756054">
              <w:rPr>
                <w:sz w:val="16"/>
                <w:szCs w:val="16"/>
              </w:rPr>
              <w:t>ублей</w:t>
            </w:r>
          </w:p>
        </w:tc>
        <w:tc>
          <w:tcPr>
            <w:tcW w:w="708" w:type="dxa"/>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 </w:t>
            </w:r>
          </w:p>
        </w:tc>
        <w:tc>
          <w:tcPr>
            <w:tcW w:w="731" w:type="dxa"/>
            <w:noWrap/>
            <w:hideMark/>
          </w:tcPr>
          <w:p w:rsidR="00DB1994" w:rsidRPr="00756054" w:rsidRDefault="00DB1994" w:rsidP="00655D78">
            <w:pPr>
              <w:ind w:firstLine="0"/>
              <w:rPr>
                <w:sz w:val="16"/>
                <w:szCs w:val="16"/>
              </w:rPr>
            </w:pPr>
            <w:r w:rsidRPr="00756054">
              <w:rPr>
                <w:sz w:val="16"/>
                <w:szCs w:val="16"/>
              </w:rPr>
              <w:t> </w:t>
            </w:r>
          </w:p>
        </w:tc>
        <w:tc>
          <w:tcPr>
            <w:tcW w:w="545" w:type="dxa"/>
            <w:noWrap/>
            <w:hideMark/>
          </w:tcPr>
          <w:p w:rsidR="00DB1994" w:rsidRPr="00756054" w:rsidRDefault="00DB1994" w:rsidP="00655D78">
            <w:pPr>
              <w:ind w:firstLine="0"/>
              <w:rPr>
                <w:sz w:val="16"/>
                <w:szCs w:val="16"/>
              </w:rPr>
            </w:pPr>
            <w:r w:rsidRPr="00756054">
              <w:rPr>
                <w:sz w:val="16"/>
                <w:szCs w:val="16"/>
              </w:rPr>
              <w:t> </w:t>
            </w:r>
          </w:p>
        </w:tc>
        <w:tc>
          <w:tcPr>
            <w:tcW w:w="1055" w:type="dxa"/>
            <w:gridSpan w:val="2"/>
            <w:noWrap/>
            <w:hideMark/>
          </w:tcPr>
          <w:p w:rsidR="00DB1994" w:rsidRPr="00756054" w:rsidRDefault="00DB1994" w:rsidP="00D82E79">
            <w:pPr>
              <w:ind w:firstLine="0"/>
              <w:rPr>
                <w:bCs/>
                <w:sz w:val="16"/>
                <w:szCs w:val="16"/>
              </w:rPr>
            </w:pPr>
            <w:r w:rsidRPr="00756054">
              <w:rPr>
                <w:bCs/>
                <w:sz w:val="16"/>
                <w:szCs w:val="16"/>
              </w:rPr>
              <w:t>87,20</w:t>
            </w:r>
          </w:p>
        </w:tc>
        <w:tc>
          <w:tcPr>
            <w:tcW w:w="1002" w:type="dxa"/>
            <w:hideMark/>
          </w:tcPr>
          <w:p w:rsidR="00DB1994" w:rsidRPr="00756054" w:rsidRDefault="00DB1994" w:rsidP="00D82E79">
            <w:pPr>
              <w:ind w:firstLine="0"/>
              <w:rPr>
                <w:bCs/>
                <w:sz w:val="16"/>
                <w:szCs w:val="16"/>
              </w:rPr>
            </w:pPr>
            <w:r w:rsidRPr="00756054">
              <w:rPr>
                <w:bCs/>
                <w:sz w:val="16"/>
                <w:szCs w:val="16"/>
              </w:rPr>
              <w:t>2500,30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862" w:type="dxa"/>
            <w:hideMark/>
          </w:tcPr>
          <w:p w:rsidR="00DB1994" w:rsidRPr="00756054" w:rsidRDefault="00E96F33" w:rsidP="00D82E79">
            <w:pPr>
              <w:ind w:firstLine="0"/>
              <w:rPr>
                <w:bCs/>
                <w:sz w:val="16"/>
                <w:szCs w:val="16"/>
              </w:rPr>
            </w:pPr>
            <w:r w:rsidRPr="00756054">
              <w:rPr>
                <w:bCs/>
                <w:sz w:val="16"/>
                <w:szCs w:val="16"/>
              </w:rPr>
              <w:t>2681,50</w:t>
            </w:r>
          </w:p>
        </w:tc>
      </w:tr>
      <w:tr w:rsidR="00DB1994" w:rsidRPr="006F585D" w:rsidTr="00C60701">
        <w:trPr>
          <w:trHeight w:val="34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финансирование за счет муниципального бюджета</w:t>
            </w:r>
          </w:p>
        </w:tc>
        <w:tc>
          <w:tcPr>
            <w:tcW w:w="851" w:type="dxa"/>
            <w:hideMark/>
          </w:tcPr>
          <w:p w:rsidR="00DB1994" w:rsidRPr="00756054" w:rsidRDefault="00DB1994" w:rsidP="00655D78">
            <w:pPr>
              <w:ind w:firstLine="0"/>
              <w:rPr>
                <w:sz w:val="16"/>
                <w:szCs w:val="16"/>
              </w:rPr>
            </w:pPr>
            <w:r w:rsidRPr="00756054">
              <w:rPr>
                <w:sz w:val="16"/>
                <w:szCs w:val="16"/>
              </w:rPr>
              <w:t>тыс</w:t>
            </w:r>
            <w:proofErr w:type="gramStart"/>
            <w:r w:rsidRPr="00756054">
              <w:rPr>
                <w:sz w:val="16"/>
                <w:szCs w:val="16"/>
              </w:rPr>
              <w:t>.р</w:t>
            </w:r>
            <w:proofErr w:type="gramEnd"/>
            <w:r w:rsidRPr="00756054">
              <w:rPr>
                <w:sz w:val="16"/>
                <w:szCs w:val="16"/>
              </w:rPr>
              <w:t>ублей</w:t>
            </w:r>
          </w:p>
        </w:tc>
        <w:tc>
          <w:tcPr>
            <w:tcW w:w="708" w:type="dxa"/>
            <w:noWrap/>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1003</w:t>
            </w:r>
          </w:p>
        </w:tc>
        <w:tc>
          <w:tcPr>
            <w:tcW w:w="731" w:type="dxa"/>
            <w:noWrap/>
            <w:hideMark/>
          </w:tcPr>
          <w:p w:rsidR="00DB1994" w:rsidRPr="00756054" w:rsidRDefault="00DB1994" w:rsidP="00655D78">
            <w:pPr>
              <w:ind w:firstLine="0"/>
              <w:rPr>
                <w:sz w:val="16"/>
                <w:szCs w:val="16"/>
              </w:rPr>
            </w:pPr>
            <w:r w:rsidRPr="00756054">
              <w:rPr>
                <w:sz w:val="16"/>
                <w:szCs w:val="16"/>
              </w:rPr>
              <w:t>0620140200</w:t>
            </w:r>
          </w:p>
        </w:tc>
        <w:tc>
          <w:tcPr>
            <w:tcW w:w="545" w:type="dxa"/>
            <w:noWrap/>
            <w:hideMark/>
          </w:tcPr>
          <w:p w:rsidR="00DB1994" w:rsidRPr="00756054" w:rsidRDefault="00DB1994" w:rsidP="00655D78">
            <w:pPr>
              <w:ind w:firstLine="0"/>
              <w:rPr>
                <w:sz w:val="16"/>
                <w:szCs w:val="16"/>
              </w:rPr>
            </w:pPr>
            <w:r w:rsidRPr="00756054">
              <w:rPr>
                <w:sz w:val="16"/>
                <w:szCs w:val="16"/>
              </w:rPr>
              <w:t>322</w:t>
            </w:r>
          </w:p>
        </w:tc>
        <w:tc>
          <w:tcPr>
            <w:tcW w:w="1055" w:type="dxa"/>
            <w:gridSpan w:val="2"/>
            <w:hideMark/>
          </w:tcPr>
          <w:p w:rsidR="00DB1994" w:rsidRPr="00756054" w:rsidRDefault="00DB1994" w:rsidP="00D82E79">
            <w:pPr>
              <w:ind w:firstLine="0"/>
              <w:rPr>
                <w:bCs/>
                <w:sz w:val="16"/>
                <w:szCs w:val="16"/>
              </w:rPr>
            </w:pPr>
            <w:r w:rsidRPr="00756054">
              <w:rPr>
                <w:bCs/>
                <w:sz w:val="16"/>
                <w:szCs w:val="16"/>
              </w:rPr>
              <w:t>172,00</w:t>
            </w:r>
          </w:p>
        </w:tc>
        <w:tc>
          <w:tcPr>
            <w:tcW w:w="1002" w:type="dxa"/>
            <w:hideMark/>
          </w:tcPr>
          <w:p w:rsidR="00DB1994" w:rsidRPr="00756054" w:rsidRDefault="00DB1994" w:rsidP="00D82E79">
            <w:pPr>
              <w:ind w:firstLine="0"/>
              <w:rPr>
                <w:bCs/>
                <w:sz w:val="16"/>
                <w:szCs w:val="16"/>
              </w:rPr>
            </w:pPr>
            <w:r w:rsidRPr="00756054">
              <w:rPr>
                <w:bCs/>
                <w:sz w:val="16"/>
                <w:szCs w:val="16"/>
              </w:rPr>
              <w:t>300,00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862" w:type="dxa"/>
            <w:noWrap/>
            <w:hideMark/>
          </w:tcPr>
          <w:p w:rsidR="00DB1994" w:rsidRPr="00756054" w:rsidRDefault="00DB1994" w:rsidP="00D82E79">
            <w:pPr>
              <w:ind w:firstLine="0"/>
              <w:rPr>
                <w:bCs/>
                <w:sz w:val="16"/>
                <w:szCs w:val="16"/>
              </w:rPr>
            </w:pPr>
            <w:r w:rsidRPr="00756054">
              <w:rPr>
                <w:bCs/>
                <w:sz w:val="16"/>
                <w:szCs w:val="16"/>
              </w:rPr>
              <w:t>988,00</w:t>
            </w:r>
          </w:p>
        </w:tc>
      </w:tr>
      <w:tr w:rsidR="00DB1994" w:rsidRPr="006F585D" w:rsidTr="00C60701">
        <w:trPr>
          <w:trHeight w:val="34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Финансирование за счет внебюджетных источников</w:t>
            </w:r>
          </w:p>
        </w:tc>
        <w:tc>
          <w:tcPr>
            <w:tcW w:w="851" w:type="dxa"/>
            <w:hideMark/>
          </w:tcPr>
          <w:p w:rsidR="00DB1994" w:rsidRPr="00756054" w:rsidRDefault="00DB1994" w:rsidP="00655D78">
            <w:pPr>
              <w:ind w:firstLine="0"/>
              <w:rPr>
                <w:sz w:val="16"/>
                <w:szCs w:val="16"/>
              </w:rPr>
            </w:pPr>
            <w:r w:rsidRPr="00756054">
              <w:rPr>
                <w:sz w:val="16"/>
                <w:szCs w:val="16"/>
              </w:rPr>
              <w:t>тыс</w:t>
            </w:r>
            <w:proofErr w:type="gramStart"/>
            <w:r w:rsidRPr="00756054">
              <w:rPr>
                <w:sz w:val="16"/>
                <w:szCs w:val="16"/>
              </w:rPr>
              <w:t>.р</w:t>
            </w:r>
            <w:proofErr w:type="gramEnd"/>
            <w:r w:rsidRPr="00756054">
              <w:rPr>
                <w:sz w:val="16"/>
                <w:szCs w:val="16"/>
              </w:rPr>
              <w:t>ублей</w:t>
            </w:r>
          </w:p>
        </w:tc>
        <w:tc>
          <w:tcPr>
            <w:tcW w:w="708" w:type="dxa"/>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 </w:t>
            </w:r>
          </w:p>
        </w:tc>
        <w:tc>
          <w:tcPr>
            <w:tcW w:w="731" w:type="dxa"/>
            <w:noWrap/>
            <w:hideMark/>
          </w:tcPr>
          <w:p w:rsidR="00DB1994" w:rsidRPr="00756054" w:rsidRDefault="00DB1994" w:rsidP="00655D78">
            <w:pPr>
              <w:ind w:firstLine="0"/>
              <w:rPr>
                <w:sz w:val="16"/>
                <w:szCs w:val="16"/>
              </w:rPr>
            </w:pPr>
            <w:r w:rsidRPr="00756054">
              <w:rPr>
                <w:sz w:val="16"/>
                <w:szCs w:val="16"/>
              </w:rPr>
              <w:t> </w:t>
            </w:r>
          </w:p>
        </w:tc>
        <w:tc>
          <w:tcPr>
            <w:tcW w:w="545" w:type="dxa"/>
            <w:noWrap/>
            <w:hideMark/>
          </w:tcPr>
          <w:p w:rsidR="00DB1994" w:rsidRPr="00756054" w:rsidRDefault="00DB1994" w:rsidP="00655D78">
            <w:pPr>
              <w:ind w:firstLine="0"/>
              <w:rPr>
                <w:sz w:val="16"/>
                <w:szCs w:val="16"/>
              </w:rPr>
            </w:pPr>
            <w:r w:rsidRPr="00756054">
              <w:rPr>
                <w:sz w:val="16"/>
                <w:szCs w:val="16"/>
              </w:rPr>
              <w:t> </w:t>
            </w:r>
          </w:p>
        </w:tc>
        <w:tc>
          <w:tcPr>
            <w:tcW w:w="1055" w:type="dxa"/>
            <w:gridSpan w:val="2"/>
            <w:noWrap/>
            <w:hideMark/>
          </w:tcPr>
          <w:p w:rsidR="00DB1994" w:rsidRPr="00756054" w:rsidRDefault="00DB1994" w:rsidP="00D82E79">
            <w:pPr>
              <w:ind w:firstLine="0"/>
              <w:rPr>
                <w:bCs/>
                <w:color w:val="auto"/>
                <w:sz w:val="16"/>
                <w:szCs w:val="16"/>
              </w:rPr>
            </w:pPr>
            <w:r w:rsidRPr="00756054">
              <w:rPr>
                <w:bCs/>
                <w:color w:val="auto"/>
                <w:sz w:val="16"/>
                <w:szCs w:val="16"/>
              </w:rPr>
              <w:t>2118,00</w:t>
            </w:r>
          </w:p>
        </w:tc>
        <w:tc>
          <w:tcPr>
            <w:tcW w:w="1002" w:type="dxa"/>
            <w:hideMark/>
          </w:tcPr>
          <w:p w:rsidR="00DB1994" w:rsidRPr="00756054" w:rsidRDefault="00DB1994" w:rsidP="00D82E79">
            <w:pPr>
              <w:ind w:firstLine="0"/>
              <w:rPr>
                <w:bCs/>
                <w:sz w:val="16"/>
                <w:szCs w:val="16"/>
              </w:rPr>
            </w:pPr>
            <w:r w:rsidRPr="00756054">
              <w:rPr>
                <w:bCs/>
                <w:sz w:val="16"/>
                <w:szCs w:val="16"/>
              </w:rPr>
              <w:t>14600,00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862" w:type="dxa"/>
            <w:hideMark/>
          </w:tcPr>
          <w:p w:rsidR="00DB1994" w:rsidRPr="00756054" w:rsidRDefault="00167929" w:rsidP="00D82E79">
            <w:pPr>
              <w:ind w:firstLine="0"/>
              <w:rPr>
                <w:bCs/>
                <w:sz w:val="16"/>
                <w:szCs w:val="16"/>
              </w:rPr>
            </w:pPr>
            <w:r w:rsidRPr="00756054">
              <w:rPr>
                <w:bCs/>
                <w:sz w:val="16"/>
                <w:szCs w:val="16"/>
              </w:rPr>
              <w:t>20618,0</w:t>
            </w:r>
          </w:p>
        </w:tc>
      </w:tr>
      <w:tr w:rsidR="00214322" w:rsidRPr="006F585D" w:rsidTr="00C60701">
        <w:trPr>
          <w:trHeight w:val="900"/>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214322" w:rsidRPr="006F585D" w:rsidRDefault="00214322" w:rsidP="00655D78">
            <w:pPr>
              <w:ind w:firstLine="0"/>
              <w:rPr>
                <w:sz w:val="16"/>
                <w:szCs w:val="16"/>
              </w:rPr>
            </w:pPr>
            <w:r w:rsidRPr="006F585D">
              <w:rPr>
                <w:sz w:val="16"/>
                <w:szCs w:val="16"/>
              </w:rPr>
              <w:t>ед.</w:t>
            </w:r>
          </w:p>
        </w:tc>
        <w:tc>
          <w:tcPr>
            <w:tcW w:w="708" w:type="dxa"/>
            <w:noWrap/>
            <w:hideMark/>
          </w:tcPr>
          <w:p w:rsidR="00214322" w:rsidRPr="006F585D" w:rsidRDefault="00214322" w:rsidP="00655D78">
            <w:pPr>
              <w:ind w:firstLine="0"/>
              <w:rPr>
                <w:sz w:val="16"/>
                <w:szCs w:val="16"/>
              </w:rPr>
            </w:pPr>
            <w:r w:rsidRPr="006F585D">
              <w:rPr>
                <w:sz w:val="16"/>
                <w:szCs w:val="16"/>
              </w:rPr>
              <w:t>1</w:t>
            </w:r>
          </w:p>
        </w:tc>
        <w:tc>
          <w:tcPr>
            <w:tcW w:w="851" w:type="dxa"/>
            <w:hideMark/>
          </w:tcPr>
          <w:p w:rsidR="00214322" w:rsidRPr="006F585D" w:rsidRDefault="00214322" w:rsidP="00655D78">
            <w:pPr>
              <w:ind w:firstLine="0"/>
              <w:rPr>
                <w:sz w:val="16"/>
                <w:szCs w:val="16"/>
              </w:rPr>
            </w:pPr>
            <w:r w:rsidRPr="006F585D">
              <w:rPr>
                <w:sz w:val="16"/>
                <w:szCs w:val="16"/>
              </w:rPr>
              <w:t>Абсолютный показатель</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850508" w:rsidRDefault="00A506BA" w:rsidP="00147B28">
            <w:pPr>
              <w:ind w:firstLine="0"/>
              <w:rPr>
                <w:sz w:val="16"/>
                <w:szCs w:val="16"/>
              </w:rPr>
            </w:pPr>
            <w:r>
              <w:rPr>
                <w:sz w:val="16"/>
                <w:szCs w:val="16"/>
              </w:rPr>
              <w:t>2</w:t>
            </w:r>
          </w:p>
        </w:tc>
        <w:tc>
          <w:tcPr>
            <w:tcW w:w="1002" w:type="dxa"/>
            <w:noWrap/>
            <w:hideMark/>
          </w:tcPr>
          <w:p w:rsidR="00214322" w:rsidRPr="00850508" w:rsidRDefault="00A506BA" w:rsidP="00147B28">
            <w:pPr>
              <w:ind w:firstLine="0"/>
              <w:rPr>
                <w:sz w:val="16"/>
                <w:szCs w:val="16"/>
              </w:rPr>
            </w:pPr>
            <w:r>
              <w:rPr>
                <w:sz w:val="16"/>
                <w:szCs w:val="16"/>
              </w:rPr>
              <w:t>15</w:t>
            </w:r>
          </w:p>
        </w:tc>
        <w:tc>
          <w:tcPr>
            <w:tcW w:w="990" w:type="dxa"/>
            <w:noWrap/>
            <w:hideMark/>
          </w:tcPr>
          <w:p w:rsidR="00214322" w:rsidRPr="00850508" w:rsidRDefault="00214322" w:rsidP="00147B28">
            <w:pPr>
              <w:ind w:firstLine="0"/>
              <w:rPr>
                <w:sz w:val="16"/>
                <w:szCs w:val="16"/>
              </w:rPr>
            </w:pPr>
            <w:r w:rsidRPr="00850508">
              <w:rPr>
                <w:sz w:val="16"/>
                <w:szCs w:val="16"/>
              </w:rPr>
              <w:t> </w:t>
            </w:r>
            <w:r w:rsidR="002D7E5E" w:rsidRPr="00850508">
              <w:rPr>
                <w:sz w:val="16"/>
                <w:szCs w:val="16"/>
              </w:rPr>
              <w:t>4</w:t>
            </w:r>
          </w:p>
        </w:tc>
        <w:tc>
          <w:tcPr>
            <w:tcW w:w="990" w:type="dxa"/>
            <w:noWrap/>
            <w:hideMark/>
          </w:tcPr>
          <w:p w:rsidR="00214322" w:rsidRPr="00850508" w:rsidRDefault="006F2FAB" w:rsidP="00147B28">
            <w:pPr>
              <w:ind w:firstLine="0"/>
              <w:rPr>
                <w:sz w:val="16"/>
                <w:szCs w:val="16"/>
              </w:rPr>
            </w:pPr>
            <w:r w:rsidRPr="00850508">
              <w:rPr>
                <w:sz w:val="16"/>
                <w:szCs w:val="16"/>
              </w:rPr>
              <w:t>4</w:t>
            </w:r>
            <w:r w:rsidR="00214322" w:rsidRPr="00850508">
              <w:rPr>
                <w:sz w:val="16"/>
                <w:szCs w:val="16"/>
              </w:rPr>
              <w:t> </w:t>
            </w:r>
          </w:p>
        </w:tc>
        <w:tc>
          <w:tcPr>
            <w:tcW w:w="990" w:type="dxa"/>
            <w:noWrap/>
            <w:hideMark/>
          </w:tcPr>
          <w:p w:rsidR="00214322" w:rsidRPr="00850508" w:rsidRDefault="006F2FAB" w:rsidP="00655D78">
            <w:pPr>
              <w:ind w:firstLine="0"/>
              <w:rPr>
                <w:sz w:val="16"/>
                <w:szCs w:val="16"/>
              </w:rPr>
            </w:pPr>
            <w:r w:rsidRPr="00850508">
              <w:rPr>
                <w:sz w:val="16"/>
                <w:szCs w:val="16"/>
              </w:rPr>
              <w:t>4</w:t>
            </w:r>
          </w:p>
        </w:tc>
        <w:tc>
          <w:tcPr>
            <w:tcW w:w="862" w:type="dxa"/>
            <w:noWrap/>
            <w:hideMark/>
          </w:tcPr>
          <w:p w:rsidR="00214322" w:rsidRPr="00850508" w:rsidRDefault="00AF6046" w:rsidP="00655D78">
            <w:pPr>
              <w:ind w:firstLine="0"/>
              <w:rPr>
                <w:sz w:val="16"/>
                <w:szCs w:val="16"/>
              </w:rPr>
            </w:pPr>
            <w:r>
              <w:rPr>
                <w:sz w:val="16"/>
                <w:szCs w:val="16"/>
              </w:rPr>
              <w:t>29</w:t>
            </w:r>
          </w:p>
          <w:p w:rsidR="000A10F4" w:rsidRPr="00850508" w:rsidRDefault="000A10F4" w:rsidP="00655D78">
            <w:pPr>
              <w:ind w:firstLine="0"/>
              <w:rPr>
                <w:sz w:val="16"/>
                <w:szCs w:val="16"/>
              </w:rPr>
            </w:pPr>
          </w:p>
        </w:tc>
      </w:tr>
      <w:tr w:rsidR="00214322" w:rsidRPr="006F585D" w:rsidTr="00C60701">
        <w:trPr>
          <w:trHeight w:val="1290"/>
        </w:trPr>
        <w:tc>
          <w:tcPr>
            <w:tcW w:w="432" w:type="dxa"/>
            <w:hideMark/>
          </w:tcPr>
          <w:p w:rsidR="00214322" w:rsidRPr="006F585D" w:rsidRDefault="00214322" w:rsidP="00655D78">
            <w:pPr>
              <w:ind w:firstLine="0"/>
              <w:rPr>
                <w:b/>
                <w:bCs/>
                <w:sz w:val="16"/>
                <w:szCs w:val="16"/>
              </w:rPr>
            </w:pPr>
            <w:r w:rsidRPr="006F585D">
              <w:rPr>
                <w:b/>
                <w:bCs/>
                <w:sz w:val="16"/>
                <w:szCs w:val="16"/>
              </w:rPr>
              <w:t>III</w:t>
            </w:r>
          </w:p>
        </w:tc>
        <w:tc>
          <w:tcPr>
            <w:tcW w:w="2086" w:type="dxa"/>
            <w:hideMark/>
          </w:tcPr>
          <w:p w:rsidR="00214322" w:rsidRPr="006F585D" w:rsidRDefault="00214322"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8" w:type="dxa"/>
            <w:noWrap/>
            <w:hideMark/>
          </w:tcPr>
          <w:p w:rsidR="00214322" w:rsidRPr="006F585D" w:rsidRDefault="00214322" w:rsidP="00655D78">
            <w:pPr>
              <w:ind w:firstLine="0"/>
              <w:rPr>
                <w:sz w:val="16"/>
                <w:szCs w:val="16"/>
              </w:rPr>
            </w:pPr>
            <w:r w:rsidRPr="006F585D">
              <w:rPr>
                <w:sz w:val="16"/>
                <w:szCs w:val="16"/>
              </w:rPr>
              <w:t>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9" w:type="dxa"/>
            <w:noWrap/>
            <w:hideMark/>
          </w:tcPr>
          <w:p w:rsidR="00214322" w:rsidRPr="006F585D" w:rsidRDefault="00214322" w:rsidP="00932D65">
            <w:pPr>
              <w:ind w:firstLine="0"/>
              <w:rPr>
                <w:sz w:val="16"/>
                <w:szCs w:val="16"/>
              </w:rPr>
            </w:pPr>
            <w:r w:rsidRPr="006F585D">
              <w:rPr>
                <w:sz w:val="16"/>
                <w:szCs w:val="16"/>
              </w:rPr>
              <w:t>20</w:t>
            </w:r>
            <w:r w:rsidR="00932D65">
              <w:rPr>
                <w:sz w:val="16"/>
                <w:szCs w:val="16"/>
              </w:rPr>
              <w:t>21</w:t>
            </w:r>
            <w:r w:rsidRPr="006F585D">
              <w:rPr>
                <w:sz w:val="16"/>
                <w:szCs w:val="16"/>
              </w:rPr>
              <w:t>-202</w:t>
            </w:r>
            <w:r w:rsidR="00932D65">
              <w:rPr>
                <w:sz w:val="16"/>
                <w:szCs w:val="16"/>
              </w:rPr>
              <w:t>5</w:t>
            </w:r>
          </w:p>
        </w:tc>
        <w:tc>
          <w:tcPr>
            <w:tcW w:w="1275" w:type="dxa"/>
            <w:hideMark/>
          </w:tcPr>
          <w:p w:rsidR="00214322" w:rsidRPr="006F585D" w:rsidRDefault="00214322"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6F585D" w:rsidRDefault="00214322" w:rsidP="00655D78">
            <w:pPr>
              <w:ind w:firstLine="0"/>
              <w:rPr>
                <w:sz w:val="16"/>
                <w:szCs w:val="16"/>
              </w:rPr>
            </w:pPr>
            <w:r w:rsidRPr="006F585D">
              <w:rPr>
                <w:sz w:val="16"/>
                <w:szCs w:val="16"/>
              </w:rPr>
              <w:t> </w:t>
            </w:r>
          </w:p>
        </w:tc>
        <w:tc>
          <w:tcPr>
            <w:tcW w:w="1055" w:type="dxa"/>
            <w:gridSpan w:val="2"/>
            <w:noWrap/>
            <w:hideMark/>
          </w:tcPr>
          <w:p w:rsidR="00214322" w:rsidRPr="00A71DA0" w:rsidRDefault="00214322" w:rsidP="00147B28">
            <w:pPr>
              <w:ind w:firstLine="0"/>
              <w:rPr>
                <w:sz w:val="16"/>
                <w:szCs w:val="16"/>
                <w:highlight w:val="yellow"/>
              </w:rPr>
            </w:pPr>
          </w:p>
        </w:tc>
        <w:tc>
          <w:tcPr>
            <w:tcW w:w="1002"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655D78">
            <w:pPr>
              <w:ind w:firstLine="0"/>
              <w:rPr>
                <w:sz w:val="16"/>
                <w:szCs w:val="16"/>
                <w:highlight w:val="yellow"/>
              </w:rPr>
            </w:pPr>
          </w:p>
        </w:tc>
        <w:tc>
          <w:tcPr>
            <w:tcW w:w="862" w:type="dxa"/>
            <w:noWrap/>
            <w:hideMark/>
          </w:tcPr>
          <w:p w:rsidR="00214322" w:rsidRPr="00A71DA0" w:rsidRDefault="00214322" w:rsidP="00655D78">
            <w:pPr>
              <w:ind w:firstLine="0"/>
              <w:rPr>
                <w:sz w:val="16"/>
                <w:szCs w:val="16"/>
                <w:highlight w:val="yellow"/>
              </w:rPr>
            </w:pPr>
          </w:p>
        </w:tc>
      </w:tr>
      <w:tr w:rsidR="00F65396" w:rsidRPr="006F585D" w:rsidTr="00C60701">
        <w:trPr>
          <w:trHeight w:val="300"/>
        </w:trPr>
        <w:tc>
          <w:tcPr>
            <w:tcW w:w="432" w:type="dxa"/>
            <w:shd w:val="clear" w:color="auto" w:fill="auto"/>
            <w:hideMark/>
          </w:tcPr>
          <w:p w:rsidR="00F65396" w:rsidRPr="006F585D" w:rsidRDefault="00F65396" w:rsidP="00655D78">
            <w:pPr>
              <w:ind w:firstLine="0"/>
              <w:rPr>
                <w:b/>
                <w:bCs/>
                <w:sz w:val="16"/>
                <w:szCs w:val="16"/>
              </w:rPr>
            </w:pPr>
            <w:r w:rsidRPr="006F585D">
              <w:rPr>
                <w:b/>
                <w:bCs/>
                <w:sz w:val="16"/>
                <w:szCs w:val="16"/>
              </w:rPr>
              <w:t> </w:t>
            </w:r>
          </w:p>
        </w:tc>
        <w:tc>
          <w:tcPr>
            <w:tcW w:w="2086" w:type="dxa"/>
            <w:shd w:val="clear" w:color="auto" w:fill="auto"/>
            <w:hideMark/>
          </w:tcPr>
          <w:p w:rsidR="00F65396" w:rsidRPr="009B4FA0" w:rsidRDefault="00F65396" w:rsidP="00655D78">
            <w:pPr>
              <w:ind w:firstLine="0"/>
              <w:rPr>
                <w:b/>
                <w:bCs/>
                <w:sz w:val="16"/>
                <w:szCs w:val="16"/>
              </w:rPr>
            </w:pPr>
            <w:r w:rsidRPr="009B4FA0">
              <w:rPr>
                <w:b/>
                <w:bCs/>
                <w:sz w:val="16"/>
                <w:szCs w:val="16"/>
              </w:rPr>
              <w:t>финансирование за счет регионального бюджета</w:t>
            </w:r>
          </w:p>
        </w:tc>
        <w:tc>
          <w:tcPr>
            <w:tcW w:w="851" w:type="dxa"/>
            <w:shd w:val="clear" w:color="auto" w:fill="auto"/>
            <w:hideMark/>
          </w:tcPr>
          <w:p w:rsidR="00F65396" w:rsidRPr="009B4FA0" w:rsidRDefault="00F65396" w:rsidP="00655D78">
            <w:pPr>
              <w:ind w:firstLine="0"/>
              <w:rPr>
                <w:sz w:val="16"/>
                <w:szCs w:val="16"/>
              </w:rPr>
            </w:pPr>
            <w:r w:rsidRPr="009B4FA0">
              <w:rPr>
                <w:sz w:val="16"/>
                <w:szCs w:val="16"/>
              </w:rPr>
              <w:t>тыс</w:t>
            </w:r>
            <w:proofErr w:type="gramStart"/>
            <w:r w:rsidRPr="009B4FA0">
              <w:rPr>
                <w:sz w:val="16"/>
                <w:szCs w:val="16"/>
              </w:rPr>
              <w:t>.р</w:t>
            </w:r>
            <w:proofErr w:type="gramEnd"/>
            <w:r w:rsidRPr="009B4FA0">
              <w:rPr>
                <w:sz w:val="16"/>
                <w:szCs w:val="16"/>
              </w:rPr>
              <w:t>ублей</w:t>
            </w:r>
          </w:p>
        </w:tc>
        <w:tc>
          <w:tcPr>
            <w:tcW w:w="708"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851"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709"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1275" w:type="dxa"/>
            <w:shd w:val="clear" w:color="auto" w:fill="auto"/>
            <w:hideMark/>
          </w:tcPr>
          <w:p w:rsidR="00F65396" w:rsidRPr="009B4FA0" w:rsidRDefault="00F65396" w:rsidP="00655D78">
            <w:pPr>
              <w:ind w:firstLine="0"/>
              <w:rPr>
                <w:sz w:val="16"/>
                <w:szCs w:val="16"/>
              </w:rPr>
            </w:pPr>
            <w:r w:rsidRPr="009B4FA0">
              <w:rPr>
                <w:sz w:val="16"/>
                <w:szCs w:val="16"/>
              </w:rPr>
              <w:t> </w:t>
            </w:r>
          </w:p>
        </w:tc>
        <w:tc>
          <w:tcPr>
            <w:tcW w:w="709"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731"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545" w:type="dxa"/>
            <w:shd w:val="clear" w:color="auto" w:fill="auto"/>
            <w:noWrap/>
            <w:hideMark/>
          </w:tcPr>
          <w:p w:rsidR="00F65396" w:rsidRPr="009B4FA0" w:rsidRDefault="00F65396" w:rsidP="00655D78">
            <w:pPr>
              <w:ind w:firstLine="0"/>
              <w:rPr>
                <w:sz w:val="16"/>
                <w:szCs w:val="16"/>
              </w:rPr>
            </w:pPr>
            <w:r w:rsidRPr="009B4FA0">
              <w:rPr>
                <w:sz w:val="16"/>
                <w:szCs w:val="16"/>
              </w:rPr>
              <w:t> </w:t>
            </w:r>
          </w:p>
        </w:tc>
        <w:tc>
          <w:tcPr>
            <w:tcW w:w="1055" w:type="dxa"/>
            <w:gridSpan w:val="2"/>
            <w:shd w:val="clear" w:color="auto" w:fill="auto"/>
            <w:noWrap/>
            <w:hideMark/>
          </w:tcPr>
          <w:p w:rsidR="00F65396" w:rsidRPr="009B4FA0" w:rsidRDefault="00F65396" w:rsidP="001B5019">
            <w:pPr>
              <w:ind w:firstLine="0"/>
              <w:rPr>
                <w:sz w:val="16"/>
                <w:szCs w:val="16"/>
              </w:rPr>
            </w:pPr>
            <w:r w:rsidRPr="009B4FA0">
              <w:rPr>
                <w:sz w:val="16"/>
                <w:szCs w:val="16"/>
              </w:rPr>
              <w:t>9831,93</w:t>
            </w:r>
          </w:p>
        </w:tc>
        <w:tc>
          <w:tcPr>
            <w:tcW w:w="1002" w:type="dxa"/>
            <w:shd w:val="clear" w:color="auto" w:fill="auto"/>
            <w:noWrap/>
            <w:hideMark/>
          </w:tcPr>
          <w:p w:rsidR="00F65396" w:rsidRPr="009B4FA0" w:rsidRDefault="00F65396" w:rsidP="001B5019">
            <w:pPr>
              <w:ind w:firstLine="0"/>
              <w:rPr>
                <w:sz w:val="16"/>
                <w:szCs w:val="16"/>
              </w:rPr>
            </w:pPr>
            <w:r w:rsidRPr="009B4FA0">
              <w:rPr>
                <w:sz w:val="16"/>
                <w:szCs w:val="16"/>
              </w:rPr>
              <w:t>7 934,40</w:t>
            </w:r>
          </w:p>
        </w:tc>
        <w:tc>
          <w:tcPr>
            <w:tcW w:w="990" w:type="dxa"/>
            <w:shd w:val="clear" w:color="auto" w:fill="auto"/>
            <w:noWrap/>
            <w:hideMark/>
          </w:tcPr>
          <w:p w:rsidR="00F65396" w:rsidRPr="009B4FA0" w:rsidRDefault="00F65396" w:rsidP="001B5019">
            <w:pPr>
              <w:ind w:firstLine="0"/>
              <w:rPr>
                <w:sz w:val="16"/>
                <w:szCs w:val="16"/>
              </w:rPr>
            </w:pPr>
            <w:r w:rsidRPr="009B4FA0">
              <w:rPr>
                <w:sz w:val="16"/>
                <w:szCs w:val="16"/>
              </w:rPr>
              <w:t>7 934,40</w:t>
            </w:r>
          </w:p>
        </w:tc>
        <w:tc>
          <w:tcPr>
            <w:tcW w:w="990" w:type="dxa"/>
            <w:shd w:val="clear" w:color="auto" w:fill="auto"/>
            <w:noWrap/>
            <w:hideMark/>
          </w:tcPr>
          <w:p w:rsidR="00F65396" w:rsidRPr="009B4FA0" w:rsidRDefault="00F65396" w:rsidP="001B5019">
            <w:pPr>
              <w:ind w:firstLine="0"/>
              <w:rPr>
                <w:sz w:val="16"/>
                <w:szCs w:val="16"/>
              </w:rPr>
            </w:pPr>
            <w:r w:rsidRPr="009B4FA0">
              <w:rPr>
                <w:sz w:val="16"/>
                <w:szCs w:val="16"/>
              </w:rPr>
              <w:t>7 934,40</w:t>
            </w:r>
          </w:p>
        </w:tc>
        <w:tc>
          <w:tcPr>
            <w:tcW w:w="990" w:type="dxa"/>
            <w:shd w:val="clear" w:color="auto" w:fill="auto"/>
            <w:noWrap/>
            <w:hideMark/>
          </w:tcPr>
          <w:p w:rsidR="00F65396" w:rsidRPr="009B4FA0" w:rsidRDefault="00F65396" w:rsidP="001B5019">
            <w:pPr>
              <w:ind w:firstLine="0"/>
              <w:rPr>
                <w:sz w:val="16"/>
                <w:szCs w:val="16"/>
              </w:rPr>
            </w:pPr>
            <w:r w:rsidRPr="009B4FA0">
              <w:rPr>
                <w:sz w:val="16"/>
                <w:szCs w:val="16"/>
              </w:rPr>
              <w:t>7 934,40</w:t>
            </w:r>
          </w:p>
        </w:tc>
        <w:tc>
          <w:tcPr>
            <w:tcW w:w="862" w:type="dxa"/>
            <w:shd w:val="clear" w:color="auto" w:fill="auto"/>
            <w:noWrap/>
            <w:hideMark/>
          </w:tcPr>
          <w:p w:rsidR="00F65396" w:rsidRPr="009B4FA0" w:rsidRDefault="00F65396" w:rsidP="001B5019">
            <w:pPr>
              <w:ind w:firstLine="0"/>
              <w:rPr>
                <w:b/>
                <w:sz w:val="16"/>
                <w:szCs w:val="16"/>
              </w:rPr>
            </w:pPr>
            <w:r w:rsidRPr="009B4FA0">
              <w:rPr>
                <w:b/>
                <w:sz w:val="16"/>
                <w:szCs w:val="16"/>
              </w:rPr>
              <w:t>41569,53</w:t>
            </w:r>
          </w:p>
        </w:tc>
      </w:tr>
      <w:tr w:rsidR="00F65396" w:rsidRPr="006F585D" w:rsidTr="00C60701">
        <w:trPr>
          <w:trHeight w:val="360"/>
        </w:trPr>
        <w:tc>
          <w:tcPr>
            <w:tcW w:w="432" w:type="dxa"/>
            <w:hideMark/>
          </w:tcPr>
          <w:p w:rsidR="00F65396" w:rsidRPr="006F585D" w:rsidRDefault="00F65396" w:rsidP="00655D78">
            <w:pPr>
              <w:ind w:firstLine="0"/>
              <w:rPr>
                <w:sz w:val="16"/>
                <w:szCs w:val="16"/>
              </w:rPr>
            </w:pPr>
            <w:r w:rsidRPr="006F585D">
              <w:rPr>
                <w:sz w:val="16"/>
                <w:szCs w:val="16"/>
              </w:rPr>
              <w:t> </w:t>
            </w:r>
          </w:p>
        </w:tc>
        <w:tc>
          <w:tcPr>
            <w:tcW w:w="2086" w:type="dxa"/>
            <w:hideMark/>
          </w:tcPr>
          <w:p w:rsidR="00F65396" w:rsidRPr="008712EC" w:rsidRDefault="00F65396"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F65396" w:rsidRPr="008712EC" w:rsidRDefault="00F65396" w:rsidP="00655D78">
            <w:pPr>
              <w:ind w:firstLine="0"/>
              <w:rPr>
                <w:sz w:val="16"/>
                <w:szCs w:val="16"/>
              </w:rPr>
            </w:pPr>
            <w:r w:rsidRPr="008712EC">
              <w:rPr>
                <w:sz w:val="16"/>
                <w:szCs w:val="16"/>
              </w:rPr>
              <w:t>тыс</w:t>
            </w:r>
            <w:proofErr w:type="gramStart"/>
            <w:r w:rsidRPr="008712EC">
              <w:rPr>
                <w:sz w:val="16"/>
                <w:szCs w:val="16"/>
              </w:rPr>
              <w:t>.р</w:t>
            </w:r>
            <w:proofErr w:type="gramEnd"/>
            <w:r w:rsidRPr="008712EC">
              <w:rPr>
                <w:sz w:val="16"/>
                <w:szCs w:val="16"/>
              </w:rPr>
              <w:t>ублей</w:t>
            </w:r>
          </w:p>
        </w:tc>
        <w:tc>
          <w:tcPr>
            <w:tcW w:w="708" w:type="dxa"/>
            <w:noWrap/>
            <w:hideMark/>
          </w:tcPr>
          <w:p w:rsidR="00F65396" w:rsidRPr="008712EC" w:rsidRDefault="00F65396" w:rsidP="00655D78">
            <w:pPr>
              <w:ind w:firstLine="0"/>
              <w:rPr>
                <w:sz w:val="16"/>
                <w:szCs w:val="16"/>
              </w:rPr>
            </w:pPr>
            <w:r w:rsidRPr="008712EC">
              <w:rPr>
                <w:sz w:val="16"/>
                <w:szCs w:val="16"/>
              </w:rPr>
              <w:t> </w:t>
            </w:r>
          </w:p>
        </w:tc>
        <w:tc>
          <w:tcPr>
            <w:tcW w:w="851" w:type="dxa"/>
            <w:noWrap/>
            <w:hideMark/>
          </w:tcPr>
          <w:p w:rsidR="00F65396" w:rsidRPr="008712EC" w:rsidRDefault="00F65396" w:rsidP="00655D78">
            <w:pPr>
              <w:ind w:firstLine="0"/>
              <w:rPr>
                <w:sz w:val="16"/>
                <w:szCs w:val="16"/>
              </w:rPr>
            </w:pPr>
            <w:r w:rsidRPr="008712EC">
              <w:rPr>
                <w:sz w:val="16"/>
                <w:szCs w:val="16"/>
              </w:rPr>
              <w:t> </w:t>
            </w:r>
          </w:p>
        </w:tc>
        <w:tc>
          <w:tcPr>
            <w:tcW w:w="709" w:type="dxa"/>
            <w:noWrap/>
            <w:hideMark/>
          </w:tcPr>
          <w:p w:rsidR="00F65396" w:rsidRPr="008712EC" w:rsidRDefault="00F65396" w:rsidP="00655D78">
            <w:pPr>
              <w:ind w:firstLine="0"/>
              <w:rPr>
                <w:sz w:val="16"/>
                <w:szCs w:val="16"/>
              </w:rPr>
            </w:pPr>
            <w:r w:rsidRPr="008712EC">
              <w:rPr>
                <w:sz w:val="16"/>
                <w:szCs w:val="16"/>
              </w:rPr>
              <w:t> </w:t>
            </w:r>
          </w:p>
        </w:tc>
        <w:tc>
          <w:tcPr>
            <w:tcW w:w="1275" w:type="dxa"/>
            <w:noWrap/>
            <w:hideMark/>
          </w:tcPr>
          <w:p w:rsidR="00F65396" w:rsidRPr="008712EC" w:rsidRDefault="00F65396" w:rsidP="00655D78">
            <w:pPr>
              <w:ind w:firstLine="0"/>
              <w:rPr>
                <w:sz w:val="16"/>
                <w:szCs w:val="16"/>
              </w:rPr>
            </w:pPr>
            <w:r w:rsidRPr="008712EC">
              <w:rPr>
                <w:sz w:val="16"/>
                <w:szCs w:val="16"/>
              </w:rPr>
              <w:t> </w:t>
            </w:r>
          </w:p>
        </w:tc>
        <w:tc>
          <w:tcPr>
            <w:tcW w:w="709" w:type="dxa"/>
            <w:noWrap/>
            <w:hideMark/>
          </w:tcPr>
          <w:p w:rsidR="00F65396" w:rsidRPr="008712EC" w:rsidRDefault="00F65396" w:rsidP="00655D78">
            <w:pPr>
              <w:ind w:firstLine="0"/>
              <w:rPr>
                <w:sz w:val="16"/>
                <w:szCs w:val="16"/>
              </w:rPr>
            </w:pPr>
            <w:r w:rsidRPr="008712EC">
              <w:rPr>
                <w:sz w:val="16"/>
                <w:szCs w:val="16"/>
              </w:rPr>
              <w:t> </w:t>
            </w:r>
          </w:p>
        </w:tc>
        <w:tc>
          <w:tcPr>
            <w:tcW w:w="731" w:type="dxa"/>
            <w:noWrap/>
            <w:hideMark/>
          </w:tcPr>
          <w:p w:rsidR="00F65396" w:rsidRPr="008712EC" w:rsidRDefault="00F65396" w:rsidP="00655D78">
            <w:pPr>
              <w:ind w:firstLine="0"/>
              <w:rPr>
                <w:sz w:val="16"/>
                <w:szCs w:val="16"/>
              </w:rPr>
            </w:pPr>
            <w:r w:rsidRPr="008712EC">
              <w:rPr>
                <w:sz w:val="16"/>
                <w:szCs w:val="16"/>
              </w:rPr>
              <w:t> </w:t>
            </w:r>
          </w:p>
        </w:tc>
        <w:tc>
          <w:tcPr>
            <w:tcW w:w="545" w:type="dxa"/>
            <w:noWrap/>
            <w:hideMark/>
          </w:tcPr>
          <w:p w:rsidR="00F65396" w:rsidRPr="008712EC" w:rsidRDefault="00F65396" w:rsidP="00655D78">
            <w:pPr>
              <w:ind w:firstLine="0"/>
              <w:rPr>
                <w:sz w:val="16"/>
                <w:szCs w:val="16"/>
              </w:rPr>
            </w:pPr>
            <w:r w:rsidRPr="008712EC">
              <w:rPr>
                <w:sz w:val="16"/>
                <w:szCs w:val="16"/>
              </w:rPr>
              <w:t> </w:t>
            </w:r>
          </w:p>
        </w:tc>
        <w:tc>
          <w:tcPr>
            <w:tcW w:w="1055" w:type="dxa"/>
            <w:gridSpan w:val="2"/>
            <w:hideMark/>
          </w:tcPr>
          <w:p w:rsidR="00F65396" w:rsidRPr="008712EC" w:rsidRDefault="00F65396" w:rsidP="001B5019">
            <w:pPr>
              <w:ind w:firstLine="0"/>
              <w:rPr>
                <w:sz w:val="16"/>
                <w:szCs w:val="16"/>
              </w:rPr>
            </w:pPr>
            <w:r w:rsidRPr="008712EC">
              <w:rPr>
                <w:sz w:val="16"/>
                <w:szCs w:val="16"/>
              </w:rPr>
              <w:t>255,83</w:t>
            </w:r>
          </w:p>
        </w:tc>
        <w:tc>
          <w:tcPr>
            <w:tcW w:w="1002" w:type="dxa"/>
            <w:hideMark/>
          </w:tcPr>
          <w:p w:rsidR="00F65396" w:rsidRPr="008712EC" w:rsidRDefault="00F65396" w:rsidP="001B5019">
            <w:pPr>
              <w:ind w:firstLine="0"/>
              <w:rPr>
                <w:sz w:val="16"/>
                <w:szCs w:val="16"/>
              </w:rPr>
            </w:pPr>
            <w:r w:rsidRPr="008712EC">
              <w:rPr>
                <w:sz w:val="16"/>
                <w:szCs w:val="16"/>
              </w:rPr>
              <w:t>603,00</w:t>
            </w:r>
          </w:p>
        </w:tc>
        <w:tc>
          <w:tcPr>
            <w:tcW w:w="990" w:type="dxa"/>
            <w:hideMark/>
          </w:tcPr>
          <w:p w:rsidR="00F65396" w:rsidRPr="008712EC" w:rsidRDefault="00F65396" w:rsidP="001B5019">
            <w:pPr>
              <w:ind w:firstLine="0"/>
              <w:rPr>
                <w:sz w:val="16"/>
                <w:szCs w:val="16"/>
              </w:rPr>
            </w:pPr>
            <w:r w:rsidRPr="008712EC">
              <w:rPr>
                <w:sz w:val="16"/>
                <w:szCs w:val="16"/>
              </w:rPr>
              <w:t>603,00</w:t>
            </w:r>
          </w:p>
        </w:tc>
        <w:tc>
          <w:tcPr>
            <w:tcW w:w="990" w:type="dxa"/>
            <w:hideMark/>
          </w:tcPr>
          <w:p w:rsidR="00F65396" w:rsidRPr="008712EC" w:rsidRDefault="00F65396" w:rsidP="001B5019">
            <w:pPr>
              <w:ind w:firstLine="0"/>
              <w:rPr>
                <w:sz w:val="16"/>
                <w:szCs w:val="16"/>
              </w:rPr>
            </w:pPr>
            <w:r w:rsidRPr="008712EC">
              <w:rPr>
                <w:sz w:val="16"/>
                <w:szCs w:val="16"/>
              </w:rPr>
              <w:t>603,00</w:t>
            </w:r>
          </w:p>
        </w:tc>
        <w:tc>
          <w:tcPr>
            <w:tcW w:w="990" w:type="dxa"/>
            <w:hideMark/>
          </w:tcPr>
          <w:p w:rsidR="00F65396" w:rsidRPr="008712EC" w:rsidRDefault="00F65396" w:rsidP="001B5019">
            <w:pPr>
              <w:ind w:firstLine="0"/>
              <w:rPr>
                <w:sz w:val="16"/>
                <w:szCs w:val="16"/>
              </w:rPr>
            </w:pPr>
            <w:r w:rsidRPr="008712EC">
              <w:rPr>
                <w:sz w:val="16"/>
                <w:szCs w:val="16"/>
              </w:rPr>
              <w:t>603,00</w:t>
            </w:r>
          </w:p>
        </w:tc>
        <w:tc>
          <w:tcPr>
            <w:tcW w:w="862" w:type="dxa"/>
            <w:noWrap/>
            <w:hideMark/>
          </w:tcPr>
          <w:p w:rsidR="00F65396" w:rsidRPr="008712EC" w:rsidRDefault="00F65396" w:rsidP="001B5019">
            <w:pPr>
              <w:ind w:firstLine="0"/>
              <w:rPr>
                <w:b/>
                <w:sz w:val="16"/>
                <w:szCs w:val="16"/>
              </w:rPr>
            </w:pPr>
            <w:r w:rsidRPr="008712EC">
              <w:rPr>
                <w:b/>
                <w:sz w:val="16"/>
                <w:szCs w:val="16"/>
              </w:rPr>
              <w:t>2667,83</w:t>
            </w:r>
          </w:p>
        </w:tc>
      </w:tr>
      <w:tr w:rsidR="00F65396" w:rsidRPr="006F585D" w:rsidTr="00C60701">
        <w:trPr>
          <w:trHeight w:val="360"/>
        </w:trPr>
        <w:tc>
          <w:tcPr>
            <w:tcW w:w="432" w:type="dxa"/>
            <w:hideMark/>
          </w:tcPr>
          <w:p w:rsidR="00F65396" w:rsidRPr="0098470B" w:rsidRDefault="00F65396" w:rsidP="00655D78">
            <w:pPr>
              <w:ind w:firstLine="0"/>
              <w:rPr>
                <w:sz w:val="16"/>
                <w:szCs w:val="16"/>
              </w:rPr>
            </w:pPr>
          </w:p>
        </w:tc>
        <w:tc>
          <w:tcPr>
            <w:tcW w:w="2086" w:type="dxa"/>
            <w:hideMark/>
          </w:tcPr>
          <w:p w:rsidR="00F65396" w:rsidRPr="0098470B" w:rsidRDefault="00F65396" w:rsidP="009A6FD2">
            <w:pPr>
              <w:ind w:firstLine="0"/>
              <w:rPr>
                <w:b/>
                <w:bCs/>
                <w:sz w:val="16"/>
                <w:szCs w:val="16"/>
              </w:rPr>
            </w:pPr>
            <w:r w:rsidRPr="0098470B">
              <w:rPr>
                <w:b/>
                <w:bCs/>
                <w:sz w:val="16"/>
                <w:szCs w:val="16"/>
              </w:rPr>
              <w:t>финансирование за счет бюджета поселений</w:t>
            </w:r>
          </w:p>
        </w:tc>
        <w:tc>
          <w:tcPr>
            <w:tcW w:w="851" w:type="dxa"/>
            <w:hideMark/>
          </w:tcPr>
          <w:p w:rsidR="00F65396" w:rsidRPr="0098470B" w:rsidRDefault="00F65396" w:rsidP="009A6FD2">
            <w:pPr>
              <w:ind w:firstLine="0"/>
              <w:rPr>
                <w:sz w:val="16"/>
                <w:szCs w:val="16"/>
              </w:rPr>
            </w:pPr>
            <w:r w:rsidRPr="0098470B">
              <w:rPr>
                <w:sz w:val="16"/>
                <w:szCs w:val="16"/>
              </w:rPr>
              <w:t>тыс</w:t>
            </w:r>
            <w:proofErr w:type="gramStart"/>
            <w:r w:rsidRPr="0098470B">
              <w:rPr>
                <w:sz w:val="16"/>
                <w:szCs w:val="16"/>
              </w:rPr>
              <w:t>.р</w:t>
            </w:r>
            <w:proofErr w:type="gramEnd"/>
            <w:r w:rsidRPr="0098470B">
              <w:rPr>
                <w:sz w:val="16"/>
                <w:szCs w:val="16"/>
              </w:rPr>
              <w:t>ублей</w:t>
            </w:r>
          </w:p>
        </w:tc>
        <w:tc>
          <w:tcPr>
            <w:tcW w:w="708" w:type="dxa"/>
            <w:noWrap/>
            <w:hideMark/>
          </w:tcPr>
          <w:p w:rsidR="00F65396" w:rsidRPr="0098470B" w:rsidRDefault="00F65396" w:rsidP="00655D78">
            <w:pPr>
              <w:ind w:firstLine="0"/>
              <w:rPr>
                <w:sz w:val="16"/>
                <w:szCs w:val="16"/>
              </w:rPr>
            </w:pPr>
          </w:p>
        </w:tc>
        <w:tc>
          <w:tcPr>
            <w:tcW w:w="851" w:type="dxa"/>
            <w:noWrap/>
            <w:hideMark/>
          </w:tcPr>
          <w:p w:rsidR="00F65396" w:rsidRPr="0098470B" w:rsidRDefault="00F65396" w:rsidP="00655D78">
            <w:pPr>
              <w:ind w:firstLine="0"/>
              <w:rPr>
                <w:sz w:val="16"/>
                <w:szCs w:val="16"/>
              </w:rPr>
            </w:pPr>
          </w:p>
        </w:tc>
        <w:tc>
          <w:tcPr>
            <w:tcW w:w="709" w:type="dxa"/>
            <w:noWrap/>
            <w:hideMark/>
          </w:tcPr>
          <w:p w:rsidR="00F65396" w:rsidRPr="0098470B" w:rsidRDefault="00F65396" w:rsidP="00655D78">
            <w:pPr>
              <w:ind w:firstLine="0"/>
              <w:rPr>
                <w:sz w:val="16"/>
                <w:szCs w:val="16"/>
              </w:rPr>
            </w:pPr>
          </w:p>
        </w:tc>
        <w:tc>
          <w:tcPr>
            <w:tcW w:w="1275" w:type="dxa"/>
            <w:noWrap/>
            <w:hideMark/>
          </w:tcPr>
          <w:p w:rsidR="00F65396" w:rsidRPr="0098470B" w:rsidRDefault="00F65396" w:rsidP="00655D78">
            <w:pPr>
              <w:ind w:firstLine="0"/>
              <w:rPr>
                <w:sz w:val="16"/>
                <w:szCs w:val="16"/>
              </w:rPr>
            </w:pPr>
          </w:p>
        </w:tc>
        <w:tc>
          <w:tcPr>
            <w:tcW w:w="709" w:type="dxa"/>
            <w:noWrap/>
            <w:hideMark/>
          </w:tcPr>
          <w:p w:rsidR="00F65396" w:rsidRPr="0098470B" w:rsidRDefault="00F65396" w:rsidP="00655D78">
            <w:pPr>
              <w:ind w:firstLine="0"/>
              <w:rPr>
                <w:sz w:val="16"/>
                <w:szCs w:val="16"/>
              </w:rPr>
            </w:pPr>
          </w:p>
        </w:tc>
        <w:tc>
          <w:tcPr>
            <w:tcW w:w="731" w:type="dxa"/>
            <w:noWrap/>
            <w:hideMark/>
          </w:tcPr>
          <w:p w:rsidR="00F65396" w:rsidRPr="0098470B" w:rsidRDefault="00F65396" w:rsidP="00655D78">
            <w:pPr>
              <w:ind w:firstLine="0"/>
              <w:rPr>
                <w:sz w:val="16"/>
                <w:szCs w:val="16"/>
              </w:rPr>
            </w:pPr>
          </w:p>
        </w:tc>
        <w:tc>
          <w:tcPr>
            <w:tcW w:w="545" w:type="dxa"/>
            <w:noWrap/>
            <w:hideMark/>
          </w:tcPr>
          <w:p w:rsidR="00F65396" w:rsidRPr="0098470B" w:rsidRDefault="00F65396" w:rsidP="00655D78">
            <w:pPr>
              <w:ind w:firstLine="0"/>
              <w:rPr>
                <w:sz w:val="16"/>
                <w:szCs w:val="16"/>
              </w:rPr>
            </w:pPr>
          </w:p>
        </w:tc>
        <w:tc>
          <w:tcPr>
            <w:tcW w:w="1055" w:type="dxa"/>
            <w:gridSpan w:val="2"/>
            <w:hideMark/>
          </w:tcPr>
          <w:p w:rsidR="00F65396" w:rsidRPr="0098470B" w:rsidRDefault="00F65396" w:rsidP="001B5019">
            <w:pPr>
              <w:ind w:firstLine="0"/>
              <w:rPr>
                <w:sz w:val="16"/>
                <w:szCs w:val="16"/>
              </w:rPr>
            </w:pPr>
            <w:r w:rsidRPr="0098470B">
              <w:rPr>
                <w:sz w:val="16"/>
                <w:szCs w:val="16"/>
              </w:rPr>
              <w:t>185,58</w:t>
            </w:r>
          </w:p>
        </w:tc>
        <w:tc>
          <w:tcPr>
            <w:tcW w:w="1002" w:type="dxa"/>
            <w:hideMark/>
          </w:tcPr>
          <w:p w:rsidR="00F65396" w:rsidRPr="0098470B" w:rsidRDefault="00F65396" w:rsidP="001B5019">
            <w:pPr>
              <w:ind w:firstLine="0"/>
              <w:rPr>
                <w:sz w:val="16"/>
                <w:szCs w:val="16"/>
              </w:rPr>
            </w:pPr>
            <w:r w:rsidRPr="0098470B">
              <w:rPr>
                <w:sz w:val="16"/>
                <w:szCs w:val="16"/>
              </w:rPr>
              <w:t>39,27</w:t>
            </w:r>
          </w:p>
        </w:tc>
        <w:tc>
          <w:tcPr>
            <w:tcW w:w="990" w:type="dxa"/>
            <w:hideMark/>
          </w:tcPr>
          <w:p w:rsidR="00F65396" w:rsidRPr="0098470B" w:rsidRDefault="00F65396" w:rsidP="001B5019">
            <w:pPr>
              <w:ind w:firstLine="0"/>
              <w:rPr>
                <w:sz w:val="16"/>
                <w:szCs w:val="16"/>
              </w:rPr>
            </w:pPr>
            <w:r w:rsidRPr="0098470B">
              <w:rPr>
                <w:sz w:val="16"/>
                <w:szCs w:val="16"/>
              </w:rPr>
              <w:t>39,27</w:t>
            </w:r>
          </w:p>
        </w:tc>
        <w:tc>
          <w:tcPr>
            <w:tcW w:w="990" w:type="dxa"/>
            <w:hideMark/>
          </w:tcPr>
          <w:p w:rsidR="00F65396" w:rsidRPr="0098470B" w:rsidRDefault="00F65396" w:rsidP="001B5019">
            <w:pPr>
              <w:ind w:firstLine="0"/>
              <w:rPr>
                <w:sz w:val="16"/>
                <w:szCs w:val="16"/>
              </w:rPr>
            </w:pPr>
            <w:r w:rsidRPr="0098470B">
              <w:rPr>
                <w:sz w:val="16"/>
                <w:szCs w:val="16"/>
              </w:rPr>
              <w:t>39,27</w:t>
            </w:r>
          </w:p>
        </w:tc>
        <w:tc>
          <w:tcPr>
            <w:tcW w:w="990" w:type="dxa"/>
            <w:hideMark/>
          </w:tcPr>
          <w:p w:rsidR="00F65396" w:rsidRPr="0098470B" w:rsidRDefault="00F65396" w:rsidP="001B5019">
            <w:pPr>
              <w:ind w:firstLine="0"/>
              <w:rPr>
                <w:sz w:val="16"/>
                <w:szCs w:val="16"/>
              </w:rPr>
            </w:pPr>
            <w:r w:rsidRPr="0098470B">
              <w:rPr>
                <w:sz w:val="16"/>
                <w:szCs w:val="16"/>
              </w:rPr>
              <w:t>39,27</w:t>
            </w:r>
          </w:p>
        </w:tc>
        <w:tc>
          <w:tcPr>
            <w:tcW w:w="862" w:type="dxa"/>
            <w:noWrap/>
            <w:hideMark/>
          </w:tcPr>
          <w:p w:rsidR="00F65396" w:rsidRPr="0098470B" w:rsidRDefault="00F65396" w:rsidP="001B5019">
            <w:pPr>
              <w:ind w:firstLine="0"/>
              <w:rPr>
                <w:b/>
                <w:sz w:val="16"/>
                <w:szCs w:val="16"/>
              </w:rPr>
            </w:pPr>
            <w:r w:rsidRPr="0098470B">
              <w:rPr>
                <w:b/>
                <w:sz w:val="16"/>
                <w:szCs w:val="16"/>
              </w:rPr>
              <w:t>342,66</w:t>
            </w:r>
          </w:p>
        </w:tc>
      </w:tr>
      <w:tr w:rsidR="005C49DD" w:rsidRPr="006F585D" w:rsidTr="00C60701">
        <w:trPr>
          <w:trHeight w:val="1305"/>
        </w:trPr>
        <w:tc>
          <w:tcPr>
            <w:tcW w:w="432" w:type="dxa"/>
            <w:hideMark/>
          </w:tcPr>
          <w:p w:rsidR="005C49DD" w:rsidRPr="006F585D" w:rsidRDefault="005C49DD" w:rsidP="00655D78">
            <w:pPr>
              <w:ind w:firstLine="0"/>
              <w:rPr>
                <w:sz w:val="16"/>
                <w:szCs w:val="16"/>
              </w:rPr>
            </w:pPr>
            <w:r w:rsidRPr="006F585D">
              <w:rPr>
                <w:sz w:val="16"/>
                <w:szCs w:val="16"/>
              </w:rPr>
              <w:t>1</w:t>
            </w:r>
          </w:p>
        </w:tc>
        <w:tc>
          <w:tcPr>
            <w:tcW w:w="2086" w:type="dxa"/>
            <w:hideMark/>
          </w:tcPr>
          <w:p w:rsidR="005C49DD" w:rsidRPr="006F585D" w:rsidRDefault="005C49DD"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roofErr w:type="gramStart"/>
            <w:r w:rsidRPr="006F585D">
              <w:rPr>
                <w:sz w:val="16"/>
                <w:szCs w:val="16"/>
              </w:rPr>
              <w:t>."</w:t>
            </w:r>
            <w:proofErr w:type="gramEnd"/>
          </w:p>
        </w:tc>
        <w:tc>
          <w:tcPr>
            <w:tcW w:w="851" w:type="dxa"/>
            <w:noWrap/>
            <w:hideMark/>
          </w:tcPr>
          <w:p w:rsidR="005C49DD" w:rsidRPr="006F585D" w:rsidRDefault="005C49DD" w:rsidP="00655D78">
            <w:pPr>
              <w:ind w:firstLine="0"/>
              <w:rPr>
                <w:sz w:val="16"/>
                <w:szCs w:val="16"/>
              </w:rPr>
            </w:pPr>
            <w:r w:rsidRPr="006F585D">
              <w:rPr>
                <w:sz w:val="16"/>
                <w:szCs w:val="16"/>
              </w:rPr>
              <w:lastRenderedPageBreak/>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A71DA0" w:rsidRDefault="005C49DD" w:rsidP="00147B28">
            <w:pPr>
              <w:ind w:firstLine="0"/>
              <w:rPr>
                <w:sz w:val="16"/>
                <w:szCs w:val="16"/>
                <w:highlight w:val="yellow"/>
              </w:rPr>
            </w:pPr>
          </w:p>
        </w:tc>
        <w:tc>
          <w:tcPr>
            <w:tcW w:w="1002" w:type="dxa"/>
            <w:noWrap/>
            <w:hideMark/>
          </w:tcPr>
          <w:p w:rsidR="005C49DD" w:rsidRPr="00A71DA0" w:rsidRDefault="005C49DD" w:rsidP="00147B28">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5C49DD" w:rsidRPr="006F585D" w:rsidTr="00C60701">
        <w:trPr>
          <w:trHeight w:val="870"/>
        </w:trPr>
        <w:tc>
          <w:tcPr>
            <w:tcW w:w="432" w:type="dxa"/>
            <w:hideMark/>
          </w:tcPr>
          <w:p w:rsidR="005C49DD" w:rsidRPr="006F585D" w:rsidRDefault="005C49DD" w:rsidP="00655D78">
            <w:pPr>
              <w:ind w:firstLine="0"/>
              <w:rPr>
                <w:sz w:val="16"/>
                <w:szCs w:val="16"/>
              </w:rPr>
            </w:pPr>
            <w:r w:rsidRPr="006F585D">
              <w:rPr>
                <w:sz w:val="16"/>
                <w:szCs w:val="16"/>
              </w:rPr>
              <w:lastRenderedPageBreak/>
              <w:t>1.1</w:t>
            </w:r>
          </w:p>
        </w:tc>
        <w:tc>
          <w:tcPr>
            <w:tcW w:w="2086" w:type="dxa"/>
            <w:hideMark/>
          </w:tcPr>
          <w:p w:rsidR="005C49DD" w:rsidRPr="00324E2E" w:rsidRDefault="005C49DD"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5C49DD" w:rsidRPr="006F585D" w:rsidRDefault="005C49DD" w:rsidP="00655D78">
            <w:pPr>
              <w:ind w:firstLine="0"/>
              <w:rPr>
                <w:sz w:val="16"/>
                <w:szCs w:val="16"/>
              </w:rPr>
            </w:pPr>
            <w:r w:rsidRPr="006F585D">
              <w:rPr>
                <w:sz w:val="16"/>
                <w:szCs w:val="16"/>
              </w:rPr>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A71DA0" w:rsidRDefault="005C49DD" w:rsidP="00147B28">
            <w:pPr>
              <w:ind w:firstLine="0"/>
              <w:rPr>
                <w:sz w:val="16"/>
                <w:szCs w:val="16"/>
                <w:highlight w:val="yellow"/>
              </w:rPr>
            </w:pPr>
          </w:p>
        </w:tc>
        <w:tc>
          <w:tcPr>
            <w:tcW w:w="1002" w:type="dxa"/>
            <w:noWrap/>
            <w:hideMark/>
          </w:tcPr>
          <w:p w:rsidR="005C49DD" w:rsidRPr="00A71DA0" w:rsidRDefault="005C49DD" w:rsidP="00147B28">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6A59A9" w:rsidRPr="006F585D" w:rsidTr="00C60701">
        <w:trPr>
          <w:trHeight w:val="30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b/>
                <w:bCs/>
                <w:sz w:val="16"/>
                <w:szCs w:val="16"/>
              </w:rPr>
            </w:pPr>
            <w:r w:rsidRPr="00F65396">
              <w:rPr>
                <w:b/>
                <w:bCs/>
                <w:sz w:val="16"/>
                <w:szCs w:val="16"/>
              </w:rPr>
              <w:t>финансирование за счет регионального бюджета</w:t>
            </w:r>
          </w:p>
        </w:tc>
        <w:tc>
          <w:tcPr>
            <w:tcW w:w="851" w:type="dxa"/>
            <w:hideMark/>
          </w:tcPr>
          <w:p w:rsidR="006A59A9" w:rsidRPr="00F65396" w:rsidRDefault="006A59A9" w:rsidP="00655D78">
            <w:pPr>
              <w:ind w:firstLine="0"/>
              <w:rPr>
                <w:sz w:val="16"/>
                <w:szCs w:val="16"/>
              </w:rPr>
            </w:pPr>
            <w:r w:rsidRPr="00F65396">
              <w:rPr>
                <w:sz w:val="16"/>
                <w:szCs w:val="16"/>
              </w:rPr>
              <w:t>тыс</w:t>
            </w:r>
            <w:proofErr w:type="gramStart"/>
            <w:r w:rsidRPr="00F65396">
              <w:rPr>
                <w:sz w:val="16"/>
                <w:szCs w:val="16"/>
              </w:rPr>
              <w:t>.р</w:t>
            </w:r>
            <w:proofErr w:type="gramEnd"/>
            <w:r w:rsidRPr="00F65396">
              <w:rPr>
                <w:sz w:val="16"/>
                <w:szCs w:val="16"/>
              </w:rPr>
              <w:t>ублей</w:t>
            </w:r>
          </w:p>
        </w:tc>
        <w:tc>
          <w:tcPr>
            <w:tcW w:w="708" w:type="dxa"/>
            <w:noWrap/>
            <w:hideMark/>
          </w:tcPr>
          <w:p w:rsidR="006A59A9" w:rsidRPr="00F65396" w:rsidRDefault="006A59A9" w:rsidP="00655D78">
            <w:pPr>
              <w:ind w:firstLine="0"/>
              <w:rPr>
                <w:sz w:val="16"/>
                <w:szCs w:val="16"/>
              </w:rPr>
            </w:pPr>
            <w:r w:rsidRPr="00F65396">
              <w:rPr>
                <w:sz w:val="16"/>
                <w:szCs w:val="16"/>
              </w:rPr>
              <w:t> </w:t>
            </w:r>
          </w:p>
        </w:tc>
        <w:tc>
          <w:tcPr>
            <w:tcW w:w="851"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731" w:type="dxa"/>
            <w:noWrap/>
            <w:hideMark/>
          </w:tcPr>
          <w:p w:rsidR="006A59A9" w:rsidRPr="00F65396" w:rsidRDefault="006A59A9" w:rsidP="00655D78">
            <w:pPr>
              <w:ind w:firstLine="0"/>
              <w:rPr>
                <w:sz w:val="16"/>
                <w:szCs w:val="16"/>
              </w:rPr>
            </w:pPr>
            <w:r w:rsidRPr="00F65396">
              <w:rPr>
                <w:sz w:val="16"/>
                <w:szCs w:val="16"/>
              </w:rPr>
              <w:t> </w:t>
            </w:r>
          </w:p>
        </w:tc>
        <w:tc>
          <w:tcPr>
            <w:tcW w:w="545" w:type="dxa"/>
            <w:noWrap/>
            <w:hideMark/>
          </w:tcPr>
          <w:p w:rsidR="006A59A9" w:rsidRPr="00F65396" w:rsidRDefault="006A59A9" w:rsidP="00655D78">
            <w:pPr>
              <w:ind w:firstLine="0"/>
              <w:rPr>
                <w:sz w:val="16"/>
                <w:szCs w:val="16"/>
              </w:rPr>
            </w:pPr>
            <w:r w:rsidRPr="00F65396">
              <w:rPr>
                <w:sz w:val="16"/>
                <w:szCs w:val="16"/>
              </w:rPr>
              <w:t> </w:t>
            </w:r>
          </w:p>
        </w:tc>
        <w:tc>
          <w:tcPr>
            <w:tcW w:w="1055" w:type="dxa"/>
            <w:gridSpan w:val="2"/>
            <w:noWrap/>
            <w:hideMark/>
          </w:tcPr>
          <w:p w:rsidR="006A59A9" w:rsidRPr="00F65396" w:rsidRDefault="006A59A9" w:rsidP="00147B28">
            <w:pPr>
              <w:ind w:firstLine="0"/>
              <w:rPr>
                <w:sz w:val="16"/>
                <w:szCs w:val="16"/>
              </w:rPr>
            </w:pPr>
            <w:r w:rsidRPr="00F65396">
              <w:rPr>
                <w:sz w:val="16"/>
                <w:szCs w:val="16"/>
              </w:rPr>
              <w:t>9831,93</w:t>
            </w:r>
          </w:p>
        </w:tc>
        <w:tc>
          <w:tcPr>
            <w:tcW w:w="1002" w:type="dxa"/>
            <w:noWrap/>
            <w:hideMark/>
          </w:tcPr>
          <w:p w:rsidR="006A59A9" w:rsidRPr="00F65396" w:rsidRDefault="006A59A9" w:rsidP="00147B28">
            <w:pPr>
              <w:ind w:firstLine="0"/>
              <w:rPr>
                <w:sz w:val="16"/>
                <w:szCs w:val="16"/>
              </w:rPr>
            </w:pPr>
            <w:r w:rsidRPr="00F65396">
              <w:rPr>
                <w:sz w:val="16"/>
                <w:szCs w:val="16"/>
              </w:rPr>
              <w:t>7 934,40</w:t>
            </w:r>
          </w:p>
        </w:tc>
        <w:tc>
          <w:tcPr>
            <w:tcW w:w="990" w:type="dxa"/>
            <w:noWrap/>
            <w:hideMark/>
          </w:tcPr>
          <w:p w:rsidR="006A59A9" w:rsidRPr="00F65396" w:rsidRDefault="006A59A9" w:rsidP="00CB5577">
            <w:pPr>
              <w:ind w:firstLine="0"/>
              <w:rPr>
                <w:sz w:val="16"/>
                <w:szCs w:val="16"/>
              </w:rPr>
            </w:pPr>
            <w:r w:rsidRPr="00F65396">
              <w:rPr>
                <w:sz w:val="16"/>
                <w:szCs w:val="16"/>
              </w:rPr>
              <w:t>7 934,40</w:t>
            </w:r>
          </w:p>
        </w:tc>
        <w:tc>
          <w:tcPr>
            <w:tcW w:w="990" w:type="dxa"/>
            <w:noWrap/>
            <w:hideMark/>
          </w:tcPr>
          <w:p w:rsidR="006A59A9" w:rsidRPr="00F65396" w:rsidRDefault="006A59A9" w:rsidP="00CB5577">
            <w:pPr>
              <w:ind w:firstLine="0"/>
              <w:rPr>
                <w:sz w:val="16"/>
                <w:szCs w:val="16"/>
              </w:rPr>
            </w:pPr>
            <w:r w:rsidRPr="00F65396">
              <w:rPr>
                <w:sz w:val="16"/>
                <w:szCs w:val="16"/>
              </w:rPr>
              <w:t>7 934,40</w:t>
            </w:r>
          </w:p>
        </w:tc>
        <w:tc>
          <w:tcPr>
            <w:tcW w:w="990" w:type="dxa"/>
            <w:noWrap/>
            <w:hideMark/>
          </w:tcPr>
          <w:p w:rsidR="006A59A9" w:rsidRPr="00F65396" w:rsidRDefault="006A59A9" w:rsidP="00CB5577">
            <w:pPr>
              <w:ind w:firstLine="0"/>
              <w:rPr>
                <w:sz w:val="16"/>
                <w:szCs w:val="16"/>
              </w:rPr>
            </w:pPr>
            <w:r w:rsidRPr="00F65396">
              <w:rPr>
                <w:sz w:val="16"/>
                <w:szCs w:val="16"/>
              </w:rPr>
              <w:t>7 934,40</w:t>
            </w:r>
          </w:p>
        </w:tc>
        <w:tc>
          <w:tcPr>
            <w:tcW w:w="862" w:type="dxa"/>
            <w:noWrap/>
            <w:hideMark/>
          </w:tcPr>
          <w:p w:rsidR="006A59A9" w:rsidRPr="00F65396" w:rsidRDefault="00F0260B" w:rsidP="00BB3D5B">
            <w:pPr>
              <w:ind w:firstLine="0"/>
              <w:rPr>
                <w:b/>
                <w:sz w:val="16"/>
                <w:szCs w:val="16"/>
              </w:rPr>
            </w:pPr>
            <w:r w:rsidRPr="00F65396">
              <w:rPr>
                <w:b/>
                <w:sz w:val="16"/>
                <w:szCs w:val="16"/>
              </w:rPr>
              <w:t>41569,53</w:t>
            </w:r>
          </w:p>
        </w:tc>
      </w:tr>
      <w:tr w:rsidR="006A59A9" w:rsidRPr="006F585D" w:rsidTr="00C60701">
        <w:trPr>
          <w:trHeight w:val="33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b/>
                <w:bCs/>
                <w:sz w:val="16"/>
                <w:szCs w:val="16"/>
              </w:rPr>
            </w:pPr>
            <w:r w:rsidRPr="00F65396">
              <w:rPr>
                <w:b/>
                <w:bCs/>
                <w:sz w:val="16"/>
                <w:szCs w:val="16"/>
              </w:rPr>
              <w:t>финансирование за счет муниципального бюджета</w:t>
            </w:r>
          </w:p>
        </w:tc>
        <w:tc>
          <w:tcPr>
            <w:tcW w:w="851" w:type="dxa"/>
            <w:hideMark/>
          </w:tcPr>
          <w:p w:rsidR="006A59A9" w:rsidRPr="00F65396" w:rsidRDefault="006A59A9" w:rsidP="00655D78">
            <w:pPr>
              <w:ind w:firstLine="0"/>
              <w:rPr>
                <w:sz w:val="16"/>
                <w:szCs w:val="16"/>
              </w:rPr>
            </w:pPr>
            <w:r w:rsidRPr="00F65396">
              <w:rPr>
                <w:sz w:val="16"/>
                <w:szCs w:val="16"/>
              </w:rPr>
              <w:t>тыс</w:t>
            </w:r>
            <w:proofErr w:type="gramStart"/>
            <w:r w:rsidRPr="00F65396">
              <w:rPr>
                <w:sz w:val="16"/>
                <w:szCs w:val="16"/>
              </w:rPr>
              <w:t>.р</w:t>
            </w:r>
            <w:proofErr w:type="gramEnd"/>
            <w:r w:rsidRPr="00F65396">
              <w:rPr>
                <w:sz w:val="16"/>
                <w:szCs w:val="16"/>
              </w:rPr>
              <w:t>ублей</w:t>
            </w:r>
          </w:p>
        </w:tc>
        <w:tc>
          <w:tcPr>
            <w:tcW w:w="708" w:type="dxa"/>
            <w:noWrap/>
            <w:hideMark/>
          </w:tcPr>
          <w:p w:rsidR="006A59A9" w:rsidRPr="00F65396" w:rsidRDefault="006A59A9" w:rsidP="00655D78">
            <w:pPr>
              <w:ind w:firstLine="0"/>
              <w:rPr>
                <w:sz w:val="16"/>
                <w:szCs w:val="16"/>
              </w:rPr>
            </w:pPr>
            <w:r w:rsidRPr="00F65396">
              <w:rPr>
                <w:sz w:val="16"/>
                <w:szCs w:val="16"/>
              </w:rPr>
              <w:t> </w:t>
            </w:r>
          </w:p>
        </w:tc>
        <w:tc>
          <w:tcPr>
            <w:tcW w:w="851"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0502</w:t>
            </w:r>
          </w:p>
        </w:tc>
        <w:tc>
          <w:tcPr>
            <w:tcW w:w="731" w:type="dxa"/>
            <w:noWrap/>
            <w:hideMark/>
          </w:tcPr>
          <w:p w:rsidR="006A59A9" w:rsidRPr="00F65396" w:rsidRDefault="006A59A9" w:rsidP="00655D78">
            <w:pPr>
              <w:ind w:firstLine="0"/>
              <w:rPr>
                <w:sz w:val="16"/>
                <w:szCs w:val="16"/>
              </w:rPr>
            </w:pPr>
            <w:r w:rsidRPr="00F65396">
              <w:rPr>
                <w:sz w:val="16"/>
                <w:szCs w:val="16"/>
              </w:rPr>
              <w:t>0630144905</w:t>
            </w:r>
          </w:p>
        </w:tc>
        <w:tc>
          <w:tcPr>
            <w:tcW w:w="545" w:type="dxa"/>
            <w:noWrap/>
            <w:hideMark/>
          </w:tcPr>
          <w:p w:rsidR="006A59A9" w:rsidRPr="00F65396" w:rsidRDefault="006A59A9" w:rsidP="00655D78">
            <w:pPr>
              <w:ind w:firstLine="0"/>
              <w:rPr>
                <w:sz w:val="16"/>
                <w:szCs w:val="16"/>
              </w:rPr>
            </w:pPr>
            <w:r w:rsidRPr="00F65396">
              <w:rPr>
                <w:sz w:val="16"/>
                <w:szCs w:val="16"/>
              </w:rPr>
              <w:t>244</w:t>
            </w:r>
          </w:p>
        </w:tc>
        <w:tc>
          <w:tcPr>
            <w:tcW w:w="1055" w:type="dxa"/>
            <w:gridSpan w:val="2"/>
            <w:hideMark/>
          </w:tcPr>
          <w:p w:rsidR="006A59A9" w:rsidRPr="00F65396" w:rsidRDefault="006A59A9" w:rsidP="00BB3D5B">
            <w:pPr>
              <w:ind w:firstLine="0"/>
              <w:rPr>
                <w:sz w:val="16"/>
                <w:szCs w:val="16"/>
              </w:rPr>
            </w:pPr>
            <w:r w:rsidRPr="00F65396">
              <w:rPr>
                <w:sz w:val="16"/>
                <w:szCs w:val="16"/>
              </w:rPr>
              <w:t>255,83</w:t>
            </w:r>
          </w:p>
        </w:tc>
        <w:tc>
          <w:tcPr>
            <w:tcW w:w="1002" w:type="dxa"/>
            <w:hideMark/>
          </w:tcPr>
          <w:p w:rsidR="006A59A9" w:rsidRPr="00F65396" w:rsidRDefault="006A59A9" w:rsidP="00147B28">
            <w:pPr>
              <w:ind w:firstLine="0"/>
              <w:rPr>
                <w:sz w:val="16"/>
                <w:szCs w:val="16"/>
              </w:rPr>
            </w:pPr>
            <w:r w:rsidRPr="00F65396">
              <w:rPr>
                <w:sz w:val="16"/>
                <w:szCs w:val="16"/>
              </w:rPr>
              <w:t>603,00</w:t>
            </w:r>
          </w:p>
        </w:tc>
        <w:tc>
          <w:tcPr>
            <w:tcW w:w="990" w:type="dxa"/>
            <w:hideMark/>
          </w:tcPr>
          <w:p w:rsidR="006A59A9" w:rsidRPr="00F65396" w:rsidRDefault="006A59A9" w:rsidP="00CB5577">
            <w:pPr>
              <w:ind w:firstLine="0"/>
              <w:rPr>
                <w:sz w:val="16"/>
                <w:szCs w:val="16"/>
              </w:rPr>
            </w:pPr>
            <w:r w:rsidRPr="00F65396">
              <w:rPr>
                <w:sz w:val="16"/>
                <w:szCs w:val="16"/>
              </w:rPr>
              <w:t>603,00</w:t>
            </w:r>
          </w:p>
        </w:tc>
        <w:tc>
          <w:tcPr>
            <w:tcW w:w="990" w:type="dxa"/>
            <w:hideMark/>
          </w:tcPr>
          <w:p w:rsidR="006A59A9" w:rsidRPr="00F65396" w:rsidRDefault="006A59A9" w:rsidP="00CB5577">
            <w:pPr>
              <w:ind w:firstLine="0"/>
              <w:rPr>
                <w:sz w:val="16"/>
                <w:szCs w:val="16"/>
              </w:rPr>
            </w:pPr>
            <w:r w:rsidRPr="00F65396">
              <w:rPr>
                <w:sz w:val="16"/>
                <w:szCs w:val="16"/>
              </w:rPr>
              <w:t>603,00</w:t>
            </w:r>
          </w:p>
        </w:tc>
        <w:tc>
          <w:tcPr>
            <w:tcW w:w="990" w:type="dxa"/>
            <w:hideMark/>
          </w:tcPr>
          <w:p w:rsidR="006A59A9" w:rsidRPr="00F65396" w:rsidRDefault="006A59A9" w:rsidP="00CB5577">
            <w:pPr>
              <w:ind w:firstLine="0"/>
              <w:rPr>
                <w:sz w:val="16"/>
                <w:szCs w:val="16"/>
              </w:rPr>
            </w:pPr>
            <w:r w:rsidRPr="00F65396">
              <w:rPr>
                <w:sz w:val="16"/>
                <w:szCs w:val="16"/>
              </w:rPr>
              <w:t>603,00</w:t>
            </w:r>
          </w:p>
        </w:tc>
        <w:tc>
          <w:tcPr>
            <w:tcW w:w="862" w:type="dxa"/>
            <w:noWrap/>
            <w:hideMark/>
          </w:tcPr>
          <w:p w:rsidR="006A59A9" w:rsidRPr="00F65396" w:rsidRDefault="00D65CFF" w:rsidP="00BB3D5B">
            <w:pPr>
              <w:ind w:firstLine="0"/>
              <w:rPr>
                <w:b/>
                <w:sz w:val="16"/>
                <w:szCs w:val="16"/>
              </w:rPr>
            </w:pPr>
            <w:r w:rsidRPr="00F65396">
              <w:rPr>
                <w:b/>
                <w:sz w:val="16"/>
                <w:szCs w:val="16"/>
              </w:rPr>
              <w:t>2667,83</w:t>
            </w:r>
          </w:p>
        </w:tc>
      </w:tr>
      <w:tr w:rsidR="006A59A9" w:rsidRPr="006F585D" w:rsidTr="00C60701">
        <w:trPr>
          <w:trHeight w:val="330"/>
        </w:trPr>
        <w:tc>
          <w:tcPr>
            <w:tcW w:w="432" w:type="dxa"/>
            <w:hideMark/>
          </w:tcPr>
          <w:p w:rsidR="006A59A9" w:rsidRPr="00F65396" w:rsidRDefault="006A59A9" w:rsidP="00655D78">
            <w:pPr>
              <w:ind w:firstLine="0"/>
              <w:rPr>
                <w:sz w:val="16"/>
                <w:szCs w:val="16"/>
              </w:rPr>
            </w:pPr>
          </w:p>
        </w:tc>
        <w:tc>
          <w:tcPr>
            <w:tcW w:w="2086" w:type="dxa"/>
            <w:hideMark/>
          </w:tcPr>
          <w:p w:rsidR="006A59A9" w:rsidRPr="00F65396" w:rsidRDefault="006A59A9" w:rsidP="00BB3D5B">
            <w:pPr>
              <w:ind w:firstLine="0"/>
              <w:rPr>
                <w:b/>
                <w:bCs/>
                <w:sz w:val="16"/>
                <w:szCs w:val="16"/>
              </w:rPr>
            </w:pPr>
            <w:r w:rsidRPr="00F65396">
              <w:rPr>
                <w:b/>
                <w:bCs/>
                <w:sz w:val="16"/>
                <w:szCs w:val="16"/>
              </w:rPr>
              <w:t>финансирование за счет бюджета поселений</w:t>
            </w:r>
          </w:p>
        </w:tc>
        <w:tc>
          <w:tcPr>
            <w:tcW w:w="851" w:type="dxa"/>
            <w:hideMark/>
          </w:tcPr>
          <w:p w:rsidR="006A59A9" w:rsidRPr="00F65396" w:rsidRDefault="006A59A9" w:rsidP="00BB3D5B">
            <w:pPr>
              <w:ind w:firstLine="0"/>
              <w:rPr>
                <w:sz w:val="16"/>
                <w:szCs w:val="16"/>
              </w:rPr>
            </w:pPr>
            <w:r w:rsidRPr="00F65396">
              <w:rPr>
                <w:sz w:val="16"/>
                <w:szCs w:val="16"/>
              </w:rPr>
              <w:t>тыс</w:t>
            </w:r>
            <w:proofErr w:type="gramStart"/>
            <w:r w:rsidRPr="00F65396">
              <w:rPr>
                <w:sz w:val="16"/>
                <w:szCs w:val="16"/>
              </w:rPr>
              <w:t>.р</w:t>
            </w:r>
            <w:proofErr w:type="gramEnd"/>
            <w:r w:rsidRPr="00F65396">
              <w:rPr>
                <w:sz w:val="16"/>
                <w:szCs w:val="16"/>
              </w:rPr>
              <w:t>ублей</w:t>
            </w:r>
          </w:p>
        </w:tc>
        <w:tc>
          <w:tcPr>
            <w:tcW w:w="708" w:type="dxa"/>
            <w:noWrap/>
            <w:hideMark/>
          </w:tcPr>
          <w:p w:rsidR="006A59A9" w:rsidRPr="00F65396" w:rsidRDefault="006A59A9" w:rsidP="00655D78">
            <w:pPr>
              <w:ind w:firstLine="0"/>
              <w:rPr>
                <w:sz w:val="16"/>
                <w:szCs w:val="16"/>
              </w:rPr>
            </w:pPr>
          </w:p>
        </w:tc>
        <w:tc>
          <w:tcPr>
            <w:tcW w:w="851" w:type="dxa"/>
            <w:noWrap/>
            <w:hideMark/>
          </w:tcPr>
          <w:p w:rsidR="006A59A9" w:rsidRPr="00F65396" w:rsidRDefault="006A59A9" w:rsidP="00655D78">
            <w:pPr>
              <w:ind w:firstLine="0"/>
              <w:rPr>
                <w:sz w:val="16"/>
                <w:szCs w:val="16"/>
              </w:rPr>
            </w:pPr>
          </w:p>
        </w:tc>
        <w:tc>
          <w:tcPr>
            <w:tcW w:w="709" w:type="dxa"/>
            <w:noWrap/>
            <w:hideMark/>
          </w:tcPr>
          <w:p w:rsidR="006A59A9" w:rsidRPr="00F65396" w:rsidRDefault="006A59A9" w:rsidP="00655D78">
            <w:pPr>
              <w:ind w:firstLine="0"/>
              <w:rPr>
                <w:sz w:val="16"/>
                <w:szCs w:val="16"/>
              </w:rPr>
            </w:pPr>
          </w:p>
        </w:tc>
        <w:tc>
          <w:tcPr>
            <w:tcW w:w="1275" w:type="dxa"/>
            <w:noWrap/>
            <w:hideMark/>
          </w:tcPr>
          <w:p w:rsidR="006A59A9" w:rsidRPr="00F65396" w:rsidRDefault="006A59A9" w:rsidP="00655D78">
            <w:pPr>
              <w:ind w:firstLine="0"/>
              <w:rPr>
                <w:sz w:val="16"/>
                <w:szCs w:val="16"/>
              </w:rPr>
            </w:pPr>
          </w:p>
        </w:tc>
        <w:tc>
          <w:tcPr>
            <w:tcW w:w="709" w:type="dxa"/>
            <w:noWrap/>
            <w:hideMark/>
          </w:tcPr>
          <w:p w:rsidR="006A59A9" w:rsidRPr="00F65396" w:rsidRDefault="006A59A9" w:rsidP="00655D78">
            <w:pPr>
              <w:ind w:firstLine="0"/>
              <w:rPr>
                <w:sz w:val="16"/>
                <w:szCs w:val="16"/>
              </w:rPr>
            </w:pPr>
          </w:p>
        </w:tc>
        <w:tc>
          <w:tcPr>
            <w:tcW w:w="731" w:type="dxa"/>
            <w:noWrap/>
            <w:hideMark/>
          </w:tcPr>
          <w:p w:rsidR="006A59A9" w:rsidRPr="00F65396" w:rsidRDefault="006A59A9" w:rsidP="00655D78">
            <w:pPr>
              <w:ind w:firstLine="0"/>
              <w:rPr>
                <w:sz w:val="16"/>
                <w:szCs w:val="16"/>
              </w:rPr>
            </w:pPr>
          </w:p>
        </w:tc>
        <w:tc>
          <w:tcPr>
            <w:tcW w:w="545" w:type="dxa"/>
            <w:noWrap/>
            <w:hideMark/>
          </w:tcPr>
          <w:p w:rsidR="006A59A9" w:rsidRPr="00F65396" w:rsidRDefault="006A59A9" w:rsidP="00655D78">
            <w:pPr>
              <w:ind w:firstLine="0"/>
              <w:rPr>
                <w:sz w:val="16"/>
                <w:szCs w:val="16"/>
              </w:rPr>
            </w:pPr>
          </w:p>
        </w:tc>
        <w:tc>
          <w:tcPr>
            <w:tcW w:w="1055" w:type="dxa"/>
            <w:gridSpan w:val="2"/>
            <w:hideMark/>
          </w:tcPr>
          <w:p w:rsidR="006A59A9" w:rsidRPr="00F65396" w:rsidRDefault="006A59A9" w:rsidP="00BB3D5B">
            <w:pPr>
              <w:ind w:firstLine="0"/>
              <w:rPr>
                <w:sz w:val="16"/>
                <w:szCs w:val="16"/>
              </w:rPr>
            </w:pPr>
            <w:r w:rsidRPr="00F65396">
              <w:rPr>
                <w:sz w:val="16"/>
                <w:szCs w:val="16"/>
              </w:rPr>
              <w:t>185,58</w:t>
            </w:r>
          </w:p>
        </w:tc>
        <w:tc>
          <w:tcPr>
            <w:tcW w:w="1002" w:type="dxa"/>
            <w:hideMark/>
          </w:tcPr>
          <w:p w:rsidR="006A59A9" w:rsidRPr="00F65396" w:rsidRDefault="006A59A9" w:rsidP="00147B28">
            <w:pPr>
              <w:ind w:firstLine="0"/>
              <w:rPr>
                <w:sz w:val="16"/>
                <w:szCs w:val="16"/>
              </w:rPr>
            </w:pPr>
            <w:r w:rsidRPr="00F65396">
              <w:rPr>
                <w:sz w:val="16"/>
                <w:szCs w:val="16"/>
              </w:rPr>
              <w:t>39,27</w:t>
            </w:r>
          </w:p>
        </w:tc>
        <w:tc>
          <w:tcPr>
            <w:tcW w:w="990" w:type="dxa"/>
            <w:hideMark/>
          </w:tcPr>
          <w:p w:rsidR="006A59A9" w:rsidRPr="00F65396" w:rsidRDefault="006A59A9" w:rsidP="00CB5577">
            <w:pPr>
              <w:ind w:firstLine="0"/>
              <w:rPr>
                <w:sz w:val="16"/>
                <w:szCs w:val="16"/>
              </w:rPr>
            </w:pPr>
            <w:r w:rsidRPr="00F65396">
              <w:rPr>
                <w:sz w:val="16"/>
                <w:szCs w:val="16"/>
              </w:rPr>
              <w:t>39,27</w:t>
            </w:r>
          </w:p>
        </w:tc>
        <w:tc>
          <w:tcPr>
            <w:tcW w:w="990" w:type="dxa"/>
            <w:hideMark/>
          </w:tcPr>
          <w:p w:rsidR="006A59A9" w:rsidRPr="00F65396" w:rsidRDefault="006A59A9" w:rsidP="00CB5577">
            <w:pPr>
              <w:ind w:firstLine="0"/>
              <w:rPr>
                <w:sz w:val="16"/>
                <w:szCs w:val="16"/>
              </w:rPr>
            </w:pPr>
            <w:r w:rsidRPr="00F65396">
              <w:rPr>
                <w:sz w:val="16"/>
                <w:szCs w:val="16"/>
              </w:rPr>
              <w:t>39,27</w:t>
            </w:r>
          </w:p>
        </w:tc>
        <w:tc>
          <w:tcPr>
            <w:tcW w:w="990" w:type="dxa"/>
            <w:hideMark/>
          </w:tcPr>
          <w:p w:rsidR="006A59A9" w:rsidRPr="00F65396" w:rsidRDefault="006A59A9" w:rsidP="00CB5577">
            <w:pPr>
              <w:ind w:firstLine="0"/>
              <w:rPr>
                <w:sz w:val="16"/>
                <w:szCs w:val="16"/>
              </w:rPr>
            </w:pPr>
            <w:r w:rsidRPr="00F65396">
              <w:rPr>
                <w:sz w:val="16"/>
                <w:szCs w:val="16"/>
              </w:rPr>
              <w:t>39,27</w:t>
            </w:r>
          </w:p>
        </w:tc>
        <w:tc>
          <w:tcPr>
            <w:tcW w:w="862" w:type="dxa"/>
            <w:noWrap/>
            <w:hideMark/>
          </w:tcPr>
          <w:p w:rsidR="006A59A9" w:rsidRPr="00F65396" w:rsidRDefault="00062C4B" w:rsidP="00BB3D5B">
            <w:pPr>
              <w:ind w:firstLine="0"/>
              <w:rPr>
                <w:b/>
                <w:sz w:val="16"/>
                <w:szCs w:val="16"/>
              </w:rPr>
            </w:pPr>
            <w:r w:rsidRPr="00F65396">
              <w:rPr>
                <w:b/>
                <w:sz w:val="16"/>
                <w:szCs w:val="16"/>
              </w:rPr>
              <w:t>342,66</w:t>
            </w:r>
          </w:p>
        </w:tc>
      </w:tr>
      <w:tr w:rsidR="006A59A9" w:rsidRPr="006F585D" w:rsidTr="00C60701">
        <w:trPr>
          <w:trHeight w:val="60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sz w:val="16"/>
                <w:szCs w:val="16"/>
              </w:rPr>
            </w:pPr>
            <w:r w:rsidRPr="00F65396">
              <w:rPr>
                <w:sz w:val="16"/>
                <w:szCs w:val="16"/>
              </w:rPr>
              <w:t>Показатель «Протяженность замененных сетей»</w:t>
            </w:r>
          </w:p>
        </w:tc>
        <w:tc>
          <w:tcPr>
            <w:tcW w:w="851" w:type="dxa"/>
            <w:hideMark/>
          </w:tcPr>
          <w:p w:rsidR="006A59A9" w:rsidRPr="00F65396" w:rsidRDefault="006A59A9" w:rsidP="00655D78">
            <w:pPr>
              <w:ind w:firstLine="0"/>
              <w:rPr>
                <w:sz w:val="16"/>
                <w:szCs w:val="16"/>
              </w:rPr>
            </w:pPr>
            <w:proofErr w:type="gramStart"/>
            <w:r w:rsidRPr="00F65396">
              <w:rPr>
                <w:sz w:val="16"/>
                <w:szCs w:val="16"/>
              </w:rPr>
              <w:t>км</w:t>
            </w:r>
            <w:proofErr w:type="gramEnd"/>
            <w:r w:rsidRPr="00F65396">
              <w:rPr>
                <w:sz w:val="16"/>
                <w:szCs w:val="16"/>
              </w:rPr>
              <w:t>.</w:t>
            </w:r>
          </w:p>
        </w:tc>
        <w:tc>
          <w:tcPr>
            <w:tcW w:w="708" w:type="dxa"/>
            <w:noWrap/>
            <w:hideMark/>
          </w:tcPr>
          <w:p w:rsidR="006A59A9" w:rsidRPr="00F65396" w:rsidRDefault="006A59A9" w:rsidP="00655D78">
            <w:pPr>
              <w:ind w:firstLine="0"/>
              <w:rPr>
                <w:sz w:val="16"/>
                <w:szCs w:val="16"/>
              </w:rPr>
            </w:pPr>
            <w:r w:rsidRPr="00F65396">
              <w:rPr>
                <w:sz w:val="16"/>
                <w:szCs w:val="16"/>
              </w:rPr>
              <w:t>1</w:t>
            </w:r>
          </w:p>
        </w:tc>
        <w:tc>
          <w:tcPr>
            <w:tcW w:w="851" w:type="dxa"/>
            <w:hideMark/>
          </w:tcPr>
          <w:p w:rsidR="006A59A9" w:rsidRPr="00F65396" w:rsidRDefault="006A59A9" w:rsidP="00655D78">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731" w:type="dxa"/>
            <w:noWrap/>
            <w:hideMark/>
          </w:tcPr>
          <w:p w:rsidR="006A59A9" w:rsidRPr="00F65396" w:rsidRDefault="006A59A9" w:rsidP="00655D78">
            <w:pPr>
              <w:ind w:firstLine="0"/>
              <w:rPr>
                <w:sz w:val="16"/>
                <w:szCs w:val="16"/>
              </w:rPr>
            </w:pPr>
            <w:r w:rsidRPr="00F65396">
              <w:rPr>
                <w:sz w:val="16"/>
                <w:szCs w:val="16"/>
              </w:rPr>
              <w:t> </w:t>
            </w:r>
          </w:p>
        </w:tc>
        <w:tc>
          <w:tcPr>
            <w:tcW w:w="545" w:type="dxa"/>
            <w:noWrap/>
            <w:hideMark/>
          </w:tcPr>
          <w:p w:rsidR="006A59A9" w:rsidRPr="00F65396" w:rsidRDefault="006A59A9" w:rsidP="00655D78">
            <w:pPr>
              <w:ind w:firstLine="0"/>
              <w:rPr>
                <w:sz w:val="16"/>
                <w:szCs w:val="16"/>
              </w:rPr>
            </w:pPr>
            <w:r w:rsidRPr="00F65396">
              <w:rPr>
                <w:sz w:val="16"/>
                <w:szCs w:val="16"/>
              </w:rPr>
              <w:t> </w:t>
            </w:r>
          </w:p>
        </w:tc>
        <w:tc>
          <w:tcPr>
            <w:tcW w:w="1055" w:type="dxa"/>
            <w:gridSpan w:val="2"/>
            <w:noWrap/>
            <w:hideMark/>
          </w:tcPr>
          <w:p w:rsidR="006A59A9" w:rsidRPr="00F65396" w:rsidRDefault="006A59A9" w:rsidP="00147B28">
            <w:pPr>
              <w:ind w:firstLine="0"/>
              <w:rPr>
                <w:sz w:val="16"/>
                <w:szCs w:val="16"/>
              </w:rPr>
            </w:pPr>
            <w:r w:rsidRPr="00F65396">
              <w:rPr>
                <w:sz w:val="16"/>
                <w:szCs w:val="16"/>
              </w:rPr>
              <w:t>2,125</w:t>
            </w:r>
          </w:p>
        </w:tc>
        <w:tc>
          <w:tcPr>
            <w:tcW w:w="1002" w:type="dxa"/>
            <w:noWrap/>
            <w:hideMark/>
          </w:tcPr>
          <w:p w:rsidR="006A59A9" w:rsidRPr="00F65396" w:rsidRDefault="006A59A9" w:rsidP="00147B28">
            <w:pPr>
              <w:ind w:firstLine="0"/>
              <w:rPr>
                <w:sz w:val="16"/>
                <w:szCs w:val="16"/>
              </w:rPr>
            </w:pPr>
            <w:r w:rsidRPr="00F65396">
              <w:rPr>
                <w:sz w:val="16"/>
                <w:szCs w:val="16"/>
              </w:rPr>
              <w:t>0,8</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862" w:type="dxa"/>
            <w:noWrap/>
            <w:hideMark/>
          </w:tcPr>
          <w:p w:rsidR="006A59A9" w:rsidRPr="00F65396" w:rsidRDefault="00062C4B" w:rsidP="00655D78">
            <w:pPr>
              <w:ind w:firstLine="0"/>
              <w:rPr>
                <w:sz w:val="16"/>
                <w:szCs w:val="16"/>
              </w:rPr>
            </w:pPr>
            <w:r w:rsidRPr="00F65396">
              <w:rPr>
                <w:sz w:val="16"/>
                <w:szCs w:val="16"/>
              </w:rPr>
              <w:t>13,825</w:t>
            </w:r>
          </w:p>
        </w:tc>
      </w:tr>
      <w:tr w:rsidR="006A59A9" w:rsidRPr="006F585D" w:rsidTr="00C60701">
        <w:trPr>
          <w:trHeight w:val="60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sz w:val="16"/>
                <w:szCs w:val="16"/>
              </w:rPr>
            </w:pPr>
            <w:r w:rsidRPr="00F65396">
              <w:rPr>
                <w:sz w:val="16"/>
                <w:szCs w:val="16"/>
              </w:rPr>
              <w:t>Показатель «Количество замененных котлов и котельного оборудования»</w:t>
            </w:r>
          </w:p>
        </w:tc>
        <w:tc>
          <w:tcPr>
            <w:tcW w:w="851" w:type="dxa"/>
            <w:hideMark/>
          </w:tcPr>
          <w:p w:rsidR="006A59A9" w:rsidRPr="00F65396" w:rsidRDefault="006A59A9" w:rsidP="00655D78">
            <w:pPr>
              <w:ind w:firstLine="0"/>
              <w:rPr>
                <w:sz w:val="16"/>
                <w:szCs w:val="16"/>
              </w:rPr>
            </w:pPr>
            <w:r w:rsidRPr="00F65396">
              <w:rPr>
                <w:sz w:val="16"/>
                <w:szCs w:val="16"/>
              </w:rPr>
              <w:t>ед.</w:t>
            </w:r>
          </w:p>
        </w:tc>
        <w:tc>
          <w:tcPr>
            <w:tcW w:w="708" w:type="dxa"/>
            <w:noWrap/>
            <w:hideMark/>
          </w:tcPr>
          <w:p w:rsidR="006A59A9" w:rsidRPr="00F65396" w:rsidRDefault="006A59A9" w:rsidP="00655D78">
            <w:pPr>
              <w:ind w:firstLine="0"/>
              <w:rPr>
                <w:sz w:val="16"/>
                <w:szCs w:val="16"/>
              </w:rPr>
            </w:pPr>
            <w:r w:rsidRPr="00F65396">
              <w:rPr>
                <w:sz w:val="16"/>
                <w:szCs w:val="16"/>
              </w:rPr>
              <w:t>1</w:t>
            </w:r>
          </w:p>
        </w:tc>
        <w:tc>
          <w:tcPr>
            <w:tcW w:w="851" w:type="dxa"/>
            <w:hideMark/>
          </w:tcPr>
          <w:p w:rsidR="006A59A9" w:rsidRPr="00F65396" w:rsidRDefault="006A59A9" w:rsidP="00655D78">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731" w:type="dxa"/>
            <w:noWrap/>
            <w:hideMark/>
          </w:tcPr>
          <w:p w:rsidR="006A59A9" w:rsidRPr="00F65396" w:rsidRDefault="006A59A9" w:rsidP="00655D78">
            <w:pPr>
              <w:ind w:firstLine="0"/>
              <w:rPr>
                <w:sz w:val="16"/>
                <w:szCs w:val="16"/>
              </w:rPr>
            </w:pPr>
            <w:r w:rsidRPr="00F65396">
              <w:rPr>
                <w:sz w:val="16"/>
                <w:szCs w:val="16"/>
              </w:rPr>
              <w:t> </w:t>
            </w:r>
          </w:p>
        </w:tc>
        <w:tc>
          <w:tcPr>
            <w:tcW w:w="545" w:type="dxa"/>
            <w:noWrap/>
            <w:hideMark/>
          </w:tcPr>
          <w:p w:rsidR="006A59A9" w:rsidRPr="00F65396" w:rsidRDefault="006A59A9" w:rsidP="00655D78">
            <w:pPr>
              <w:ind w:firstLine="0"/>
              <w:rPr>
                <w:sz w:val="16"/>
                <w:szCs w:val="16"/>
              </w:rPr>
            </w:pPr>
            <w:r w:rsidRPr="00F65396">
              <w:rPr>
                <w:sz w:val="16"/>
                <w:szCs w:val="16"/>
              </w:rPr>
              <w:t> </w:t>
            </w:r>
          </w:p>
        </w:tc>
        <w:tc>
          <w:tcPr>
            <w:tcW w:w="1055" w:type="dxa"/>
            <w:gridSpan w:val="2"/>
            <w:noWrap/>
            <w:hideMark/>
          </w:tcPr>
          <w:p w:rsidR="006A59A9" w:rsidRPr="00F65396" w:rsidRDefault="006A59A9" w:rsidP="00147B28">
            <w:pPr>
              <w:ind w:firstLine="0"/>
              <w:rPr>
                <w:sz w:val="16"/>
                <w:szCs w:val="16"/>
              </w:rPr>
            </w:pPr>
            <w:r w:rsidRPr="00F65396">
              <w:rPr>
                <w:sz w:val="16"/>
                <w:szCs w:val="16"/>
              </w:rPr>
              <w:t>10</w:t>
            </w:r>
          </w:p>
        </w:tc>
        <w:tc>
          <w:tcPr>
            <w:tcW w:w="1002" w:type="dxa"/>
            <w:noWrap/>
            <w:hideMark/>
          </w:tcPr>
          <w:p w:rsidR="006A59A9" w:rsidRPr="00F65396" w:rsidRDefault="006A59A9" w:rsidP="00147B28">
            <w:pPr>
              <w:ind w:firstLine="0"/>
              <w:rPr>
                <w:sz w:val="16"/>
                <w:szCs w:val="16"/>
              </w:rPr>
            </w:pPr>
            <w:r w:rsidRPr="00F65396">
              <w:rPr>
                <w:sz w:val="16"/>
                <w:szCs w:val="16"/>
              </w:rPr>
              <w:t>3</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862" w:type="dxa"/>
            <w:noWrap/>
            <w:hideMark/>
          </w:tcPr>
          <w:p w:rsidR="006A59A9" w:rsidRPr="00F65396" w:rsidRDefault="000E41EE" w:rsidP="00655D78">
            <w:pPr>
              <w:ind w:firstLine="0"/>
              <w:rPr>
                <w:sz w:val="16"/>
                <w:szCs w:val="16"/>
              </w:rPr>
            </w:pPr>
            <w:r w:rsidRPr="00F65396">
              <w:rPr>
                <w:sz w:val="16"/>
                <w:szCs w:val="16"/>
              </w:rPr>
              <w:t>22</w:t>
            </w:r>
          </w:p>
        </w:tc>
      </w:tr>
      <w:tr w:rsidR="005C49DD" w:rsidRPr="006F585D" w:rsidTr="00C60701">
        <w:trPr>
          <w:trHeight w:val="60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6F585D" w:rsidRDefault="005C49DD"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5C49DD" w:rsidRPr="006F585D" w:rsidRDefault="005C49DD" w:rsidP="00655D78">
            <w:pPr>
              <w:ind w:firstLine="0"/>
              <w:rPr>
                <w:sz w:val="16"/>
                <w:szCs w:val="16"/>
              </w:rPr>
            </w:pPr>
            <w:r w:rsidRPr="006F585D">
              <w:rPr>
                <w:sz w:val="16"/>
                <w:szCs w:val="16"/>
              </w:rPr>
              <w:t>ед.</w:t>
            </w:r>
          </w:p>
        </w:tc>
        <w:tc>
          <w:tcPr>
            <w:tcW w:w="708" w:type="dxa"/>
            <w:noWrap/>
            <w:hideMark/>
          </w:tcPr>
          <w:p w:rsidR="005C49DD" w:rsidRPr="006F585D" w:rsidRDefault="005C49DD" w:rsidP="00655D78">
            <w:pPr>
              <w:ind w:firstLine="0"/>
              <w:rPr>
                <w:sz w:val="16"/>
                <w:szCs w:val="16"/>
              </w:rPr>
            </w:pPr>
            <w:r w:rsidRPr="006F585D">
              <w:rPr>
                <w:sz w:val="16"/>
                <w:szCs w:val="16"/>
              </w:rPr>
              <w:t>1</w:t>
            </w:r>
          </w:p>
        </w:tc>
        <w:tc>
          <w:tcPr>
            <w:tcW w:w="851" w:type="dxa"/>
            <w:hideMark/>
          </w:tcPr>
          <w:p w:rsidR="005C49DD" w:rsidRPr="006F585D" w:rsidRDefault="005C49DD" w:rsidP="00655D78">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A71DA0" w:rsidRDefault="005C49DD" w:rsidP="00147B28">
            <w:pPr>
              <w:ind w:firstLine="0"/>
              <w:rPr>
                <w:sz w:val="16"/>
                <w:szCs w:val="16"/>
                <w:highlight w:val="yellow"/>
              </w:rPr>
            </w:pPr>
            <w:r w:rsidRPr="007E0A7A">
              <w:rPr>
                <w:sz w:val="16"/>
                <w:szCs w:val="16"/>
              </w:rPr>
              <w:t>0</w:t>
            </w:r>
          </w:p>
        </w:tc>
        <w:tc>
          <w:tcPr>
            <w:tcW w:w="1002" w:type="dxa"/>
            <w:noWrap/>
            <w:hideMark/>
          </w:tcPr>
          <w:p w:rsidR="005C49DD" w:rsidRPr="00A71DA0" w:rsidRDefault="005C49DD" w:rsidP="00147B28">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862" w:type="dxa"/>
            <w:noWrap/>
            <w:hideMark/>
          </w:tcPr>
          <w:p w:rsidR="005C49DD" w:rsidRPr="005C637C" w:rsidRDefault="005C637C" w:rsidP="00655D78">
            <w:pPr>
              <w:ind w:firstLine="0"/>
              <w:rPr>
                <w:sz w:val="16"/>
                <w:szCs w:val="16"/>
              </w:rPr>
            </w:pPr>
            <w:r w:rsidRPr="005C637C">
              <w:rPr>
                <w:sz w:val="16"/>
                <w:szCs w:val="16"/>
              </w:rPr>
              <w:t>0</w:t>
            </w:r>
          </w:p>
        </w:tc>
      </w:tr>
      <w:tr w:rsidR="000A10C3" w:rsidRPr="006F585D" w:rsidTr="00C60701">
        <w:trPr>
          <w:trHeight w:val="1200"/>
        </w:trPr>
        <w:tc>
          <w:tcPr>
            <w:tcW w:w="432" w:type="dxa"/>
            <w:hideMark/>
          </w:tcPr>
          <w:p w:rsidR="000A10C3" w:rsidRPr="006F585D" w:rsidRDefault="000A10C3" w:rsidP="00655D78">
            <w:pPr>
              <w:ind w:firstLine="0"/>
              <w:rPr>
                <w:b/>
                <w:bCs/>
                <w:sz w:val="16"/>
                <w:szCs w:val="16"/>
              </w:rPr>
            </w:pPr>
            <w:r w:rsidRPr="00D42C85">
              <w:rPr>
                <w:b/>
                <w:bCs/>
                <w:sz w:val="16"/>
                <w:szCs w:val="16"/>
              </w:rPr>
              <w:t>IV</w:t>
            </w:r>
          </w:p>
        </w:tc>
        <w:tc>
          <w:tcPr>
            <w:tcW w:w="2086" w:type="dxa"/>
            <w:hideMark/>
          </w:tcPr>
          <w:p w:rsidR="000A10C3" w:rsidRPr="00CD3F2B" w:rsidRDefault="000A10C3" w:rsidP="00655D78">
            <w:pPr>
              <w:ind w:firstLine="0"/>
              <w:rPr>
                <w:b/>
                <w:bCs/>
                <w:sz w:val="20"/>
                <w:szCs w:val="20"/>
              </w:rPr>
            </w:pPr>
            <w:r w:rsidRPr="00CD3F2B">
              <w:rPr>
                <w:b/>
                <w:bCs/>
                <w:sz w:val="20"/>
                <w:szCs w:val="20"/>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C413F3">
            <w:pPr>
              <w:ind w:firstLine="0"/>
              <w:rPr>
                <w:sz w:val="16"/>
                <w:szCs w:val="16"/>
              </w:rPr>
            </w:pPr>
            <w:r w:rsidRPr="006F585D">
              <w:rPr>
                <w:sz w:val="16"/>
                <w:szCs w:val="16"/>
              </w:rPr>
              <w:t>20</w:t>
            </w:r>
            <w:r w:rsidR="00C413F3">
              <w:rPr>
                <w:sz w:val="16"/>
                <w:szCs w:val="16"/>
              </w:rPr>
              <w:t>21-2025</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6B7B68" w:rsidRDefault="000A10C3" w:rsidP="00147B28">
            <w:pPr>
              <w:ind w:firstLine="0"/>
              <w:rPr>
                <w:sz w:val="16"/>
                <w:szCs w:val="16"/>
              </w:rPr>
            </w:pPr>
          </w:p>
        </w:tc>
        <w:tc>
          <w:tcPr>
            <w:tcW w:w="1002" w:type="dxa"/>
            <w:noWrap/>
            <w:hideMark/>
          </w:tcPr>
          <w:p w:rsidR="000A10C3" w:rsidRPr="006B7B68" w:rsidRDefault="000A10C3" w:rsidP="00147B28">
            <w:pPr>
              <w:ind w:firstLine="0"/>
              <w:rPr>
                <w:sz w:val="16"/>
                <w:szCs w:val="16"/>
              </w:rPr>
            </w:pP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3D023F">
            <w:pPr>
              <w:ind w:firstLine="0"/>
              <w:rPr>
                <w:sz w:val="16"/>
                <w:szCs w:val="16"/>
              </w:rPr>
            </w:pPr>
            <w:r w:rsidRPr="006B7B68">
              <w:rPr>
                <w:sz w:val="16"/>
                <w:szCs w:val="16"/>
              </w:rPr>
              <w:t> </w:t>
            </w:r>
          </w:p>
        </w:tc>
        <w:tc>
          <w:tcPr>
            <w:tcW w:w="862" w:type="dxa"/>
            <w:noWrap/>
            <w:hideMark/>
          </w:tcPr>
          <w:p w:rsidR="000A10C3" w:rsidRPr="006B7B68" w:rsidRDefault="000A10C3" w:rsidP="00655D78">
            <w:pPr>
              <w:ind w:firstLine="0"/>
              <w:rPr>
                <w:sz w:val="16"/>
                <w:szCs w:val="16"/>
              </w:rPr>
            </w:pPr>
            <w:r w:rsidRPr="006B7B68">
              <w:rPr>
                <w:sz w:val="16"/>
                <w:szCs w:val="16"/>
              </w:rPr>
              <w:t> </w:t>
            </w:r>
          </w:p>
        </w:tc>
      </w:tr>
      <w:tr w:rsidR="007719F2" w:rsidRPr="006F585D" w:rsidTr="00C60701">
        <w:trPr>
          <w:trHeight w:val="330"/>
        </w:trPr>
        <w:tc>
          <w:tcPr>
            <w:tcW w:w="432" w:type="dxa"/>
          </w:tcPr>
          <w:p w:rsidR="007719F2" w:rsidRPr="007C7771" w:rsidRDefault="007719F2" w:rsidP="00655D78">
            <w:pPr>
              <w:ind w:firstLine="0"/>
              <w:rPr>
                <w:sz w:val="16"/>
                <w:szCs w:val="16"/>
                <w:highlight w:val="cyan"/>
              </w:rPr>
            </w:pPr>
          </w:p>
        </w:tc>
        <w:tc>
          <w:tcPr>
            <w:tcW w:w="2086" w:type="dxa"/>
          </w:tcPr>
          <w:p w:rsidR="007719F2" w:rsidRPr="007035E0" w:rsidRDefault="007719F2" w:rsidP="00655D78">
            <w:pPr>
              <w:ind w:firstLine="0"/>
              <w:rPr>
                <w:b/>
                <w:bCs/>
                <w:sz w:val="16"/>
                <w:szCs w:val="16"/>
              </w:rPr>
            </w:pPr>
            <w:r w:rsidRPr="007035E0">
              <w:rPr>
                <w:b/>
                <w:bCs/>
                <w:sz w:val="16"/>
                <w:szCs w:val="16"/>
              </w:rPr>
              <w:t>финансирование за счет регионального бюджета</w:t>
            </w:r>
          </w:p>
        </w:tc>
        <w:tc>
          <w:tcPr>
            <w:tcW w:w="851" w:type="dxa"/>
          </w:tcPr>
          <w:p w:rsidR="007719F2" w:rsidRPr="007035E0" w:rsidRDefault="007719F2" w:rsidP="00655D78">
            <w:pPr>
              <w:ind w:firstLine="0"/>
              <w:rPr>
                <w:sz w:val="16"/>
                <w:szCs w:val="16"/>
              </w:rPr>
            </w:pPr>
          </w:p>
        </w:tc>
        <w:tc>
          <w:tcPr>
            <w:tcW w:w="708" w:type="dxa"/>
            <w:noWrap/>
          </w:tcPr>
          <w:p w:rsidR="007719F2" w:rsidRPr="007035E0" w:rsidRDefault="007719F2" w:rsidP="00655D78">
            <w:pPr>
              <w:ind w:firstLine="0"/>
              <w:rPr>
                <w:sz w:val="16"/>
                <w:szCs w:val="16"/>
              </w:rPr>
            </w:pPr>
          </w:p>
        </w:tc>
        <w:tc>
          <w:tcPr>
            <w:tcW w:w="851" w:type="dxa"/>
            <w:noWrap/>
          </w:tcPr>
          <w:p w:rsidR="007719F2" w:rsidRPr="007035E0" w:rsidRDefault="007719F2" w:rsidP="00655D78">
            <w:pPr>
              <w:ind w:firstLine="0"/>
              <w:rPr>
                <w:sz w:val="16"/>
                <w:szCs w:val="16"/>
              </w:rPr>
            </w:pPr>
          </w:p>
        </w:tc>
        <w:tc>
          <w:tcPr>
            <w:tcW w:w="709" w:type="dxa"/>
            <w:noWrap/>
          </w:tcPr>
          <w:p w:rsidR="007719F2" w:rsidRPr="007035E0" w:rsidRDefault="007719F2" w:rsidP="00655D78">
            <w:pPr>
              <w:ind w:firstLine="0"/>
              <w:rPr>
                <w:sz w:val="16"/>
                <w:szCs w:val="16"/>
              </w:rPr>
            </w:pPr>
          </w:p>
        </w:tc>
        <w:tc>
          <w:tcPr>
            <w:tcW w:w="1275" w:type="dxa"/>
            <w:noWrap/>
          </w:tcPr>
          <w:p w:rsidR="007719F2" w:rsidRPr="007035E0" w:rsidRDefault="007719F2" w:rsidP="00655D78">
            <w:pPr>
              <w:ind w:firstLine="0"/>
              <w:rPr>
                <w:sz w:val="16"/>
                <w:szCs w:val="16"/>
              </w:rPr>
            </w:pPr>
          </w:p>
        </w:tc>
        <w:tc>
          <w:tcPr>
            <w:tcW w:w="709" w:type="dxa"/>
            <w:noWrap/>
          </w:tcPr>
          <w:p w:rsidR="007719F2" w:rsidRPr="007035E0" w:rsidRDefault="007719F2" w:rsidP="00655D78">
            <w:pPr>
              <w:ind w:firstLine="0"/>
              <w:rPr>
                <w:sz w:val="16"/>
                <w:szCs w:val="16"/>
              </w:rPr>
            </w:pPr>
          </w:p>
        </w:tc>
        <w:tc>
          <w:tcPr>
            <w:tcW w:w="731" w:type="dxa"/>
            <w:noWrap/>
          </w:tcPr>
          <w:p w:rsidR="007719F2" w:rsidRPr="007035E0" w:rsidRDefault="007719F2" w:rsidP="00655D78">
            <w:pPr>
              <w:ind w:firstLine="0"/>
              <w:rPr>
                <w:sz w:val="16"/>
                <w:szCs w:val="16"/>
              </w:rPr>
            </w:pPr>
          </w:p>
        </w:tc>
        <w:tc>
          <w:tcPr>
            <w:tcW w:w="545" w:type="dxa"/>
            <w:noWrap/>
          </w:tcPr>
          <w:p w:rsidR="007719F2" w:rsidRPr="007035E0" w:rsidRDefault="007719F2" w:rsidP="00655D78">
            <w:pPr>
              <w:ind w:firstLine="0"/>
              <w:rPr>
                <w:sz w:val="16"/>
                <w:szCs w:val="16"/>
              </w:rPr>
            </w:pPr>
          </w:p>
        </w:tc>
        <w:tc>
          <w:tcPr>
            <w:tcW w:w="1055" w:type="dxa"/>
            <w:gridSpan w:val="2"/>
          </w:tcPr>
          <w:p w:rsidR="007719F2" w:rsidRPr="007035E0" w:rsidRDefault="007719F2" w:rsidP="006D0037">
            <w:pPr>
              <w:ind w:firstLine="0"/>
              <w:rPr>
                <w:b/>
                <w:sz w:val="16"/>
                <w:szCs w:val="16"/>
              </w:rPr>
            </w:pPr>
            <w:r w:rsidRPr="007035E0">
              <w:rPr>
                <w:b/>
                <w:sz w:val="16"/>
                <w:szCs w:val="16"/>
              </w:rPr>
              <w:t>16982,89</w:t>
            </w:r>
          </w:p>
        </w:tc>
        <w:tc>
          <w:tcPr>
            <w:tcW w:w="1002" w:type="dxa"/>
          </w:tcPr>
          <w:p w:rsidR="007719F2" w:rsidRPr="007035E0" w:rsidRDefault="007719F2" w:rsidP="001B5019">
            <w:pPr>
              <w:ind w:firstLine="0"/>
              <w:rPr>
                <w:b/>
                <w:sz w:val="16"/>
                <w:szCs w:val="16"/>
              </w:rPr>
            </w:pPr>
            <w:r w:rsidRPr="007035E0">
              <w:rPr>
                <w:b/>
                <w:sz w:val="16"/>
                <w:szCs w:val="16"/>
              </w:rPr>
              <w:t>29 152,63</w:t>
            </w:r>
          </w:p>
        </w:tc>
        <w:tc>
          <w:tcPr>
            <w:tcW w:w="990" w:type="dxa"/>
          </w:tcPr>
          <w:p w:rsidR="007719F2" w:rsidRPr="007035E0" w:rsidRDefault="007719F2" w:rsidP="001B5019">
            <w:pPr>
              <w:ind w:firstLine="0"/>
              <w:rPr>
                <w:b/>
                <w:sz w:val="16"/>
                <w:szCs w:val="16"/>
              </w:rPr>
            </w:pPr>
            <w:r w:rsidRPr="007035E0">
              <w:rPr>
                <w:b/>
                <w:sz w:val="16"/>
                <w:szCs w:val="16"/>
              </w:rPr>
              <w:t>52 022,80</w:t>
            </w:r>
          </w:p>
        </w:tc>
        <w:tc>
          <w:tcPr>
            <w:tcW w:w="990" w:type="dxa"/>
          </w:tcPr>
          <w:p w:rsidR="007719F2" w:rsidRPr="007035E0" w:rsidRDefault="007719F2" w:rsidP="001B5019">
            <w:pPr>
              <w:ind w:firstLine="0"/>
              <w:rPr>
                <w:b/>
                <w:sz w:val="16"/>
                <w:szCs w:val="16"/>
              </w:rPr>
            </w:pPr>
            <w:r w:rsidRPr="007035E0">
              <w:rPr>
                <w:b/>
                <w:sz w:val="16"/>
                <w:szCs w:val="16"/>
              </w:rPr>
              <w:t>10 000,00</w:t>
            </w:r>
          </w:p>
        </w:tc>
        <w:tc>
          <w:tcPr>
            <w:tcW w:w="990" w:type="dxa"/>
          </w:tcPr>
          <w:p w:rsidR="007719F2" w:rsidRPr="007035E0" w:rsidRDefault="007719F2" w:rsidP="001B5019">
            <w:pPr>
              <w:ind w:firstLine="0"/>
              <w:rPr>
                <w:b/>
                <w:sz w:val="16"/>
                <w:szCs w:val="16"/>
              </w:rPr>
            </w:pPr>
            <w:r w:rsidRPr="007035E0">
              <w:rPr>
                <w:b/>
                <w:sz w:val="16"/>
                <w:szCs w:val="16"/>
              </w:rPr>
              <w:t>10 000,00</w:t>
            </w:r>
          </w:p>
        </w:tc>
        <w:tc>
          <w:tcPr>
            <w:tcW w:w="862" w:type="dxa"/>
            <w:noWrap/>
          </w:tcPr>
          <w:p w:rsidR="007719F2" w:rsidRPr="007035E0" w:rsidRDefault="00A9112A" w:rsidP="002071FE">
            <w:pPr>
              <w:ind w:firstLine="0"/>
              <w:rPr>
                <w:b/>
                <w:bCs/>
                <w:sz w:val="16"/>
                <w:szCs w:val="16"/>
              </w:rPr>
            </w:pPr>
            <w:r w:rsidRPr="007035E0">
              <w:rPr>
                <w:b/>
                <w:bCs/>
                <w:sz w:val="16"/>
                <w:szCs w:val="16"/>
              </w:rPr>
              <w:t>118158,32</w:t>
            </w:r>
          </w:p>
        </w:tc>
      </w:tr>
      <w:tr w:rsidR="00380F12" w:rsidRPr="006F585D" w:rsidTr="00C60701">
        <w:trPr>
          <w:trHeight w:val="330"/>
        </w:trPr>
        <w:tc>
          <w:tcPr>
            <w:tcW w:w="432" w:type="dxa"/>
            <w:hideMark/>
          </w:tcPr>
          <w:p w:rsidR="00380F12" w:rsidRPr="007C7771" w:rsidRDefault="00380F12" w:rsidP="00655D78">
            <w:pPr>
              <w:ind w:firstLine="0"/>
              <w:rPr>
                <w:sz w:val="16"/>
                <w:szCs w:val="16"/>
                <w:highlight w:val="cyan"/>
              </w:rPr>
            </w:pPr>
          </w:p>
        </w:tc>
        <w:tc>
          <w:tcPr>
            <w:tcW w:w="2086" w:type="dxa"/>
            <w:hideMark/>
          </w:tcPr>
          <w:p w:rsidR="00380F12" w:rsidRPr="008712EC" w:rsidRDefault="00380F12"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380F12" w:rsidRPr="008712EC" w:rsidRDefault="00380F12" w:rsidP="00655D78">
            <w:pPr>
              <w:ind w:firstLine="0"/>
              <w:rPr>
                <w:sz w:val="16"/>
                <w:szCs w:val="16"/>
              </w:rPr>
            </w:pPr>
            <w:r w:rsidRPr="008712EC">
              <w:rPr>
                <w:sz w:val="16"/>
                <w:szCs w:val="16"/>
              </w:rPr>
              <w:t>тыс. рублей</w:t>
            </w:r>
          </w:p>
        </w:tc>
        <w:tc>
          <w:tcPr>
            <w:tcW w:w="708" w:type="dxa"/>
            <w:noWrap/>
            <w:hideMark/>
          </w:tcPr>
          <w:p w:rsidR="00380F12" w:rsidRPr="008712EC" w:rsidRDefault="00380F12" w:rsidP="00655D78">
            <w:pPr>
              <w:ind w:firstLine="0"/>
              <w:rPr>
                <w:sz w:val="16"/>
                <w:szCs w:val="16"/>
              </w:rPr>
            </w:pPr>
            <w:r w:rsidRPr="008712EC">
              <w:rPr>
                <w:sz w:val="16"/>
                <w:szCs w:val="16"/>
              </w:rPr>
              <w:t> </w:t>
            </w:r>
          </w:p>
        </w:tc>
        <w:tc>
          <w:tcPr>
            <w:tcW w:w="851" w:type="dxa"/>
            <w:noWrap/>
            <w:hideMark/>
          </w:tcPr>
          <w:p w:rsidR="00380F12" w:rsidRPr="008712EC" w:rsidRDefault="00380F12" w:rsidP="00655D78">
            <w:pPr>
              <w:ind w:firstLine="0"/>
              <w:rPr>
                <w:sz w:val="16"/>
                <w:szCs w:val="16"/>
              </w:rPr>
            </w:pPr>
            <w:r w:rsidRPr="008712EC">
              <w:rPr>
                <w:sz w:val="16"/>
                <w:szCs w:val="16"/>
              </w:rPr>
              <w:t> </w:t>
            </w:r>
          </w:p>
        </w:tc>
        <w:tc>
          <w:tcPr>
            <w:tcW w:w="709" w:type="dxa"/>
            <w:noWrap/>
            <w:hideMark/>
          </w:tcPr>
          <w:p w:rsidR="00380F12" w:rsidRPr="008712EC" w:rsidRDefault="00380F12" w:rsidP="00655D78">
            <w:pPr>
              <w:ind w:firstLine="0"/>
              <w:rPr>
                <w:sz w:val="16"/>
                <w:szCs w:val="16"/>
              </w:rPr>
            </w:pPr>
            <w:r w:rsidRPr="008712EC">
              <w:rPr>
                <w:sz w:val="16"/>
                <w:szCs w:val="16"/>
              </w:rPr>
              <w:t> </w:t>
            </w:r>
          </w:p>
        </w:tc>
        <w:tc>
          <w:tcPr>
            <w:tcW w:w="1275" w:type="dxa"/>
            <w:noWrap/>
            <w:hideMark/>
          </w:tcPr>
          <w:p w:rsidR="00380F12" w:rsidRPr="008712EC" w:rsidRDefault="00380F12" w:rsidP="00655D78">
            <w:pPr>
              <w:ind w:firstLine="0"/>
              <w:rPr>
                <w:sz w:val="16"/>
                <w:szCs w:val="16"/>
              </w:rPr>
            </w:pPr>
            <w:r w:rsidRPr="008712EC">
              <w:rPr>
                <w:sz w:val="16"/>
                <w:szCs w:val="16"/>
              </w:rPr>
              <w:t> </w:t>
            </w:r>
          </w:p>
        </w:tc>
        <w:tc>
          <w:tcPr>
            <w:tcW w:w="709" w:type="dxa"/>
            <w:noWrap/>
            <w:hideMark/>
          </w:tcPr>
          <w:p w:rsidR="00380F12" w:rsidRPr="008712EC" w:rsidRDefault="00380F12" w:rsidP="00655D78">
            <w:pPr>
              <w:ind w:firstLine="0"/>
              <w:rPr>
                <w:sz w:val="16"/>
                <w:szCs w:val="16"/>
              </w:rPr>
            </w:pPr>
            <w:r w:rsidRPr="008712EC">
              <w:rPr>
                <w:sz w:val="16"/>
                <w:szCs w:val="16"/>
              </w:rPr>
              <w:t> </w:t>
            </w:r>
          </w:p>
        </w:tc>
        <w:tc>
          <w:tcPr>
            <w:tcW w:w="731" w:type="dxa"/>
            <w:noWrap/>
            <w:hideMark/>
          </w:tcPr>
          <w:p w:rsidR="00380F12" w:rsidRPr="008712EC" w:rsidRDefault="00380F12" w:rsidP="00655D78">
            <w:pPr>
              <w:ind w:firstLine="0"/>
              <w:rPr>
                <w:sz w:val="16"/>
                <w:szCs w:val="16"/>
              </w:rPr>
            </w:pPr>
            <w:r w:rsidRPr="008712EC">
              <w:rPr>
                <w:sz w:val="16"/>
                <w:szCs w:val="16"/>
              </w:rPr>
              <w:t> </w:t>
            </w:r>
          </w:p>
        </w:tc>
        <w:tc>
          <w:tcPr>
            <w:tcW w:w="545" w:type="dxa"/>
            <w:noWrap/>
            <w:hideMark/>
          </w:tcPr>
          <w:p w:rsidR="00380F12" w:rsidRPr="008712EC" w:rsidRDefault="00380F12" w:rsidP="00655D78">
            <w:pPr>
              <w:ind w:firstLine="0"/>
              <w:rPr>
                <w:sz w:val="16"/>
                <w:szCs w:val="16"/>
              </w:rPr>
            </w:pPr>
            <w:r w:rsidRPr="008712EC">
              <w:rPr>
                <w:sz w:val="16"/>
                <w:szCs w:val="16"/>
              </w:rPr>
              <w:t> </w:t>
            </w:r>
          </w:p>
        </w:tc>
        <w:tc>
          <w:tcPr>
            <w:tcW w:w="1055" w:type="dxa"/>
            <w:gridSpan w:val="2"/>
            <w:hideMark/>
          </w:tcPr>
          <w:p w:rsidR="00380F12" w:rsidRPr="008712EC" w:rsidRDefault="008C4EC3" w:rsidP="00147B28">
            <w:pPr>
              <w:ind w:firstLine="0"/>
              <w:rPr>
                <w:b/>
                <w:bCs/>
                <w:sz w:val="16"/>
                <w:szCs w:val="16"/>
              </w:rPr>
            </w:pPr>
            <w:r w:rsidRPr="008712EC">
              <w:rPr>
                <w:b/>
                <w:bCs/>
                <w:sz w:val="16"/>
                <w:szCs w:val="16"/>
              </w:rPr>
              <w:t>26174,40</w:t>
            </w:r>
          </w:p>
        </w:tc>
        <w:tc>
          <w:tcPr>
            <w:tcW w:w="1002" w:type="dxa"/>
            <w:hideMark/>
          </w:tcPr>
          <w:p w:rsidR="00380F12" w:rsidRPr="008712EC" w:rsidRDefault="00C63759" w:rsidP="00F778EE">
            <w:pPr>
              <w:ind w:firstLine="0"/>
              <w:rPr>
                <w:b/>
                <w:bCs/>
                <w:sz w:val="16"/>
                <w:szCs w:val="16"/>
              </w:rPr>
            </w:pPr>
            <w:r w:rsidRPr="008712EC">
              <w:rPr>
                <w:b/>
                <w:bCs/>
                <w:sz w:val="16"/>
                <w:szCs w:val="16"/>
              </w:rPr>
              <w:t>32094,50</w:t>
            </w:r>
          </w:p>
        </w:tc>
        <w:tc>
          <w:tcPr>
            <w:tcW w:w="990" w:type="dxa"/>
            <w:hideMark/>
          </w:tcPr>
          <w:p w:rsidR="00380F12" w:rsidRPr="008712EC" w:rsidRDefault="00215625" w:rsidP="00147B28">
            <w:pPr>
              <w:ind w:firstLine="0"/>
              <w:rPr>
                <w:b/>
                <w:bCs/>
                <w:sz w:val="16"/>
                <w:szCs w:val="16"/>
              </w:rPr>
            </w:pPr>
            <w:r w:rsidRPr="008712EC">
              <w:rPr>
                <w:b/>
                <w:bCs/>
                <w:sz w:val="16"/>
                <w:szCs w:val="16"/>
              </w:rPr>
              <w:t>32094,50</w:t>
            </w:r>
          </w:p>
        </w:tc>
        <w:tc>
          <w:tcPr>
            <w:tcW w:w="990" w:type="dxa"/>
            <w:hideMark/>
          </w:tcPr>
          <w:p w:rsidR="00380F12" w:rsidRPr="008712EC" w:rsidRDefault="009A4801" w:rsidP="00BB3D5B">
            <w:pPr>
              <w:ind w:firstLine="0"/>
              <w:rPr>
                <w:b/>
                <w:bCs/>
                <w:sz w:val="16"/>
                <w:szCs w:val="16"/>
              </w:rPr>
            </w:pPr>
            <w:r w:rsidRPr="008712EC">
              <w:rPr>
                <w:b/>
                <w:bCs/>
                <w:sz w:val="16"/>
                <w:szCs w:val="16"/>
              </w:rPr>
              <w:t>32094,50</w:t>
            </w:r>
          </w:p>
        </w:tc>
        <w:tc>
          <w:tcPr>
            <w:tcW w:w="990" w:type="dxa"/>
            <w:hideMark/>
          </w:tcPr>
          <w:p w:rsidR="00380F12" w:rsidRPr="008712EC" w:rsidRDefault="009A4801" w:rsidP="00BB3D5B">
            <w:pPr>
              <w:ind w:firstLine="0"/>
              <w:rPr>
                <w:b/>
                <w:bCs/>
                <w:sz w:val="16"/>
                <w:szCs w:val="16"/>
              </w:rPr>
            </w:pPr>
            <w:r w:rsidRPr="008712EC">
              <w:rPr>
                <w:b/>
                <w:bCs/>
                <w:sz w:val="16"/>
                <w:szCs w:val="16"/>
              </w:rPr>
              <w:t>32094,50</w:t>
            </w:r>
          </w:p>
        </w:tc>
        <w:tc>
          <w:tcPr>
            <w:tcW w:w="862" w:type="dxa"/>
            <w:noWrap/>
            <w:hideMark/>
          </w:tcPr>
          <w:p w:rsidR="00380F12" w:rsidRPr="008712EC" w:rsidRDefault="00593457" w:rsidP="002071FE">
            <w:pPr>
              <w:ind w:firstLine="0"/>
              <w:rPr>
                <w:b/>
                <w:bCs/>
                <w:sz w:val="16"/>
                <w:szCs w:val="16"/>
              </w:rPr>
            </w:pPr>
            <w:r w:rsidRPr="008712EC">
              <w:rPr>
                <w:b/>
                <w:bCs/>
                <w:sz w:val="16"/>
                <w:szCs w:val="16"/>
              </w:rPr>
              <w:t>154552,4</w:t>
            </w:r>
          </w:p>
        </w:tc>
      </w:tr>
      <w:tr w:rsidR="000A10C3" w:rsidRPr="006F585D" w:rsidTr="00C60701">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C60701">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CC6C51" w:rsidRDefault="000A10C3" w:rsidP="00655D78">
            <w:pPr>
              <w:ind w:firstLine="0"/>
              <w:rPr>
                <w:b/>
                <w:bCs/>
                <w:sz w:val="16"/>
                <w:szCs w:val="16"/>
              </w:rPr>
            </w:pPr>
            <w:r w:rsidRPr="00CC6C51">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17467A" w:rsidRPr="006F585D" w:rsidTr="00C60701">
        <w:trPr>
          <w:trHeight w:val="330"/>
        </w:trPr>
        <w:tc>
          <w:tcPr>
            <w:tcW w:w="432" w:type="dxa"/>
            <w:hideMark/>
          </w:tcPr>
          <w:p w:rsidR="0017467A" w:rsidRPr="007C7771" w:rsidRDefault="0017467A" w:rsidP="00655D78">
            <w:pPr>
              <w:ind w:firstLine="0"/>
              <w:rPr>
                <w:sz w:val="16"/>
                <w:szCs w:val="16"/>
                <w:highlight w:val="cyan"/>
              </w:rPr>
            </w:pPr>
          </w:p>
        </w:tc>
        <w:tc>
          <w:tcPr>
            <w:tcW w:w="2086" w:type="dxa"/>
            <w:hideMark/>
          </w:tcPr>
          <w:p w:rsidR="0017467A" w:rsidRPr="00CC6C51" w:rsidRDefault="0017467A"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17467A" w:rsidRPr="00CC6C51" w:rsidRDefault="0017467A" w:rsidP="00101437">
            <w:pPr>
              <w:ind w:firstLine="0"/>
              <w:rPr>
                <w:sz w:val="16"/>
                <w:szCs w:val="16"/>
              </w:rPr>
            </w:pPr>
            <w:r w:rsidRPr="00CC6C51">
              <w:rPr>
                <w:sz w:val="16"/>
                <w:szCs w:val="16"/>
              </w:rPr>
              <w:t>тыс. рублей</w:t>
            </w:r>
          </w:p>
        </w:tc>
        <w:tc>
          <w:tcPr>
            <w:tcW w:w="708" w:type="dxa"/>
            <w:noWrap/>
            <w:hideMark/>
          </w:tcPr>
          <w:p w:rsidR="0017467A" w:rsidRPr="00CC6C51" w:rsidRDefault="0017467A" w:rsidP="00655D78">
            <w:pPr>
              <w:ind w:firstLine="0"/>
              <w:rPr>
                <w:sz w:val="16"/>
                <w:szCs w:val="16"/>
              </w:rPr>
            </w:pPr>
            <w:r w:rsidRPr="00CC6C51">
              <w:rPr>
                <w:sz w:val="16"/>
                <w:szCs w:val="16"/>
              </w:rPr>
              <w:t> </w:t>
            </w:r>
          </w:p>
        </w:tc>
        <w:tc>
          <w:tcPr>
            <w:tcW w:w="851" w:type="dxa"/>
            <w:noWrap/>
            <w:hideMark/>
          </w:tcPr>
          <w:p w:rsidR="0017467A" w:rsidRPr="00CC6C51" w:rsidRDefault="0017467A" w:rsidP="00655D78">
            <w:pPr>
              <w:ind w:firstLine="0"/>
              <w:rPr>
                <w:sz w:val="16"/>
                <w:szCs w:val="16"/>
              </w:rPr>
            </w:pPr>
            <w:r w:rsidRPr="00CC6C51">
              <w:rPr>
                <w:sz w:val="16"/>
                <w:szCs w:val="16"/>
              </w:rPr>
              <w:t> </w:t>
            </w:r>
          </w:p>
        </w:tc>
        <w:tc>
          <w:tcPr>
            <w:tcW w:w="709" w:type="dxa"/>
            <w:noWrap/>
            <w:hideMark/>
          </w:tcPr>
          <w:p w:rsidR="0017467A" w:rsidRPr="00CC6C51" w:rsidRDefault="0017467A" w:rsidP="00655D78">
            <w:pPr>
              <w:ind w:firstLine="0"/>
              <w:rPr>
                <w:sz w:val="16"/>
                <w:szCs w:val="16"/>
              </w:rPr>
            </w:pPr>
            <w:r w:rsidRPr="00CC6C51">
              <w:rPr>
                <w:sz w:val="16"/>
                <w:szCs w:val="16"/>
              </w:rPr>
              <w:t> </w:t>
            </w:r>
          </w:p>
        </w:tc>
        <w:tc>
          <w:tcPr>
            <w:tcW w:w="1275" w:type="dxa"/>
            <w:noWrap/>
            <w:hideMark/>
          </w:tcPr>
          <w:p w:rsidR="0017467A" w:rsidRPr="00CC6C51" w:rsidRDefault="0017467A" w:rsidP="00655D78">
            <w:pPr>
              <w:ind w:firstLine="0"/>
              <w:rPr>
                <w:sz w:val="16"/>
                <w:szCs w:val="16"/>
              </w:rPr>
            </w:pPr>
            <w:r w:rsidRPr="00CC6C51">
              <w:rPr>
                <w:sz w:val="16"/>
                <w:szCs w:val="16"/>
              </w:rPr>
              <w:t> </w:t>
            </w:r>
          </w:p>
        </w:tc>
        <w:tc>
          <w:tcPr>
            <w:tcW w:w="709" w:type="dxa"/>
            <w:noWrap/>
            <w:hideMark/>
          </w:tcPr>
          <w:p w:rsidR="0017467A" w:rsidRPr="00CC6C51" w:rsidRDefault="0017467A" w:rsidP="00655D78">
            <w:pPr>
              <w:ind w:firstLine="0"/>
              <w:rPr>
                <w:sz w:val="16"/>
                <w:szCs w:val="16"/>
              </w:rPr>
            </w:pPr>
            <w:r w:rsidRPr="00CC6C51">
              <w:rPr>
                <w:sz w:val="16"/>
                <w:szCs w:val="16"/>
              </w:rPr>
              <w:t>0409</w:t>
            </w:r>
          </w:p>
        </w:tc>
        <w:tc>
          <w:tcPr>
            <w:tcW w:w="731" w:type="dxa"/>
            <w:noWrap/>
            <w:hideMark/>
          </w:tcPr>
          <w:p w:rsidR="0017467A" w:rsidRPr="00CC6C51" w:rsidRDefault="0017467A" w:rsidP="00655D78">
            <w:pPr>
              <w:ind w:firstLine="0"/>
              <w:rPr>
                <w:sz w:val="16"/>
                <w:szCs w:val="16"/>
              </w:rPr>
            </w:pPr>
            <w:r w:rsidRPr="00CC6C51">
              <w:rPr>
                <w:sz w:val="16"/>
                <w:szCs w:val="16"/>
              </w:rPr>
              <w:t>0640144315</w:t>
            </w:r>
          </w:p>
        </w:tc>
        <w:tc>
          <w:tcPr>
            <w:tcW w:w="545" w:type="dxa"/>
            <w:noWrap/>
            <w:hideMark/>
          </w:tcPr>
          <w:p w:rsidR="0017467A" w:rsidRPr="00CC6C51" w:rsidRDefault="0017467A" w:rsidP="00655D78">
            <w:pPr>
              <w:ind w:firstLine="0"/>
              <w:rPr>
                <w:sz w:val="16"/>
                <w:szCs w:val="16"/>
              </w:rPr>
            </w:pPr>
            <w:r w:rsidRPr="00CC6C51">
              <w:rPr>
                <w:sz w:val="16"/>
                <w:szCs w:val="16"/>
              </w:rPr>
              <w:t>244</w:t>
            </w:r>
          </w:p>
        </w:tc>
        <w:tc>
          <w:tcPr>
            <w:tcW w:w="1055" w:type="dxa"/>
            <w:gridSpan w:val="2"/>
            <w:hideMark/>
          </w:tcPr>
          <w:p w:rsidR="0017467A" w:rsidRPr="00CC6C51" w:rsidRDefault="0017467A" w:rsidP="00147B28">
            <w:pPr>
              <w:ind w:firstLine="0"/>
              <w:rPr>
                <w:sz w:val="16"/>
                <w:szCs w:val="16"/>
              </w:rPr>
            </w:pPr>
            <w:r w:rsidRPr="00CC6C51">
              <w:rPr>
                <w:sz w:val="16"/>
                <w:szCs w:val="16"/>
              </w:rPr>
              <w:t>0,00</w:t>
            </w:r>
          </w:p>
        </w:tc>
        <w:tc>
          <w:tcPr>
            <w:tcW w:w="1002" w:type="dxa"/>
            <w:hideMark/>
          </w:tcPr>
          <w:p w:rsidR="0017467A" w:rsidRPr="00CC6C51" w:rsidRDefault="0017467A" w:rsidP="00BB3D5B">
            <w:pPr>
              <w:ind w:firstLine="0"/>
              <w:rPr>
                <w:sz w:val="16"/>
                <w:szCs w:val="16"/>
              </w:rPr>
            </w:pPr>
            <w:r w:rsidRPr="00CC6C51">
              <w:rPr>
                <w:sz w:val="16"/>
                <w:szCs w:val="16"/>
              </w:rPr>
              <w:t>1000,00</w:t>
            </w:r>
          </w:p>
        </w:tc>
        <w:tc>
          <w:tcPr>
            <w:tcW w:w="990" w:type="dxa"/>
            <w:hideMark/>
          </w:tcPr>
          <w:p w:rsidR="0017467A" w:rsidRPr="00CC6C51" w:rsidRDefault="0017467A" w:rsidP="0017467A">
            <w:pPr>
              <w:ind w:firstLine="0"/>
              <w:jc w:val="center"/>
            </w:pPr>
            <w:r w:rsidRPr="00CC6C51">
              <w:rPr>
                <w:sz w:val="16"/>
                <w:szCs w:val="16"/>
              </w:rPr>
              <w:t>1000,00</w:t>
            </w:r>
          </w:p>
        </w:tc>
        <w:tc>
          <w:tcPr>
            <w:tcW w:w="990" w:type="dxa"/>
            <w:hideMark/>
          </w:tcPr>
          <w:p w:rsidR="0017467A" w:rsidRPr="00CC6C51" w:rsidRDefault="0017467A" w:rsidP="0017467A">
            <w:pPr>
              <w:ind w:firstLine="0"/>
              <w:jc w:val="center"/>
            </w:pPr>
            <w:r w:rsidRPr="00CC6C51">
              <w:rPr>
                <w:sz w:val="16"/>
                <w:szCs w:val="16"/>
              </w:rPr>
              <w:t>1000,00</w:t>
            </w:r>
          </w:p>
        </w:tc>
        <w:tc>
          <w:tcPr>
            <w:tcW w:w="990" w:type="dxa"/>
            <w:hideMark/>
          </w:tcPr>
          <w:p w:rsidR="0017467A" w:rsidRPr="00CC6C51" w:rsidRDefault="0017467A" w:rsidP="0017467A">
            <w:pPr>
              <w:ind w:firstLine="0"/>
              <w:jc w:val="center"/>
            </w:pPr>
            <w:r w:rsidRPr="00CC6C51">
              <w:rPr>
                <w:sz w:val="16"/>
                <w:szCs w:val="16"/>
              </w:rPr>
              <w:t>1000,00</w:t>
            </w:r>
          </w:p>
        </w:tc>
        <w:tc>
          <w:tcPr>
            <w:tcW w:w="862" w:type="dxa"/>
            <w:noWrap/>
            <w:hideMark/>
          </w:tcPr>
          <w:p w:rsidR="0017467A" w:rsidRPr="00CC6C51" w:rsidRDefault="0017467A" w:rsidP="00655D78">
            <w:pPr>
              <w:ind w:firstLine="0"/>
              <w:rPr>
                <w:sz w:val="16"/>
                <w:szCs w:val="16"/>
              </w:rPr>
            </w:pPr>
            <w:r w:rsidRPr="00CC6C51">
              <w:rPr>
                <w:sz w:val="16"/>
                <w:szCs w:val="16"/>
              </w:rPr>
              <w:t>4000,00</w:t>
            </w:r>
          </w:p>
        </w:tc>
      </w:tr>
      <w:tr w:rsidR="000C45AE" w:rsidRPr="006F585D" w:rsidTr="00C60701">
        <w:trPr>
          <w:trHeight w:val="600"/>
        </w:trPr>
        <w:tc>
          <w:tcPr>
            <w:tcW w:w="432" w:type="dxa"/>
            <w:hideMark/>
          </w:tcPr>
          <w:p w:rsidR="000C45AE" w:rsidRPr="006F585D" w:rsidRDefault="000C45AE" w:rsidP="00655D78">
            <w:pPr>
              <w:ind w:firstLine="0"/>
              <w:rPr>
                <w:sz w:val="16"/>
                <w:szCs w:val="16"/>
              </w:rPr>
            </w:pPr>
          </w:p>
        </w:tc>
        <w:tc>
          <w:tcPr>
            <w:tcW w:w="2086" w:type="dxa"/>
            <w:hideMark/>
          </w:tcPr>
          <w:p w:rsidR="000C45AE" w:rsidRPr="006F585D" w:rsidRDefault="000C45AE"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0C45AE" w:rsidRPr="006F585D" w:rsidRDefault="000C45AE" w:rsidP="00655D78">
            <w:pPr>
              <w:ind w:firstLine="0"/>
              <w:rPr>
                <w:sz w:val="16"/>
                <w:szCs w:val="16"/>
              </w:rPr>
            </w:pPr>
            <w:r w:rsidRPr="006F585D">
              <w:rPr>
                <w:sz w:val="16"/>
                <w:szCs w:val="16"/>
              </w:rPr>
              <w:t>ед.</w:t>
            </w:r>
          </w:p>
        </w:tc>
        <w:tc>
          <w:tcPr>
            <w:tcW w:w="708" w:type="dxa"/>
            <w:noWrap/>
            <w:hideMark/>
          </w:tcPr>
          <w:p w:rsidR="000C45AE" w:rsidRPr="006F585D" w:rsidRDefault="000C45AE" w:rsidP="00655D78">
            <w:pPr>
              <w:ind w:firstLine="0"/>
              <w:rPr>
                <w:sz w:val="16"/>
                <w:szCs w:val="16"/>
              </w:rPr>
            </w:pPr>
            <w:r w:rsidRPr="006F585D">
              <w:rPr>
                <w:sz w:val="16"/>
                <w:szCs w:val="16"/>
              </w:rPr>
              <w:t>1</w:t>
            </w:r>
          </w:p>
        </w:tc>
        <w:tc>
          <w:tcPr>
            <w:tcW w:w="851" w:type="dxa"/>
            <w:hideMark/>
          </w:tcPr>
          <w:p w:rsidR="000C45AE" w:rsidRPr="006F585D" w:rsidRDefault="000C45AE" w:rsidP="00655D78">
            <w:pPr>
              <w:ind w:firstLine="0"/>
              <w:rPr>
                <w:sz w:val="16"/>
                <w:szCs w:val="16"/>
              </w:rPr>
            </w:pPr>
            <w:r w:rsidRPr="006F585D">
              <w:rPr>
                <w:sz w:val="16"/>
                <w:szCs w:val="16"/>
              </w:rPr>
              <w:t>Абсолютный показатель</w:t>
            </w:r>
          </w:p>
        </w:tc>
        <w:tc>
          <w:tcPr>
            <w:tcW w:w="709" w:type="dxa"/>
            <w:noWrap/>
            <w:hideMark/>
          </w:tcPr>
          <w:p w:rsidR="000C45AE" w:rsidRPr="006F585D" w:rsidRDefault="000C45AE" w:rsidP="00655D78">
            <w:pPr>
              <w:ind w:firstLine="0"/>
              <w:rPr>
                <w:sz w:val="16"/>
                <w:szCs w:val="16"/>
              </w:rPr>
            </w:pPr>
            <w:r w:rsidRPr="006F585D">
              <w:rPr>
                <w:sz w:val="16"/>
                <w:szCs w:val="16"/>
              </w:rPr>
              <w:t> </w:t>
            </w:r>
          </w:p>
        </w:tc>
        <w:tc>
          <w:tcPr>
            <w:tcW w:w="1275" w:type="dxa"/>
            <w:noWrap/>
            <w:hideMark/>
          </w:tcPr>
          <w:p w:rsidR="000C45AE" w:rsidRPr="006F585D" w:rsidRDefault="000C45AE" w:rsidP="00655D78">
            <w:pPr>
              <w:ind w:firstLine="0"/>
              <w:rPr>
                <w:sz w:val="16"/>
                <w:szCs w:val="16"/>
              </w:rPr>
            </w:pPr>
            <w:r w:rsidRPr="006F585D">
              <w:rPr>
                <w:sz w:val="16"/>
                <w:szCs w:val="16"/>
              </w:rPr>
              <w:t> </w:t>
            </w:r>
          </w:p>
        </w:tc>
        <w:tc>
          <w:tcPr>
            <w:tcW w:w="709" w:type="dxa"/>
            <w:noWrap/>
            <w:hideMark/>
          </w:tcPr>
          <w:p w:rsidR="000C45AE" w:rsidRPr="006F585D" w:rsidRDefault="000C45AE" w:rsidP="00655D78">
            <w:pPr>
              <w:ind w:firstLine="0"/>
              <w:rPr>
                <w:sz w:val="16"/>
                <w:szCs w:val="16"/>
              </w:rPr>
            </w:pPr>
            <w:r w:rsidRPr="006F585D">
              <w:rPr>
                <w:sz w:val="16"/>
                <w:szCs w:val="16"/>
              </w:rPr>
              <w:t> </w:t>
            </w:r>
          </w:p>
        </w:tc>
        <w:tc>
          <w:tcPr>
            <w:tcW w:w="731" w:type="dxa"/>
            <w:noWrap/>
            <w:hideMark/>
          </w:tcPr>
          <w:p w:rsidR="000C45AE" w:rsidRPr="006F585D" w:rsidRDefault="000C45AE" w:rsidP="00655D78">
            <w:pPr>
              <w:ind w:firstLine="0"/>
              <w:rPr>
                <w:sz w:val="16"/>
                <w:szCs w:val="16"/>
              </w:rPr>
            </w:pPr>
            <w:r w:rsidRPr="006F585D">
              <w:rPr>
                <w:sz w:val="16"/>
                <w:szCs w:val="16"/>
              </w:rPr>
              <w:t> </w:t>
            </w:r>
          </w:p>
        </w:tc>
        <w:tc>
          <w:tcPr>
            <w:tcW w:w="545" w:type="dxa"/>
            <w:noWrap/>
            <w:hideMark/>
          </w:tcPr>
          <w:p w:rsidR="000C45AE" w:rsidRPr="006F585D" w:rsidRDefault="000C45AE" w:rsidP="00655D78">
            <w:pPr>
              <w:ind w:firstLine="0"/>
              <w:rPr>
                <w:sz w:val="16"/>
                <w:szCs w:val="16"/>
              </w:rPr>
            </w:pPr>
            <w:r w:rsidRPr="006F585D">
              <w:rPr>
                <w:sz w:val="16"/>
                <w:szCs w:val="16"/>
              </w:rPr>
              <w:t> </w:t>
            </w:r>
          </w:p>
        </w:tc>
        <w:tc>
          <w:tcPr>
            <w:tcW w:w="1055" w:type="dxa"/>
            <w:gridSpan w:val="2"/>
            <w:noWrap/>
            <w:hideMark/>
          </w:tcPr>
          <w:p w:rsidR="000C45AE" w:rsidRPr="00B55CC3" w:rsidRDefault="0068739D" w:rsidP="00147B28">
            <w:pPr>
              <w:ind w:firstLine="0"/>
              <w:rPr>
                <w:sz w:val="16"/>
                <w:szCs w:val="16"/>
              </w:rPr>
            </w:pPr>
            <w:r>
              <w:rPr>
                <w:sz w:val="16"/>
                <w:szCs w:val="16"/>
              </w:rPr>
              <w:t>0</w:t>
            </w:r>
          </w:p>
        </w:tc>
        <w:tc>
          <w:tcPr>
            <w:tcW w:w="1002"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990" w:type="dxa"/>
            <w:noWrap/>
            <w:hideMark/>
          </w:tcPr>
          <w:p w:rsidR="000C45AE" w:rsidRPr="00B55CC3" w:rsidRDefault="000C45AE" w:rsidP="00BB3D5B">
            <w:pPr>
              <w:ind w:firstLine="0"/>
              <w:rPr>
                <w:sz w:val="16"/>
                <w:szCs w:val="16"/>
              </w:rPr>
            </w:pPr>
            <w:r w:rsidRPr="00B55CC3">
              <w:rPr>
                <w:sz w:val="16"/>
                <w:szCs w:val="16"/>
              </w:rPr>
              <w:t>2</w:t>
            </w:r>
          </w:p>
        </w:tc>
        <w:tc>
          <w:tcPr>
            <w:tcW w:w="862" w:type="dxa"/>
            <w:noWrap/>
            <w:hideMark/>
          </w:tcPr>
          <w:p w:rsidR="000C45AE" w:rsidRPr="00A71DA0" w:rsidRDefault="0068739D" w:rsidP="00655D78">
            <w:pPr>
              <w:ind w:firstLine="0"/>
              <w:rPr>
                <w:sz w:val="16"/>
                <w:szCs w:val="16"/>
                <w:highlight w:val="yellow"/>
              </w:rPr>
            </w:pPr>
            <w:r>
              <w:rPr>
                <w:sz w:val="16"/>
                <w:szCs w:val="16"/>
              </w:rPr>
              <w:t>8</w:t>
            </w:r>
          </w:p>
        </w:tc>
      </w:tr>
      <w:tr w:rsidR="000A10C3" w:rsidRPr="006F585D" w:rsidTr="00C60701">
        <w:trPr>
          <w:trHeight w:val="85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Задача: "Строительство, модернизация</w:t>
            </w:r>
            <w:r w:rsidR="00437F8B">
              <w:rPr>
                <w:b/>
                <w:bCs/>
                <w:sz w:val="16"/>
                <w:szCs w:val="16"/>
              </w:rPr>
              <w:t>,</w:t>
            </w:r>
            <w:r w:rsidRPr="006F585D">
              <w:rPr>
                <w:b/>
                <w:bCs/>
                <w:sz w:val="16"/>
                <w:szCs w:val="16"/>
              </w:rPr>
              <w:t xml:space="preserve"> ремонт и содержание автомобильных дорог местного значения"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C57D8D" w:rsidRDefault="000A10C3" w:rsidP="00147B28">
            <w:pPr>
              <w:ind w:firstLine="0"/>
              <w:rPr>
                <w:sz w:val="16"/>
                <w:szCs w:val="16"/>
              </w:rPr>
            </w:pPr>
            <w:r w:rsidRPr="00C57D8D">
              <w:rPr>
                <w:sz w:val="16"/>
                <w:szCs w:val="16"/>
              </w:rPr>
              <w:t> </w:t>
            </w: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C60701">
        <w:trPr>
          <w:trHeight w:val="265"/>
        </w:trPr>
        <w:tc>
          <w:tcPr>
            <w:tcW w:w="432" w:type="dxa"/>
            <w:noWrap/>
            <w:hideMark/>
          </w:tcPr>
          <w:p w:rsidR="000A10C3" w:rsidRPr="006F585D" w:rsidRDefault="000A10C3" w:rsidP="00655D78">
            <w:pPr>
              <w:ind w:firstLine="0"/>
              <w:rPr>
                <w:sz w:val="16"/>
                <w:szCs w:val="16"/>
              </w:rPr>
            </w:pPr>
          </w:p>
        </w:tc>
        <w:tc>
          <w:tcPr>
            <w:tcW w:w="2086" w:type="dxa"/>
            <w:hideMark/>
          </w:tcPr>
          <w:p w:rsidR="000A10C3" w:rsidRPr="00CC6C51" w:rsidRDefault="000A10C3" w:rsidP="00655D78">
            <w:pPr>
              <w:ind w:firstLine="0"/>
              <w:rPr>
                <w:b/>
                <w:bCs/>
                <w:sz w:val="16"/>
                <w:szCs w:val="16"/>
              </w:rPr>
            </w:pPr>
            <w:r w:rsidRPr="00CC6C51">
              <w:rPr>
                <w:b/>
                <w:bCs/>
                <w:sz w:val="16"/>
                <w:szCs w:val="16"/>
              </w:rPr>
              <w:t>Основное мероприятие "Содержание, ремонт и капитальный ремонт автомобильных дорог общего пользования и искусственных сооружений"</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C57D8D" w:rsidRDefault="000A10C3" w:rsidP="00147B28">
            <w:pPr>
              <w:ind w:firstLine="0"/>
              <w:rPr>
                <w:sz w:val="16"/>
                <w:szCs w:val="16"/>
              </w:rPr>
            </w:pPr>
            <w:r w:rsidRPr="00C57D8D">
              <w:rPr>
                <w:sz w:val="16"/>
                <w:szCs w:val="16"/>
              </w:rPr>
              <w:t> </w:t>
            </w: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F1E6A" w:rsidRPr="006F585D" w:rsidTr="00C60701">
        <w:trPr>
          <w:trHeight w:val="570"/>
        </w:trPr>
        <w:tc>
          <w:tcPr>
            <w:tcW w:w="432" w:type="dxa"/>
            <w:noWrap/>
          </w:tcPr>
          <w:p w:rsidR="000F1E6A" w:rsidRPr="00CC6C51" w:rsidRDefault="000F1E6A" w:rsidP="00655D78">
            <w:pPr>
              <w:ind w:firstLine="0"/>
              <w:rPr>
                <w:sz w:val="16"/>
                <w:szCs w:val="16"/>
              </w:rPr>
            </w:pPr>
          </w:p>
        </w:tc>
        <w:tc>
          <w:tcPr>
            <w:tcW w:w="2086" w:type="dxa"/>
          </w:tcPr>
          <w:p w:rsidR="000F1E6A" w:rsidRPr="00CC6C51" w:rsidRDefault="000F1E6A" w:rsidP="00655D78">
            <w:pPr>
              <w:ind w:firstLine="0"/>
              <w:rPr>
                <w:b/>
                <w:bCs/>
                <w:sz w:val="16"/>
                <w:szCs w:val="16"/>
              </w:rPr>
            </w:pPr>
            <w:r w:rsidRPr="00CC6C51">
              <w:rPr>
                <w:b/>
                <w:bCs/>
                <w:sz w:val="16"/>
                <w:szCs w:val="16"/>
              </w:rPr>
              <w:t>финансирование за счет регионального бюджета</w:t>
            </w:r>
          </w:p>
        </w:tc>
        <w:tc>
          <w:tcPr>
            <w:tcW w:w="851" w:type="dxa"/>
          </w:tcPr>
          <w:p w:rsidR="000F1E6A" w:rsidRPr="00CC6C51" w:rsidRDefault="000F1E6A" w:rsidP="00655D78">
            <w:pPr>
              <w:ind w:firstLine="0"/>
              <w:rPr>
                <w:sz w:val="16"/>
                <w:szCs w:val="16"/>
              </w:rPr>
            </w:pPr>
          </w:p>
        </w:tc>
        <w:tc>
          <w:tcPr>
            <w:tcW w:w="708" w:type="dxa"/>
          </w:tcPr>
          <w:p w:rsidR="000F1E6A" w:rsidRPr="00CC6C51" w:rsidRDefault="000F1E6A" w:rsidP="00655D78">
            <w:pPr>
              <w:ind w:firstLine="0"/>
              <w:rPr>
                <w:sz w:val="16"/>
                <w:szCs w:val="16"/>
              </w:rPr>
            </w:pPr>
          </w:p>
        </w:tc>
        <w:tc>
          <w:tcPr>
            <w:tcW w:w="851" w:type="dxa"/>
            <w:noWrap/>
          </w:tcPr>
          <w:p w:rsidR="000F1E6A" w:rsidRPr="00CC6C51" w:rsidRDefault="000F1E6A" w:rsidP="00655D78">
            <w:pPr>
              <w:ind w:firstLine="0"/>
              <w:rPr>
                <w:sz w:val="16"/>
                <w:szCs w:val="16"/>
              </w:rPr>
            </w:pPr>
          </w:p>
        </w:tc>
        <w:tc>
          <w:tcPr>
            <w:tcW w:w="709" w:type="dxa"/>
            <w:noWrap/>
          </w:tcPr>
          <w:p w:rsidR="000F1E6A" w:rsidRPr="00CC6C51" w:rsidRDefault="000F1E6A" w:rsidP="00655D78">
            <w:pPr>
              <w:ind w:firstLine="0"/>
              <w:rPr>
                <w:sz w:val="16"/>
                <w:szCs w:val="16"/>
              </w:rPr>
            </w:pPr>
          </w:p>
        </w:tc>
        <w:tc>
          <w:tcPr>
            <w:tcW w:w="1275" w:type="dxa"/>
            <w:noWrap/>
          </w:tcPr>
          <w:p w:rsidR="000F1E6A" w:rsidRPr="00CC6C51" w:rsidRDefault="000F1E6A" w:rsidP="00655D78">
            <w:pPr>
              <w:ind w:firstLine="0"/>
              <w:rPr>
                <w:sz w:val="16"/>
                <w:szCs w:val="16"/>
              </w:rPr>
            </w:pPr>
          </w:p>
        </w:tc>
        <w:tc>
          <w:tcPr>
            <w:tcW w:w="709" w:type="dxa"/>
          </w:tcPr>
          <w:p w:rsidR="000F1E6A" w:rsidRPr="00CC6C51" w:rsidRDefault="000F1E6A" w:rsidP="00655D78">
            <w:pPr>
              <w:ind w:firstLine="0"/>
              <w:rPr>
                <w:sz w:val="16"/>
                <w:szCs w:val="16"/>
              </w:rPr>
            </w:pPr>
          </w:p>
        </w:tc>
        <w:tc>
          <w:tcPr>
            <w:tcW w:w="731" w:type="dxa"/>
          </w:tcPr>
          <w:p w:rsidR="000F1E6A" w:rsidRPr="00CC6C51" w:rsidRDefault="000F1E6A" w:rsidP="00655D78">
            <w:pPr>
              <w:ind w:firstLine="0"/>
              <w:rPr>
                <w:sz w:val="16"/>
                <w:szCs w:val="16"/>
              </w:rPr>
            </w:pPr>
          </w:p>
        </w:tc>
        <w:tc>
          <w:tcPr>
            <w:tcW w:w="545" w:type="dxa"/>
          </w:tcPr>
          <w:p w:rsidR="000F1E6A" w:rsidRPr="00CC6C51" w:rsidRDefault="000F1E6A" w:rsidP="00655D78">
            <w:pPr>
              <w:ind w:firstLine="0"/>
              <w:rPr>
                <w:sz w:val="16"/>
                <w:szCs w:val="16"/>
              </w:rPr>
            </w:pPr>
          </w:p>
        </w:tc>
        <w:tc>
          <w:tcPr>
            <w:tcW w:w="1055" w:type="dxa"/>
            <w:gridSpan w:val="2"/>
            <w:noWrap/>
          </w:tcPr>
          <w:p w:rsidR="000F1E6A" w:rsidRPr="00CC6C51" w:rsidRDefault="00AB1DC7" w:rsidP="00147B28">
            <w:pPr>
              <w:ind w:firstLine="0"/>
              <w:rPr>
                <w:sz w:val="16"/>
                <w:szCs w:val="16"/>
              </w:rPr>
            </w:pPr>
            <w:r w:rsidRPr="00CC6C51">
              <w:rPr>
                <w:sz w:val="16"/>
                <w:szCs w:val="16"/>
              </w:rPr>
              <w:t>16 982,89</w:t>
            </w:r>
          </w:p>
        </w:tc>
        <w:tc>
          <w:tcPr>
            <w:tcW w:w="1002" w:type="dxa"/>
            <w:noWrap/>
          </w:tcPr>
          <w:p w:rsidR="000F1E6A" w:rsidRPr="00CC6C51" w:rsidRDefault="001C52A5" w:rsidP="00147B28">
            <w:pPr>
              <w:ind w:firstLine="0"/>
              <w:rPr>
                <w:sz w:val="16"/>
                <w:szCs w:val="16"/>
              </w:rPr>
            </w:pPr>
            <w:r w:rsidRPr="00CC6C51">
              <w:rPr>
                <w:sz w:val="16"/>
                <w:szCs w:val="16"/>
              </w:rPr>
              <w:t>29 152,63</w:t>
            </w:r>
          </w:p>
        </w:tc>
        <w:tc>
          <w:tcPr>
            <w:tcW w:w="990" w:type="dxa"/>
            <w:noWrap/>
          </w:tcPr>
          <w:p w:rsidR="000F1E6A" w:rsidRPr="00CC6C51" w:rsidRDefault="00686F72" w:rsidP="00BB3D5B">
            <w:pPr>
              <w:ind w:firstLine="0"/>
              <w:rPr>
                <w:sz w:val="16"/>
                <w:szCs w:val="16"/>
              </w:rPr>
            </w:pPr>
            <w:r w:rsidRPr="00CC6C51">
              <w:rPr>
                <w:sz w:val="16"/>
                <w:szCs w:val="16"/>
              </w:rPr>
              <w:t>52 022,80</w:t>
            </w:r>
          </w:p>
        </w:tc>
        <w:tc>
          <w:tcPr>
            <w:tcW w:w="990" w:type="dxa"/>
            <w:noWrap/>
          </w:tcPr>
          <w:p w:rsidR="000F1E6A" w:rsidRPr="00CC6C51" w:rsidRDefault="003874FA" w:rsidP="00BB3D5B">
            <w:pPr>
              <w:ind w:firstLine="0"/>
              <w:rPr>
                <w:sz w:val="16"/>
                <w:szCs w:val="16"/>
              </w:rPr>
            </w:pPr>
            <w:r w:rsidRPr="00CC6C51">
              <w:rPr>
                <w:sz w:val="16"/>
                <w:szCs w:val="16"/>
              </w:rPr>
              <w:t>10 000,00</w:t>
            </w:r>
          </w:p>
        </w:tc>
        <w:tc>
          <w:tcPr>
            <w:tcW w:w="990" w:type="dxa"/>
            <w:noWrap/>
          </w:tcPr>
          <w:p w:rsidR="003874FA" w:rsidRPr="00CC6C51" w:rsidRDefault="003874FA" w:rsidP="00BB3D5B">
            <w:pPr>
              <w:ind w:firstLine="0"/>
              <w:rPr>
                <w:sz w:val="16"/>
                <w:szCs w:val="16"/>
              </w:rPr>
            </w:pPr>
            <w:r w:rsidRPr="00CC6C51">
              <w:rPr>
                <w:sz w:val="16"/>
                <w:szCs w:val="16"/>
              </w:rPr>
              <w:t>10 000,00</w:t>
            </w:r>
          </w:p>
        </w:tc>
        <w:tc>
          <w:tcPr>
            <w:tcW w:w="862" w:type="dxa"/>
            <w:noWrap/>
          </w:tcPr>
          <w:p w:rsidR="000F1E6A" w:rsidRPr="00CC6C51" w:rsidRDefault="000F1E6A" w:rsidP="0084434D">
            <w:pPr>
              <w:ind w:firstLine="0"/>
              <w:rPr>
                <w:sz w:val="16"/>
                <w:szCs w:val="16"/>
              </w:rPr>
            </w:pPr>
          </w:p>
        </w:tc>
      </w:tr>
      <w:tr w:rsidR="003874FA" w:rsidRPr="006F585D" w:rsidTr="00C60701">
        <w:trPr>
          <w:trHeight w:val="570"/>
        </w:trPr>
        <w:tc>
          <w:tcPr>
            <w:tcW w:w="432" w:type="dxa"/>
            <w:noWrap/>
            <w:hideMark/>
          </w:tcPr>
          <w:p w:rsidR="003874FA" w:rsidRPr="00CC6C51" w:rsidRDefault="003874FA" w:rsidP="00655D78">
            <w:pPr>
              <w:ind w:firstLine="0"/>
              <w:rPr>
                <w:sz w:val="16"/>
                <w:szCs w:val="16"/>
              </w:rPr>
            </w:pPr>
          </w:p>
        </w:tc>
        <w:tc>
          <w:tcPr>
            <w:tcW w:w="2086" w:type="dxa"/>
            <w:hideMark/>
          </w:tcPr>
          <w:p w:rsidR="003874FA" w:rsidRPr="00CC6C51" w:rsidRDefault="003874FA"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3874FA" w:rsidRPr="00CC6C51" w:rsidRDefault="003874FA" w:rsidP="00655D78">
            <w:pPr>
              <w:ind w:firstLine="0"/>
              <w:rPr>
                <w:sz w:val="16"/>
                <w:szCs w:val="16"/>
              </w:rPr>
            </w:pPr>
            <w:r w:rsidRPr="00CC6C51">
              <w:rPr>
                <w:sz w:val="16"/>
                <w:szCs w:val="16"/>
              </w:rPr>
              <w:t>тыс. рублей</w:t>
            </w:r>
          </w:p>
        </w:tc>
        <w:tc>
          <w:tcPr>
            <w:tcW w:w="708" w:type="dxa"/>
            <w:hideMark/>
          </w:tcPr>
          <w:p w:rsidR="003874FA" w:rsidRPr="00CC6C51" w:rsidRDefault="003874FA" w:rsidP="00655D78">
            <w:pPr>
              <w:ind w:firstLine="0"/>
              <w:rPr>
                <w:sz w:val="16"/>
                <w:szCs w:val="16"/>
              </w:rPr>
            </w:pPr>
            <w:r w:rsidRPr="00CC6C51">
              <w:rPr>
                <w:sz w:val="16"/>
                <w:szCs w:val="16"/>
              </w:rPr>
              <w:t> </w:t>
            </w:r>
          </w:p>
        </w:tc>
        <w:tc>
          <w:tcPr>
            <w:tcW w:w="851" w:type="dxa"/>
            <w:noWrap/>
            <w:hideMark/>
          </w:tcPr>
          <w:p w:rsidR="003874FA" w:rsidRPr="00CC6C51" w:rsidRDefault="003874FA" w:rsidP="00655D78">
            <w:pPr>
              <w:ind w:firstLine="0"/>
              <w:rPr>
                <w:sz w:val="16"/>
                <w:szCs w:val="16"/>
              </w:rPr>
            </w:pPr>
            <w:r w:rsidRPr="00CC6C51">
              <w:rPr>
                <w:sz w:val="16"/>
                <w:szCs w:val="16"/>
              </w:rPr>
              <w:t> </w:t>
            </w:r>
          </w:p>
        </w:tc>
        <w:tc>
          <w:tcPr>
            <w:tcW w:w="709" w:type="dxa"/>
            <w:noWrap/>
            <w:hideMark/>
          </w:tcPr>
          <w:p w:rsidR="003874FA" w:rsidRPr="00CC6C51" w:rsidRDefault="003874FA" w:rsidP="00655D78">
            <w:pPr>
              <w:ind w:firstLine="0"/>
              <w:rPr>
                <w:sz w:val="16"/>
                <w:szCs w:val="16"/>
              </w:rPr>
            </w:pPr>
            <w:r w:rsidRPr="00CC6C51">
              <w:rPr>
                <w:sz w:val="16"/>
                <w:szCs w:val="16"/>
              </w:rPr>
              <w:t> </w:t>
            </w:r>
          </w:p>
        </w:tc>
        <w:tc>
          <w:tcPr>
            <w:tcW w:w="1275" w:type="dxa"/>
            <w:noWrap/>
            <w:hideMark/>
          </w:tcPr>
          <w:p w:rsidR="003874FA" w:rsidRPr="00CC6C51" w:rsidRDefault="003874FA" w:rsidP="00655D78">
            <w:pPr>
              <w:ind w:firstLine="0"/>
              <w:rPr>
                <w:sz w:val="16"/>
                <w:szCs w:val="16"/>
              </w:rPr>
            </w:pPr>
            <w:r w:rsidRPr="00CC6C51">
              <w:rPr>
                <w:sz w:val="16"/>
                <w:szCs w:val="16"/>
              </w:rPr>
              <w:t> </w:t>
            </w:r>
          </w:p>
        </w:tc>
        <w:tc>
          <w:tcPr>
            <w:tcW w:w="709" w:type="dxa"/>
            <w:hideMark/>
          </w:tcPr>
          <w:p w:rsidR="003874FA" w:rsidRPr="00CC6C51" w:rsidRDefault="003874FA" w:rsidP="00655D78">
            <w:pPr>
              <w:ind w:firstLine="0"/>
              <w:rPr>
                <w:sz w:val="16"/>
                <w:szCs w:val="16"/>
              </w:rPr>
            </w:pPr>
            <w:r w:rsidRPr="00CC6C51">
              <w:rPr>
                <w:sz w:val="16"/>
                <w:szCs w:val="16"/>
              </w:rPr>
              <w:t>0409</w:t>
            </w:r>
          </w:p>
        </w:tc>
        <w:tc>
          <w:tcPr>
            <w:tcW w:w="731" w:type="dxa"/>
            <w:hideMark/>
          </w:tcPr>
          <w:p w:rsidR="003874FA" w:rsidRPr="00CC6C51" w:rsidRDefault="003874FA" w:rsidP="00655D78">
            <w:pPr>
              <w:ind w:firstLine="0"/>
              <w:rPr>
                <w:sz w:val="16"/>
                <w:szCs w:val="16"/>
              </w:rPr>
            </w:pPr>
            <w:r w:rsidRPr="00CC6C51">
              <w:rPr>
                <w:sz w:val="16"/>
                <w:szCs w:val="16"/>
              </w:rPr>
              <w:t>0640344315</w:t>
            </w:r>
          </w:p>
        </w:tc>
        <w:tc>
          <w:tcPr>
            <w:tcW w:w="545" w:type="dxa"/>
            <w:hideMark/>
          </w:tcPr>
          <w:p w:rsidR="003874FA" w:rsidRPr="00CC6C51" w:rsidRDefault="003874FA" w:rsidP="00655D78">
            <w:pPr>
              <w:ind w:firstLine="0"/>
              <w:rPr>
                <w:sz w:val="16"/>
                <w:szCs w:val="16"/>
              </w:rPr>
            </w:pPr>
            <w:r w:rsidRPr="00CC6C51">
              <w:rPr>
                <w:sz w:val="16"/>
                <w:szCs w:val="16"/>
              </w:rPr>
              <w:t>244</w:t>
            </w:r>
          </w:p>
        </w:tc>
        <w:tc>
          <w:tcPr>
            <w:tcW w:w="1055" w:type="dxa"/>
            <w:gridSpan w:val="2"/>
            <w:noWrap/>
            <w:hideMark/>
          </w:tcPr>
          <w:p w:rsidR="003874FA" w:rsidRPr="00CC6C51" w:rsidRDefault="003874FA" w:rsidP="00147B28">
            <w:pPr>
              <w:ind w:firstLine="0"/>
              <w:rPr>
                <w:sz w:val="16"/>
                <w:szCs w:val="16"/>
              </w:rPr>
            </w:pPr>
            <w:r w:rsidRPr="00CC6C51">
              <w:rPr>
                <w:sz w:val="16"/>
                <w:szCs w:val="16"/>
              </w:rPr>
              <w:t>25 334,40</w:t>
            </w:r>
          </w:p>
        </w:tc>
        <w:tc>
          <w:tcPr>
            <w:tcW w:w="1002" w:type="dxa"/>
            <w:noWrap/>
            <w:hideMark/>
          </w:tcPr>
          <w:p w:rsidR="003874FA" w:rsidRPr="00CC6C51" w:rsidRDefault="003874FA" w:rsidP="00147B28">
            <w:pPr>
              <w:ind w:firstLine="0"/>
              <w:rPr>
                <w:sz w:val="16"/>
                <w:szCs w:val="16"/>
              </w:rPr>
            </w:pPr>
            <w:r w:rsidRPr="00CC6C51">
              <w:rPr>
                <w:sz w:val="16"/>
                <w:szCs w:val="16"/>
              </w:rPr>
              <w:t>30 024,50</w:t>
            </w:r>
          </w:p>
        </w:tc>
        <w:tc>
          <w:tcPr>
            <w:tcW w:w="990" w:type="dxa"/>
            <w:noWrap/>
            <w:hideMark/>
          </w:tcPr>
          <w:p w:rsidR="003874FA" w:rsidRPr="00CC6C51" w:rsidRDefault="003874FA" w:rsidP="00BB3D5B">
            <w:pPr>
              <w:ind w:firstLine="0"/>
              <w:rPr>
                <w:sz w:val="16"/>
                <w:szCs w:val="16"/>
              </w:rPr>
            </w:pPr>
            <w:r w:rsidRPr="00CC6C51">
              <w:rPr>
                <w:sz w:val="16"/>
                <w:szCs w:val="16"/>
              </w:rPr>
              <w:t>30 024,50</w:t>
            </w:r>
          </w:p>
        </w:tc>
        <w:tc>
          <w:tcPr>
            <w:tcW w:w="990" w:type="dxa"/>
            <w:noWrap/>
            <w:hideMark/>
          </w:tcPr>
          <w:p w:rsidR="003874FA" w:rsidRPr="00CC6C51" w:rsidRDefault="003874FA" w:rsidP="005D31B4">
            <w:pPr>
              <w:ind w:firstLine="0"/>
              <w:rPr>
                <w:sz w:val="16"/>
                <w:szCs w:val="16"/>
              </w:rPr>
            </w:pPr>
            <w:r w:rsidRPr="00CC6C51">
              <w:rPr>
                <w:sz w:val="16"/>
                <w:szCs w:val="16"/>
              </w:rPr>
              <w:t>30 024,50</w:t>
            </w:r>
          </w:p>
        </w:tc>
        <w:tc>
          <w:tcPr>
            <w:tcW w:w="990" w:type="dxa"/>
            <w:noWrap/>
            <w:hideMark/>
          </w:tcPr>
          <w:p w:rsidR="003874FA" w:rsidRPr="00CC6C51" w:rsidRDefault="003874FA" w:rsidP="005D31B4">
            <w:pPr>
              <w:ind w:firstLine="0"/>
              <w:rPr>
                <w:sz w:val="16"/>
                <w:szCs w:val="16"/>
              </w:rPr>
            </w:pPr>
            <w:r w:rsidRPr="00CC6C51">
              <w:rPr>
                <w:sz w:val="16"/>
                <w:szCs w:val="16"/>
              </w:rPr>
              <w:t>30 024,50</w:t>
            </w:r>
          </w:p>
        </w:tc>
        <w:tc>
          <w:tcPr>
            <w:tcW w:w="862" w:type="dxa"/>
            <w:noWrap/>
            <w:hideMark/>
          </w:tcPr>
          <w:p w:rsidR="003874FA" w:rsidRPr="00CC6C51" w:rsidRDefault="00424CF2" w:rsidP="0084434D">
            <w:pPr>
              <w:ind w:firstLine="0"/>
              <w:rPr>
                <w:sz w:val="16"/>
                <w:szCs w:val="16"/>
              </w:rPr>
            </w:pPr>
            <w:r w:rsidRPr="00CC6C51">
              <w:rPr>
                <w:sz w:val="16"/>
                <w:szCs w:val="16"/>
              </w:rPr>
              <w:t>145432,40</w:t>
            </w:r>
          </w:p>
        </w:tc>
      </w:tr>
      <w:tr w:rsidR="00DA5B4F" w:rsidRPr="006F585D" w:rsidTr="00C60701">
        <w:trPr>
          <w:trHeight w:val="1530"/>
        </w:trPr>
        <w:tc>
          <w:tcPr>
            <w:tcW w:w="432" w:type="dxa"/>
            <w:noWrap/>
            <w:hideMark/>
          </w:tcPr>
          <w:p w:rsidR="00DA5B4F" w:rsidRPr="00CC6C51" w:rsidRDefault="00DA5B4F" w:rsidP="00655D78">
            <w:pPr>
              <w:ind w:firstLine="0"/>
              <w:rPr>
                <w:sz w:val="16"/>
                <w:szCs w:val="16"/>
              </w:rPr>
            </w:pPr>
          </w:p>
        </w:tc>
        <w:tc>
          <w:tcPr>
            <w:tcW w:w="2086" w:type="dxa"/>
            <w:hideMark/>
          </w:tcPr>
          <w:p w:rsidR="00DA5B4F" w:rsidRPr="00CC6C51" w:rsidRDefault="00DA5B4F" w:rsidP="00655D78">
            <w:pPr>
              <w:ind w:firstLine="0"/>
              <w:rPr>
                <w:sz w:val="16"/>
                <w:szCs w:val="16"/>
              </w:rPr>
            </w:pPr>
            <w:r w:rsidRPr="00CC6C51">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CC6C51">
              <w:rPr>
                <w:sz w:val="16"/>
                <w:szCs w:val="16"/>
              </w:rPr>
              <w:br/>
              <w:t>31 декабря отчетного года"</w:t>
            </w:r>
          </w:p>
        </w:tc>
        <w:tc>
          <w:tcPr>
            <w:tcW w:w="851" w:type="dxa"/>
            <w:noWrap/>
            <w:hideMark/>
          </w:tcPr>
          <w:p w:rsidR="00DA5B4F" w:rsidRPr="00CC6C51" w:rsidRDefault="00DA5B4F" w:rsidP="00655D78">
            <w:pPr>
              <w:ind w:firstLine="0"/>
              <w:rPr>
                <w:sz w:val="16"/>
                <w:szCs w:val="16"/>
              </w:rPr>
            </w:pPr>
            <w:r w:rsidRPr="00CC6C51">
              <w:rPr>
                <w:sz w:val="16"/>
                <w:szCs w:val="16"/>
              </w:rPr>
              <w:t>км</w:t>
            </w:r>
          </w:p>
        </w:tc>
        <w:tc>
          <w:tcPr>
            <w:tcW w:w="708" w:type="dxa"/>
            <w:hideMark/>
          </w:tcPr>
          <w:p w:rsidR="00DA5B4F" w:rsidRPr="00CC6C51" w:rsidRDefault="00DA5B4F" w:rsidP="00655D78">
            <w:pPr>
              <w:ind w:firstLine="0"/>
              <w:rPr>
                <w:sz w:val="16"/>
                <w:szCs w:val="16"/>
              </w:rPr>
            </w:pPr>
            <w:r w:rsidRPr="00CC6C51">
              <w:rPr>
                <w:sz w:val="16"/>
                <w:szCs w:val="16"/>
              </w:rPr>
              <w:t>1</w:t>
            </w:r>
          </w:p>
        </w:tc>
        <w:tc>
          <w:tcPr>
            <w:tcW w:w="851" w:type="dxa"/>
            <w:hideMark/>
          </w:tcPr>
          <w:p w:rsidR="00DA5B4F" w:rsidRPr="00CC6C51" w:rsidRDefault="00DA5B4F" w:rsidP="00655D78">
            <w:pPr>
              <w:ind w:firstLine="0"/>
              <w:rPr>
                <w:sz w:val="16"/>
                <w:szCs w:val="16"/>
              </w:rPr>
            </w:pPr>
            <w:r w:rsidRPr="00CC6C51">
              <w:rPr>
                <w:sz w:val="16"/>
                <w:szCs w:val="16"/>
              </w:rPr>
              <w:t>Абсолютный показатель</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1275"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731" w:type="dxa"/>
            <w:noWrap/>
            <w:hideMark/>
          </w:tcPr>
          <w:p w:rsidR="00DA5B4F" w:rsidRPr="00CC6C51" w:rsidRDefault="00DA5B4F" w:rsidP="00655D78">
            <w:pPr>
              <w:ind w:firstLine="0"/>
              <w:rPr>
                <w:sz w:val="16"/>
                <w:szCs w:val="16"/>
              </w:rPr>
            </w:pPr>
            <w:r w:rsidRPr="00CC6C51">
              <w:rPr>
                <w:sz w:val="16"/>
                <w:szCs w:val="16"/>
              </w:rPr>
              <w:t> </w:t>
            </w:r>
          </w:p>
        </w:tc>
        <w:tc>
          <w:tcPr>
            <w:tcW w:w="545" w:type="dxa"/>
            <w:noWrap/>
            <w:hideMark/>
          </w:tcPr>
          <w:p w:rsidR="00DA5B4F" w:rsidRPr="00CC6C51" w:rsidRDefault="00DA5B4F" w:rsidP="00655D78">
            <w:pPr>
              <w:ind w:firstLine="0"/>
              <w:rPr>
                <w:sz w:val="16"/>
                <w:szCs w:val="16"/>
              </w:rPr>
            </w:pPr>
            <w:r w:rsidRPr="00CC6C51">
              <w:rPr>
                <w:sz w:val="16"/>
                <w:szCs w:val="16"/>
              </w:rPr>
              <w:t> </w:t>
            </w:r>
          </w:p>
        </w:tc>
        <w:tc>
          <w:tcPr>
            <w:tcW w:w="1055" w:type="dxa"/>
            <w:gridSpan w:val="2"/>
            <w:noWrap/>
            <w:hideMark/>
          </w:tcPr>
          <w:p w:rsidR="00DA5B4F" w:rsidRPr="00CC6C51" w:rsidRDefault="00DA5B4F" w:rsidP="00147B28">
            <w:pPr>
              <w:ind w:firstLine="0"/>
              <w:rPr>
                <w:sz w:val="16"/>
                <w:szCs w:val="16"/>
              </w:rPr>
            </w:pPr>
            <w:r w:rsidRPr="00CC6C51">
              <w:rPr>
                <w:sz w:val="16"/>
                <w:szCs w:val="16"/>
              </w:rPr>
              <w:t>268,34</w:t>
            </w:r>
          </w:p>
        </w:tc>
        <w:tc>
          <w:tcPr>
            <w:tcW w:w="1002" w:type="dxa"/>
            <w:noWrap/>
            <w:hideMark/>
          </w:tcPr>
          <w:p w:rsidR="00DA5B4F" w:rsidRPr="00CC6C51" w:rsidRDefault="00DA5B4F" w:rsidP="00147B28">
            <w:pPr>
              <w:ind w:firstLine="0"/>
              <w:rPr>
                <w:sz w:val="16"/>
                <w:szCs w:val="16"/>
              </w:rPr>
            </w:pPr>
            <w:r w:rsidRPr="00CC6C51">
              <w:rPr>
                <w:sz w:val="16"/>
                <w:szCs w:val="16"/>
              </w:rPr>
              <w:t>270,00</w:t>
            </w:r>
          </w:p>
        </w:tc>
        <w:tc>
          <w:tcPr>
            <w:tcW w:w="990" w:type="dxa"/>
            <w:noWrap/>
            <w:hideMark/>
          </w:tcPr>
          <w:p w:rsidR="00DA5B4F" w:rsidRPr="00CC6C51" w:rsidRDefault="00DA5B4F" w:rsidP="00BB3D5B">
            <w:pPr>
              <w:ind w:firstLine="0"/>
              <w:rPr>
                <w:sz w:val="16"/>
                <w:szCs w:val="16"/>
              </w:rPr>
            </w:pPr>
            <w:r w:rsidRPr="00CC6C51">
              <w:rPr>
                <w:sz w:val="16"/>
                <w:szCs w:val="16"/>
              </w:rPr>
              <w:t>275,0</w:t>
            </w:r>
          </w:p>
        </w:tc>
        <w:tc>
          <w:tcPr>
            <w:tcW w:w="990" w:type="dxa"/>
            <w:noWrap/>
            <w:hideMark/>
          </w:tcPr>
          <w:p w:rsidR="00DA5B4F" w:rsidRPr="00CC6C51" w:rsidRDefault="00DA5B4F" w:rsidP="00BB3D5B">
            <w:pPr>
              <w:ind w:firstLine="0"/>
              <w:rPr>
                <w:sz w:val="16"/>
                <w:szCs w:val="16"/>
              </w:rPr>
            </w:pPr>
            <w:r w:rsidRPr="00CC6C51">
              <w:rPr>
                <w:sz w:val="16"/>
                <w:szCs w:val="16"/>
              </w:rPr>
              <w:t>280,0</w:t>
            </w:r>
          </w:p>
        </w:tc>
        <w:tc>
          <w:tcPr>
            <w:tcW w:w="990" w:type="dxa"/>
            <w:noWrap/>
            <w:hideMark/>
          </w:tcPr>
          <w:p w:rsidR="00DA5B4F" w:rsidRPr="00CC6C51" w:rsidRDefault="00DA5B4F" w:rsidP="00BB3D5B">
            <w:pPr>
              <w:ind w:firstLine="0"/>
              <w:rPr>
                <w:sz w:val="16"/>
                <w:szCs w:val="16"/>
              </w:rPr>
            </w:pPr>
            <w:r w:rsidRPr="00CC6C51">
              <w:rPr>
                <w:sz w:val="16"/>
                <w:szCs w:val="16"/>
              </w:rPr>
              <w:t>285,0</w:t>
            </w:r>
          </w:p>
        </w:tc>
        <w:tc>
          <w:tcPr>
            <w:tcW w:w="862" w:type="dxa"/>
            <w:noWrap/>
            <w:hideMark/>
          </w:tcPr>
          <w:p w:rsidR="00DA5B4F" w:rsidRPr="00CC6C51" w:rsidRDefault="00DA5B4F" w:rsidP="00655D78">
            <w:pPr>
              <w:ind w:firstLine="0"/>
              <w:rPr>
                <w:sz w:val="16"/>
                <w:szCs w:val="16"/>
              </w:rPr>
            </w:pPr>
            <w:r w:rsidRPr="00CC6C51">
              <w:rPr>
                <w:sz w:val="16"/>
                <w:szCs w:val="16"/>
              </w:rPr>
              <w:t>285,0</w:t>
            </w:r>
          </w:p>
        </w:tc>
      </w:tr>
      <w:tr w:rsidR="00DA5B4F" w:rsidRPr="006F585D" w:rsidTr="00C60701">
        <w:trPr>
          <w:trHeight w:val="1125"/>
        </w:trPr>
        <w:tc>
          <w:tcPr>
            <w:tcW w:w="432" w:type="dxa"/>
            <w:noWrap/>
            <w:hideMark/>
          </w:tcPr>
          <w:p w:rsidR="00DA5B4F" w:rsidRPr="006F585D" w:rsidRDefault="00DA5B4F" w:rsidP="00655D78">
            <w:pPr>
              <w:ind w:firstLine="0"/>
              <w:rPr>
                <w:sz w:val="16"/>
                <w:szCs w:val="16"/>
              </w:rPr>
            </w:pPr>
          </w:p>
        </w:tc>
        <w:tc>
          <w:tcPr>
            <w:tcW w:w="2086" w:type="dxa"/>
            <w:hideMark/>
          </w:tcPr>
          <w:p w:rsidR="00DA5B4F" w:rsidRPr="00CC6C51" w:rsidRDefault="00DA5B4F" w:rsidP="00655D78">
            <w:pPr>
              <w:ind w:firstLine="0"/>
              <w:rPr>
                <w:b/>
                <w:bCs/>
                <w:sz w:val="16"/>
                <w:szCs w:val="16"/>
              </w:rPr>
            </w:pPr>
            <w:r w:rsidRPr="00CC6C51">
              <w:rPr>
                <w:b/>
                <w:bCs/>
                <w:sz w:val="16"/>
                <w:szCs w:val="16"/>
              </w:rPr>
              <w:t>Основное мероприятие "Прочие расходы на содержание, ремонт объектов дорожного хозяйства, включая проектно-</w:t>
            </w:r>
            <w:r w:rsidRPr="00CC6C51">
              <w:rPr>
                <w:b/>
                <w:bCs/>
                <w:sz w:val="16"/>
                <w:szCs w:val="16"/>
              </w:rPr>
              <w:lastRenderedPageBreak/>
              <w:t>изыскательские работы и экспертизу проектов"</w:t>
            </w:r>
          </w:p>
        </w:tc>
        <w:tc>
          <w:tcPr>
            <w:tcW w:w="851" w:type="dxa"/>
            <w:hideMark/>
          </w:tcPr>
          <w:p w:rsidR="00DA5B4F" w:rsidRPr="00CC6C51" w:rsidRDefault="00DA5B4F" w:rsidP="00655D78">
            <w:pPr>
              <w:ind w:firstLine="0"/>
              <w:rPr>
                <w:sz w:val="16"/>
                <w:szCs w:val="16"/>
              </w:rPr>
            </w:pPr>
            <w:r w:rsidRPr="00CC6C51">
              <w:rPr>
                <w:sz w:val="16"/>
                <w:szCs w:val="16"/>
              </w:rPr>
              <w:lastRenderedPageBreak/>
              <w:t> </w:t>
            </w:r>
          </w:p>
        </w:tc>
        <w:tc>
          <w:tcPr>
            <w:tcW w:w="708" w:type="dxa"/>
            <w:hideMark/>
          </w:tcPr>
          <w:p w:rsidR="00DA5B4F" w:rsidRPr="00CC6C51" w:rsidRDefault="00DA5B4F" w:rsidP="00655D78">
            <w:pPr>
              <w:ind w:firstLine="0"/>
              <w:rPr>
                <w:sz w:val="16"/>
                <w:szCs w:val="16"/>
              </w:rPr>
            </w:pPr>
            <w:r w:rsidRPr="00CC6C51">
              <w:rPr>
                <w:sz w:val="16"/>
                <w:szCs w:val="16"/>
              </w:rPr>
              <w:t> </w:t>
            </w:r>
          </w:p>
        </w:tc>
        <w:tc>
          <w:tcPr>
            <w:tcW w:w="851"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1275"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731" w:type="dxa"/>
            <w:noWrap/>
            <w:hideMark/>
          </w:tcPr>
          <w:p w:rsidR="00DA5B4F" w:rsidRPr="00CC6C51" w:rsidRDefault="00DA5B4F" w:rsidP="00655D78">
            <w:pPr>
              <w:ind w:firstLine="0"/>
              <w:rPr>
                <w:sz w:val="16"/>
                <w:szCs w:val="16"/>
              </w:rPr>
            </w:pPr>
            <w:r w:rsidRPr="00CC6C51">
              <w:rPr>
                <w:sz w:val="16"/>
                <w:szCs w:val="16"/>
              </w:rPr>
              <w:t> </w:t>
            </w:r>
          </w:p>
        </w:tc>
        <w:tc>
          <w:tcPr>
            <w:tcW w:w="545" w:type="dxa"/>
            <w:noWrap/>
            <w:hideMark/>
          </w:tcPr>
          <w:p w:rsidR="00DA5B4F" w:rsidRPr="00CC6C51" w:rsidRDefault="00DA5B4F" w:rsidP="00655D78">
            <w:pPr>
              <w:ind w:firstLine="0"/>
              <w:rPr>
                <w:sz w:val="16"/>
                <w:szCs w:val="16"/>
              </w:rPr>
            </w:pPr>
            <w:r w:rsidRPr="00CC6C51">
              <w:rPr>
                <w:sz w:val="16"/>
                <w:szCs w:val="16"/>
              </w:rPr>
              <w:t> </w:t>
            </w:r>
          </w:p>
        </w:tc>
        <w:tc>
          <w:tcPr>
            <w:tcW w:w="1055" w:type="dxa"/>
            <w:gridSpan w:val="2"/>
            <w:noWrap/>
            <w:hideMark/>
          </w:tcPr>
          <w:p w:rsidR="00DA5B4F" w:rsidRPr="00CC6C51" w:rsidRDefault="00DA5B4F" w:rsidP="00147B28">
            <w:pPr>
              <w:ind w:firstLine="0"/>
              <w:rPr>
                <w:sz w:val="16"/>
                <w:szCs w:val="16"/>
              </w:rPr>
            </w:pPr>
          </w:p>
        </w:tc>
        <w:tc>
          <w:tcPr>
            <w:tcW w:w="1002" w:type="dxa"/>
            <w:noWrap/>
            <w:hideMark/>
          </w:tcPr>
          <w:p w:rsidR="00DA5B4F" w:rsidRPr="00CC6C51" w:rsidRDefault="00DA5B4F" w:rsidP="00147B28">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862" w:type="dxa"/>
            <w:noWrap/>
            <w:hideMark/>
          </w:tcPr>
          <w:p w:rsidR="00DA5B4F" w:rsidRPr="00CC6C51" w:rsidRDefault="00DA5B4F" w:rsidP="00655D78">
            <w:pPr>
              <w:ind w:firstLine="0"/>
              <w:rPr>
                <w:sz w:val="16"/>
                <w:szCs w:val="16"/>
              </w:rPr>
            </w:pPr>
          </w:p>
        </w:tc>
      </w:tr>
      <w:tr w:rsidR="00DA5B4F" w:rsidRPr="006F585D" w:rsidTr="00C60701">
        <w:trPr>
          <w:trHeight w:val="420"/>
        </w:trPr>
        <w:tc>
          <w:tcPr>
            <w:tcW w:w="432" w:type="dxa"/>
            <w:noWrap/>
            <w:hideMark/>
          </w:tcPr>
          <w:p w:rsidR="00DA5B4F" w:rsidRPr="007C7771" w:rsidRDefault="00DA5B4F" w:rsidP="00655D78">
            <w:pPr>
              <w:ind w:firstLine="0"/>
              <w:rPr>
                <w:sz w:val="16"/>
                <w:szCs w:val="16"/>
                <w:highlight w:val="cyan"/>
              </w:rPr>
            </w:pPr>
          </w:p>
        </w:tc>
        <w:tc>
          <w:tcPr>
            <w:tcW w:w="2086" w:type="dxa"/>
            <w:hideMark/>
          </w:tcPr>
          <w:p w:rsidR="00DA5B4F" w:rsidRPr="00CC6C51" w:rsidRDefault="00DA5B4F"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DA5B4F" w:rsidRPr="00CC6C51" w:rsidRDefault="00DA5B4F" w:rsidP="00655D78">
            <w:pPr>
              <w:ind w:firstLine="0"/>
              <w:rPr>
                <w:sz w:val="16"/>
                <w:szCs w:val="16"/>
              </w:rPr>
            </w:pPr>
            <w:r w:rsidRPr="00CC6C51">
              <w:rPr>
                <w:sz w:val="16"/>
                <w:szCs w:val="16"/>
              </w:rPr>
              <w:t>тыс</w:t>
            </w:r>
            <w:proofErr w:type="gramStart"/>
            <w:r w:rsidRPr="00CC6C51">
              <w:rPr>
                <w:sz w:val="16"/>
                <w:szCs w:val="16"/>
              </w:rPr>
              <w:t>.р</w:t>
            </w:r>
            <w:proofErr w:type="gramEnd"/>
            <w:r w:rsidRPr="00CC6C51">
              <w:rPr>
                <w:sz w:val="16"/>
                <w:szCs w:val="16"/>
              </w:rPr>
              <w:t>ублей</w:t>
            </w:r>
          </w:p>
        </w:tc>
        <w:tc>
          <w:tcPr>
            <w:tcW w:w="708" w:type="dxa"/>
            <w:hideMark/>
          </w:tcPr>
          <w:p w:rsidR="00DA5B4F" w:rsidRPr="00CC6C51" w:rsidRDefault="00DA5B4F" w:rsidP="00655D78">
            <w:pPr>
              <w:ind w:firstLine="0"/>
              <w:rPr>
                <w:sz w:val="16"/>
                <w:szCs w:val="16"/>
              </w:rPr>
            </w:pPr>
            <w:r w:rsidRPr="00CC6C51">
              <w:rPr>
                <w:sz w:val="16"/>
                <w:szCs w:val="16"/>
              </w:rPr>
              <w:t> </w:t>
            </w:r>
          </w:p>
        </w:tc>
        <w:tc>
          <w:tcPr>
            <w:tcW w:w="851"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1275" w:type="dxa"/>
            <w:noWrap/>
            <w:hideMark/>
          </w:tcPr>
          <w:p w:rsidR="00DA5B4F" w:rsidRPr="00CC6C51" w:rsidRDefault="00DA5B4F" w:rsidP="00655D78">
            <w:pPr>
              <w:ind w:firstLine="0"/>
              <w:rPr>
                <w:sz w:val="16"/>
                <w:szCs w:val="16"/>
              </w:rPr>
            </w:pPr>
            <w:r w:rsidRPr="00CC6C51">
              <w:rPr>
                <w:sz w:val="16"/>
                <w:szCs w:val="16"/>
              </w:rPr>
              <w:t> </w:t>
            </w:r>
          </w:p>
        </w:tc>
        <w:tc>
          <w:tcPr>
            <w:tcW w:w="709" w:type="dxa"/>
            <w:hideMark/>
          </w:tcPr>
          <w:p w:rsidR="00DA5B4F" w:rsidRPr="00CC6C51" w:rsidRDefault="00DA5B4F" w:rsidP="00655D78">
            <w:pPr>
              <w:ind w:firstLine="0"/>
              <w:rPr>
                <w:sz w:val="16"/>
                <w:szCs w:val="16"/>
              </w:rPr>
            </w:pPr>
            <w:r w:rsidRPr="00CC6C51">
              <w:rPr>
                <w:sz w:val="16"/>
                <w:szCs w:val="16"/>
              </w:rPr>
              <w:t>0409</w:t>
            </w:r>
          </w:p>
        </w:tc>
        <w:tc>
          <w:tcPr>
            <w:tcW w:w="731" w:type="dxa"/>
            <w:hideMark/>
          </w:tcPr>
          <w:p w:rsidR="00DA5B4F" w:rsidRPr="00CC6C51" w:rsidRDefault="00DA5B4F" w:rsidP="00655D78">
            <w:pPr>
              <w:ind w:firstLine="0"/>
              <w:rPr>
                <w:sz w:val="16"/>
                <w:szCs w:val="16"/>
              </w:rPr>
            </w:pPr>
            <w:r w:rsidRPr="00CC6C51">
              <w:rPr>
                <w:sz w:val="16"/>
                <w:szCs w:val="16"/>
              </w:rPr>
              <w:t>0640444315</w:t>
            </w:r>
          </w:p>
        </w:tc>
        <w:tc>
          <w:tcPr>
            <w:tcW w:w="545" w:type="dxa"/>
            <w:hideMark/>
          </w:tcPr>
          <w:p w:rsidR="00DA5B4F" w:rsidRPr="00CC6C51" w:rsidRDefault="00DA5B4F" w:rsidP="00655D78">
            <w:pPr>
              <w:ind w:firstLine="0"/>
              <w:rPr>
                <w:sz w:val="16"/>
                <w:szCs w:val="16"/>
              </w:rPr>
            </w:pPr>
            <w:r w:rsidRPr="00CC6C51">
              <w:rPr>
                <w:sz w:val="16"/>
                <w:szCs w:val="16"/>
              </w:rPr>
              <w:t>244</w:t>
            </w:r>
          </w:p>
        </w:tc>
        <w:tc>
          <w:tcPr>
            <w:tcW w:w="1055" w:type="dxa"/>
            <w:gridSpan w:val="2"/>
            <w:noWrap/>
            <w:hideMark/>
          </w:tcPr>
          <w:p w:rsidR="00DA5B4F" w:rsidRPr="00CC6C51" w:rsidRDefault="00E726EE" w:rsidP="00147B28">
            <w:pPr>
              <w:ind w:firstLine="0"/>
              <w:rPr>
                <w:sz w:val="16"/>
                <w:szCs w:val="16"/>
              </w:rPr>
            </w:pPr>
            <w:r w:rsidRPr="00CC6C51">
              <w:rPr>
                <w:sz w:val="16"/>
                <w:szCs w:val="16"/>
              </w:rPr>
              <w:t>0,0</w:t>
            </w:r>
          </w:p>
        </w:tc>
        <w:tc>
          <w:tcPr>
            <w:tcW w:w="1002" w:type="dxa"/>
            <w:hideMark/>
          </w:tcPr>
          <w:p w:rsidR="00DA5B4F" w:rsidRPr="00CC6C51" w:rsidRDefault="00E726EE" w:rsidP="00147B28">
            <w:pPr>
              <w:ind w:firstLine="0"/>
              <w:rPr>
                <w:sz w:val="16"/>
                <w:szCs w:val="16"/>
              </w:rPr>
            </w:pPr>
            <w:r w:rsidRPr="00CC6C51">
              <w:rPr>
                <w:sz w:val="16"/>
                <w:szCs w:val="16"/>
              </w:rPr>
              <w:t>70,0</w:t>
            </w:r>
          </w:p>
        </w:tc>
        <w:tc>
          <w:tcPr>
            <w:tcW w:w="990" w:type="dxa"/>
            <w:hideMark/>
          </w:tcPr>
          <w:p w:rsidR="00DA5B4F" w:rsidRPr="00CC6C51" w:rsidRDefault="00E726EE" w:rsidP="00BB3D5B">
            <w:pPr>
              <w:ind w:firstLine="0"/>
              <w:rPr>
                <w:sz w:val="16"/>
                <w:szCs w:val="16"/>
              </w:rPr>
            </w:pPr>
            <w:r w:rsidRPr="00CC6C51">
              <w:rPr>
                <w:sz w:val="16"/>
                <w:szCs w:val="16"/>
              </w:rPr>
              <w:t>70,0</w:t>
            </w:r>
          </w:p>
        </w:tc>
        <w:tc>
          <w:tcPr>
            <w:tcW w:w="990" w:type="dxa"/>
            <w:hideMark/>
          </w:tcPr>
          <w:p w:rsidR="00DA5B4F" w:rsidRPr="00CC6C51" w:rsidRDefault="00E726EE" w:rsidP="00BB3D5B">
            <w:pPr>
              <w:ind w:firstLine="0"/>
              <w:rPr>
                <w:sz w:val="16"/>
                <w:szCs w:val="16"/>
              </w:rPr>
            </w:pPr>
            <w:r w:rsidRPr="00CC6C51">
              <w:rPr>
                <w:sz w:val="16"/>
                <w:szCs w:val="16"/>
              </w:rPr>
              <w:t>70,0</w:t>
            </w:r>
          </w:p>
        </w:tc>
        <w:tc>
          <w:tcPr>
            <w:tcW w:w="990" w:type="dxa"/>
            <w:hideMark/>
          </w:tcPr>
          <w:p w:rsidR="00DA5B4F" w:rsidRPr="00CC6C51" w:rsidRDefault="00E726EE" w:rsidP="00BB3D5B">
            <w:pPr>
              <w:ind w:firstLine="0"/>
              <w:rPr>
                <w:sz w:val="16"/>
                <w:szCs w:val="16"/>
              </w:rPr>
            </w:pPr>
            <w:r w:rsidRPr="00CC6C51">
              <w:rPr>
                <w:sz w:val="16"/>
                <w:szCs w:val="16"/>
              </w:rPr>
              <w:t>70,0</w:t>
            </w:r>
          </w:p>
        </w:tc>
        <w:tc>
          <w:tcPr>
            <w:tcW w:w="862" w:type="dxa"/>
            <w:noWrap/>
            <w:hideMark/>
          </w:tcPr>
          <w:p w:rsidR="00DA5B4F" w:rsidRPr="00CC6C51" w:rsidRDefault="00E726EE" w:rsidP="00655D78">
            <w:pPr>
              <w:ind w:firstLine="0"/>
              <w:rPr>
                <w:sz w:val="16"/>
                <w:szCs w:val="16"/>
              </w:rPr>
            </w:pPr>
            <w:r w:rsidRPr="00CC6C51">
              <w:rPr>
                <w:sz w:val="16"/>
                <w:szCs w:val="16"/>
              </w:rPr>
              <w:t>280,0</w:t>
            </w:r>
          </w:p>
        </w:tc>
      </w:tr>
      <w:tr w:rsidR="00DA5B4F" w:rsidRPr="006F585D" w:rsidTr="00C60701">
        <w:trPr>
          <w:trHeight w:val="840"/>
        </w:trPr>
        <w:tc>
          <w:tcPr>
            <w:tcW w:w="432" w:type="dxa"/>
            <w:noWrap/>
            <w:hideMark/>
          </w:tcPr>
          <w:p w:rsidR="00DA5B4F" w:rsidRPr="006F585D" w:rsidRDefault="00DA5B4F" w:rsidP="00655D78">
            <w:pPr>
              <w:ind w:firstLine="0"/>
              <w:rPr>
                <w:sz w:val="16"/>
                <w:szCs w:val="16"/>
              </w:rPr>
            </w:pPr>
          </w:p>
        </w:tc>
        <w:tc>
          <w:tcPr>
            <w:tcW w:w="2086" w:type="dxa"/>
            <w:hideMark/>
          </w:tcPr>
          <w:p w:rsidR="00DA5B4F" w:rsidRPr="00CC6C51" w:rsidRDefault="00DA5B4F" w:rsidP="00655D78">
            <w:pPr>
              <w:ind w:firstLine="0"/>
              <w:rPr>
                <w:b/>
                <w:bCs/>
                <w:sz w:val="16"/>
                <w:szCs w:val="16"/>
              </w:rPr>
            </w:pPr>
            <w:r w:rsidRPr="00CC6C51">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DA5B4F" w:rsidRPr="00CC6C51" w:rsidRDefault="00DA5B4F" w:rsidP="00655D78">
            <w:pPr>
              <w:ind w:firstLine="0"/>
              <w:rPr>
                <w:sz w:val="16"/>
                <w:szCs w:val="16"/>
              </w:rPr>
            </w:pPr>
            <w:r w:rsidRPr="00CC6C51">
              <w:rPr>
                <w:sz w:val="16"/>
                <w:szCs w:val="16"/>
              </w:rPr>
              <w:t> </w:t>
            </w:r>
          </w:p>
        </w:tc>
        <w:tc>
          <w:tcPr>
            <w:tcW w:w="708" w:type="dxa"/>
            <w:hideMark/>
          </w:tcPr>
          <w:p w:rsidR="00DA5B4F" w:rsidRPr="00CC6C51" w:rsidRDefault="00DA5B4F" w:rsidP="00655D78">
            <w:pPr>
              <w:ind w:firstLine="0"/>
              <w:rPr>
                <w:sz w:val="16"/>
                <w:szCs w:val="16"/>
              </w:rPr>
            </w:pPr>
            <w:r w:rsidRPr="00CC6C51">
              <w:rPr>
                <w:sz w:val="16"/>
                <w:szCs w:val="16"/>
              </w:rPr>
              <w:t> </w:t>
            </w:r>
          </w:p>
        </w:tc>
        <w:tc>
          <w:tcPr>
            <w:tcW w:w="851" w:type="dxa"/>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1275"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731" w:type="dxa"/>
            <w:noWrap/>
            <w:hideMark/>
          </w:tcPr>
          <w:p w:rsidR="00DA5B4F" w:rsidRPr="00CC6C51" w:rsidRDefault="00DA5B4F" w:rsidP="00655D78">
            <w:pPr>
              <w:ind w:firstLine="0"/>
              <w:rPr>
                <w:sz w:val="16"/>
                <w:szCs w:val="16"/>
              </w:rPr>
            </w:pPr>
            <w:r w:rsidRPr="00CC6C51">
              <w:rPr>
                <w:sz w:val="16"/>
                <w:szCs w:val="16"/>
              </w:rPr>
              <w:t> </w:t>
            </w:r>
          </w:p>
        </w:tc>
        <w:tc>
          <w:tcPr>
            <w:tcW w:w="545" w:type="dxa"/>
            <w:noWrap/>
            <w:hideMark/>
          </w:tcPr>
          <w:p w:rsidR="00DA5B4F" w:rsidRPr="00CC6C51" w:rsidRDefault="00DA5B4F" w:rsidP="00655D78">
            <w:pPr>
              <w:ind w:firstLine="0"/>
              <w:rPr>
                <w:sz w:val="16"/>
                <w:szCs w:val="16"/>
              </w:rPr>
            </w:pPr>
            <w:r w:rsidRPr="00CC6C51">
              <w:rPr>
                <w:sz w:val="16"/>
                <w:szCs w:val="16"/>
              </w:rPr>
              <w:t> </w:t>
            </w:r>
          </w:p>
        </w:tc>
        <w:tc>
          <w:tcPr>
            <w:tcW w:w="1055" w:type="dxa"/>
            <w:gridSpan w:val="2"/>
            <w:noWrap/>
            <w:hideMark/>
          </w:tcPr>
          <w:p w:rsidR="00DA5B4F" w:rsidRPr="00CC6C51" w:rsidRDefault="00DA5B4F" w:rsidP="00147B28">
            <w:pPr>
              <w:ind w:firstLine="0"/>
              <w:rPr>
                <w:sz w:val="16"/>
                <w:szCs w:val="16"/>
              </w:rPr>
            </w:pPr>
          </w:p>
        </w:tc>
        <w:tc>
          <w:tcPr>
            <w:tcW w:w="1002" w:type="dxa"/>
            <w:noWrap/>
            <w:hideMark/>
          </w:tcPr>
          <w:p w:rsidR="00DA5B4F" w:rsidRPr="00CC6C51" w:rsidRDefault="00DA5B4F" w:rsidP="00147B28">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990" w:type="dxa"/>
            <w:noWrap/>
            <w:hideMark/>
          </w:tcPr>
          <w:p w:rsidR="00DA5B4F" w:rsidRPr="00CC6C51" w:rsidRDefault="00DA5B4F" w:rsidP="00BB3D5B">
            <w:pPr>
              <w:ind w:firstLine="0"/>
              <w:rPr>
                <w:sz w:val="16"/>
                <w:szCs w:val="16"/>
              </w:rPr>
            </w:pPr>
          </w:p>
        </w:tc>
        <w:tc>
          <w:tcPr>
            <w:tcW w:w="862" w:type="dxa"/>
            <w:noWrap/>
            <w:hideMark/>
          </w:tcPr>
          <w:p w:rsidR="00DA5B4F" w:rsidRPr="00CC6C51" w:rsidRDefault="00DA5B4F" w:rsidP="00655D78">
            <w:pPr>
              <w:ind w:firstLine="0"/>
              <w:rPr>
                <w:sz w:val="16"/>
                <w:szCs w:val="16"/>
              </w:rPr>
            </w:pPr>
          </w:p>
        </w:tc>
      </w:tr>
      <w:tr w:rsidR="00DA5B4F" w:rsidRPr="006F585D" w:rsidTr="00C60701">
        <w:trPr>
          <w:trHeight w:val="345"/>
        </w:trPr>
        <w:tc>
          <w:tcPr>
            <w:tcW w:w="432" w:type="dxa"/>
            <w:noWrap/>
            <w:hideMark/>
          </w:tcPr>
          <w:p w:rsidR="00DA5B4F" w:rsidRPr="007C7771" w:rsidRDefault="00DA5B4F" w:rsidP="00655D78">
            <w:pPr>
              <w:ind w:firstLine="0"/>
              <w:rPr>
                <w:sz w:val="16"/>
                <w:szCs w:val="16"/>
                <w:highlight w:val="cyan"/>
              </w:rPr>
            </w:pPr>
          </w:p>
        </w:tc>
        <w:tc>
          <w:tcPr>
            <w:tcW w:w="2086" w:type="dxa"/>
            <w:hideMark/>
          </w:tcPr>
          <w:p w:rsidR="00DA5B4F" w:rsidRPr="00CC6C51" w:rsidRDefault="00DA5B4F"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DA5B4F" w:rsidRPr="00CC6C51" w:rsidRDefault="00DA5B4F" w:rsidP="00655D78">
            <w:pPr>
              <w:ind w:firstLine="0"/>
              <w:rPr>
                <w:sz w:val="16"/>
                <w:szCs w:val="16"/>
              </w:rPr>
            </w:pPr>
            <w:r w:rsidRPr="00CC6C51">
              <w:rPr>
                <w:sz w:val="16"/>
                <w:szCs w:val="16"/>
              </w:rPr>
              <w:t>тыс</w:t>
            </w:r>
            <w:proofErr w:type="gramStart"/>
            <w:r w:rsidRPr="00CC6C51">
              <w:rPr>
                <w:sz w:val="16"/>
                <w:szCs w:val="16"/>
              </w:rPr>
              <w:t>.р</w:t>
            </w:r>
            <w:proofErr w:type="gramEnd"/>
            <w:r w:rsidRPr="00CC6C51">
              <w:rPr>
                <w:sz w:val="16"/>
                <w:szCs w:val="16"/>
              </w:rPr>
              <w:t>ублей</w:t>
            </w:r>
          </w:p>
        </w:tc>
        <w:tc>
          <w:tcPr>
            <w:tcW w:w="708" w:type="dxa"/>
            <w:hideMark/>
          </w:tcPr>
          <w:p w:rsidR="00DA5B4F" w:rsidRPr="00CC6C51" w:rsidRDefault="00DA5B4F" w:rsidP="00655D78">
            <w:pPr>
              <w:ind w:firstLine="0"/>
              <w:rPr>
                <w:sz w:val="16"/>
                <w:szCs w:val="16"/>
              </w:rPr>
            </w:pPr>
            <w:r w:rsidRPr="00CC6C51">
              <w:rPr>
                <w:sz w:val="16"/>
                <w:szCs w:val="16"/>
              </w:rPr>
              <w:t> </w:t>
            </w:r>
          </w:p>
        </w:tc>
        <w:tc>
          <w:tcPr>
            <w:tcW w:w="851" w:type="dxa"/>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 </w:t>
            </w:r>
          </w:p>
        </w:tc>
        <w:tc>
          <w:tcPr>
            <w:tcW w:w="1275" w:type="dxa"/>
            <w:noWrap/>
            <w:hideMark/>
          </w:tcPr>
          <w:p w:rsidR="00DA5B4F" w:rsidRPr="00CC6C51" w:rsidRDefault="00DA5B4F" w:rsidP="00655D78">
            <w:pPr>
              <w:ind w:firstLine="0"/>
              <w:rPr>
                <w:sz w:val="16"/>
                <w:szCs w:val="16"/>
              </w:rPr>
            </w:pPr>
            <w:r w:rsidRPr="00CC6C51">
              <w:rPr>
                <w:sz w:val="16"/>
                <w:szCs w:val="16"/>
              </w:rPr>
              <w:t> </w:t>
            </w:r>
          </w:p>
        </w:tc>
        <w:tc>
          <w:tcPr>
            <w:tcW w:w="709" w:type="dxa"/>
            <w:noWrap/>
            <w:hideMark/>
          </w:tcPr>
          <w:p w:rsidR="00DA5B4F" w:rsidRPr="00CC6C51" w:rsidRDefault="00DA5B4F" w:rsidP="00655D78">
            <w:pPr>
              <w:ind w:firstLine="0"/>
              <w:rPr>
                <w:sz w:val="16"/>
                <w:szCs w:val="16"/>
              </w:rPr>
            </w:pPr>
            <w:r w:rsidRPr="00CC6C51">
              <w:rPr>
                <w:sz w:val="16"/>
                <w:szCs w:val="16"/>
              </w:rPr>
              <w:t>0409</w:t>
            </w:r>
          </w:p>
        </w:tc>
        <w:tc>
          <w:tcPr>
            <w:tcW w:w="731" w:type="dxa"/>
            <w:noWrap/>
            <w:hideMark/>
          </w:tcPr>
          <w:p w:rsidR="00DA5B4F" w:rsidRPr="00CC6C51" w:rsidRDefault="00DA5B4F" w:rsidP="00655D78">
            <w:pPr>
              <w:ind w:firstLine="0"/>
              <w:rPr>
                <w:sz w:val="16"/>
                <w:szCs w:val="16"/>
              </w:rPr>
            </w:pPr>
            <w:r w:rsidRPr="00CC6C51">
              <w:rPr>
                <w:sz w:val="16"/>
                <w:szCs w:val="16"/>
              </w:rPr>
              <w:t>0640544315</w:t>
            </w:r>
          </w:p>
        </w:tc>
        <w:tc>
          <w:tcPr>
            <w:tcW w:w="545" w:type="dxa"/>
            <w:noWrap/>
            <w:hideMark/>
          </w:tcPr>
          <w:p w:rsidR="00DA5B4F" w:rsidRPr="00CC6C51" w:rsidRDefault="00DA5B4F" w:rsidP="00655D78">
            <w:pPr>
              <w:ind w:firstLine="0"/>
              <w:rPr>
                <w:sz w:val="16"/>
                <w:szCs w:val="16"/>
              </w:rPr>
            </w:pPr>
            <w:r w:rsidRPr="00CC6C51">
              <w:rPr>
                <w:sz w:val="16"/>
                <w:szCs w:val="16"/>
              </w:rPr>
              <w:t>244</w:t>
            </w:r>
          </w:p>
        </w:tc>
        <w:tc>
          <w:tcPr>
            <w:tcW w:w="1055" w:type="dxa"/>
            <w:gridSpan w:val="2"/>
            <w:noWrap/>
            <w:hideMark/>
          </w:tcPr>
          <w:p w:rsidR="00DA5B4F" w:rsidRPr="00CC6C51" w:rsidRDefault="00692124" w:rsidP="00147B28">
            <w:pPr>
              <w:ind w:firstLine="0"/>
              <w:rPr>
                <w:sz w:val="16"/>
                <w:szCs w:val="16"/>
              </w:rPr>
            </w:pPr>
            <w:r w:rsidRPr="00CC6C51">
              <w:rPr>
                <w:sz w:val="16"/>
                <w:szCs w:val="16"/>
              </w:rPr>
              <w:t>840,0</w:t>
            </w:r>
          </w:p>
        </w:tc>
        <w:tc>
          <w:tcPr>
            <w:tcW w:w="1002" w:type="dxa"/>
            <w:noWrap/>
            <w:hideMark/>
          </w:tcPr>
          <w:p w:rsidR="00DA5B4F" w:rsidRPr="00CC6C51" w:rsidRDefault="00DA5B4F" w:rsidP="00147B28">
            <w:pPr>
              <w:ind w:firstLine="0"/>
              <w:rPr>
                <w:sz w:val="16"/>
                <w:szCs w:val="16"/>
              </w:rPr>
            </w:pPr>
            <w:r w:rsidRPr="00CC6C51">
              <w:rPr>
                <w:sz w:val="16"/>
                <w:szCs w:val="16"/>
              </w:rPr>
              <w:t>1 000,00</w:t>
            </w:r>
          </w:p>
        </w:tc>
        <w:tc>
          <w:tcPr>
            <w:tcW w:w="990" w:type="dxa"/>
            <w:noWrap/>
            <w:hideMark/>
          </w:tcPr>
          <w:p w:rsidR="00DA5B4F" w:rsidRPr="00CC6C51" w:rsidRDefault="00DA5B4F" w:rsidP="00BB3D5B">
            <w:pPr>
              <w:ind w:firstLine="0"/>
              <w:rPr>
                <w:sz w:val="16"/>
                <w:szCs w:val="16"/>
              </w:rPr>
            </w:pPr>
            <w:r w:rsidRPr="00CC6C51">
              <w:rPr>
                <w:sz w:val="16"/>
                <w:szCs w:val="16"/>
              </w:rPr>
              <w:t>1 000,00</w:t>
            </w:r>
          </w:p>
        </w:tc>
        <w:tc>
          <w:tcPr>
            <w:tcW w:w="990" w:type="dxa"/>
            <w:noWrap/>
            <w:hideMark/>
          </w:tcPr>
          <w:p w:rsidR="00DA5B4F" w:rsidRPr="00CC6C51" w:rsidRDefault="00DA5B4F" w:rsidP="00BB3D5B">
            <w:pPr>
              <w:ind w:firstLine="0"/>
              <w:rPr>
                <w:sz w:val="16"/>
                <w:szCs w:val="16"/>
              </w:rPr>
            </w:pPr>
            <w:r w:rsidRPr="00CC6C51">
              <w:rPr>
                <w:sz w:val="16"/>
                <w:szCs w:val="16"/>
              </w:rPr>
              <w:t>1 000,00</w:t>
            </w:r>
          </w:p>
        </w:tc>
        <w:tc>
          <w:tcPr>
            <w:tcW w:w="990" w:type="dxa"/>
            <w:noWrap/>
            <w:hideMark/>
          </w:tcPr>
          <w:p w:rsidR="00DA5B4F" w:rsidRPr="00CC6C51" w:rsidRDefault="00DA5B4F" w:rsidP="00BB3D5B">
            <w:pPr>
              <w:ind w:firstLine="0"/>
              <w:rPr>
                <w:sz w:val="16"/>
                <w:szCs w:val="16"/>
              </w:rPr>
            </w:pPr>
            <w:r w:rsidRPr="00CC6C51">
              <w:rPr>
                <w:sz w:val="16"/>
                <w:szCs w:val="16"/>
              </w:rPr>
              <w:t>1 000,00</w:t>
            </w:r>
          </w:p>
        </w:tc>
        <w:tc>
          <w:tcPr>
            <w:tcW w:w="862" w:type="dxa"/>
            <w:noWrap/>
            <w:hideMark/>
          </w:tcPr>
          <w:p w:rsidR="00DA5B4F" w:rsidRPr="00CC6C51" w:rsidRDefault="00F83E5C" w:rsidP="00655D78">
            <w:pPr>
              <w:ind w:firstLine="0"/>
              <w:rPr>
                <w:sz w:val="16"/>
                <w:szCs w:val="16"/>
              </w:rPr>
            </w:pPr>
            <w:r w:rsidRPr="00CC6C51">
              <w:rPr>
                <w:sz w:val="16"/>
                <w:szCs w:val="16"/>
              </w:rPr>
              <w:t>4 840,0</w:t>
            </w:r>
          </w:p>
        </w:tc>
      </w:tr>
      <w:tr w:rsidR="00DA5B4F" w:rsidRPr="006F585D" w:rsidTr="00C60701">
        <w:trPr>
          <w:trHeight w:val="900"/>
        </w:trPr>
        <w:tc>
          <w:tcPr>
            <w:tcW w:w="432" w:type="dxa"/>
            <w:noWrap/>
            <w:hideMark/>
          </w:tcPr>
          <w:p w:rsidR="00DA5B4F" w:rsidRPr="006F585D" w:rsidRDefault="00DA5B4F" w:rsidP="00655D78">
            <w:pPr>
              <w:ind w:firstLine="0"/>
              <w:rPr>
                <w:sz w:val="16"/>
                <w:szCs w:val="16"/>
              </w:rPr>
            </w:pPr>
          </w:p>
        </w:tc>
        <w:tc>
          <w:tcPr>
            <w:tcW w:w="2086" w:type="dxa"/>
            <w:hideMark/>
          </w:tcPr>
          <w:p w:rsidR="00DA5B4F" w:rsidRPr="006F585D" w:rsidRDefault="00DA5B4F"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DA5B4F" w:rsidRPr="006F585D" w:rsidRDefault="00DA5B4F" w:rsidP="00655D78">
            <w:pPr>
              <w:ind w:firstLine="0"/>
              <w:rPr>
                <w:sz w:val="16"/>
                <w:szCs w:val="16"/>
              </w:rPr>
            </w:pPr>
            <w:r w:rsidRPr="006F585D">
              <w:rPr>
                <w:sz w:val="16"/>
                <w:szCs w:val="16"/>
              </w:rPr>
              <w:t>чел.</w:t>
            </w:r>
          </w:p>
        </w:tc>
        <w:tc>
          <w:tcPr>
            <w:tcW w:w="708" w:type="dxa"/>
            <w:hideMark/>
          </w:tcPr>
          <w:p w:rsidR="00DA5B4F" w:rsidRPr="006F585D" w:rsidRDefault="00DA5B4F" w:rsidP="00655D78">
            <w:pPr>
              <w:ind w:firstLine="0"/>
              <w:rPr>
                <w:sz w:val="16"/>
                <w:szCs w:val="16"/>
              </w:rPr>
            </w:pPr>
            <w:r w:rsidRPr="006F585D">
              <w:rPr>
                <w:sz w:val="16"/>
                <w:szCs w:val="16"/>
              </w:rPr>
              <w:t>1</w:t>
            </w:r>
          </w:p>
        </w:tc>
        <w:tc>
          <w:tcPr>
            <w:tcW w:w="851" w:type="dxa"/>
            <w:hideMark/>
          </w:tcPr>
          <w:p w:rsidR="00DA5B4F" w:rsidRPr="006F585D" w:rsidRDefault="00DA5B4F" w:rsidP="00655D78">
            <w:pPr>
              <w:ind w:firstLine="0"/>
              <w:rPr>
                <w:sz w:val="16"/>
                <w:szCs w:val="16"/>
              </w:rPr>
            </w:pPr>
            <w:r w:rsidRPr="006F585D">
              <w:rPr>
                <w:sz w:val="16"/>
                <w:szCs w:val="16"/>
              </w:rPr>
              <w:t>Абсолютный показатель</w:t>
            </w:r>
          </w:p>
        </w:tc>
        <w:tc>
          <w:tcPr>
            <w:tcW w:w="709" w:type="dxa"/>
            <w:noWrap/>
            <w:hideMark/>
          </w:tcPr>
          <w:p w:rsidR="00DA5B4F" w:rsidRPr="006F585D" w:rsidRDefault="00DA5B4F" w:rsidP="00655D78">
            <w:pPr>
              <w:ind w:firstLine="0"/>
              <w:rPr>
                <w:sz w:val="16"/>
                <w:szCs w:val="16"/>
              </w:rPr>
            </w:pPr>
            <w:r w:rsidRPr="006F585D">
              <w:rPr>
                <w:sz w:val="16"/>
                <w:szCs w:val="16"/>
              </w:rPr>
              <w:t> </w:t>
            </w:r>
          </w:p>
        </w:tc>
        <w:tc>
          <w:tcPr>
            <w:tcW w:w="1275" w:type="dxa"/>
            <w:noWrap/>
            <w:hideMark/>
          </w:tcPr>
          <w:p w:rsidR="00DA5B4F" w:rsidRPr="006F585D" w:rsidRDefault="00DA5B4F" w:rsidP="00655D78">
            <w:pPr>
              <w:ind w:firstLine="0"/>
              <w:rPr>
                <w:sz w:val="16"/>
                <w:szCs w:val="16"/>
              </w:rPr>
            </w:pPr>
            <w:r w:rsidRPr="006F585D">
              <w:rPr>
                <w:sz w:val="16"/>
                <w:szCs w:val="16"/>
              </w:rPr>
              <w:t> </w:t>
            </w:r>
          </w:p>
        </w:tc>
        <w:tc>
          <w:tcPr>
            <w:tcW w:w="709" w:type="dxa"/>
            <w:hideMark/>
          </w:tcPr>
          <w:p w:rsidR="00DA5B4F" w:rsidRPr="006F585D" w:rsidRDefault="00DA5B4F" w:rsidP="00655D78">
            <w:pPr>
              <w:ind w:firstLine="0"/>
              <w:rPr>
                <w:sz w:val="16"/>
                <w:szCs w:val="16"/>
              </w:rPr>
            </w:pPr>
            <w:r w:rsidRPr="006F585D">
              <w:rPr>
                <w:sz w:val="16"/>
                <w:szCs w:val="16"/>
              </w:rPr>
              <w:t> </w:t>
            </w:r>
          </w:p>
        </w:tc>
        <w:tc>
          <w:tcPr>
            <w:tcW w:w="731" w:type="dxa"/>
            <w:hideMark/>
          </w:tcPr>
          <w:p w:rsidR="00DA5B4F" w:rsidRPr="006F585D" w:rsidRDefault="00DA5B4F" w:rsidP="00655D78">
            <w:pPr>
              <w:ind w:firstLine="0"/>
              <w:rPr>
                <w:sz w:val="16"/>
                <w:szCs w:val="16"/>
              </w:rPr>
            </w:pPr>
            <w:r w:rsidRPr="006F585D">
              <w:rPr>
                <w:sz w:val="16"/>
                <w:szCs w:val="16"/>
              </w:rPr>
              <w:t> </w:t>
            </w:r>
          </w:p>
        </w:tc>
        <w:tc>
          <w:tcPr>
            <w:tcW w:w="545" w:type="dxa"/>
            <w:hideMark/>
          </w:tcPr>
          <w:p w:rsidR="00DA5B4F" w:rsidRPr="006F585D" w:rsidRDefault="00DA5B4F" w:rsidP="00655D78">
            <w:pPr>
              <w:ind w:firstLine="0"/>
              <w:rPr>
                <w:sz w:val="16"/>
                <w:szCs w:val="16"/>
              </w:rPr>
            </w:pPr>
            <w:r w:rsidRPr="006F585D">
              <w:rPr>
                <w:sz w:val="16"/>
                <w:szCs w:val="16"/>
              </w:rPr>
              <w:t> </w:t>
            </w:r>
          </w:p>
        </w:tc>
        <w:tc>
          <w:tcPr>
            <w:tcW w:w="1055" w:type="dxa"/>
            <w:gridSpan w:val="2"/>
            <w:noWrap/>
            <w:hideMark/>
          </w:tcPr>
          <w:p w:rsidR="00DA5B4F" w:rsidRPr="00A71DA0" w:rsidRDefault="00DA5B4F" w:rsidP="00147B28">
            <w:pPr>
              <w:ind w:firstLine="0"/>
              <w:rPr>
                <w:sz w:val="16"/>
                <w:szCs w:val="16"/>
                <w:highlight w:val="yellow"/>
              </w:rPr>
            </w:pPr>
            <w:r>
              <w:rPr>
                <w:sz w:val="16"/>
                <w:szCs w:val="16"/>
              </w:rPr>
              <w:t>6</w:t>
            </w:r>
          </w:p>
        </w:tc>
        <w:tc>
          <w:tcPr>
            <w:tcW w:w="1002" w:type="dxa"/>
            <w:noWrap/>
            <w:hideMark/>
          </w:tcPr>
          <w:p w:rsidR="00DA5B4F" w:rsidRPr="00A71DA0" w:rsidRDefault="00DA5B4F" w:rsidP="00147B28">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990" w:type="dxa"/>
            <w:noWrap/>
            <w:hideMark/>
          </w:tcPr>
          <w:p w:rsidR="00DA5B4F" w:rsidRPr="00A71DA0" w:rsidRDefault="00DA5B4F" w:rsidP="00BB3D5B">
            <w:pPr>
              <w:ind w:firstLine="0"/>
              <w:rPr>
                <w:sz w:val="16"/>
                <w:szCs w:val="16"/>
                <w:highlight w:val="yellow"/>
              </w:rPr>
            </w:pPr>
            <w:r w:rsidRPr="009D4344">
              <w:rPr>
                <w:sz w:val="16"/>
                <w:szCs w:val="16"/>
              </w:rPr>
              <w:t>0</w:t>
            </w:r>
          </w:p>
        </w:tc>
        <w:tc>
          <w:tcPr>
            <w:tcW w:w="862" w:type="dxa"/>
            <w:noWrap/>
            <w:hideMark/>
          </w:tcPr>
          <w:p w:rsidR="00DA5B4F" w:rsidRPr="00957490" w:rsidRDefault="00957490" w:rsidP="00655D78">
            <w:pPr>
              <w:ind w:firstLine="0"/>
              <w:rPr>
                <w:sz w:val="16"/>
                <w:szCs w:val="16"/>
              </w:rPr>
            </w:pPr>
            <w:r w:rsidRPr="00957490">
              <w:rPr>
                <w:sz w:val="16"/>
                <w:szCs w:val="16"/>
              </w:rPr>
              <w:t>6</w:t>
            </w:r>
          </w:p>
        </w:tc>
      </w:tr>
      <w:tr w:rsidR="000A10C3" w:rsidRPr="006F585D" w:rsidTr="00C60701">
        <w:trPr>
          <w:trHeight w:val="1155"/>
        </w:trPr>
        <w:tc>
          <w:tcPr>
            <w:tcW w:w="432" w:type="dxa"/>
            <w:hideMark/>
          </w:tcPr>
          <w:p w:rsidR="000A10C3" w:rsidRPr="006F585D" w:rsidRDefault="000A10C3" w:rsidP="00655D78">
            <w:pPr>
              <w:ind w:firstLine="0"/>
              <w:rPr>
                <w:b/>
                <w:bCs/>
                <w:sz w:val="16"/>
                <w:szCs w:val="16"/>
              </w:rPr>
            </w:pPr>
            <w:r w:rsidRPr="006F585D">
              <w:rPr>
                <w:b/>
                <w:bCs/>
                <w:sz w:val="16"/>
                <w:szCs w:val="16"/>
              </w:rPr>
              <w:t>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производственного </w:t>
            </w:r>
            <w:proofErr w:type="gramStart"/>
            <w:r w:rsidRPr="006F585D">
              <w:rPr>
                <w:b/>
                <w:bCs/>
                <w:sz w:val="20"/>
                <w:szCs w:val="20"/>
              </w:rPr>
              <w:t>контроля качества питьевой воды источников питьевого водоснабжения муниципального</w:t>
            </w:r>
            <w:proofErr w:type="gramEnd"/>
            <w:r w:rsidRPr="006F585D">
              <w:rPr>
                <w:b/>
                <w:bCs/>
                <w:sz w:val="20"/>
                <w:szCs w:val="20"/>
              </w:rPr>
              <w:t xml:space="preserve"> района "Хилокский район"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C413F3">
            <w:pPr>
              <w:ind w:firstLine="0"/>
              <w:rPr>
                <w:sz w:val="16"/>
                <w:szCs w:val="16"/>
              </w:rPr>
            </w:pPr>
            <w:r w:rsidRPr="006F585D">
              <w:rPr>
                <w:sz w:val="16"/>
                <w:szCs w:val="16"/>
              </w:rPr>
              <w:t>20</w:t>
            </w:r>
            <w:r w:rsidR="00C413F3">
              <w:rPr>
                <w:sz w:val="16"/>
                <w:szCs w:val="16"/>
              </w:rPr>
              <w:t>21-2025</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A71DA0" w:rsidRDefault="000A10C3" w:rsidP="00147B28">
            <w:pPr>
              <w:ind w:firstLine="0"/>
              <w:rPr>
                <w:sz w:val="16"/>
                <w:szCs w:val="16"/>
                <w:highlight w:val="yellow"/>
              </w:rPr>
            </w:pPr>
          </w:p>
        </w:tc>
        <w:tc>
          <w:tcPr>
            <w:tcW w:w="1002"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147B28">
            <w:pPr>
              <w:ind w:firstLine="0"/>
              <w:rPr>
                <w:sz w:val="16"/>
                <w:szCs w:val="16"/>
                <w:highlight w:val="yellow"/>
              </w:rPr>
            </w:pPr>
          </w:p>
        </w:tc>
        <w:tc>
          <w:tcPr>
            <w:tcW w:w="990" w:type="dxa"/>
            <w:noWrap/>
            <w:hideMark/>
          </w:tcPr>
          <w:p w:rsidR="000A10C3" w:rsidRPr="00A71DA0" w:rsidRDefault="000A10C3" w:rsidP="003D023F">
            <w:pPr>
              <w:ind w:firstLine="0"/>
              <w:rPr>
                <w:sz w:val="16"/>
                <w:szCs w:val="16"/>
                <w:highlight w:val="yellow"/>
              </w:rPr>
            </w:pPr>
          </w:p>
        </w:tc>
        <w:tc>
          <w:tcPr>
            <w:tcW w:w="862" w:type="dxa"/>
            <w:noWrap/>
            <w:hideMark/>
          </w:tcPr>
          <w:p w:rsidR="000A10C3" w:rsidRPr="00A71DA0" w:rsidRDefault="000A10C3" w:rsidP="00655D78">
            <w:pPr>
              <w:ind w:firstLine="0"/>
              <w:rPr>
                <w:sz w:val="16"/>
                <w:szCs w:val="16"/>
                <w:highlight w:val="yellow"/>
              </w:rPr>
            </w:pPr>
          </w:p>
        </w:tc>
      </w:tr>
      <w:tr w:rsidR="000A10C3" w:rsidRPr="006F585D" w:rsidTr="00C60701">
        <w:trPr>
          <w:trHeight w:val="330"/>
        </w:trPr>
        <w:tc>
          <w:tcPr>
            <w:tcW w:w="432" w:type="dxa"/>
            <w:hideMark/>
          </w:tcPr>
          <w:p w:rsidR="000A10C3" w:rsidRPr="007C7771" w:rsidRDefault="000A10C3" w:rsidP="00655D78">
            <w:pPr>
              <w:ind w:firstLine="0"/>
              <w:rPr>
                <w:sz w:val="16"/>
                <w:szCs w:val="16"/>
                <w:highlight w:val="cyan"/>
              </w:rPr>
            </w:pPr>
          </w:p>
        </w:tc>
        <w:tc>
          <w:tcPr>
            <w:tcW w:w="2086" w:type="dxa"/>
            <w:hideMark/>
          </w:tcPr>
          <w:p w:rsidR="000A10C3" w:rsidRPr="008712EC" w:rsidRDefault="000A10C3"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0A10C3" w:rsidRPr="008712EC" w:rsidRDefault="000A10C3" w:rsidP="00655D78">
            <w:pPr>
              <w:ind w:firstLine="0"/>
              <w:rPr>
                <w:sz w:val="16"/>
                <w:szCs w:val="16"/>
              </w:rPr>
            </w:pPr>
            <w:r w:rsidRPr="008712EC">
              <w:rPr>
                <w:sz w:val="16"/>
                <w:szCs w:val="16"/>
              </w:rPr>
              <w:t>тыс</w:t>
            </w:r>
            <w:proofErr w:type="gramStart"/>
            <w:r w:rsidRPr="008712EC">
              <w:rPr>
                <w:sz w:val="16"/>
                <w:szCs w:val="16"/>
              </w:rPr>
              <w:t>.р</w:t>
            </w:r>
            <w:proofErr w:type="gramEnd"/>
            <w:r w:rsidRPr="008712EC">
              <w:rPr>
                <w:sz w:val="16"/>
                <w:szCs w:val="16"/>
              </w:rPr>
              <w:t>ублей</w:t>
            </w:r>
          </w:p>
        </w:tc>
        <w:tc>
          <w:tcPr>
            <w:tcW w:w="708" w:type="dxa"/>
            <w:noWrap/>
            <w:hideMark/>
          </w:tcPr>
          <w:p w:rsidR="000A10C3" w:rsidRPr="008712EC" w:rsidRDefault="000A10C3" w:rsidP="00655D78">
            <w:pPr>
              <w:ind w:firstLine="0"/>
              <w:rPr>
                <w:sz w:val="16"/>
                <w:szCs w:val="16"/>
              </w:rPr>
            </w:pPr>
            <w:r w:rsidRPr="008712EC">
              <w:rPr>
                <w:sz w:val="16"/>
                <w:szCs w:val="16"/>
              </w:rPr>
              <w:t> </w:t>
            </w:r>
          </w:p>
        </w:tc>
        <w:tc>
          <w:tcPr>
            <w:tcW w:w="851" w:type="dxa"/>
            <w:noWrap/>
            <w:hideMark/>
          </w:tcPr>
          <w:p w:rsidR="000A10C3" w:rsidRPr="008712EC" w:rsidRDefault="000A10C3" w:rsidP="00655D78">
            <w:pPr>
              <w:ind w:firstLine="0"/>
              <w:rPr>
                <w:sz w:val="16"/>
                <w:szCs w:val="16"/>
              </w:rPr>
            </w:pPr>
            <w:r w:rsidRPr="008712EC">
              <w:rPr>
                <w:sz w:val="16"/>
                <w:szCs w:val="16"/>
              </w:rPr>
              <w:t> </w:t>
            </w:r>
          </w:p>
        </w:tc>
        <w:tc>
          <w:tcPr>
            <w:tcW w:w="709" w:type="dxa"/>
            <w:noWrap/>
            <w:hideMark/>
          </w:tcPr>
          <w:p w:rsidR="000A10C3" w:rsidRPr="008712EC" w:rsidRDefault="000A10C3" w:rsidP="00655D78">
            <w:pPr>
              <w:ind w:firstLine="0"/>
              <w:rPr>
                <w:sz w:val="16"/>
                <w:szCs w:val="16"/>
              </w:rPr>
            </w:pPr>
            <w:r w:rsidRPr="008712EC">
              <w:rPr>
                <w:sz w:val="16"/>
                <w:szCs w:val="16"/>
              </w:rPr>
              <w:t> </w:t>
            </w:r>
          </w:p>
        </w:tc>
        <w:tc>
          <w:tcPr>
            <w:tcW w:w="1275" w:type="dxa"/>
            <w:noWrap/>
            <w:hideMark/>
          </w:tcPr>
          <w:p w:rsidR="000A10C3" w:rsidRPr="008712EC" w:rsidRDefault="000A10C3" w:rsidP="00655D78">
            <w:pPr>
              <w:ind w:firstLine="0"/>
              <w:rPr>
                <w:sz w:val="16"/>
                <w:szCs w:val="16"/>
              </w:rPr>
            </w:pPr>
            <w:r w:rsidRPr="008712EC">
              <w:rPr>
                <w:sz w:val="16"/>
                <w:szCs w:val="16"/>
              </w:rPr>
              <w:t> </w:t>
            </w:r>
          </w:p>
        </w:tc>
        <w:tc>
          <w:tcPr>
            <w:tcW w:w="709" w:type="dxa"/>
            <w:noWrap/>
            <w:hideMark/>
          </w:tcPr>
          <w:p w:rsidR="000A10C3" w:rsidRPr="008712EC" w:rsidRDefault="000A10C3" w:rsidP="00655D78">
            <w:pPr>
              <w:ind w:firstLine="0"/>
              <w:rPr>
                <w:sz w:val="16"/>
                <w:szCs w:val="16"/>
              </w:rPr>
            </w:pPr>
            <w:r w:rsidRPr="008712EC">
              <w:rPr>
                <w:sz w:val="16"/>
                <w:szCs w:val="16"/>
              </w:rPr>
              <w:t>0113</w:t>
            </w:r>
          </w:p>
        </w:tc>
        <w:tc>
          <w:tcPr>
            <w:tcW w:w="731" w:type="dxa"/>
            <w:noWrap/>
            <w:hideMark/>
          </w:tcPr>
          <w:p w:rsidR="000A10C3" w:rsidRPr="008712EC" w:rsidRDefault="000A10C3" w:rsidP="00655D78">
            <w:pPr>
              <w:ind w:firstLine="0"/>
              <w:rPr>
                <w:sz w:val="16"/>
                <w:szCs w:val="16"/>
              </w:rPr>
            </w:pPr>
            <w:r w:rsidRPr="008712EC">
              <w:rPr>
                <w:sz w:val="16"/>
                <w:szCs w:val="16"/>
              </w:rPr>
              <w:t>0650144906</w:t>
            </w:r>
          </w:p>
        </w:tc>
        <w:tc>
          <w:tcPr>
            <w:tcW w:w="545" w:type="dxa"/>
            <w:noWrap/>
            <w:hideMark/>
          </w:tcPr>
          <w:p w:rsidR="000A10C3" w:rsidRPr="008712EC" w:rsidRDefault="000A10C3" w:rsidP="00655D78">
            <w:pPr>
              <w:ind w:firstLine="0"/>
              <w:rPr>
                <w:sz w:val="16"/>
                <w:szCs w:val="16"/>
              </w:rPr>
            </w:pPr>
            <w:r w:rsidRPr="008712EC">
              <w:rPr>
                <w:sz w:val="16"/>
                <w:szCs w:val="16"/>
              </w:rPr>
              <w:t>244</w:t>
            </w:r>
          </w:p>
        </w:tc>
        <w:tc>
          <w:tcPr>
            <w:tcW w:w="1055" w:type="dxa"/>
            <w:gridSpan w:val="2"/>
            <w:hideMark/>
          </w:tcPr>
          <w:p w:rsidR="000A10C3" w:rsidRPr="008712EC" w:rsidRDefault="00F2401F" w:rsidP="00147B28">
            <w:pPr>
              <w:ind w:firstLine="0"/>
              <w:rPr>
                <w:b/>
                <w:sz w:val="16"/>
                <w:szCs w:val="16"/>
              </w:rPr>
            </w:pPr>
            <w:r w:rsidRPr="008712EC">
              <w:rPr>
                <w:b/>
                <w:sz w:val="16"/>
                <w:szCs w:val="16"/>
              </w:rPr>
              <w:t>231,7</w:t>
            </w:r>
          </w:p>
        </w:tc>
        <w:tc>
          <w:tcPr>
            <w:tcW w:w="1002" w:type="dxa"/>
            <w:hideMark/>
          </w:tcPr>
          <w:p w:rsidR="000A10C3" w:rsidRPr="008712EC" w:rsidRDefault="000A10C3" w:rsidP="00147B28">
            <w:pPr>
              <w:ind w:firstLine="0"/>
              <w:rPr>
                <w:b/>
                <w:sz w:val="16"/>
                <w:szCs w:val="16"/>
              </w:rPr>
            </w:pPr>
            <w:r w:rsidRPr="008712EC">
              <w:rPr>
                <w:b/>
                <w:sz w:val="16"/>
                <w:szCs w:val="16"/>
              </w:rPr>
              <w:t>1 073,6</w:t>
            </w:r>
          </w:p>
        </w:tc>
        <w:tc>
          <w:tcPr>
            <w:tcW w:w="990" w:type="dxa"/>
            <w:hideMark/>
          </w:tcPr>
          <w:p w:rsidR="000A10C3" w:rsidRPr="008712EC" w:rsidRDefault="00F2401F" w:rsidP="00782F60">
            <w:pPr>
              <w:ind w:firstLine="0"/>
              <w:rPr>
                <w:b/>
                <w:sz w:val="16"/>
                <w:szCs w:val="16"/>
              </w:rPr>
            </w:pPr>
            <w:r w:rsidRPr="008712EC">
              <w:rPr>
                <w:b/>
                <w:sz w:val="16"/>
                <w:szCs w:val="16"/>
              </w:rPr>
              <w:t>18</w:t>
            </w:r>
            <w:r w:rsidR="00782F60" w:rsidRPr="008712EC">
              <w:rPr>
                <w:b/>
                <w:sz w:val="16"/>
                <w:szCs w:val="16"/>
              </w:rPr>
              <w:t>82</w:t>
            </w:r>
            <w:r w:rsidRPr="008712EC">
              <w:rPr>
                <w:b/>
                <w:sz w:val="16"/>
                <w:szCs w:val="16"/>
              </w:rPr>
              <w:t>,9</w:t>
            </w:r>
          </w:p>
        </w:tc>
        <w:tc>
          <w:tcPr>
            <w:tcW w:w="990" w:type="dxa"/>
            <w:hideMark/>
          </w:tcPr>
          <w:p w:rsidR="000A10C3" w:rsidRPr="008712EC" w:rsidRDefault="00782F60" w:rsidP="00147B28">
            <w:pPr>
              <w:ind w:firstLine="0"/>
              <w:rPr>
                <w:b/>
                <w:sz w:val="16"/>
                <w:szCs w:val="16"/>
              </w:rPr>
            </w:pPr>
            <w:r w:rsidRPr="008712EC">
              <w:rPr>
                <w:b/>
                <w:sz w:val="16"/>
                <w:szCs w:val="16"/>
              </w:rPr>
              <w:t>1757</w:t>
            </w:r>
            <w:r w:rsidR="00F2401F" w:rsidRPr="008712EC">
              <w:rPr>
                <w:b/>
                <w:sz w:val="16"/>
                <w:szCs w:val="16"/>
              </w:rPr>
              <w:t>,3</w:t>
            </w:r>
          </w:p>
        </w:tc>
        <w:tc>
          <w:tcPr>
            <w:tcW w:w="990" w:type="dxa"/>
            <w:hideMark/>
          </w:tcPr>
          <w:p w:rsidR="000A10C3" w:rsidRPr="008712EC" w:rsidRDefault="00782F60" w:rsidP="003D023F">
            <w:pPr>
              <w:ind w:firstLine="0"/>
              <w:rPr>
                <w:b/>
                <w:sz w:val="16"/>
                <w:szCs w:val="16"/>
              </w:rPr>
            </w:pPr>
            <w:r w:rsidRPr="008712EC">
              <w:rPr>
                <w:b/>
                <w:sz w:val="16"/>
                <w:szCs w:val="16"/>
              </w:rPr>
              <w:t>138</w:t>
            </w:r>
            <w:r w:rsidR="00F2401F" w:rsidRPr="008712EC">
              <w:rPr>
                <w:b/>
                <w:sz w:val="16"/>
                <w:szCs w:val="16"/>
              </w:rPr>
              <w:t>5,9</w:t>
            </w:r>
          </w:p>
        </w:tc>
        <w:tc>
          <w:tcPr>
            <w:tcW w:w="862" w:type="dxa"/>
            <w:noWrap/>
            <w:hideMark/>
          </w:tcPr>
          <w:p w:rsidR="000A10C3" w:rsidRPr="008712EC" w:rsidRDefault="00DC5867" w:rsidP="00101437">
            <w:pPr>
              <w:ind w:firstLine="0"/>
              <w:rPr>
                <w:b/>
                <w:sz w:val="16"/>
                <w:szCs w:val="16"/>
              </w:rPr>
            </w:pPr>
            <w:r w:rsidRPr="008712EC">
              <w:rPr>
                <w:b/>
                <w:sz w:val="16"/>
                <w:szCs w:val="16"/>
              </w:rPr>
              <w:t>6331,4</w:t>
            </w:r>
          </w:p>
        </w:tc>
      </w:tr>
      <w:tr w:rsidR="000A10C3" w:rsidRPr="006F585D" w:rsidTr="00C60701">
        <w:trPr>
          <w:trHeight w:val="12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9A47A8" w:rsidRDefault="000A10C3" w:rsidP="00147B28">
            <w:pPr>
              <w:ind w:firstLine="0"/>
              <w:rPr>
                <w:sz w:val="16"/>
                <w:szCs w:val="16"/>
              </w:rPr>
            </w:pPr>
            <w:r w:rsidRPr="009A47A8">
              <w:rPr>
                <w:sz w:val="16"/>
                <w:szCs w:val="16"/>
              </w:rPr>
              <w:t> </w:t>
            </w:r>
          </w:p>
        </w:tc>
        <w:tc>
          <w:tcPr>
            <w:tcW w:w="1002"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3D023F">
            <w:pPr>
              <w:ind w:firstLine="0"/>
              <w:rPr>
                <w:sz w:val="16"/>
                <w:szCs w:val="16"/>
              </w:rPr>
            </w:pPr>
            <w:r w:rsidRPr="009A47A8">
              <w:rPr>
                <w:sz w:val="16"/>
                <w:szCs w:val="16"/>
              </w:rPr>
              <w:t> </w:t>
            </w:r>
          </w:p>
        </w:tc>
        <w:tc>
          <w:tcPr>
            <w:tcW w:w="862" w:type="dxa"/>
            <w:noWrap/>
            <w:hideMark/>
          </w:tcPr>
          <w:p w:rsidR="000A10C3" w:rsidRPr="009A47A8" w:rsidRDefault="000A10C3" w:rsidP="00655D78">
            <w:pPr>
              <w:ind w:firstLine="0"/>
              <w:rPr>
                <w:sz w:val="16"/>
                <w:szCs w:val="16"/>
              </w:rPr>
            </w:pPr>
            <w:r w:rsidRPr="009A47A8">
              <w:rPr>
                <w:sz w:val="16"/>
                <w:szCs w:val="16"/>
              </w:rPr>
              <w:t> </w:t>
            </w:r>
          </w:p>
        </w:tc>
      </w:tr>
      <w:tr w:rsidR="000A10C3" w:rsidRPr="006F585D" w:rsidTr="00C60701">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A8059E" w:rsidRDefault="000A10C3" w:rsidP="00655D78">
            <w:pPr>
              <w:ind w:firstLine="0"/>
              <w:rPr>
                <w:b/>
                <w:bCs/>
                <w:sz w:val="16"/>
                <w:szCs w:val="16"/>
              </w:rPr>
            </w:pPr>
            <w:r w:rsidRPr="00A8059E">
              <w:rPr>
                <w:b/>
                <w:bCs/>
                <w:sz w:val="16"/>
                <w:szCs w:val="16"/>
              </w:rPr>
              <w:t xml:space="preserve">Основное мероприятие " Осуществление </w:t>
            </w:r>
            <w:proofErr w:type="gramStart"/>
            <w:r w:rsidRPr="00A8059E">
              <w:rPr>
                <w:b/>
                <w:bCs/>
                <w:sz w:val="16"/>
                <w:szCs w:val="16"/>
              </w:rPr>
              <w:t>контроля качества питьевой воды источников питьевого водоснабжения</w:t>
            </w:r>
            <w:proofErr w:type="gramEnd"/>
            <w:r w:rsidRPr="00A8059E">
              <w:rPr>
                <w:b/>
                <w:bCs/>
                <w:sz w:val="16"/>
                <w:szCs w:val="16"/>
              </w:rPr>
              <w:t>"</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9A47A8" w:rsidRDefault="000A10C3" w:rsidP="00147B28">
            <w:pPr>
              <w:ind w:firstLine="0"/>
              <w:rPr>
                <w:sz w:val="16"/>
                <w:szCs w:val="16"/>
              </w:rPr>
            </w:pPr>
            <w:r w:rsidRPr="009A47A8">
              <w:rPr>
                <w:sz w:val="16"/>
                <w:szCs w:val="16"/>
              </w:rPr>
              <w:t> </w:t>
            </w:r>
          </w:p>
        </w:tc>
        <w:tc>
          <w:tcPr>
            <w:tcW w:w="1002"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147B28">
            <w:pPr>
              <w:ind w:firstLine="0"/>
              <w:rPr>
                <w:sz w:val="16"/>
                <w:szCs w:val="16"/>
              </w:rPr>
            </w:pPr>
            <w:r w:rsidRPr="009A47A8">
              <w:rPr>
                <w:sz w:val="16"/>
                <w:szCs w:val="16"/>
              </w:rPr>
              <w:t> </w:t>
            </w:r>
          </w:p>
        </w:tc>
        <w:tc>
          <w:tcPr>
            <w:tcW w:w="990" w:type="dxa"/>
            <w:noWrap/>
            <w:hideMark/>
          </w:tcPr>
          <w:p w:rsidR="000A10C3" w:rsidRPr="009A47A8" w:rsidRDefault="000A10C3" w:rsidP="003D023F">
            <w:pPr>
              <w:ind w:firstLine="0"/>
              <w:rPr>
                <w:sz w:val="16"/>
                <w:szCs w:val="16"/>
              </w:rPr>
            </w:pPr>
            <w:r w:rsidRPr="009A47A8">
              <w:rPr>
                <w:sz w:val="16"/>
                <w:szCs w:val="16"/>
              </w:rPr>
              <w:t> </w:t>
            </w:r>
          </w:p>
        </w:tc>
        <w:tc>
          <w:tcPr>
            <w:tcW w:w="862" w:type="dxa"/>
            <w:noWrap/>
            <w:hideMark/>
          </w:tcPr>
          <w:p w:rsidR="000A10C3" w:rsidRPr="009A47A8" w:rsidRDefault="000A10C3" w:rsidP="00655D78">
            <w:pPr>
              <w:ind w:firstLine="0"/>
              <w:rPr>
                <w:sz w:val="16"/>
                <w:szCs w:val="16"/>
              </w:rPr>
            </w:pPr>
            <w:r w:rsidRPr="009A47A8">
              <w:rPr>
                <w:sz w:val="16"/>
                <w:szCs w:val="16"/>
              </w:rPr>
              <w:t> </w:t>
            </w:r>
          </w:p>
        </w:tc>
      </w:tr>
      <w:tr w:rsidR="00782F60" w:rsidRPr="006F585D" w:rsidTr="00C60701">
        <w:trPr>
          <w:trHeight w:val="300"/>
        </w:trPr>
        <w:tc>
          <w:tcPr>
            <w:tcW w:w="432" w:type="dxa"/>
            <w:hideMark/>
          </w:tcPr>
          <w:p w:rsidR="00782F60" w:rsidRPr="005D31B4" w:rsidRDefault="00782F60" w:rsidP="00655D78">
            <w:pPr>
              <w:ind w:firstLine="0"/>
              <w:rPr>
                <w:sz w:val="16"/>
                <w:szCs w:val="16"/>
                <w:highlight w:val="cyan"/>
              </w:rPr>
            </w:pPr>
          </w:p>
        </w:tc>
        <w:tc>
          <w:tcPr>
            <w:tcW w:w="2086" w:type="dxa"/>
            <w:hideMark/>
          </w:tcPr>
          <w:p w:rsidR="00782F60" w:rsidRPr="003B7B81" w:rsidRDefault="00782F60" w:rsidP="00655D78">
            <w:pPr>
              <w:ind w:firstLine="0"/>
              <w:rPr>
                <w:b/>
                <w:bCs/>
                <w:sz w:val="16"/>
                <w:szCs w:val="16"/>
              </w:rPr>
            </w:pPr>
            <w:r w:rsidRPr="003B7B81">
              <w:rPr>
                <w:b/>
                <w:bCs/>
                <w:sz w:val="16"/>
                <w:szCs w:val="16"/>
              </w:rPr>
              <w:t>финансирование за счет муниципального бюджета</w:t>
            </w:r>
          </w:p>
        </w:tc>
        <w:tc>
          <w:tcPr>
            <w:tcW w:w="851" w:type="dxa"/>
            <w:hideMark/>
          </w:tcPr>
          <w:p w:rsidR="00782F60" w:rsidRPr="003B7B81" w:rsidRDefault="00782F60" w:rsidP="00655D78">
            <w:pPr>
              <w:ind w:firstLine="0"/>
              <w:rPr>
                <w:sz w:val="16"/>
                <w:szCs w:val="16"/>
              </w:rPr>
            </w:pPr>
            <w:r w:rsidRPr="003B7B81">
              <w:rPr>
                <w:sz w:val="16"/>
                <w:szCs w:val="16"/>
              </w:rPr>
              <w:t>тыс</w:t>
            </w:r>
            <w:proofErr w:type="gramStart"/>
            <w:r w:rsidRPr="003B7B81">
              <w:rPr>
                <w:sz w:val="16"/>
                <w:szCs w:val="16"/>
              </w:rPr>
              <w:t>.р</w:t>
            </w:r>
            <w:proofErr w:type="gramEnd"/>
            <w:r w:rsidRPr="003B7B81">
              <w:rPr>
                <w:sz w:val="16"/>
                <w:szCs w:val="16"/>
              </w:rPr>
              <w:t>ублей</w:t>
            </w:r>
          </w:p>
        </w:tc>
        <w:tc>
          <w:tcPr>
            <w:tcW w:w="708" w:type="dxa"/>
            <w:noWrap/>
            <w:hideMark/>
          </w:tcPr>
          <w:p w:rsidR="00782F60" w:rsidRPr="003B7B81" w:rsidRDefault="00782F60" w:rsidP="00655D78">
            <w:pPr>
              <w:ind w:firstLine="0"/>
              <w:rPr>
                <w:sz w:val="16"/>
                <w:szCs w:val="16"/>
              </w:rPr>
            </w:pPr>
            <w:r w:rsidRPr="003B7B81">
              <w:rPr>
                <w:sz w:val="16"/>
                <w:szCs w:val="16"/>
              </w:rPr>
              <w:t> </w:t>
            </w:r>
          </w:p>
        </w:tc>
        <w:tc>
          <w:tcPr>
            <w:tcW w:w="851" w:type="dxa"/>
            <w:noWrap/>
            <w:hideMark/>
          </w:tcPr>
          <w:p w:rsidR="00782F60" w:rsidRPr="003B7B81" w:rsidRDefault="00782F60" w:rsidP="00655D78">
            <w:pPr>
              <w:ind w:firstLine="0"/>
              <w:rPr>
                <w:sz w:val="16"/>
                <w:szCs w:val="16"/>
              </w:rPr>
            </w:pPr>
            <w:r w:rsidRPr="003B7B81">
              <w:rPr>
                <w:sz w:val="16"/>
                <w:szCs w:val="16"/>
              </w:rPr>
              <w:t> </w:t>
            </w:r>
          </w:p>
        </w:tc>
        <w:tc>
          <w:tcPr>
            <w:tcW w:w="709" w:type="dxa"/>
            <w:noWrap/>
            <w:hideMark/>
          </w:tcPr>
          <w:p w:rsidR="00782F60" w:rsidRPr="003B7B81" w:rsidRDefault="00782F60" w:rsidP="00655D78">
            <w:pPr>
              <w:ind w:firstLine="0"/>
              <w:rPr>
                <w:sz w:val="16"/>
                <w:szCs w:val="16"/>
              </w:rPr>
            </w:pPr>
            <w:r w:rsidRPr="003B7B81">
              <w:rPr>
                <w:sz w:val="16"/>
                <w:szCs w:val="16"/>
              </w:rPr>
              <w:t> </w:t>
            </w:r>
          </w:p>
        </w:tc>
        <w:tc>
          <w:tcPr>
            <w:tcW w:w="1275" w:type="dxa"/>
            <w:noWrap/>
            <w:hideMark/>
          </w:tcPr>
          <w:p w:rsidR="00782F60" w:rsidRPr="003B7B81" w:rsidRDefault="00782F60" w:rsidP="00655D78">
            <w:pPr>
              <w:ind w:firstLine="0"/>
              <w:rPr>
                <w:sz w:val="16"/>
                <w:szCs w:val="16"/>
              </w:rPr>
            </w:pPr>
            <w:r w:rsidRPr="003B7B81">
              <w:rPr>
                <w:sz w:val="16"/>
                <w:szCs w:val="16"/>
              </w:rPr>
              <w:t> </w:t>
            </w:r>
          </w:p>
        </w:tc>
        <w:tc>
          <w:tcPr>
            <w:tcW w:w="709" w:type="dxa"/>
            <w:noWrap/>
            <w:hideMark/>
          </w:tcPr>
          <w:p w:rsidR="00782F60" w:rsidRPr="003B7B81" w:rsidRDefault="00782F60" w:rsidP="00655D78">
            <w:pPr>
              <w:ind w:firstLine="0"/>
              <w:rPr>
                <w:sz w:val="16"/>
                <w:szCs w:val="16"/>
              </w:rPr>
            </w:pPr>
            <w:r w:rsidRPr="003B7B81">
              <w:rPr>
                <w:sz w:val="16"/>
                <w:szCs w:val="16"/>
              </w:rPr>
              <w:t>0113</w:t>
            </w:r>
          </w:p>
        </w:tc>
        <w:tc>
          <w:tcPr>
            <w:tcW w:w="731" w:type="dxa"/>
            <w:noWrap/>
            <w:hideMark/>
          </w:tcPr>
          <w:p w:rsidR="00782F60" w:rsidRPr="003B7B81" w:rsidRDefault="00782F60" w:rsidP="00655D78">
            <w:pPr>
              <w:ind w:firstLine="0"/>
              <w:rPr>
                <w:sz w:val="16"/>
                <w:szCs w:val="16"/>
              </w:rPr>
            </w:pPr>
            <w:r w:rsidRPr="003B7B81">
              <w:rPr>
                <w:sz w:val="16"/>
                <w:szCs w:val="16"/>
              </w:rPr>
              <w:t>0650144906</w:t>
            </w:r>
          </w:p>
        </w:tc>
        <w:tc>
          <w:tcPr>
            <w:tcW w:w="545" w:type="dxa"/>
            <w:noWrap/>
            <w:hideMark/>
          </w:tcPr>
          <w:p w:rsidR="00782F60" w:rsidRPr="003B7B81" w:rsidRDefault="00782F60" w:rsidP="00655D78">
            <w:pPr>
              <w:ind w:firstLine="0"/>
              <w:rPr>
                <w:sz w:val="16"/>
                <w:szCs w:val="16"/>
              </w:rPr>
            </w:pPr>
            <w:r w:rsidRPr="003B7B81">
              <w:rPr>
                <w:sz w:val="16"/>
                <w:szCs w:val="16"/>
              </w:rPr>
              <w:t>244</w:t>
            </w:r>
          </w:p>
        </w:tc>
        <w:tc>
          <w:tcPr>
            <w:tcW w:w="1055" w:type="dxa"/>
            <w:gridSpan w:val="2"/>
          </w:tcPr>
          <w:p w:rsidR="00782F60" w:rsidRPr="003B7B81" w:rsidRDefault="00782F60" w:rsidP="006A38DD">
            <w:pPr>
              <w:ind w:firstLine="0"/>
              <w:rPr>
                <w:b/>
                <w:sz w:val="16"/>
                <w:szCs w:val="16"/>
              </w:rPr>
            </w:pPr>
            <w:r w:rsidRPr="003B7B81">
              <w:rPr>
                <w:b/>
                <w:sz w:val="16"/>
                <w:szCs w:val="16"/>
              </w:rPr>
              <w:t>231,7</w:t>
            </w:r>
          </w:p>
        </w:tc>
        <w:tc>
          <w:tcPr>
            <w:tcW w:w="1002" w:type="dxa"/>
          </w:tcPr>
          <w:p w:rsidR="00782F60" w:rsidRPr="003B7B81" w:rsidRDefault="00782F60" w:rsidP="006A38DD">
            <w:pPr>
              <w:ind w:firstLine="0"/>
              <w:rPr>
                <w:b/>
                <w:sz w:val="16"/>
                <w:szCs w:val="16"/>
              </w:rPr>
            </w:pPr>
            <w:r w:rsidRPr="003B7B81">
              <w:rPr>
                <w:b/>
                <w:sz w:val="16"/>
                <w:szCs w:val="16"/>
              </w:rPr>
              <w:t>1 073,6</w:t>
            </w:r>
          </w:p>
        </w:tc>
        <w:tc>
          <w:tcPr>
            <w:tcW w:w="990" w:type="dxa"/>
          </w:tcPr>
          <w:p w:rsidR="00782F60" w:rsidRPr="003B7B81" w:rsidRDefault="00782F60" w:rsidP="006A38DD">
            <w:pPr>
              <w:ind w:firstLine="0"/>
              <w:rPr>
                <w:b/>
                <w:sz w:val="16"/>
                <w:szCs w:val="16"/>
              </w:rPr>
            </w:pPr>
            <w:r w:rsidRPr="003B7B81">
              <w:rPr>
                <w:b/>
                <w:sz w:val="16"/>
                <w:szCs w:val="16"/>
              </w:rPr>
              <w:t>1882,9</w:t>
            </w:r>
          </w:p>
        </w:tc>
        <w:tc>
          <w:tcPr>
            <w:tcW w:w="990" w:type="dxa"/>
          </w:tcPr>
          <w:p w:rsidR="00782F60" w:rsidRPr="003B7B81" w:rsidRDefault="00782F60" w:rsidP="006A38DD">
            <w:pPr>
              <w:ind w:firstLine="0"/>
              <w:rPr>
                <w:b/>
                <w:sz w:val="16"/>
                <w:szCs w:val="16"/>
              </w:rPr>
            </w:pPr>
            <w:r w:rsidRPr="003B7B81">
              <w:rPr>
                <w:b/>
                <w:sz w:val="16"/>
                <w:szCs w:val="16"/>
              </w:rPr>
              <w:t>1757,3</w:t>
            </w:r>
          </w:p>
        </w:tc>
        <w:tc>
          <w:tcPr>
            <w:tcW w:w="990" w:type="dxa"/>
          </w:tcPr>
          <w:p w:rsidR="00782F60" w:rsidRPr="003B7B81" w:rsidRDefault="00782F60" w:rsidP="006A38DD">
            <w:pPr>
              <w:ind w:firstLine="0"/>
              <w:rPr>
                <w:b/>
                <w:sz w:val="16"/>
                <w:szCs w:val="16"/>
              </w:rPr>
            </w:pPr>
            <w:r w:rsidRPr="003B7B81">
              <w:rPr>
                <w:b/>
                <w:sz w:val="16"/>
                <w:szCs w:val="16"/>
              </w:rPr>
              <w:t>1385,9</w:t>
            </w:r>
          </w:p>
        </w:tc>
        <w:tc>
          <w:tcPr>
            <w:tcW w:w="862" w:type="dxa"/>
            <w:noWrap/>
          </w:tcPr>
          <w:p w:rsidR="00782F60" w:rsidRPr="003B7B81" w:rsidRDefault="00DC5867" w:rsidP="006A38DD">
            <w:pPr>
              <w:ind w:firstLine="0"/>
              <w:rPr>
                <w:b/>
                <w:sz w:val="16"/>
                <w:szCs w:val="16"/>
              </w:rPr>
            </w:pPr>
            <w:r>
              <w:rPr>
                <w:b/>
                <w:sz w:val="16"/>
                <w:szCs w:val="16"/>
              </w:rPr>
              <w:t>6331,4</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1</w:t>
            </w:r>
          </w:p>
        </w:tc>
        <w:tc>
          <w:tcPr>
            <w:tcW w:w="1002" w:type="dxa"/>
            <w:noWrap/>
            <w:hideMark/>
          </w:tcPr>
          <w:p w:rsidR="00782F60" w:rsidRPr="009A47A8" w:rsidRDefault="00782F60" w:rsidP="00147B28">
            <w:pPr>
              <w:ind w:firstLine="0"/>
              <w:rPr>
                <w:sz w:val="16"/>
                <w:szCs w:val="16"/>
              </w:rPr>
            </w:pPr>
            <w:r w:rsidRPr="009A47A8">
              <w:rPr>
                <w:sz w:val="16"/>
                <w:szCs w:val="16"/>
              </w:rPr>
              <w:t>3</w:t>
            </w:r>
          </w:p>
        </w:tc>
        <w:tc>
          <w:tcPr>
            <w:tcW w:w="990" w:type="dxa"/>
            <w:noWrap/>
            <w:hideMark/>
          </w:tcPr>
          <w:p w:rsidR="00782F60" w:rsidRPr="009A47A8" w:rsidRDefault="00782F60" w:rsidP="00147B28">
            <w:pPr>
              <w:ind w:firstLine="0"/>
              <w:rPr>
                <w:sz w:val="16"/>
                <w:szCs w:val="16"/>
              </w:rPr>
            </w:pPr>
            <w:r w:rsidRPr="009A47A8">
              <w:rPr>
                <w:sz w:val="16"/>
                <w:szCs w:val="16"/>
              </w:rPr>
              <w:t>4</w:t>
            </w:r>
          </w:p>
        </w:tc>
        <w:tc>
          <w:tcPr>
            <w:tcW w:w="990" w:type="dxa"/>
            <w:noWrap/>
            <w:hideMark/>
          </w:tcPr>
          <w:p w:rsidR="00782F60" w:rsidRPr="009A47A8" w:rsidRDefault="00782F60" w:rsidP="00147B28">
            <w:pPr>
              <w:ind w:firstLine="0"/>
              <w:rPr>
                <w:sz w:val="16"/>
                <w:szCs w:val="16"/>
              </w:rPr>
            </w:pPr>
            <w:r w:rsidRPr="009A47A8">
              <w:rPr>
                <w:sz w:val="16"/>
                <w:szCs w:val="16"/>
              </w:rPr>
              <w:t>4</w:t>
            </w:r>
          </w:p>
        </w:tc>
        <w:tc>
          <w:tcPr>
            <w:tcW w:w="990" w:type="dxa"/>
            <w:noWrap/>
            <w:hideMark/>
          </w:tcPr>
          <w:p w:rsidR="00782F60" w:rsidRPr="009A47A8" w:rsidRDefault="00782F60" w:rsidP="003D023F">
            <w:pPr>
              <w:ind w:firstLine="0"/>
              <w:rPr>
                <w:sz w:val="16"/>
                <w:szCs w:val="16"/>
              </w:rPr>
            </w:pPr>
            <w:r w:rsidRPr="009A47A8">
              <w:rPr>
                <w:sz w:val="16"/>
                <w:szCs w:val="16"/>
              </w:rPr>
              <w:t>4</w:t>
            </w:r>
          </w:p>
        </w:tc>
        <w:tc>
          <w:tcPr>
            <w:tcW w:w="862" w:type="dxa"/>
            <w:noWrap/>
            <w:hideMark/>
          </w:tcPr>
          <w:p w:rsidR="00782F60" w:rsidRPr="009A47A8" w:rsidRDefault="00782F60" w:rsidP="00655D78">
            <w:pPr>
              <w:ind w:firstLine="0"/>
              <w:rPr>
                <w:sz w:val="16"/>
                <w:szCs w:val="16"/>
              </w:rPr>
            </w:pPr>
            <w:r w:rsidRPr="009A47A8">
              <w:rPr>
                <w:sz w:val="16"/>
                <w:szCs w:val="16"/>
              </w:rPr>
              <w:t>15</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заключенных договоров с ФФБУЗ "Центр гигиены и эпидемиологии в </w:t>
            </w:r>
            <w:proofErr w:type="spellStart"/>
            <w:r w:rsidRPr="006F585D">
              <w:rPr>
                <w:sz w:val="16"/>
                <w:szCs w:val="16"/>
              </w:rPr>
              <w:t>Заб</w:t>
            </w:r>
            <w:proofErr w:type="gramStart"/>
            <w:r w:rsidRPr="006F585D">
              <w:rPr>
                <w:sz w:val="16"/>
                <w:szCs w:val="16"/>
              </w:rPr>
              <w:t>.к</w:t>
            </w:r>
            <w:proofErr w:type="gramEnd"/>
            <w:r w:rsidRPr="006F585D">
              <w:rPr>
                <w:sz w:val="16"/>
                <w:szCs w:val="16"/>
              </w:rPr>
              <w:t>рае</w:t>
            </w:r>
            <w:proofErr w:type="spellEnd"/>
            <w:r w:rsidRPr="006F585D">
              <w:rPr>
                <w:sz w:val="16"/>
                <w:szCs w:val="16"/>
              </w:rPr>
              <w:t xml:space="preserve"> в Хилокском районе"</w:t>
            </w:r>
          </w:p>
        </w:tc>
        <w:tc>
          <w:tcPr>
            <w:tcW w:w="851" w:type="dxa"/>
            <w:noWrap/>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1</w:t>
            </w:r>
          </w:p>
        </w:tc>
        <w:tc>
          <w:tcPr>
            <w:tcW w:w="1002"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3D023F">
            <w:pPr>
              <w:ind w:firstLine="0"/>
              <w:rPr>
                <w:sz w:val="16"/>
                <w:szCs w:val="16"/>
              </w:rPr>
            </w:pPr>
            <w:r w:rsidRPr="009A47A8">
              <w:rPr>
                <w:sz w:val="16"/>
                <w:szCs w:val="16"/>
              </w:rPr>
              <w:t>1</w:t>
            </w:r>
          </w:p>
        </w:tc>
        <w:tc>
          <w:tcPr>
            <w:tcW w:w="862" w:type="dxa"/>
            <w:noWrap/>
            <w:hideMark/>
          </w:tcPr>
          <w:p w:rsidR="00782F60" w:rsidRPr="009A47A8" w:rsidRDefault="00782F60" w:rsidP="00655D78">
            <w:pPr>
              <w:ind w:firstLine="0"/>
              <w:rPr>
                <w:sz w:val="16"/>
                <w:szCs w:val="16"/>
              </w:rPr>
            </w:pPr>
            <w:r w:rsidRPr="009A47A8">
              <w:rPr>
                <w:sz w:val="16"/>
                <w:szCs w:val="16"/>
              </w:rPr>
              <w:t>5</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w:t>
            </w:r>
            <w:proofErr w:type="gramStart"/>
            <w:r w:rsidRPr="006F585D">
              <w:rPr>
                <w:sz w:val="16"/>
                <w:szCs w:val="16"/>
              </w:rPr>
              <w:t>проектов зон санитарной охраны источников питьевого водоснабжения</w:t>
            </w:r>
            <w:proofErr w:type="gramEnd"/>
            <w:r w:rsidRPr="006F585D">
              <w:rPr>
                <w:sz w:val="16"/>
                <w:szCs w:val="16"/>
              </w:rPr>
              <w:t>"</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6</w:t>
            </w:r>
          </w:p>
        </w:tc>
        <w:tc>
          <w:tcPr>
            <w:tcW w:w="990" w:type="dxa"/>
            <w:noWrap/>
            <w:hideMark/>
          </w:tcPr>
          <w:p w:rsidR="00782F60" w:rsidRPr="009A47A8" w:rsidRDefault="00782F60" w:rsidP="00147B28">
            <w:pPr>
              <w:ind w:firstLine="0"/>
              <w:rPr>
                <w:sz w:val="16"/>
                <w:szCs w:val="16"/>
              </w:rPr>
            </w:pPr>
            <w:r w:rsidRPr="009A47A8">
              <w:rPr>
                <w:sz w:val="16"/>
                <w:szCs w:val="16"/>
              </w:rPr>
              <w:t>3</w:t>
            </w:r>
          </w:p>
        </w:tc>
        <w:tc>
          <w:tcPr>
            <w:tcW w:w="990" w:type="dxa"/>
            <w:noWrap/>
            <w:hideMark/>
          </w:tcPr>
          <w:p w:rsidR="00782F60" w:rsidRPr="009A47A8" w:rsidRDefault="00782F60" w:rsidP="00147B28">
            <w:pPr>
              <w:ind w:firstLine="0"/>
              <w:rPr>
                <w:sz w:val="16"/>
                <w:szCs w:val="16"/>
              </w:rPr>
            </w:pPr>
            <w:r w:rsidRPr="009A47A8">
              <w:rPr>
                <w:sz w:val="16"/>
                <w:szCs w:val="16"/>
              </w:rPr>
              <w:t>1</w:t>
            </w:r>
          </w:p>
        </w:tc>
        <w:tc>
          <w:tcPr>
            <w:tcW w:w="990" w:type="dxa"/>
            <w:noWrap/>
            <w:hideMark/>
          </w:tcPr>
          <w:p w:rsidR="00782F60" w:rsidRPr="009A47A8" w:rsidRDefault="00782F60" w:rsidP="003D023F">
            <w:pPr>
              <w:ind w:firstLine="0"/>
              <w:rPr>
                <w:sz w:val="16"/>
                <w:szCs w:val="16"/>
              </w:rPr>
            </w:pPr>
            <w:r w:rsidRPr="009A47A8">
              <w:rPr>
                <w:sz w:val="16"/>
                <w:szCs w:val="16"/>
              </w:rPr>
              <w:t>3</w:t>
            </w:r>
          </w:p>
        </w:tc>
        <w:tc>
          <w:tcPr>
            <w:tcW w:w="862" w:type="dxa"/>
            <w:noWrap/>
            <w:hideMark/>
          </w:tcPr>
          <w:p w:rsidR="00782F60" w:rsidRPr="009A47A8" w:rsidRDefault="00782F60" w:rsidP="00655D78">
            <w:pPr>
              <w:ind w:firstLine="0"/>
              <w:rPr>
                <w:sz w:val="16"/>
                <w:szCs w:val="16"/>
              </w:rPr>
            </w:pPr>
            <w:r w:rsidRPr="009A47A8">
              <w:rPr>
                <w:sz w:val="16"/>
                <w:szCs w:val="16"/>
              </w:rPr>
              <w:t>13</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3D023F">
            <w:pPr>
              <w:ind w:firstLine="0"/>
              <w:rPr>
                <w:sz w:val="16"/>
                <w:szCs w:val="16"/>
              </w:rPr>
            </w:pPr>
            <w:r w:rsidRPr="009A47A8">
              <w:rPr>
                <w:sz w:val="16"/>
                <w:szCs w:val="16"/>
              </w:rPr>
              <w:t>2</w:t>
            </w:r>
          </w:p>
        </w:tc>
        <w:tc>
          <w:tcPr>
            <w:tcW w:w="862" w:type="dxa"/>
            <w:noWrap/>
            <w:hideMark/>
          </w:tcPr>
          <w:p w:rsidR="00782F60" w:rsidRPr="009A47A8" w:rsidRDefault="00782F60" w:rsidP="00655D78">
            <w:pPr>
              <w:ind w:firstLine="0"/>
              <w:rPr>
                <w:sz w:val="16"/>
                <w:szCs w:val="16"/>
              </w:rPr>
            </w:pPr>
            <w:r w:rsidRPr="009A47A8">
              <w:rPr>
                <w:sz w:val="16"/>
                <w:szCs w:val="16"/>
              </w:rPr>
              <w:t>8</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6</w:t>
            </w:r>
          </w:p>
        </w:tc>
        <w:tc>
          <w:tcPr>
            <w:tcW w:w="990" w:type="dxa"/>
            <w:noWrap/>
            <w:hideMark/>
          </w:tcPr>
          <w:p w:rsidR="00782F60" w:rsidRPr="009A47A8" w:rsidRDefault="00782F60" w:rsidP="00147B28">
            <w:pPr>
              <w:ind w:firstLine="0"/>
              <w:rPr>
                <w:sz w:val="16"/>
                <w:szCs w:val="16"/>
              </w:rPr>
            </w:pPr>
            <w:r w:rsidRPr="009A47A8">
              <w:rPr>
                <w:sz w:val="16"/>
                <w:szCs w:val="16"/>
              </w:rPr>
              <w:t>7</w:t>
            </w:r>
          </w:p>
        </w:tc>
        <w:tc>
          <w:tcPr>
            <w:tcW w:w="990" w:type="dxa"/>
            <w:noWrap/>
            <w:hideMark/>
          </w:tcPr>
          <w:p w:rsidR="00782F60" w:rsidRPr="009A47A8" w:rsidRDefault="00782F60" w:rsidP="00147B28">
            <w:pPr>
              <w:ind w:firstLine="0"/>
              <w:rPr>
                <w:sz w:val="16"/>
                <w:szCs w:val="16"/>
              </w:rPr>
            </w:pPr>
            <w:r w:rsidRPr="009A47A8">
              <w:rPr>
                <w:sz w:val="16"/>
                <w:szCs w:val="16"/>
              </w:rPr>
              <w:t>8</w:t>
            </w:r>
          </w:p>
        </w:tc>
        <w:tc>
          <w:tcPr>
            <w:tcW w:w="990" w:type="dxa"/>
            <w:noWrap/>
            <w:hideMark/>
          </w:tcPr>
          <w:p w:rsidR="00782F60" w:rsidRPr="009A47A8" w:rsidRDefault="00782F60" w:rsidP="003D023F">
            <w:pPr>
              <w:ind w:firstLine="0"/>
              <w:rPr>
                <w:sz w:val="16"/>
                <w:szCs w:val="16"/>
              </w:rPr>
            </w:pPr>
            <w:r w:rsidRPr="009A47A8">
              <w:rPr>
                <w:sz w:val="16"/>
                <w:szCs w:val="16"/>
              </w:rPr>
              <w:t>7</w:t>
            </w:r>
          </w:p>
        </w:tc>
        <w:tc>
          <w:tcPr>
            <w:tcW w:w="862" w:type="dxa"/>
            <w:noWrap/>
            <w:hideMark/>
          </w:tcPr>
          <w:p w:rsidR="00782F60" w:rsidRPr="009A47A8" w:rsidRDefault="00782F60" w:rsidP="00655D78">
            <w:pPr>
              <w:ind w:firstLine="0"/>
              <w:rPr>
                <w:sz w:val="16"/>
                <w:szCs w:val="16"/>
              </w:rPr>
            </w:pPr>
            <w:r w:rsidRPr="009A47A8">
              <w:rPr>
                <w:sz w:val="16"/>
                <w:szCs w:val="16"/>
              </w:rPr>
              <w:t>28</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9A47A8" w:rsidRDefault="00782F60" w:rsidP="00147B28">
            <w:pPr>
              <w:ind w:firstLine="0"/>
              <w:rPr>
                <w:sz w:val="16"/>
                <w:szCs w:val="16"/>
              </w:rPr>
            </w:pPr>
            <w:r w:rsidRPr="009A47A8">
              <w:rPr>
                <w:sz w:val="16"/>
                <w:szCs w:val="16"/>
              </w:rPr>
              <w:t>0</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8</w:t>
            </w:r>
          </w:p>
        </w:tc>
        <w:tc>
          <w:tcPr>
            <w:tcW w:w="990" w:type="dxa"/>
            <w:noWrap/>
            <w:hideMark/>
          </w:tcPr>
          <w:p w:rsidR="00782F60" w:rsidRPr="009A47A8" w:rsidRDefault="00782F60" w:rsidP="003D023F">
            <w:pPr>
              <w:ind w:firstLine="0"/>
              <w:rPr>
                <w:sz w:val="16"/>
                <w:szCs w:val="16"/>
              </w:rPr>
            </w:pPr>
            <w:r w:rsidRPr="009A47A8">
              <w:rPr>
                <w:sz w:val="16"/>
                <w:szCs w:val="16"/>
              </w:rPr>
              <w:t>8</w:t>
            </w:r>
          </w:p>
        </w:tc>
        <w:tc>
          <w:tcPr>
            <w:tcW w:w="862" w:type="dxa"/>
            <w:noWrap/>
            <w:hideMark/>
          </w:tcPr>
          <w:p w:rsidR="00782F60" w:rsidRPr="009A47A8" w:rsidRDefault="00782F60" w:rsidP="00655D78">
            <w:pPr>
              <w:ind w:firstLine="0"/>
              <w:rPr>
                <w:sz w:val="16"/>
                <w:szCs w:val="16"/>
              </w:rPr>
            </w:pPr>
            <w:r w:rsidRPr="009A47A8">
              <w:rPr>
                <w:sz w:val="16"/>
                <w:szCs w:val="16"/>
              </w:rPr>
              <w:t>28</w:t>
            </w:r>
          </w:p>
        </w:tc>
      </w:tr>
      <w:tr w:rsidR="00782F60" w:rsidRPr="006F585D" w:rsidTr="00C60701">
        <w:trPr>
          <w:trHeight w:val="9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1</w:t>
            </w:r>
          </w:p>
        </w:tc>
      </w:tr>
      <w:tr w:rsidR="00782F60" w:rsidRPr="006F585D" w:rsidTr="00C60701">
        <w:trPr>
          <w:trHeight w:val="1230"/>
        </w:trPr>
        <w:tc>
          <w:tcPr>
            <w:tcW w:w="432" w:type="dxa"/>
            <w:hideMark/>
          </w:tcPr>
          <w:p w:rsidR="00782F60" w:rsidRPr="00463B30" w:rsidRDefault="00782F60" w:rsidP="00655D78">
            <w:pPr>
              <w:ind w:firstLine="0"/>
              <w:rPr>
                <w:b/>
                <w:bCs/>
                <w:sz w:val="16"/>
                <w:szCs w:val="16"/>
              </w:rPr>
            </w:pPr>
            <w:r w:rsidRPr="00463B30">
              <w:rPr>
                <w:b/>
                <w:bCs/>
                <w:sz w:val="16"/>
                <w:szCs w:val="16"/>
              </w:rPr>
              <w:t>VI</w:t>
            </w:r>
          </w:p>
        </w:tc>
        <w:tc>
          <w:tcPr>
            <w:tcW w:w="2086" w:type="dxa"/>
            <w:hideMark/>
          </w:tcPr>
          <w:p w:rsidR="00782F60" w:rsidRPr="00CD3F2B" w:rsidRDefault="00782F60" w:rsidP="00655D78">
            <w:pPr>
              <w:ind w:firstLine="0"/>
              <w:rPr>
                <w:b/>
                <w:bCs/>
                <w:sz w:val="20"/>
                <w:szCs w:val="20"/>
              </w:rPr>
            </w:pPr>
            <w:r w:rsidRPr="00CD3F2B">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2018-2022</w:t>
            </w:r>
          </w:p>
        </w:tc>
        <w:tc>
          <w:tcPr>
            <w:tcW w:w="1275" w:type="dxa"/>
            <w:hideMark/>
          </w:tcPr>
          <w:p w:rsidR="00782F60" w:rsidRPr="00463B30" w:rsidRDefault="00782F60"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45" w:type="dxa"/>
            <w:noWrap/>
            <w:hideMark/>
          </w:tcPr>
          <w:p w:rsidR="00782F60" w:rsidRPr="00463B30" w:rsidRDefault="00782F60" w:rsidP="00655D78">
            <w:pPr>
              <w:ind w:firstLine="0"/>
              <w:rPr>
                <w:sz w:val="16"/>
                <w:szCs w:val="16"/>
              </w:rPr>
            </w:pPr>
            <w:r w:rsidRPr="00463B30">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360"/>
        </w:trPr>
        <w:tc>
          <w:tcPr>
            <w:tcW w:w="432" w:type="dxa"/>
            <w:shd w:val="clear" w:color="auto" w:fill="auto"/>
            <w:hideMark/>
          </w:tcPr>
          <w:p w:rsidR="00782F60" w:rsidRPr="005D31B4" w:rsidRDefault="00782F60" w:rsidP="00655D78">
            <w:pPr>
              <w:ind w:firstLine="0"/>
              <w:rPr>
                <w:b/>
                <w:bCs/>
                <w:sz w:val="16"/>
                <w:szCs w:val="16"/>
                <w:highlight w:val="cyan"/>
              </w:rPr>
            </w:pPr>
          </w:p>
        </w:tc>
        <w:tc>
          <w:tcPr>
            <w:tcW w:w="2086" w:type="dxa"/>
            <w:shd w:val="clear" w:color="auto" w:fill="auto"/>
            <w:hideMark/>
          </w:tcPr>
          <w:p w:rsidR="00782F60" w:rsidRPr="00BD3371" w:rsidRDefault="00782F60" w:rsidP="00655D78">
            <w:pPr>
              <w:ind w:firstLine="0"/>
              <w:rPr>
                <w:b/>
                <w:bCs/>
                <w:sz w:val="16"/>
                <w:szCs w:val="16"/>
              </w:rPr>
            </w:pPr>
            <w:r w:rsidRPr="00BD3371">
              <w:rPr>
                <w:b/>
                <w:bCs/>
                <w:sz w:val="16"/>
                <w:szCs w:val="16"/>
              </w:rPr>
              <w:t>финансирование за счет регионального бюджета</w:t>
            </w:r>
          </w:p>
        </w:tc>
        <w:tc>
          <w:tcPr>
            <w:tcW w:w="851" w:type="dxa"/>
            <w:shd w:val="clear" w:color="auto" w:fill="auto"/>
            <w:hideMark/>
          </w:tcPr>
          <w:p w:rsidR="00782F60" w:rsidRPr="00BD3371" w:rsidRDefault="00782F60" w:rsidP="00655D78">
            <w:pPr>
              <w:ind w:firstLine="0"/>
              <w:rPr>
                <w:sz w:val="16"/>
                <w:szCs w:val="16"/>
              </w:rPr>
            </w:pPr>
            <w:r w:rsidRPr="00BD3371">
              <w:rPr>
                <w:sz w:val="16"/>
                <w:szCs w:val="16"/>
              </w:rPr>
              <w:t>тыс</w:t>
            </w:r>
            <w:proofErr w:type="gramStart"/>
            <w:r w:rsidRPr="00BD3371">
              <w:rPr>
                <w:sz w:val="16"/>
                <w:szCs w:val="16"/>
              </w:rPr>
              <w:t>.р</w:t>
            </w:r>
            <w:proofErr w:type="gramEnd"/>
            <w:r w:rsidRPr="00BD3371">
              <w:rPr>
                <w:sz w:val="16"/>
                <w:szCs w:val="16"/>
              </w:rPr>
              <w:t>ублей</w:t>
            </w:r>
          </w:p>
        </w:tc>
        <w:tc>
          <w:tcPr>
            <w:tcW w:w="708"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851"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709"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1275" w:type="dxa"/>
            <w:shd w:val="clear" w:color="auto" w:fill="auto"/>
            <w:hideMark/>
          </w:tcPr>
          <w:p w:rsidR="00782F60" w:rsidRPr="00BD3371" w:rsidRDefault="00782F60" w:rsidP="00655D78">
            <w:pPr>
              <w:ind w:firstLine="0"/>
              <w:rPr>
                <w:sz w:val="16"/>
                <w:szCs w:val="16"/>
              </w:rPr>
            </w:pPr>
            <w:r w:rsidRPr="00BD3371">
              <w:rPr>
                <w:sz w:val="16"/>
                <w:szCs w:val="16"/>
              </w:rPr>
              <w:t> </w:t>
            </w:r>
          </w:p>
        </w:tc>
        <w:tc>
          <w:tcPr>
            <w:tcW w:w="709"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731"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545" w:type="dxa"/>
            <w:shd w:val="clear" w:color="auto" w:fill="auto"/>
            <w:noWrap/>
            <w:hideMark/>
          </w:tcPr>
          <w:p w:rsidR="00782F60" w:rsidRPr="00BD3371" w:rsidRDefault="00782F60" w:rsidP="00655D78">
            <w:pPr>
              <w:ind w:firstLine="0"/>
              <w:rPr>
                <w:sz w:val="16"/>
                <w:szCs w:val="16"/>
              </w:rPr>
            </w:pPr>
            <w:r w:rsidRPr="00BD3371">
              <w:rPr>
                <w:sz w:val="16"/>
                <w:szCs w:val="16"/>
              </w:rPr>
              <w:t> </w:t>
            </w:r>
          </w:p>
        </w:tc>
        <w:tc>
          <w:tcPr>
            <w:tcW w:w="1055" w:type="dxa"/>
            <w:gridSpan w:val="2"/>
            <w:shd w:val="clear" w:color="auto" w:fill="auto"/>
            <w:noWrap/>
            <w:hideMark/>
          </w:tcPr>
          <w:p w:rsidR="00782F60" w:rsidRPr="00BD3371" w:rsidRDefault="00782F60" w:rsidP="00147B28">
            <w:pPr>
              <w:ind w:firstLine="0"/>
              <w:rPr>
                <w:b/>
                <w:bCs/>
                <w:sz w:val="16"/>
                <w:szCs w:val="16"/>
              </w:rPr>
            </w:pPr>
            <w:r w:rsidRPr="00BD3371">
              <w:rPr>
                <w:b/>
                <w:bCs/>
                <w:sz w:val="16"/>
                <w:szCs w:val="16"/>
              </w:rPr>
              <w:t>0,00</w:t>
            </w:r>
          </w:p>
        </w:tc>
        <w:tc>
          <w:tcPr>
            <w:tcW w:w="1002" w:type="dxa"/>
            <w:shd w:val="clear" w:color="auto" w:fill="auto"/>
            <w:noWrap/>
            <w:hideMark/>
          </w:tcPr>
          <w:p w:rsidR="00782F60" w:rsidRPr="00BD3371" w:rsidRDefault="00782F60" w:rsidP="00147B28">
            <w:pPr>
              <w:ind w:firstLine="0"/>
              <w:rPr>
                <w:b/>
                <w:bCs/>
                <w:sz w:val="16"/>
                <w:szCs w:val="16"/>
              </w:rPr>
            </w:pPr>
            <w:r w:rsidRPr="00BD3371">
              <w:rPr>
                <w:b/>
                <w:bCs/>
                <w:sz w:val="16"/>
                <w:szCs w:val="16"/>
              </w:rPr>
              <w:t>0,00</w:t>
            </w:r>
          </w:p>
        </w:tc>
        <w:tc>
          <w:tcPr>
            <w:tcW w:w="990" w:type="dxa"/>
            <w:shd w:val="clear" w:color="auto" w:fill="auto"/>
            <w:noWrap/>
            <w:hideMark/>
          </w:tcPr>
          <w:p w:rsidR="00782F60" w:rsidRPr="00BD3371" w:rsidRDefault="00782F60" w:rsidP="00147B28">
            <w:pPr>
              <w:ind w:firstLine="0"/>
              <w:rPr>
                <w:b/>
                <w:bCs/>
                <w:sz w:val="16"/>
                <w:szCs w:val="16"/>
              </w:rPr>
            </w:pPr>
            <w:r w:rsidRPr="00BD3371">
              <w:rPr>
                <w:b/>
                <w:bCs/>
                <w:sz w:val="16"/>
                <w:szCs w:val="16"/>
              </w:rPr>
              <w:t>0,00</w:t>
            </w:r>
          </w:p>
        </w:tc>
        <w:tc>
          <w:tcPr>
            <w:tcW w:w="990" w:type="dxa"/>
            <w:shd w:val="clear" w:color="auto" w:fill="auto"/>
            <w:noWrap/>
            <w:hideMark/>
          </w:tcPr>
          <w:p w:rsidR="00782F60" w:rsidRPr="00BD3371" w:rsidRDefault="00782F60" w:rsidP="00147B28">
            <w:pPr>
              <w:ind w:firstLine="0"/>
              <w:rPr>
                <w:b/>
                <w:bCs/>
                <w:sz w:val="16"/>
                <w:szCs w:val="16"/>
              </w:rPr>
            </w:pPr>
            <w:r w:rsidRPr="00BD3371">
              <w:rPr>
                <w:b/>
                <w:bCs/>
                <w:sz w:val="16"/>
                <w:szCs w:val="16"/>
              </w:rPr>
              <w:t>0,00</w:t>
            </w:r>
          </w:p>
        </w:tc>
        <w:tc>
          <w:tcPr>
            <w:tcW w:w="990" w:type="dxa"/>
            <w:shd w:val="clear" w:color="auto" w:fill="auto"/>
            <w:noWrap/>
            <w:hideMark/>
          </w:tcPr>
          <w:p w:rsidR="00782F60" w:rsidRPr="00BD3371" w:rsidRDefault="00782F60" w:rsidP="003D023F">
            <w:pPr>
              <w:ind w:firstLine="0"/>
              <w:rPr>
                <w:b/>
                <w:bCs/>
                <w:sz w:val="16"/>
                <w:szCs w:val="16"/>
              </w:rPr>
            </w:pPr>
            <w:r w:rsidRPr="00BD3371">
              <w:rPr>
                <w:b/>
                <w:bCs/>
                <w:sz w:val="16"/>
                <w:szCs w:val="16"/>
              </w:rPr>
              <w:t>0,00</w:t>
            </w:r>
          </w:p>
        </w:tc>
        <w:tc>
          <w:tcPr>
            <w:tcW w:w="862" w:type="dxa"/>
            <w:shd w:val="clear" w:color="auto" w:fill="auto"/>
            <w:noWrap/>
            <w:hideMark/>
          </w:tcPr>
          <w:p w:rsidR="00782F60" w:rsidRPr="00BD3371" w:rsidRDefault="00782F60" w:rsidP="00655D78">
            <w:pPr>
              <w:ind w:firstLine="0"/>
              <w:rPr>
                <w:b/>
                <w:bCs/>
                <w:sz w:val="16"/>
                <w:szCs w:val="16"/>
              </w:rPr>
            </w:pPr>
            <w:r w:rsidRPr="00BD3371">
              <w:rPr>
                <w:b/>
                <w:bCs/>
                <w:sz w:val="16"/>
                <w:szCs w:val="16"/>
              </w:rPr>
              <w:t>0,00</w:t>
            </w:r>
          </w:p>
        </w:tc>
      </w:tr>
      <w:tr w:rsidR="00782F60" w:rsidRPr="006F585D" w:rsidTr="00C60701">
        <w:trPr>
          <w:trHeight w:val="300"/>
        </w:trPr>
        <w:tc>
          <w:tcPr>
            <w:tcW w:w="432" w:type="dxa"/>
            <w:hideMark/>
          </w:tcPr>
          <w:p w:rsidR="00782F60" w:rsidRPr="005D31B4" w:rsidRDefault="00782F60" w:rsidP="00655D78">
            <w:pPr>
              <w:ind w:firstLine="0"/>
              <w:rPr>
                <w:sz w:val="16"/>
                <w:szCs w:val="16"/>
                <w:highlight w:val="cyan"/>
              </w:rPr>
            </w:pPr>
          </w:p>
        </w:tc>
        <w:tc>
          <w:tcPr>
            <w:tcW w:w="2086" w:type="dxa"/>
            <w:hideMark/>
          </w:tcPr>
          <w:p w:rsidR="00782F60" w:rsidRPr="008712EC" w:rsidRDefault="00782F60" w:rsidP="00655D78">
            <w:pPr>
              <w:ind w:firstLine="0"/>
              <w:rPr>
                <w:b/>
                <w:bCs/>
                <w:sz w:val="16"/>
                <w:szCs w:val="16"/>
              </w:rPr>
            </w:pPr>
            <w:r w:rsidRPr="008712EC">
              <w:rPr>
                <w:b/>
                <w:bCs/>
                <w:sz w:val="16"/>
                <w:szCs w:val="16"/>
              </w:rPr>
              <w:t xml:space="preserve">финансирование за счет муниципального </w:t>
            </w:r>
            <w:r w:rsidRPr="008712EC">
              <w:rPr>
                <w:b/>
                <w:bCs/>
                <w:sz w:val="16"/>
                <w:szCs w:val="16"/>
              </w:rPr>
              <w:lastRenderedPageBreak/>
              <w:t>бюджета</w:t>
            </w:r>
          </w:p>
        </w:tc>
        <w:tc>
          <w:tcPr>
            <w:tcW w:w="851" w:type="dxa"/>
            <w:hideMark/>
          </w:tcPr>
          <w:p w:rsidR="00782F60" w:rsidRPr="008712EC" w:rsidRDefault="00782F60" w:rsidP="00655D78">
            <w:pPr>
              <w:ind w:firstLine="0"/>
              <w:rPr>
                <w:sz w:val="16"/>
                <w:szCs w:val="16"/>
              </w:rPr>
            </w:pPr>
            <w:r w:rsidRPr="008712EC">
              <w:rPr>
                <w:sz w:val="16"/>
                <w:szCs w:val="16"/>
              </w:rPr>
              <w:lastRenderedPageBreak/>
              <w:t>тыс</w:t>
            </w:r>
            <w:proofErr w:type="gramStart"/>
            <w:r w:rsidRPr="008712EC">
              <w:rPr>
                <w:sz w:val="16"/>
                <w:szCs w:val="16"/>
              </w:rPr>
              <w:t>.р</w:t>
            </w:r>
            <w:proofErr w:type="gramEnd"/>
            <w:r w:rsidRPr="008712EC">
              <w:rPr>
                <w:sz w:val="16"/>
                <w:szCs w:val="16"/>
              </w:rPr>
              <w:t>ублей</w:t>
            </w:r>
          </w:p>
        </w:tc>
        <w:tc>
          <w:tcPr>
            <w:tcW w:w="708" w:type="dxa"/>
            <w:noWrap/>
            <w:hideMark/>
          </w:tcPr>
          <w:p w:rsidR="00782F60" w:rsidRPr="008712EC" w:rsidRDefault="00782F60" w:rsidP="00655D78">
            <w:pPr>
              <w:ind w:firstLine="0"/>
              <w:rPr>
                <w:sz w:val="16"/>
                <w:szCs w:val="16"/>
              </w:rPr>
            </w:pPr>
            <w:r w:rsidRPr="008712EC">
              <w:rPr>
                <w:sz w:val="16"/>
                <w:szCs w:val="16"/>
              </w:rPr>
              <w:t> </w:t>
            </w:r>
          </w:p>
        </w:tc>
        <w:tc>
          <w:tcPr>
            <w:tcW w:w="851" w:type="dxa"/>
            <w:noWrap/>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 </w:t>
            </w:r>
          </w:p>
        </w:tc>
        <w:tc>
          <w:tcPr>
            <w:tcW w:w="1275" w:type="dxa"/>
            <w:noWrap/>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 </w:t>
            </w:r>
          </w:p>
        </w:tc>
        <w:tc>
          <w:tcPr>
            <w:tcW w:w="731" w:type="dxa"/>
            <w:noWrap/>
            <w:hideMark/>
          </w:tcPr>
          <w:p w:rsidR="00782F60" w:rsidRPr="008712EC" w:rsidRDefault="00782F60" w:rsidP="00655D78">
            <w:pPr>
              <w:ind w:firstLine="0"/>
              <w:rPr>
                <w:sz w:val="16"/>
                <w:szCs w:val="16"/>
              </w:rPr>
            </w:pPr>
            <w:r w:rsidRPr="008712EC">
              <w:rPr>
                <w:sz w:val="16"/>
                <w:szCs w:val="16"/>
              </w:rPr>
              <w:t> </w:t>
            </w:r>
          </w:p>
        </w:tc>
        <w:tc>
          <w:tcPr>
            <w:tcW w:w="545" w:type="dxa"/>
            <w:noWrap/>
            <w:hideMark/>
          </w:tcPr>
          <w:p w:rsidR="00782F60" w:rsidRPr="008712EC" w:rsidRDefault="00782F60" w:rsidP="00655D78">
            <w:pPr>
              <w:ind w:firstLine="0"/>
              <w:rPr>
                <w:sz w:val="16"/>
                <w:szCs w:val="16"/>
              </w:rPr>
            </w:pPr>
            <w:r w:rsidRPr="008712EC">
              <w:rPr>
                <w:sz w:val="16"/>
                <w:szCs w:val="16"/>
              </w:rPr>
              <w:t> </w:t>
            </w:r>
          </w:p>
        </w:tc>
        <w:tc>
          <w:tcPr>
            <w:tcW w:w="1055" w:type="dxa"/>
            <w:gridSpan w:val="2"/>
            <w:hideMark/>
          </w:tcPr>
          <w:p w:rsidR="00782F60" w:rsidRPr="008712EC" w:rsidRDefault="004E6DC7" w:rsidP="00147B28">
            <w:pPr>
              <w:ind w:firstLine="0"/>
              <w:rPr>
                <w:b/>
                <w:bCs/>
                <w:sz w:val="16"/>
                <w:szCs w:val="16"/>
              </w:rPr>
            </w:pPr>
            <w:r w:rsidRPr="008712EC">
              <w:rPr>
                <w:b/>
                <w:bCs/>
                <w:sz w:val="16"/>
                <w:szCs w:val="16"/>
              </w:rPr>
              <w:t>13</w:t>
            </w:r>
            <w:r w:rsidR="00782F60" w:rsidRPr="008712EC">
              <w:rPr>
                <w:b/>
                <w:bCs/>
                <w:sz w:val="16"/>
                <w:szCs w:val="16"/>
              </w:rPr>
              <w:t>50,00</w:t>
            </w:r>
          </w:p>
        </w:tc>
        <w:tc>
          <w:tcPr>
            <w:tcW w:w="1002" w:type="dxa"/>
            <w:hideMark/>
          </w:tcPr>
          <w:p w:rsidR="00782F60" w:rsidRPr="008712EC" w:rsidRDefault="00F63133" w:rsidP="00147B28">
            <w:pPr>
              <w:ind w:firstLine="0"/>
              <w:rPr>
                <w:b/>
                <w:bCs/>
                <w:sz w:val="16"/>
                <w:szCs w:val="16"/>
              </w:rPr>
            </w:pPr>
            <w:r w:rsidRPr="008712EC">
              <w:rPr>
                <w:b/>
                <w:bCs/>
                <w:sz w:val="16"/>
                <w:szCs w:val="16"/>
              </w:rPr>
              <w:t>1 210,0</w:t>
            </w:r>
          </w:p>
        </w:tc>
        <w:tc>
          <w:tcPr>
            <w:tcW w:w="990" w:type="dxa"/>
            <w:hideMark/>
          </w:tcPr>
          <w:p w:rsidR="00782F60" w:rsidRPr="008712EC" w:rsidRDefault="00FA2A9E" w:rsidP="00147B28">
            <w:pPr>
              <w:ind w:firstLine="0"/>
              <w:rPr>
                <w:b/>
                <w:bCs/>
                <w:sz w:val="16"/>
                <w:szCs w:val="16"/>
              </w:rPr>
            </w:pPr>
            <w:r w:rsidRPr="008712EC">
              <w:rPr>
                <w:b/>
                <w:bCs/>
                <w:sz w:val="16"/>
                <w:szCs w:val="16"/>
              </w:rPr>
              <w:t>11</w:t>
            </w:r>
            <w:r w:rsidR="00782F60" w:rsidRPr="008712EC">
              <w:rPr>
                <w:b/>
                <w:bCs/>
                <w:sz w:val="16"/>
                <w:szCs w:val="16"/>
              </w:rPr>
              <w:t>00,00</w:t>
            </w:r>
          </w:p>
        </w:tc>
        <w:tc>
          <w:tcPr>
            <w:tcW w:w="990" w:type="dxa"/>
            <w:hideMark/>
          </w:tcPr>
          <w:p w:rsidR="00782F60" w:rsidRPr="008712EC" w:rsidRDefault="00D05E13" w:rsidP="00147B28">
            <w:pPr>
              <w:ind w:firstLine="0"/>
              <w:rPr>
                <w:b/>
                <w:bCs/>
                <w:sz w:val="16"/>
                <w:szCs w:val="16"/>
              </w:rPr>
            </w:pPr>
            <w:r w:rsidRPr="008712EC">
              <w:rPr>
                <w:b/>
                <w:bCs/>
                <w:sz w:val="16"/>
                <w:szCs w:val="16"/>
              </w:rPr>
              <w:t xml:space="preserve"> 10</w:t>
            </w:r>
            <w:r w:rsidR="00782F60" w:rsidRPr="008712EC">
              <w:rPr>
                <w:b/>
                <w:bCs/>
                <w:sz w:val="16"/>
                <w:szCs w:val="16"/>
              </w:rPr>
              <w:t>00,00</w:t>
            </w:r>
          </w:p>
        </w:tc>
        <w:tc>
          <w:tcPr>
            <w:tcW w:w="990" w:type="dxa"/>
            <w:hideMark/>
          </w:tcPr>
          <w:p w:rsidR="00782F60" w:rsidRPr="008712EC" w:rsidRDefault="00FA2A9E" w:rsidP="003D023F">
            <w:pPr>
              <w:ind w:firstLine="0"/>
              <w:rPr>
                <w:b/>
                <w:bCs/>
                <w:sz w:val="16"/>
                <w:szCs w:val="16"/>
              </w:rPr>
            </w:pPr>
            <w:r w:rsidRPr="008712EC">
              <w:rPr>
                <w:b/>
                <w:bCs/>
                <w:sz w:val="16"/>
                <w:szCs w:val="16"/>
              </w:rPr>
              <w:t>500,0</w:t>
            </w:r>
          </w:p>
        </w:tc>
        <w:tc>
          <w:tcPr>
            <w:tcW w:w="862" w:type="dxa"/>
            <w:noWrap/>
            <w:hideMark/>
          </w:tcPr>
          <w:p w:rsidR="00782F60" w:rsidRPr="008712EC" w:rsidRDefault="00D503BD" w:rsidP="008827FE">
            <w:pPr>
              <w:ind w:firstLine="0"/>
              <w:rPr>
                <w:b/>
                <w:bCs/>
                <w:sz w:val="16"/>
                <w:szCs w:val="16"/>
              </w:rPr>
            </w:pPr>
            <w:r w:rsidRPr="008712EC">
              <w:rPr>
                <w:b/>
                <w:bCs/>
                <w:sz w:val="16"/>
                <w:szCs w:val="16"/>
              </w:rPr>
              <w:t>5160,0</w:t>
            </w:r>
          </w:p>
        </w:tc>
      </w:tr>
      <w:tr w:rsidR="00782F60" w:rsidRPr="006F585D" w:rsidTr="00C60701">
        <w:trPr>
          <w:trHeight w:val="300"/>
        </w:trPr>
        <w:tc>
          <w:tcPr>
            <w:tcW w:w="432" w:type="dxa"/>
            <w:hideMark/>
          </w:tcPr>
          <w:p w:rsidR="00782F60" w:rsidRPr="0098470B" w:rsidRDefault="00782F60" w:rsidP="00655D78">
            <w:pPr>
              <w:ind w:firstLine="0"/>
              <w:rPr>
                <w:sz w:val="16"/>
                <w:szCs w:val="16"/>
              </w:rPr>
            </w:pPr>
          </w:p>
        </w:tc>
        <w:tc>
          <w:tcPr>
            <w:tcW w:w="2086" w:type="dxa"/>
            <w:hideMark/>
          </w:tcPr>
          <w:p w:rsidR="00782F60" w:rsidRPr="0098470B" w:rsidRDefault="00782F60" w:rsidP="00AC2F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782F60" w:rsidRPr="0098470B" w:rsidRDefault="00782F60" w:rsidP="00655D78">
            <w:pPr>
              <w:ind w:firstLine="0"/>
              <w:rPr>
                <w:sz w:val="16"/>
                <w:szCs w:val="16"/>
              </w:rPr>
            </w:pPr>
          </w:p>
        </w:tc>
        <w:tc>
          <w:tcPr>
            <w:tcW w:w="708" w:type="dxa"/>
            <w:noWrap/>
            <w:hideMark/>
          </w:tcPr>
          <w:p w:rsidR="00782F60" w:rsidRPr="0098470B" w:rsidRDefault="00782F60" w:rsidP="00655D78">
            <w:pPr>
              <w:ind w:firstLine="0"/>
              <w:rPr>
                <w:sz w:val="16"/>
                <w:szCs w:val="16"/>
              </w:rPr>
            </w:pPr>
          </w:p>
        </w:tc>
        <w:tc>
          <w:tcPr>
            <w:tcW w:w="851" w:type="dxa"/>
            <w:noWrap/>
            <w:hideMark/>
          </w:tcPr>
          <w:p w:rsidR="00782F60" w:rsidRPr="0098470B" w:rsidRDefault="00782F60" w:rsidP="00655D78">
            <w:pPr>
              <w:ind w:firstLine="0"/>
              <w:rPr>
                <w:sz w:val="16"/>
                <w:szCs w:val="16"/>
              </w:rPr>
            </w:pPr>
          </w:p>
        </w:tc>
        <w:tc>
          <w:tcPr>
            <w:tcW w:w="709" w:type="dxa"/>
            <w:noWrap/>
            <w:hideMark/>
          </w:tcPr>
          <w:p w:rsidR="00782F60" w:rsidRPr="0098470B" w:rsidRDefault="00782F60" w:rsidP="00655D78">
            <w:pPr>
              <w:ind w:firstLine="0"/>
              <w:rPr>
                <w:sz w:val="16"/>
                <w:szCs w:val="16"/>
              </w:rPr>
            </w:pPr>
          </w:p>
        </w:tc>
        <w:tc>
          <w:tcPr>
            <w:tcW w:w="1275" w:type="dxa"/>
            <w:noWrap/>
            <w:hideMark/>
          </w:tcPr>
          <w:p w:rsidR="00782F60" w:rsidRPr="0098470B" w:rsidRDefault="00782F60" w:rsidP="00655D78">
            <w:pPr>
              <w:ind w:firstLine="0"/>
              <w:rPr>
                <w:sz w:val="16"/>
                <w:szCs w:val="16"/>
              </w:rPr>
            </w:pPr>
          </w:p>
        </w:tc>
        <w:tc>
          <w:tcPr>
            <w:tcW w:w="709" w:type="dxa"/>
            <w:noWrap/>
            <w:hideMark/>
          </w:tcPr>
          <w:p w:rsidR="00782F60" w:rsidRPr="0098470B" w:rsidRDefault="00782F60" w:rsidP="00655D78">
            <w:pPr>
              <w:ind w:firstLine="0"/>
              <w:rPr>
                <w:sz w:val="16"/>
                <w:szCs w:val="16"/>
              </w:rPr>
            </w:pPr>
          </w:p>
        </w:tc>
        <w:tc>
          <w:tcPr>
            <w:tcW w:w="731" w:type="dxa"/>
            <w:noWrap/>
            <w:hideMark/>
          </w:tcPr>
          <w:p w:rsidR="00782F60" w:rsidRPr="0098470B" w:rsidRDefault="00782F60" w:rsidP="00655D78">
            <w:pPr>
              <w:ind w:firstLine="0"/>
              <w:rPr>
                <w:sz w:val="16"/>
                <w:szCs w:val="16"/>
              </w:rPr>
            </w:pPr>
          </w:p>
        </w:tc>
        <w:tc>
          <w:tcPr>
            <w:tcW w:w="545" w:type="dxa"/>
            <w:noWrap/>
            <w:hideMark/>
          </w:tcPr>
          <w:p w:rsidR="00782F60" w:rsidRPr="0098470B" w:rsidRDefault="00782F60" w:rsidP="00655D78">
            <w:pPr>
              <w:ind w:firstLine="0"/>
              <w:rPr>
                <w:sz w:val="16"/>
                <w:szCs w:val="16"/>
              </w:rPr>
            </w:pPr>
          </w:p>
        </w:tc>
        <w:tc>
          <w:tcPr>
            <w:tcW w:w="1055" w:type="dxa"/>
            <w:gridSpan w:val="2"/>
            <w:hideMark/>
          </w:tcPr>
          <w:p w:rsidR="00782F60" w:rsidRPr="0098470B" w:rsidRDefault="004E6DC7" w:rsidP="00147B28">
            <w:pPr>
              <w:ind w:firstLine="0"/>
              <w:rPr>
                <w:b/>
                <w:bCs/>
                <w:sz w:val="16"/>
                <w:szCs w:val="16"/>
              </w:rPr>
            </w:pPr>
            <w:r w:rsidRPr="0098470B">
              <w:rPr>
                <w:b/>
                <w:bCs/>
                <w:sz w:val="16"/>
                <w:szCs w:val="16"/>
              </w:rPr>
              <w:t>600</w:t>
            </w:r>
            <w:r w:rsidR="00782F60" w:rsidRPr="0098470B">
              <w:rPr>
                <w:b/>
                <w:bCs/>
                <w:sz w:val="16"/>
                <w:szCs w:val="16"/>
              </w:rPr>
              <w:t>,00</w:t>
            </w:r>
          </w:p>
        </w:tc>
        <w:tc>
          <w:tcPr>
            <w:tcW w:w="1002" w:type="dxa"/>
            <w:hideMark/>
          </w:tcPr>
          <w:p w:rsidR="00782F60" w:rsidRPr="0098470B" w:rsidRDefault="00FA2A9E" w:rsidP="00147B28">
            <w:pPr>
              <w:ind w:firstLine="0"/>
              <w:rPr>
                <w:b/>
                <w:bCs/>
                <w:sz w:val="16"/>
                <w:szCs w:val="16"/>
              </w:rPr>
            </w:pPr>
            <w:r w:rsidRPr="0098470B">
              <w:rPr>
                <w:b/>
                <w:bCs/>
                <w:sz w:val="16"/>
                <w:szCs w:val="16"/>
              </w:rPr>
              <w:t>0,00</w:t>
            </w:r>
          </w:p>
        </w:tc>
        <w:tc>
          <w:tcPr>
            <w:tcW w:w="990" w:type="dxa"/>
            <w:hideMark/>
          </w:tcPr>
          <w:p w:rsidR="00782F60" w:rsidRPr="0098470B" w:rsidRDefault="00782F60" w:rsidP="00147B28">
            <w:pPr>
              <w:ind w:firstLine="0"/>
              <w:rPr>
                <w:b/>
                <w:bCs/>
                <w:sz w:val="16"/>
                <w:szCs w:val="16"/>
              </w:rPr>
            </w:pPr>
            <w:r w:rsidRPr="0098470B">
              <w:rPr>
                <w:b/>
                <w:bCs/>
                <w:sz w:val="16"/>
                <w:szCs w:val="16"/>
              </w:rPr>
              <w:t>0,00</w:t>
            </w:r>
          </w:p>
        </w:tc>
        <w:tc>
          <w:tcPr>
            <w:tcW w:w="990" w:type="dxa"/>
            <w:hideMark/>
          </w:tcPr>
          <w:p w:rsidR="00782F60" w:rsidRPr="0098470B" w:rsidRDefault="00782F60" w:rsidP="00147B28">
            <w:pPr>
              <w:ind w:firstLine="0"/>
              <w:rPr>
                <w:b/>
                <w:bCs/>
                <w:sz w:val="16"/>
                <w:szCs w:val="16"/>
              </w:rPr>
            </w:pPr>
            <w:r w:rsidRPr="0098470B">
              <w:rPr>
                <w:b/>
                <w:bCs/>
                <w:sz w:val="16"/>
                <w:szCs w:val="16"/>
              </w:rPr>
              <w:t>0,00</w:t>
            </w:r>
          </w:p>
        </w:tc>
        <w:tc>
          <w:tcPr>
            <w:tcW w:w="990" w:type="dxa"/>
            <w:hideMark/>
          </w:tcPr>
          <w:p w:rsidR="00782F60" w:rsidRPr="0098470B" w:rsidRDefault="00782F60" w:rsidP="003D023F">
            <w:pPr>
              <w:ind w:firstLine="0"/>
              <w:rPr>
                <w:b/>
                <w:bCs/>
                <w:sz w:val="16"/>
                <w:szCs w:val="16"/>
              </w:rPr>
            </w:pPr>
            <w:r w:rsidRPr="0098470B">
              <w:rPr>
                <w:b/>
                <w:bCs/>
                <w:sz w:val="16"/>
                <w:szCs w:val="16"/>
              </w:rPr>
              <w:t>0,00</w:t>
            </w:r>
          </w:p>
        </w:tc>
        <w:tc>
          <w:tcPr>
            <w:tcW w:w="862" w:type="dxa"/>
            <w:noWrap/>
            <w:hideMark/>
          </w:tcPr>
          <w:p w:rsidR="00782F60" w:rsidRPr="0098470B" w:rsidRDefault="00D503BD" w:rsidP="008827FE">
            <w:pPr>
              <w:ind w:firstLine="0"/>
              <w:rPr>
                <w:b/>
                <w:bCs/>
                <w:sz w:val="16"/>
                <w:szCs w:val="16"/>
              </w:rPr>
            </w:pPr>
            <w:r w:rsidRPr="0098470B">
              <w:rPr>
                <w:b/>
                <w:bCs/>
                <w:sz w:val="16"/>
                <w:szCs w:val="16"/>
              </w:rPr>
              <w:t>600,00</w:t>
            </w:r>
          </w:p>
        </w:tc>
      </w:tr>
      <w:tr w:rsidR="00782F60" w:rsidRPr="006F585D" w:rsidTr="00C60701">
        <w:trPr>
          <w:trHeight w:val="615"/>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1A104D">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45" w:type="dxa"/>
            <w:noWrap/>
            <w:hideMark/>
          </w:tcPr>
          <w:p w:rsidR="00782F60" w:rsidRPr="00463B30" w:rsidRDefault="00782F60" w:rsidP="00655D78">
            <w:pPr>
              <w:ind w:firstLine="0"/>
              <w:rPr>
                <w:sz w:val="16"/>
                <w:szCs w:val="16"/>
              </w:rPr>
            </w:pPr>
            <w:r w:rsidRPr="00463B30">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87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45" w:type="dxa"/>
            <w:noWrap/>
            <w:hideMark/>
          </w:tcPr>
          <w:p w:rsidR="00782F60" w:rsidRPr="00463B30" w:rsidRDefault="00782F60" w:rsidP="00655D78">
            <w:pPr>
              <w:ind w:firstLine="0"/>
              <w:rPr>
                <w:sz w:val="16"/>
                <w:szCs w:val="16"/>
              </w:rPr>
            </w:pPr>
            <w:r w:rsidRPr="00463B30">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345"/>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782F60" w:rsidRPr="00FA2A9E" w:rsidRDefault="00782F60" w:rsidP="00655D78">
            <w:pPr>
              <w:ind w:firstLine="0"/>
              <w:rPr>
                <w:sz w:val="16"/>
                <w:szCs w:val="16"/>
              </w:rPr>
            </w:pPr>
            <w:r w:rsidRPr="00FA2A9E">
              <w:rPr>
                <w:sz w:val="16"/>
                <w:szCs w:val="16"/>
              </w:rPr>
              <w:t>тыс</w:t>
            </w:r>
            <w:proofErr w:type="gramStart"/>
            <w:r w:rsidRPr="00FA2A9E">
              <w:rPr>
                <w:sz w:val="16"/>
                <w:szCs w:val="16"/>
              </w:rPr>
              <w:t>.р</w:t>
            </w:r>
            <w:proofErr w:type="gramEnd"/>
            <w:r w:rsidRPr="00FA2A9E">
              <w:rPr>
                <w:sz w:val="16"/>
                <w:szCs w:val="16"/>
              </w:rPr>
              <w:t>ублей</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0113</w:t>
            </w:r>
          </w:p>
        </w:tc>
        <w:tc>
          <w:tcPr>
            <w:tcW w:w="731" w:type="dxa"/>
            <w:noWrap/>
            <w:hideMark/>
          </w:tcPr>
          <w:p w:rsidR="00782F60" w:rsidRPr="00FA2A9E" w:rsidRDefault="00782F60" w:rsidP="00655D78">
            <w:pPr>
              <w:ind w:firstLine="0"/>
              <w:rPr>
                <w:sz w:val="16"/>
                <w:szCs w:val="16"/>
              </w:rPr>
            </w:pPr>
            <w:r w:rsidRPr="00FA2A9E">
              <w:rPr>
                <w:sz w:val="16"/>
                <w:szCs w:val="16"/>
              </w:rPr>
              <w:t>0660244402</w:t>
            </w:r>
          </w:p>
        </w:tc>
        <w:tc>
          <w:tcPr>
            <w:tcW w:w="545" w:type="dxa"/>
            <w:noWrap/>
            <w:hideMark/>
          </w:tcPr>
          <w:p w:rsidR="00782F60" w:rsidRPr="00FA2A9E" w:rsidRDefault="00782F60" w:rsidP="00655D78">
            <w:pPr>
              <w:ind w:firstLine="0"/>
              <w:rPr>
                <w:sz w:val="16"/>
                <w:szCs w:val="16"/>
              </w:rPr>
            </w:pPr>
            <w:r w:rsidRPr="00FA2A9E">
              <w:rPr>
                <w:sz w:val="16"/>
                <w:szCs w:val="16"/>
              </w:rPr>
              <w:t>244</w:t>
            </w:r>
          </w:p>
        </w:tc>
        <w:tc>
          <w:tcPr>
            <w:tcW w:w="1055" w:type="dxa"/>
            <w:gridSpan w:val="2"/>
            <w:noWrap/>
            <w:hideMark/>
          </w:tcPr>
          <w:p w:rsidR="00782F60" w:rsidRPr="00FA2A9E" w:rsidRDefault="00782F60" w:rsidP="00147B28">
            <w:pPr>
              <w:ind w:firstLine="0"/>
              <w:rPr>
                <w:sz w:val="16"/>
                <w:szCs w:val="16"/>
              </w:rPr>
            </w:pPr>
            <w:r w:rsidRPr="00FA2A9E">
              <w:rPr>
                <w:sz w:val="16"/>
                <w:szCs w:val="16"/>
              </w:rPr>
              <w:t>0,00</w:t>
            </w:r>
          </w:p>
        </w:tc>
        <w:tc>
          <w:tcPr>
            <w:tcW w:w="1002"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D05E13" w:rsidP="00147B28">
            <w:pPr>
              <w:ind w:firstLine="0"/>
              <w:rPr>
                <w:sz w:val="16"/>
                <w:szCs w:val="16"/>
              </w:rPr>
            </w:pPr>
            <w:r w:rsidRPr="00FA2A9E">
              <w:rPr>
                <w:sz w:val="16"/>
                <w:szCs w:val="16"/>
              </w:rPr>
              <w:t>1000</w:t>
            </w:r>
            <w:r w:rsidR="00782F60" w:rsidRPr="00FA2A9E">
              <w:rPr>
                <w:sz w:val="16"/>
                <w:szCs w:val="16"/>
              </w:rPr>
              <w:t>,00</w:t>
            </w:r>
          </w:p>
        </w:tc>
        <w:tc>
          <w:tcPr>
            <w:tcW w:w="990" w:type="dxa"/>
            <w:noWrap/>
            <w:hideMark/>
          </w:tcPr>
          <w:p w:rsidR="00782F60" w:rsidRPr="00FA2A9E" w:rsidRDefault="00D05E13" w:rsidP="003D023F">
            <w:pPr>
              <w:ind w:firstLine="0"/>
              <w:rPr>
                <w:sz w:val="16"/>
                <w:szCs w:val="16"/>
              </w:rPr>
            </w:pPr>
            <w:r w:rsidRPr="00FA2A9E">
              <w:rPr>
                <w:sz w:val="16"/>
                <w:szCs w:val="16"/>
              </w:rPr>
              <w:t>0,00</w:t>
            </w:r>
          </w:p>
        </w:tc>
        <w:tc>
          <w:tcPr>
            <w:tcW w:w="862" w:type="dxa"/>
            <w:noWrap/>
            <w:hideMark/>
          </w:tcPr>
          <w:p w:rsidR="00782F60" w:rsidRPr="00FA2A9E" w:rsidRDefault="00D05E13" w:rsidP="00655D78">
            <w:pPr>
              <w:ind w:firstLine="0"/>
              <w:rPr>
                <w:sz w:val="16"/>
                <w:szCs w:val="16"/>
              </w:rPr>
            </w:pPr>
            <w:r w:rsidRPr="00FA2A9E">
              <w:rPr>
                <w:sz w:val="16"/>
                <w:szCs w:val="16"/>
              </w:rPr>
              <w:t>1000,00</w:t>
            </w:r>
          </w:p>
        </w:tc>
      </w:tr>
      <w:tr w:rsidR="00782F60" w:rsidRPr="006F585D" w:rsidTr="00C60701">
        <w:trPr>
          <w:trHeight w:val="585"/>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sz w:val="16"/>
                <w:szCs w:val="16"/>
              </w:rPr>
            </w:pPr>
            <w:r w:rsidRPr="00FA2A9E">
              <w:rPr>
                <w:sz w:val="16"/>
                <w:szCs w:val="16"/>
              </w:rPr>
              <w:t>Показатель "Количество схем"</w:t>
            </w:r>
          </w:p>
        </w:tc>
        <w:tc>
          <w:tcPr>
            <w:tcW w:w="851" w:type="dxa"/>
            <w:hideMark/>
          </w:tcPr>
          <w:p w:rsidR="00782F60" w:rsidRPr="00FA2A9E" w:rsidRDefault="00782F60" w:rsidP="00655D78">
            <w:pPr>
              <w:ind w:firstLine="0"/>
              <w:rPr>
                <w:sz w:val="16"/>
                <w:szCs w:val="16"/>
              </w:rPr>
            </w:pPr>
            <w:r w:rsidRPr="00FA2A9E">
              <w:rPr>
                <w:sz w:val="16"/>
                <w:szCs w:val="16"/>
              </w:rPr>
              <w:t>шт.</w:t>
            </w:r>
          </w:p>
        </w:tc>
        <w:tc>
          <w:tcPr>
            <w:tcW w:w="708" w:type="dxa"/>
            <w:noWrap/>
            <w:hideMark/>
          </w:tcPr>
          <w:p w:rsidR="00782F60" w:rsidRPr="00FA2A9E" w:rsidRDefault="00782F60" w:rsidP="00655D78">
            <w:pPr>
              <w:ind w:firstLine="0"/>
              <w:rPr>
                <w:sz w:val="16"/>
                <w:szCs w:val="16"/>
              </w:rPr>
            </w:pPr>
            <w:r w:rsidRPr="00FA2A9E">
              <w:rPr>
                <w:sz w:val="16"/>
                <w:szCs w:val="16"/>
              </w:rPr>
              <w:t>1</w:t>
            </w:r>
          </w:p>
        </w:tc>
        <w:tc>
          <w:tcPr>
            <w:tcW w:w="851" w:type="dxa"/>
            <w:hideMark/>
          </w:tcPr>
          <w:p w:rsidR="00782F60" w:rsidRPr="00FA2A9E" w:rsidRDefault="00782F60" w:rsidP="00655D78">
            <w:pPr>
              <w:ind w:firstLine="0"/>
              <w:rPr>
                <w:sz w:val="16"/>
                <w:szCs w:val="16"/>
              </w:rPr>
            </w:pPr>
            <w:r w:rsidRPr="00FA2A9E">
              <w:rPr>
                <w:sz w:val="16"/>
                <w:szCs w:val="16"/>
              </w:rPr>
              <w:t>Абсолютный показатель</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782F60" w:rsidP="00147B28">
            <w:pPr>
              <w:ind w:firstLine="0"/>
              <w:rPr>
                <w:sz w:val="16"/>
                <w:szCs w:val="16"/>
              </w:rPr>
            </w:pPr>
            <w:r w:rsidRPr="00FA2A9E">
              <w:rPr>
                <w:sz w:val="16"/>
                <w:szCs w:val="16"/>
              </w:rPr>
              <w:t>0</w:t>
            </w:r>
          </w:p>
        </w:tc>
        <w:tc>
          <w:tcPr>
            <w:tcW w:w="1002" w:type="dxa"/>
            <w:noWrap/>
            <w:hideMark/>
          </w:tcPr>
          <w:p w:rsidR="00782F60" w:rsidRPr="00FA2A9E" w:rsidRDefault="00782F60" w:rsidP="00147B28">
            <w:pPr>
              <w:ind w:firstLine="0"/>
              <w:rPr>
                <w:sz w:val="16"/>
                <w:szCs w:val="16"/>
              </w:rPr>
            </w:pPr>
            <w:r w:rsidRPr="00FA2A9E">
              <w:rPr>
                <w:sz w:val="16"/>
                <w:szCs w:val="16"/>
              </w:rPr>
              <w:t>0</w:t>
            </w:r>
          </w:p>
        </w:tc>
        <w:tc>
          <w:tcPr>
            <w:tcW w:w="990" w:type="dxa"/>
            <w:noWrap/>
            <w:hideMark/>
          </w:tcPr>
          <w:p w:rsidR="00782F60" w:rsidRPr="00FA2A9E" w:rsidRDefault="00782F60" w:rsidP="00147B28">
            <w:pPr>
              <w:ind w:firstLine="0"/>
              <w:rPr>
                <w:sz w:val="16"/>
                <w:szCs w:val="16"/>
              </w:rPr>
            </w:pPr>
            <w:r w:rsidRPr="00FA2A9E">
              <w:rPr>
                <w:sz w:val="16"/>
                <w:szCs w:val="16"/>
              </w:rPr>
              <w:t>0</w:t>
            </w:r>
          </w:p>
        </w:tc>
        <w:tc>
          <w:tcPr>
            <w:tcW w:w="990" w:type="dxa"/>
            <w:noWrap/>
            <w:hideMark/>
          </w:tcPr>
          <w:p w:rsidR="00782F60" w:rsidRPr="00FA2A9E" w:rsidRDefault="00D05E13" w:rsidP="00147B28">
            <w:pPr>
              <w:ind w:firstLine="0"/>
              <w:rPr>
                <w:sz w:val="16"/>
                <w:szCs w:val="16"/>
              </w:rPr>
            </w:pPr>
            <w:r w:rsidRPr="00FA2A9E">
              <w:rPr>
                <w:sz w:val="16"/>
                <w:szCs w:val="16"/>
              </w:rPr>
              <w:t>1</w:t>
            </w:r>
          </w:p>
        </w:tc>
        <w:tc>
          <w:tcPr>
            <w:tcW w:w="990" w:type="dxa"/>
            <w:noWrap/>
            <w:hideMark/>
          </w:tcPr>
          <w:p w:rsidR="00782F60" w:rsidRPr="00FA2A9E" w:rsidRDefault="00D05E13" w:rsidP="003D023F">
            <w:pPr>
              <w:ind w:firstLine="0"/>
              <w:rPr>
                <w:sz w:val="16"/>
                <w:szCs w:val="16"/>
              </w:rPr>
            </w:pPr>
            <w:r w:rsidRPr="00FA2A9E">
              <w:rPr>
                <w:sz w:val="16"/>
                <w:szCs w:val="16"/>
              </w:rPr>
              <w:t>0</w:t>
            </w:r>
          </w:p>
        </w:tc>
        <w:tc>
          <w:tcPr>
            <w:tcW w:w="862" w:type="dxa"/>
            <w:noWrap/>
            <w:hideMark/>
          </w:tcPr>
          <w:p w:rsidR="00782F60" w:rsidRPr="00FA2A9E" w:rsidRDefault="00782F60" w:rsidP="00655D78">
            <w:pPr>
              <w:ind w:firstLine="0"/>
              <w:rPr>
                <w:sz w:val="16"/>
                <w:szCs w:val="16"/>
              </w:rPr>
            </w:pPr>
            <w:r w:rsidRPr="00FA2A9E">
              <w:rPr>
                <w:sz w:val="16"/>
                <w:szCs w:val="16"/>
              </w:rPr>
              <w:t>1</w:t>
            </w:r>
          </w:p>
        </w:tc>
      </w:tr>
      <w:tr w:rsidR="00782F60" w:rsidRPr="006F585D" w:rsidTr="00C60701">
        <w:trPr>
          <w:trHeight w:val="960"/>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b/>
                <w:bCs/>
                <w:sz w:val="16"/>
                <w:szCs w:val="16"/>
              </w:rPr>
            </w:pPr>
            <w:r w:rsidRPr="00FA2A9E">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782F60" w:rsidRPr="00FA2A9E" w:rsidRDefault="00782F60" w:rsidP="00655D78">
            <w:pPr>
              <w:ind w:firstLine="0"/>
              <w:rPr>
                <w:sz w:val="16"/>
                <w:szCs w:val="16"/>
              </w:rPr>
            </w:pPr>
            <w:r w:rsidRPr="00FA2A9E">
              <w:rPr>
                <w:sz w:val="16"/>
                <w:szCs w:val="16"/>
              </w:rPr>
              <w:t> </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b/>
                <w:bCs/>
                <w:sz w:val="16"/>
                <w:szCs w:val="16"/>
              </w:rPr>
            </w:pPr>
            <w:r w:rsidRPr="00FA2A9E">
              <w:rPr>
                <w:b/>
                <w:bCs/>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782F60" w:rsidP="00147B28">
            <w:pPr>
              <w:ind w:firstLine="0"/>
              <w:rPr>
                <w:sz w:val="16"/>
                <w:szCs w:val="16"/>
              </w:rPr>
            </w:pPr>
            <w:r w:rsidRPr="00FA2A9E">
              <w:rPr>
                <w:sz w:val="16"/>
                <w:szCs w:val="16"/>
              </w:rPr>
              <w:t> </w:t>
            </w:r>
          </w:p>
        </w:tc>
        <w:tc>
          <w:tcPr>
            <w:tcW w:w="1002"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3D023F">
            <w:pPr>
              <w:ind w:firstLine="0"/>
              <w:rPr>
                <w:sz w:val="16"/>
                <w:szCs w:val="16"/>
              </w:rPr>
            </w:pPr>
            <w:r w:rsidRPr="00FA2A9E">
              <w:rPr>
                <w:sz w:val="16"/>
                <w:szCs w:val="16"/>
              </w:rPr>
              <w:t> </w:t>
            </w:r>
          </w:p>
        </w:tc>
        <w:tc>
          <w:tcPr>
            <w:tcW w:w="862" w:type="dxa"/>
            <w:noWrap/>
            <w:hideMark/>
          </w:tcPr>
          <w:p w:rsidR="00782F60" w:rsidRPr="00FA2A9E" w:rsidRDefault="00782F60" w:rsidP="00655D78">
            <w:pPr>
              <w:ind w:firstLine="0"/>
              <w:rPr>
                <w:sz w:val="16"/>
                <w:szCs w:val="16"/>
              </w:rPr>
            </w:pPr>
            <w:r w:rsidRPr="00FA2A9E">
              <w:rPr>
                <w:sz w:val="16"/>
                <w:szCs w:val="16"/>
              </w:rPr>
              <w:t> </w:t>
            </w:r>
          </w:p>
        </w:tc>
      </w:tr>
      <w:tr w:rsidR="00782F60" w:rsidRPr="006F585D" w:rsidTr="00C60701">
        <w:trPr>
          <w:trHeight w:val="345"/>
        </w:trPr>
        <w:tc>
          <w:tcPr>
            <w:tcW w:w="432" w:type="dxa"/>
            <w:noWrap/>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782F60" w:rsidRPr="00FA2A9E" w:rsidRDefault="00782F60" w:rsidP="00655D78">
            <w:pPr>
              <w:ind w:firstLine="0"/>
              <w:rPr>
                <w:sz w:val="16"/>
                <w:szCs w:val="16"/>
              </w:rPr>
            </w:pPr>
            <w:r w:rsidRPr="00FA2A9E">
              <w:rPr>
                <w:sz w:val="16"/>
                <w:szCs w:val="16"/>
              </w:rPr>
              <w:t>тыс</w:t>
            </w:r>
            <w:proofErr w:type="gramStart"/>
            <w:r w:rsidRPr="00FA2A9E">
              <w:rPr>
                <w:sz w:val="16"/>
                <w:szCs w:val="16"/>
              </w:rPr>
              <w:t>.р</w:t>
            </w:r>
            <w:proofErr w:type="gramEnd"/>
            <w:r w:rsidRPr="00FA2A9E">
              <w:rPr>
                <w:sz w:val="16"/>
                <w:szCs w:val="16"/>
              </w:rPr>
              <w:t>ублей</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0113</w:t>
            </w:r>
          </w:p>
        </w:tc>
        <w:tc>
          <w:tcPr>
            <w:tcW w:w="731" w:type="dxa"/>
            <w:noWrap/>
            <w:hideMark/>
          </w:tcPr>
          <w:p w:rsidR="00782F60" w:rsidRPr="00FA2A9E" w:rsidRDefault="00782F60" w:rsidP="00655D78">
            <w:pPr>
              <w:ind w:firstLine="0"/>
              <w:rPr>
                <w:sz w:val="16"/>
                <w:szCs w:val="16"/>
              </w:rPr>
            </w:pPr>
            <w:r w:rsidRPr="00FA2A9E">
              <w:rPr>
                <w:sz w:val="16"/>
                <w:szCs w:val="16"/>
              </w:rPr>
              <w:t>0660344402</w:t>
            </w:r>
          </w:p>
        </w:tc>
        <w:tc>
          <w:tcPr>
            <w:tcW w:w="545" w:type="dxa"/>
            <w:noWrap/>
            <w:hideMark/>
          </w:tcPr>
          <w:p w:rsidR="00782F60" w:rsidRPr="00FA2A9E" w:rsidRDefault="00782F60" w:rsidP="00655D78">
            <w:pPr>
              <w:ind w:firstLine="0"/>
              <w:rPr>
                <w:sz w:val="16"/>
                <w:szCs w:val="16"/>
              </w:rPr>
            </w:pPr>
            <w:r w:rsidRPr="00FA2A9E">
              <w:rPr>
                <w:sz w:val="16"/>
                <w:szCs w:val="16"/>
              </w:rPr>
              <w:t>244</w:t>
            </w:r>
          </w:p>
        </w:tc>
        <w:tc>
          <w:tcPr>
            <w:tcW w:w="1055" w:type="dxa"/>
            <w:gridSpan w:val="2"/>
            <w:noWrap/>
            <w:hideMark/>
          </w:tcPr>
          <w:p w:rsidR="00782F60" w:rsidRPr="00FA2A9E" w:rsidRDefault="00782F60" w:rsidP="00147B28">
            <w:pPr>
              <w:ind w:firstLine="0"/>
              <w:rPr>
                <w:sz w:val="16"/>
                <w:szCs w:val="16"/>
              </w:rPr>
            </w:pPr>
            <w:r w:rsidRPr="00FA2A9E">
              <w:rPr>
                <w:sz w:val="16"/>
                <w:szCs w:val="16"/>
              </w:rPr>
              <w:t>0,00</w:t>
            </w:r>
          </w:p>
        </w:tc>
        <w:tc>
          <w:tcPr>
            <w:tcW w:w="1002" w:type="dxa"/>
            <w:noWrap/>
            <w:hideMark/>
          </w:tcPr>
          <w:p w:rsidR="00782F60" w:rsidRPr="00FA2A9E" w:rsidRDefault="00B179EC" w:rsidP="00147B28">
            <w:pPr>
              <w:ind w:firstLine="0"/>
              <w:rPr>
                <w:sz w:val="16"/>
                <w:szCs w:val="16"/>
              </w:rPr>
            </w:pPr>
            <w:r w:rsidRPr="00FA2A9E">
              <w:rPr>
                <w:sz w:val="16"/>
                <w:szCs w:val="16"/>
              </w:rPr>
              <w:t>500,0</w:t>
            </w:r>
          </w:p>
        </w:tc>
        <w:tc>
          <w:tcPr>
            <w:tcW w:w="990" w:type="dxa"/>
            <w:noWrap/>
            <w:hideMark/>
          </w:tcPr>
          <w:p w:rsidR="00782F60" w:rsidRPr="00FA2A9E" w:rsidRDefault="00D05E13" w:rsidP="00147B28">
            <w:pPr>
              <w:ind w:firstLine="0"/>
              <w:rPr>
                <w:sz w:val="16"/>
                <w:szCs w:val="16"/>
              </w:rPr>
            </w:pPr>
            <w:r w:rsidRPr="00FA2A9E">
              <w:rPr>
                <w:sz w:val="16"/>
                <w:szCs w:val="16"/>
              </w:rPr>
              <w:t>100,00</w:t>
            </w:r>
          </w:p>
        </w:tc>
        <w:tc>
          <w:tcPr>
            <w:tcW w:w="990"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D05E13" w:rsidP="003D023F">
            <w:pPr>
              <w:ind w:firstLine="0"/>
              <w:rPr>
                <w:sz w:val="16"/>
                <w:szCs w:val="16"/>
              </w:rPr>
            </w:pPr>
            <w:r w:rsidRPr="00FA2A9E">
              <w:rPr>
                <w:sz w:val="16"/>
                <w:szCs w:val="16"/>
              </w:rPr>
              <w:t>5</w:t>
            </w:r>
            <w:r w:rsidR="00782F60" w:rsidRPr="00FA2A9E">
              <w:rPr>
                <w:sz w:val="16"/>
                <w:szCs w:val="16"/>
              </w:rPr>
              <w:t>00,00</w:t>
            </w:r>
          </w:p>
        </w:tc>
        <w:tc>
          <w:tcPr>
            <w:tcW w:w="862" w:type="dxa"/>
            <w:hideMark/>
          </w:tcPr>
          <w:p w:rsidR="00782F60" w:rsidRPr="00FA2A9E" w:rsidRDefault="00D05E13" w:rsidP="001E16F5">
            <w:pPr>
              <w:ind w:firstLine="0"/>
              <w:rPr>
                <w:sz w:val="16"/>
                <w:szCs w:val="16"/>
              </w:rPr>
            </w:pPr>
            <w:r w:rsidRPr="00FA2A9E">
              <w:rPr>
                <w:sz w:val="16"/>
                <w:szCs w:val="16"/>
              </w:rPr>
              <w:t>8</w:t>
            </w:r>
            <w:r w:rsidR="00782F60" w:rsidRPr="00FA2A9E">
              <w:rPr>
                <w:sz w:val="16"/>
                <w:szCs w:val="16"/>
              </w:rPr>
              <w:t>00,00</w:t>
            </w:r>
          </w:p>
        </w:tc>
      </w:tr>
      <w:tr w:rsidR="00782F60" w:rsidRPr="006F585D" w:rsidTr="00C60701">
        <w:trPr>
          <w:trHeight w:val="570"/>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sz w:val="16"/>
                <w:szCs w:val="16"/>
              </w:rPr>
            </w:pPr>
            <w:r w:rsidRPr="00FA2A9E">
              <w:rPr>
                <w:sz w:val="16"/>
                <w:szCs w:val="16"/>
              </w:rPr>
              <w:t>Показатель "Количество комплектов"</w:t>
            </w:r>
          </w:p>
        </w:tc>
        <w:tc>
          <w:tcPr>
            <w:tcW w:w="851" w:type="dxa"/>
            <w:hideMark/>
          </w:tcPr>
          <w:p w:rsidR="00782F60" w:rsidRPr="00FA2A9E" w:rsidRDefault="00782F60" w:rsidP="00655D78">
            <w:pPr>
              <w:ind w:firstLine="0"/>
              <w:rPr>
                <w:sz w:val="16"/>
                <w:szCs w:val="16"/>
              </w:rPr>
            </w:pPr>
            <w:r w:rsidRPr="00FA2A9E">
              <w:rPr>
                <w:sz w:val="16"/>
                <w:szCs w:val="16"/>
              </w:rPr>
              <w:t>шт.</w:t>
            </w:r>
          </w:p>
        </w:tc>
        <w:tc>
          <w:tcPr>
            <w:tcW w:w="708" w:type="dxa"/>
            <w:noWrap/>
            <w:hideMark/>
          </w:tcPr>
          <w:p w:rsidR="00782F60" w:rsidRPr="00FA2A9E" w:rsidRDefault="00782F60" w:rsidP="00655D78">
            <w:pPr>
              <w:ind w:firstLine="0"/>
              <w:rPr>
                <w:sz w:val="16"/>
                <w:szCs w:val="16"/>
              </w:rPr>
            </w:pPr>
            <w:r w:rsidRPr="00FA2A9E">
              <w:rPr>
                <w:sz w:val="16"/>
                <w:szCs w:val="16"/>
              </w:rPr>
              <w:t>1</w:t>
            </w:r>
          </w:p>
        </w:tc>
        <w:tc>
          <w:tcPr>
            <w:tcW w:w="851" w:type="dxa"/>
            <w:hideMark/>
          </w:tcPr>
          <w:p w:rsidR="00782F60" w:rsidRPr="00FA2A9E" w:rsidRDefault="00782F60" w:rsidP="00655D78">
            <w:pPr>
              <w:ind w:firstLine="0"/>
              <w:rPr>
                <w:sz w:val="16"/>
                <w:szCs w:val="16"/>
              </w:rPr>
            </w:pPr>
            <w:r w:rsidRPr="00FA2A9E">
              <w:rPr>
                <w:sz w:val="16"/>
                <w:szCs w:val="16"/>
              </w:rPr>
              <w:t>Абсолютный показатель</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782F60" w:rsidP="00147B28">
            <w:pPr>
              <w:ind w:firstLine="0"/>
              <w:rPr>
                <w:sz w:val="16"/>
                <w:szCs w:val="16"/>
              </w:rPr>
            </w:pPr>
            <w:r w:rsidRPr="00FA2A9E">
              <w:rPr>
                <w:sz w:val="16"/>
                <w:szCs w:val="16"/>
              </w:rPr>
              <w:t>0</w:t>
            </w:r>
          </w:p>
        </w:tc>
        <w:tc>
          <w:tcPr>
            <w:tcW w:w="1002" w:type="dxa"/>
            <w:noWrap/>
            <w:hideMark/>
          </w:tcPr>
          <w:p w:rsidR="00782F60" w:rsidRPr="00FA2A9E" w:rsidRDefault="00F63133" w:rsidP="00147B28">
            <w:pPr>
              <w:ind w:firstLine="0"/>
              <w:rPr>
                <w:sz w:val="16"/>
                <w:szCs w:val="16"/>
              </w:rPr>
            </w:pPr>
            <w:r w:rsidRPr="00FA2A9E">
              <w:rPr>
                <w:sz w:val="16"/>
                <w:szCs w:val="16"/>
              </w:rPr>
              <w:t>6</w:t>
            </w:r>
          </w:p>
        </w:tc>
        <w:tc>
          <w:tcPr>
            <w:tcW w:w="990" w:type="dxa"/>
            <w:noWrap/>
            <w:hideMark/>
          </w:tcPr>
          <w:p w:rsidR="00782F60" w:rsidRPr="00FA2A9E" w:rsidRDefault="00D05E13" w:rsidP="00147B28">
            <w:pPr>
              <w:ind w:firstLine="0"/>
              <w:rPr>
                <w:sz w:val="16"/>
                <w:szCs w:val="16"/>
              </w:rPr>
            </w:pPr>
            <w:r w:rsidRPr="00FA2A9E">
              <w:rPr>
                <w:sz w:val="16"/>
                <w:szCs w:val="16"/>
              </w:rPr>
              <w:t>1</w:t>
            </w:r>
          </w:p>
        </w:tc>
        <w:tc>
          <w:tcPr>
            <w:tcW w:w="990" w:type="dxa"/>
            <w:noWrap/>
            <w:hideMark/>
          </w:tcPr>
          <w:p w:rsidR="00782F60" w:rsidRPr="00FA2A9E" w:rsidRDefault="00D05E13" w:rsidP="00147B28">
            <w:pPr>
              <w:ind w:firstLine="0"/>
              <w:rPr>
                <w:sz w:val="16"/>
                <w:szCs w:val="16"/>
              </w:rPr>
            </w:pPr>
            <w:r w:rsidRPr="00FA2A9E">
              <w:rPr>
                <w:sz w:val="16"/>
                <w:szCs w:val="16"/>
              </w:rPr>
              <w:t>0</w:t>
            </w:r>
          </w:p>
        </w:tc>
        <w:tc>
          <w:tcPr>
            <w:tcW w:w="990" w:type="dxa"/>
            <w:noWrap/>
            <w:hideMark/>
          </w:tcPr>
          <w:p w:rsidR="00782F60" w:rsidRPr="00FA2A9E" w:rsidRDefault="00D05E13" w:rsidP="003D023F">
            <w:pPr>
              <w:ind w:firstLine="0"/>
              <w:rPr>
                <w:sz w:val="16"/>
                <w:szCs w:val="16"/>
              </w:rPr>
            </w:pPr>
            <w:r w:rsidRPr="00FA2A9E">
              <w:rPr>
                <w:sz w:val="16"/>
                <w:szCs w:val="16"/>
              </w:rPr>
              <w:t>10</w:t>
            </w:r>
          </w:p>
        </w:tc>
        <w:tc>
          <w:tcPr>
            <w:tcW w:w="862" w:type="dxa"/>
            <w:noWrap/>
            <w:hideMark/>
          </w:tcPr>
          <w:p w:rsidR="00782F60" w:rsidRPr="00FA2A9E" w:rsidRDefault="00782F60" w:rsidP="00D05E13">
            <w:pPr>
              <w:ind w:firstLine="0"/>
              <w:rPr>
                <w:sz w:val="16"/>
                <w:szCs w:val="16"/>
              </w:rPr>
            </w:pPr>
            <w:r w:rsidRPr="00FA2A9E">
              <w:rPr>
                <w:sz w:val="16"/>
                <w:szCs w:val="16"/>
              </w:rPr>
              <w:t>1</w:t>
            </w:r>
            <w:r w:rsidR="00D05E13" w:rsidRPr="00FA2A9E">
              <w:rPr>
                <w:sz w:val="16"/>
                <w:szCs w:val="16"/>
              </w:rPr>
              <w:t>1</w:t>
            </w:r>
          </w:p>
        </w:tc>
      </w:tr>
      <w:tr w:rsidR="00782F60" w:rsidRPr="006F585D" w:rsidTr="00C60701">
        <w:trPr>
          <w:trHeight w:val="570"/>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463B30">
            <w:pPr>
              <w:ind w:firstLine="0"/>
              <w:rPr>
                <w:b/>
                <w:bCs/>
                <w:sz w:val="16"/>
                <w:szCs w:val="16"/>
              </w:rPr>
            </w:pPr>
            <w:r w:rsidRPr="00FA2A9E">
              <w:rPr>
                <w:b/>
                <w:bCs/>
                <w:sz w:val="16"/>
                <w:szCs w:val="16"/>
              </w:rPr>
              <w:t>Внесение изменений в генеральные планы и Правила землепользования и застройки с описанием границ населённых пунктов территориальных зон поселений муниципального района «Хилокский район»"</w:t>
            </w:r>
          </w:p>
        </w:tc>
        <w:tc>
          <w:tcPr>
            <w:tcW w:w="851" w:type="dxa"/>
            <w:hideMark/>
          </w:tcPr>
          <w:p w:rsidR="00782F60" w:rsidRPr="00FA2A9E" w:rsidRDefault="00782F60" w:rsidP="00655D78">
            <w:pPr>
              <w:ind w:firstLine="0"/>
              <w:rPr>
                <w:sz w:val="16"/>
                <w:szCs w:val="16"/>
              </w:rPr>
            </w:pPr>
            <w:r w:rsidRPr="00FA2A9E">
              <w:rPr>
                <w:sz w:val="16"/>
                <w:szCs w:val="16"/>
              </w:rPr>
              <w:t> </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b/>
                <w:bCs/>
                <w:sz w:val="16"/>
                <w:szCs w:val="16"/>
              </w:rPr>
            </w:pPr>
            <w:r w:rsidRPr="00FA2A9E">
              <w:rPr>
                <w:b/>
                <w:bCs/>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782F60" w:rsidP="00147B28">
            <w:pPr>
              <w:ind w:firstLine="0"/>
              <w:rPr>
                <w:sz w:val="16"/>
                <w:szCs w:val="16"/>
              </w:rPr>
            </w:pPr>
            <w:r w:rsidRPr="00FA2A9E">
              <w:rPr>
                <w:sz w:val="16"/>
                <w:szCs w:val="16"/>
              </w:rPr>
              <w:t> </w:t>
            </w:r>
          </w:p>
        </w:tc>
        <w:tc>
          <w:tcPr>
            <w:tcW w:w="1002"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147B28">
            <w:pPr>
              <w:ind w:firstLine="0"/>
              <w:rPr>
                <w:sz w:val="16"/>
                <w:szCs w:val="16"/>
              </w:rPr>
            </w:pPr>
            <w:r w:rsidRPr="00FA2A9E">
              <w:rPr>
                <w:sz w:val="16"/>
                <w:szCs w:val="16"/>
              </w:rPr>
              <w:t> </w:t>
            </w:r>
          </w:p>
        </w:tc>
        <w:tc>
          <w:tcPr>
            <w:tcW w:w="990" w:type="dxa"/>
            <w:noWrap/>
            <w:hideMark/>
          </w:tcPr>
          <w:p w:rsidR="00782F60" w:rsidRPr="00FA2A9E" w:rsidRDefault="00782F60" w:rsidP="003D023F">
            <w:pPr>
              <w:ind w:firstLine="0"/>
              <w:rPr>
                <w:sz w:val="16"/>
                <w:szCs w:val="16"/>
              </w:rPr>
            </w:pPr>
            <w:r w:rsidRPr="00FA2A9E">
              <w:rPr>
                <w:sz w:val="16"/>
                <w:szCs w:val="16"/>
              </w:rPr>
              <w:t> </w:t>
            </w:r>
          </w:p>
        </w:tc>
        <w:tc>
          <w:tcPr>
            <w:tcW w:w="862" w:type="dxa"/>
            <w:noWrap/>
            <w:hideMark/>
          </w:tcPr>
          <w:p w:rsidR="00782F60" w:rsidRPr="00FA2A9E" w:rsidRDefault="00782F60" w:rsidP="00655D78">
            <w:pPr>
              <w:ind w:firstLine="0"/>
              <w:rPr>
                <w:sz w:val="16"/>
                <w:szCs w:val="16"/>
              </w:rPr>
            </w:pPr>
            <w:r w:rsidRPr="00FA2A9E">
              <w:rPr>
                <w:sz w:val="16"/>
                <w:szCs w:val="16"/>
              </w:rPr>
              <w:t> </w:t>
            </w:r>
          </w:p>
        </w:tc>
      </w:tr>
      <w:tr w:rsidR="00782F60" w:rsidRPr="006F585D" w:rsidTr="00C60701">
        <w:trPr>
          <w:trHeight w:val="345"/>
        </w:trPr>
        <w:tc>
          <w:tcPr>
            <w:tcW w:w="432" w:type="dxa"/>
            <w:noWrap/>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b/>
                <w:bCs/>
                <w:sz w:val="16"/>
                <w:szCs w:val="16"/>
              </w:rPr>
            </w:pPr>
            <w:r w:rsidRPr="00FA2A9E">
              <w:rPr>
                <w:b/>
                <w:bCs/>
                <w:sz w:val="16"/>
                <w:szCs w:val="16"/>
              </w:rPr>
              <w:t>финансирование за счет регионального бюджета</w:t>
            </w:r>
          </w:p>
        </w:tc>
        <w:tc>
          <w:tcPr>
            <w:tcW w:w="851" w:type="dxa"/>
            <w:hideMark/>
          </w:tcPr>
          <w:p w:rsidR="00782F60" w:rsidRPr="00FA2A9E" w:rsidRDefault="00782F60" w:rsidP="00655D78">
            <w:pPr>
              <w:ind w:firstLine="0"/>
              <w:rPr>
                <w:sz w:val="16"/>
                <w:szCs w:val="16"/>
              </w:rPr>
            </w:pPr>
            <w:r w:rsidRPr="00FA2A9E">
              <w:rPr>
                <w:sz w:val="16"/>
                <w:szCs w:val="16"/>
              </w:rPr>
              <w:t> </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782F60" w:rsidP="00147B28">
            <w:pPr>
              <w:ind w:firstLine="0"/>
              <w:rPr>
                <w:sz w:val="16"/>
                <w:szCs w:val="16"/>
              </w:rPr>
            </w:pPr>
            <w:r w:rsidRPr="00FA2A9E">
              <w:rPr>
                <w:sz w:val="16"/>
                <w:szCs w:val="16"/>
              </w:rPr>
              <w:t>0,00</w:t>
            </w:r>
          </w:p>
        </w:tc>
        <w:tc>
          <w:tcPr>
            <w:tcW w:w="1002"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782F60" w:rsidP="003D023F">
            <w:pPr>
              <w:ind w:firstLine="0"/>
              <w:rPr>
                <w:sz w:val="16"/>
                <w:szCs w:val="16"/>
              </w:rPr>
            </w:pPr>
            <w:r w:rsidRPr="00FA2A9E">
              <w:rPr>
                <w:sz w:val="16"/>
                <w:szCs w:val="16"/>
              </w:rPr>
              <w:t>0,00</w:t>
            </w:r>
          </w:p>
        </w:tc>
        <w:tc>
          <w:tcPr>
            <w:tcW w:w="862" w:type="dxa"/>
            <w:hideMark/>
          </w:tcPr>
          <w:p w:rsidR="00782F60" w:rsidRPr="00FA2A9E" w:rsidRDefault="00782F60" w:rsidP="00655D78">
            <w:pPr>
              <w:ind w:firstLine="0"/>
              <w:rPr>
                <w:sz w:val="16"/>
                <w:szCs w:val="16"/>
              </w:rPr>
            </w:pPr>
            <w:r w:rsidRPr="00FA2A9E">
              <w:rPr>
                <w:sz w:val="16"/>
                <w:szCs w:val="16"/>
              </w:rPr>
              <w:t>0,00</w:t>
            </w:r>
          </w:p>
        </w:tc>
      </w:tr>
      <w:tr w:rsidR="00782F60" w:rsidRPr="006F585D" w:rsidTr="00C60701">
        <w:trPr>
          <w:trHeight w:val="360"/>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782F60" w:rsidRPr="00FA2A9E" w:rsidRDefault="00782F60" w:rsidP="00655D78">
            <w:pPr>
              <w:ind w:firstLine="0"/>
              <w:rPr>
                <w:sz w:val="16"/>
                <w:szCs w:val="16"/>
              </w:rPr>
            </w:pPr>
            <w:r w:rsidRPr="00FA2A9E">
              <w:rPr>
                <w:sz w:val="16"/>
                <w:szCs w:val="16"/>
              </w:rPr>
              <w:t>тыс</w:t>
            </w:r>
            <w:proofErr w:type="gramStart"/>
            <w:r w:rsidRPr="00FA2A9E">
              <w:rPr>
                <w:sz w:val="16"/>
                <w:szCs w:val="16"/>
              </w:rPr>
              <w:t>.р</w:t>
            </w:r>
            <w:proofErr w:type="gramEnd"/>
            <w:r w:rsidRPr="00FA2A9E">
              <w:rPr>
                <w:sz w:val="16"/>
                <w:szCs w:val="16"/>
              </w:rPr>
              <w:t>ублей</w:t>
            </w:r>
          </w:p>
        </w:tc>
        <w:tc>
          <w:tcPr>
            <w:tcW w:w="708" w:type="dxa"/>
            <w:noWrap/>
            <w:hideMark/>
          </w:tcPr>
          <w:p w:rsidR="00782F60" w:rsidRPr="00FA2A9E" w:rsidRDefault="00782F60" w:rsidP="00655D78">
            <w:pPr>
              <w:ind w:firstLine="0"/>
              <w:rPr>
                <w:sz w:val="16"/>
                <w:szCs w:val="16"/>
              </w:rPr>
            </w:pPr>
            <w:r w:rsidRPr="00FA2A9E">
              <w:rPr>
                <w:sz w:val="16"/>
                <w:szCs w:val="16"/>
              </w:rPr>
              <w:t> </w:t>
            </w:r>
          </w:p>
        </w:tc>
        <w:tc>
          <w:tcPr>
            <w:tcW w:w="851"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1275" w:type="dxa"/>
            <w:noWrap/>
            <w:hideMark/>
          </w:tcPr>
          <w:p w:rsidR="00782F60" w:rsidRPr="00FA2A9E" w:rsidRDefault="00782F60" w:rsidP="00655D78">
            <w:pPr>
              <w:ind w:firstLine="0"/>
              <w:rPr>
                <w:sz w:val="16"/>
                <w:szCs w:val="16"/>
              </w:rPr>
            </w:pPr>
            <w:r w:rsidRPr="00FA2A9E">
              <w:rPr>
                <w:sz w:val="16"/>
                <w:szCs w:val="16"/>
              </w:rPr>
              <w:t> </w:t>
            </w:r>
          </w:p>
        </w:tc>
        <w:tc>
          <w:tcPr>
            <w:tcW w:w="709" w:type="dxa"/>
            <w:noWrap/>
            <w:hideMark/>
          </w:tcPr>
          <w:p w:rsidR="00782F60" w:rsidRPr="00FA2A9E" w:rsidRDefault="00782F60" w:rsidP="00655D78">
            <w:pPr>
              <w:ind w:firstLine="0"/>
              <w:rPr>
                <w:sz w:val="16"/>
                <w:szCs w:val="16"/>
              </w:rPr>
            </w:pPr>
            <w:r w:rsidRPr="00FA2A9E">
              <w:rPr>
                <w:sz w:val="16"/>
                <w:szCs w:val="16"/>
              </w:rPr>
              <w:t> </w:t>
            </w:r>
          </w:p>
        </w:tc>
        <w:tc>
          <w:tcPr>
            <w:tcW w:w="731" w:type="dxa"/>
            <w:noWrap/>
            <w:hideMark/>
          </w:tcPr>
          <w:p w:rsidR="00782F60" w:rsidRPr="00FA2A9E" w:rsidRDefault="00782F60" w:rsidP="00655D78">
            <w:pPr>
              <w:ind w:firstLine="0"/>
              <w:rPr>
                <w:sz w:val="16"/>
                <w:szCs w:val="16"/>
              </w:rPr>
            </w:pPr>
            <w:r w:rsidRPr="00FA2A9E">
              <w:rPr>
                <w:sz w:val="16"/>
                <w:szCs w:val="16"/>
              </w:rPr>
              <w:t> </w:t>
            </w:r>
          </w:p>
        </w:tc>
        <w:tc>
          <w:tcPr>
            <w:tcW w:w="545" w:type="dxa"/>
            <w:noWrap/>
            <w:hideMark/>
          </w:tcPr>
          <w:p w:rsidR="00782F60" w:rsidRPr="00FA2A9E" w:rsidRDefault="00782F60" w:rsidP="00655D78">
            <w:pPr>
              <w:ind w:firstLine="0"/>
              <w:rPr>
                <w:sz w:val="16"/>
                <w:szCs w:val="16"/>
              </w:rPr>
            </w:pPr>
            <w:r w:rsidRPr="00FA2A9E">
              <w:rPr>
                <w:sz w:val="16"/>
                <w:szCs w:val="16"/>
              </w:rPr>
              <w:t> </w:t>
            </w:r>
          </w:p>
        </w:tc>
        <w:tc>
          <w:tcPr>
            <w:tcW w:w="1055" w:type="dxa"/>
            <w:gridSpan w:val="2"/>
            <w:noWrap/>
            <w:hideMark/>
          </w:tcPr>
          <w:p w:rsidR="00782F60" w:rsidRPr="00FA2A9E" w:rsidRDefault="00D05E13" w:rsidP="00147B28">
            <w:pPr>
              <w:ind w:firstLine="0"/>
              <w:rPr>
                <w:sz w:val="16"/>
                <w:szCs w:val="16"/>
              </w:rPr>
            </w:pPr>
            <w:r w:rsidRPr="00FA2A9E">
              <w:rPr>
                <w:sz w:val="16"/>
                <w:szCs w:val="16"/>
              </w:rPr>
              <w:t>13</w:t>
            </w:r>
            <w:r w:rsidR="00782F60" w:rsidRPr="00FA2A9E">
              <w:rPr>
                <w:sz w:val="16"/>
                <w:szCs w:val="16"/>
              </w:rPr>
              <w:t>50,00</w:t>
            </w:r>
          </w:p>
        </w:tc>
        <w:tc>
          <w:tcPr>
            <w:tcW w:w="1002" w:type="dxa"/>
            <w:noWrap/>
            <w:hideMark/>
          </w:tcPr>
          <w:p w:rsidR="00782F60" w:rsidRPr="00FA2A9E" w:rsidRDefault="00F63133" w:rsidP="00147B28">
            <w:pPr>
              <w:ind w:firstLine="0"/>
              <w:rPr>
                <w:sz w:val="16"/>
                <w:szCs w:val="16"/>
              </w:rPr>
            </w:pPr>
            <w:r w:rsidRPr="00FA2A9E">
              <w:rPr>
                <w:sz w:val="16"/>
                <w:szCs w:val="16"/>
              </w:rPr>
              <w:t>710,0</w:t>
            </w:r>
            <w:r w:rsidR="00782F60" w:rsidRPr="00FA2A9E">
              <w:rPr>
                <w:sz w:val="16"/>
                <w:szCs w:val="16"/>
              </w:rPr>
              <w:t>,00</w:t>
            </w:r>
          </w:p>
        </w:tc>
        <w:tc>
          <w:tcPr>
            <w:tcW w:w="990" w:type="dxa"/>
            <w:noWrap/>
            <w:hideMark/>
          </w:tcPr>
          <w:p w:rsidR="00782F60" w:rsidRPr="00FA2A9E" w:rsidRDefault="00D05E13" w:rsidP="00FA2A9E">
            <w:pPr>
              <w:ind w:firstLine="0"/>
              <w:rPr>
                <w:sz w:val="16"/>
                <w:szCs w:val="16"/>
              </w:rPr>
            </w:pPr>
            <w:r w:rsidRPr="00FA2A9E">
              <w:rPr>
                <w:sz w:val="16"/>
                <w:szCs w:val="16"/>
              </w:rPr>
              <w:t>1</w:t>
            </w:r>
            <w:r w:rsidR="00FA2A9E" w:rsidRPr="00FA2A9E">
              <w:rPr>
                <w:sz w:val="16"/>
                <w:szCs w:val="16"/>
              </w:rPr>
              <w:t>0</w:t>
            </w:r>
            <w:r w:rsidR="00782F60" w:rsidRPr="00FA2A9E">
              <w:rPr>
                <w:sz w:val="16"/>
                <w:szCs w:val="16"/>
              </w:rPr>
              <w:t>00,00</w:t>
            </w:r>
          </w:p>
        </w:tc>
        <w:tc>
          <w:tcPr>
            <w:tcW w:w="990" w:type="dxa"/>
            <w:noWrap/>
            <w:hideMark/>
          </w:tcPr>
          <w:p w:rsidR="00782F60" w:rsidRPr="00FA2A9E" w:rsidRDefault="00782F60" w:rsidP="005F13BF">
            <w:pPr>
              <w:ind w:firstLine="0"/>
              <w:rPr>
                <w:sz w:val="16"/>
                <w:szCs w:val="16"/>
              </w:rPr>
            </w:pPr>
            <w:r w:rsidRPr="00FA2A9E">
              <w:rPr>
                <w:sz w:val="16"/>
                <w:szCs w:val="16"/>
              </w:rPr>
              <w:t>0,00</w:t>
            </w:r>
          </w:p>
        </w:tc>
        <w:tc>
          <w:tcPr>
            <w:tcW w:w="990" w:type="dxa"/>
            <w:noWrap/>
            <w:hideMark/>
          </w:tcPr>
          <w:p w:rsidR="00782F60" w:rsidRPr="00FA2A9E" w:rsidRDefault="00782F60" w:rsidP="003D023F">
            <w:pPr>
              <w:ind w:firstLine="0"/>
              <w:rPr>
                <w:sz w:val="16"/>
                <w:szCs w:val="16"/>
              </w:rPr>
            </w:pPr>
            <w:r w:rsidRPr="00FA2A9E">
              <w:rPr>
                <w:sz w:val="16"/>
                <w:szCs w:val="16"/>
              </w:rPr>
              <w:t>0,00</w:t>
            </w:r>
          </w:p>
        </w:tc>
        <w:tc>
          <w:tcPr>
            <w:tcW w:w="862" w:type="dxa"/>
            <w:hideMark/>
          </w:tcPr>
          <w:p w:rsidR="00782F60" w:rsidRPr="00FA2A9E" w:rsidRDefault="00D05E13" w:rsidP="00655D78">
            <w:pPr>
              <w:ind w:firstLine="0"/>
              <w:rPr>
                <w:sz w:val="16"/>
                <w:szCs w:val="16"/>
              </w:rPr>
            </w:pPr>
            <w:r w:rsidRPr="00FA2A9E">
              <w:rPr>
                <w:sz w:val="16"/>
                <w:szCs w:val="16"/>
              </w:rPr>
              <w:t>3150</w:t>
            </w:r>
            <w:r w:rsidR="00782F60" w:rsidRPr="00FA2A9E">
              <w:rPr>
                <w:sz w:val="16"/>
                <w:szCs w:val="16"/>
              </w:rPr>
              <w:t>,00</w:t>
            </w:r>
          </w:p>
        </w:tc>
      </w:tr>
      <w:tr w:rsidR="00782F60" w:rsidRPr="006F585D" w:rsidTr="00C60701">
        <w:trPr>
          <w:trHeight w:val="360"/>
        </w:trPr>
        <w:tc>
          <w:tcPr>
            <w:tcW w:w="432" w:type="dxa"/>
            <w:hideMark/>
          </w:tcPr>
          <w:p w:rsidR="00782F60" w:rsidRPr="00FA2A9E" w:rsidRDefault="00782F60" w:rsidP="00655D78">
            <w:pPr>
              <w:ind w:firstLine="0"/>
              <w:rPr>
                <w:sz w:val="16"/>
                <w:szCs w:val="16"/>
              </w:rPr>
            </w:pPr>
          </w:p>
        </w:tc>
        <w:tc>
          <w:tcPr>
            <w:tcW w:w="2086" w:type="dxa"/>
            <w:hideMark/>
          </w:tcPr>
          <w:p w:rsidR="00782F60" w:rsidRPr="00FA2A9E" w:rsidRDefault="00782F60" w:rsidP="00FC24C7">
            <w:pPr>
              <w:ind w:firstLine="0"/>
              <w:rPr>
                <w:b/>
                <w:bCs/>
                <w:sz w:val="16"/>
                <w:szCs w:val="16"/>
              </w:rPr>
            </w:pPr>
            <w:r w:rsidRPr="00FA2A9E">
              <w:rPr>
                <w:b/>
                <w:bCs/>
                <w:sz w:val="16"/>
                <w:szCs w:val="16"/>
              </w:rPr>
              <w:t>финансирование за счет иных источников</w:t>
            </w:r>
          </w:p>
        </w:tc>
        <w:tc>
          <w:tcPr>
            <w:tcW w:w="851" w:type="dxa"/>
            <w:hideMark/>
          </w:tcPr>
          <w:p w:rsidR="00782F60" w:rsidRPr="00FA2A9E" w:rsidRDefault="00782F60" w:rsidP="00655D78">
            <w:pPr>
              <w:ind w:firstLine="0"/>
              <w:rPr>
                <w:sz w:val="16"/>
                <w:szCs w:val="16"/>
              </w:rPr>
            </w:pPr>
          </w:p>
        </w:tc>
        <w:tc>
          <w:tcPr>
            <w:tcW w:w="708" w:type="dxa"/>
            <w:noWrap/>
            <w:hideMark/>
          </w:tcPr>
          <w:p w:rsidR="00782F60" w:rsidRPr="00FA2A9E" w:rsidRDefault="00782F60" w:rsidP="00655D78">
            <w:pPr>
              <w:ind w:firstLine="0"/>
              <w:rPr>
                <w:sz w:val="16"/>
                <w:szCs w:val="16"/>
              </w:rPr>
            </w:pPr>
          </w:p>
        </w:tc>
        <w:tc>
          <w:tcPr>
            <w:tcW w:w="851" w:type="dxa"/>
            <w:noWrap/>
            <w:hideMark/>
          </w:tcPr>
          <w:p w:rsidR="00782F60" w:rsidRPr="00FA2A9E" w:rsidRDefault="00782F60" w:rsidP="00655D78">
            <w:pPr>
              <w:ind w:firstLine="0"/>
              <w:rPr>
                <w:sz w:val="16"/>
                <w:szCs w:val="16"/>
              </w:rPr>
            </w:pPr>
          </w:p>
        </w:tc>
        <w:tc>
          <w:tcPr>
            <w:tcW w:w="709" w:type="dxa"/>
            <w:noWrap/>
            <w:hideMark/>
          </w:tcPr>
          <w:p w:rsidR="00782F60" w:rsidRPr="00FA2A9E" w:rsidRDefault="00782F60" w:rsidP="00655D78">
            <w:pPr>
              <w:ind w:firstLine="0"/>
              <w:rPr>
                <w:sz w:val="16"/>
                <w:szCs w:val="16"/>
              </w:rPr>
            </w:pPr>
          </w:p>
        </w:tc>
        <w:tc>
          <w:tcPr>
            <w:tcW w:w="1275" w:type="dxa"/>
            <w:noWrap/>
            <w:hideMark/>
          </w:tcPr>
          <w:p w:rsidR="00782F60" w:rsidRPr="00FA2A9E" w:rsidRDefault="00782F60" w:rsidP="00655D78">
            <w:pPr>
              <w:ind w:firstLine="0"/>
              <w:rPr>
                <w:sz w:val="16"/>
                <w:szCs w:val="16"/>
              </w:rPr>
            </w:pPr>
          </w:p>
        </w:tc>
        <w:tc>
          <w:tcPr>
            <w:tcW w:w="709" w:type="dxa"/>
            <w:noWrap/>
            <w:hideMark/>
          </w:tcPr>
          <w:p w:rsidR="00782F60" w:rsidRPr="00FA2A9E" w:rsidRDefault="00782F60" w:rsidP="00655D78">
            <w:pPr>
              <w:ind w:firstLine="0"/>
              <w:rPr>
                <w:sz w:val="16"/>
                <w:szCs w:val="16"/>
              </w:rPr>
            </w:pPr>
          </w:p>
        </w:tc>
        <w:tc>
          <w:tcPr>
            <w:tcW w:w="731" w:type="dxa"/>
            <w:noWrap/>
            <w:hideMark/>
          </w:tcPr>
          <w:p w:rsidR="00782F60" w:rsidRPr="00FA2A9E" w:rsidRDefault="00782F60" w:rsidP="00655D78">
            <w:pPr>
              <w:ind w:firstLine="0"/>
              <w:rPr>
                <w:sz w:val="16"/>
                <w:szCs w:val="16"/>
              </w:rPr>
            </w:pPr>
          </w:p>
        </w:tc>
        <w:tc>
          <w:tcPr>
            <w:tcW w:w="545" w:type="dxa"/>
            <w:noWrap/>
            <w:hideMark/>
          </w:tcPr>
          <w:p w:rsidR="00782F60" w:rsidRPr="00FA2A9E" w:rsidRDefault="00782F60" w:rsidP="00655D78">
            <w:pPr>
              <w:ind w:firstLine="0"/>
              <w:rPr>
                <w:sz w:val="16"/>
                <w:szCs w:val="16"/>
              </w:rPr>
            </w:pPr>
          </w:p>
        </w:tc>
        <w:tc>
          <w:tcPr>
            <w:tcW w:w="1055" w:type="dxa"/>
            <w:gridSpan w:val="2"/>
            <w:noWrap/>
            <w:hideMark/>
          </w:tcPr>
          <w:p w:rsidR="00782F60" w:rsidRPr="00FA2A9E" w:rsidRDefault="00D05E13" w:rsidP="00147B28">
            <w:pPr>
              <w:ind w:firstLine="0"/>
              <w:rPr>
                <w:sz w:val="16"/>
                <w:szCs w:val="16"/>
              </w:rPr>
            </w:pPr>
            <w:r w:rsidRPr="00FA2A9E">
              <w:rPr>
                <w:sz w:val="16"/>
                <w:szCs w:val="16"/>
              </w:rPr>
              <w:t>600</w:t>
            </w:r>
            <w:r w:rsidR="00782F60" w:rsidRPr="00FA2A9E">
              <w:rPr>
                <w:sz w:val="16"/>
                <w:szCs w:val="16"/>
              </w:rPr>
              <w:t>,00</w:t>
            </w:r>
          </w:p>
        </w:tc>
        <w:tc>
          <w:tcPr>
            <w:tcW w:w="1002" w:type="dxa"/>
            <w:noWrap/>
            <w:hideMark/>
          </w:tcPr>
          <w:p w:rsidR="00782F60" w:rsidRPr="00FA2A9E" w:rsidRDefault="00F63133" w:rsidP="00147B28">
            <w:pPr>
              <w:ind w:firstLine="0"/>
              <w:rPr>
                <w:sz w:val="16"/>
                <w:szCs w:val="16"/>
              </w:rPr>
            </w:pPr>
            <w:r w:rsidRPr="00FA2A9E">
              <w:rPr>
                <w:sz w:val="16"/>
                <w:szCs w:val="16"/>
              </w:rPr>
              <w:t>0,00</w:t>
            </w:r>
          </w:p>
        </w:tc>
        <w:tc>
          <w:tcPr>
            <w:tcW w:w="990" w:type="dxa"/>
            <w:noWrap/>
            <w:hideMark/>
          </w:tcPr>
          <w:p w:rsidR="00782F60" w:rsidRPr="00FA2A9E" w:rsidRDefault="00782F60" w:rsidP="00147B28">
            <w:pPr>
              <w:ind w:firstLine="0"/>
              <w:rPr>
                <w:sz w:val="16"/>
                <w:szCs w:val="16"/>
              </w:rPr>
            </w:pPr>
            <w:r w:rsidRPr="00FA2A9E">
              <w:rPr>
                <w:sz w:val="16"/>
                <w:szCs w:val="16"/>
              </w:rPr>
              <w:t>0,00</w:t>
            </w:r>
          </w:p>
        </w:tc>
        <w:tc>
          <w:tcPr>
            <w:tcW w:w="990" w:type="dxa"/>
            <w:noWrap/>
            <w:hideMark/>
          </w:tcPr>
          <w:p w:rsidR="00782F60" w:rsidRPr="00FA2A9E" w:rsidRDefault="00782F60" w:rsidP="005F13BF">
            <w:pPr>
              <w:ind w:firstLine="0"/>
              <w:rPr>
                <w:sz w:val="16"/>
                <w:szCs w:val="16"/>
              </w:rPr>
            </w:pPr>
            <w:r w:rsidRPr="00FA2A9E">
              <w:rPr>
                <w:sz w:val="16"/>
                <w:szCs w:val="16"/>
              </w:rPr>
              <w:t>0,00</w:t>
            </w:r>
          </w:p>
        </w:tc>
        <w:tc>
          <w:tcPr>
            <w:tcW w:w="990" w:type="dxa"/>
            <w:noWrap/>
            <w:hideMark/>
          </w:tcPr>
          <w:p w:rsidR="00782F60" w:rsidRPr="00FA2A9E" w:rsidRDefault="00782F60" w:rsidP="003D023F">
            <w:pPr>
              <w:ind w:firstLine="0"/>
              <w:rPr>
                <w:sz w:val="16"/>
                <w:szCs w:val="16"/>
              </w:rPr>
            </w:pPr>
            <w:r w:rsidRPr="00FA2A9E">
              <w:rPr>
                <w:sz w:val="16"/>
                <w:szCs w:val="16"/>
              </w:rPr>
              <w:t>0,00</w:t>
            </w:r>
          </w:p>
        </w:tc>
        <w:tc>
          <w:tcPr>
            <w:tcW w:w="862" w:type="dxa"/>
            <w:hideMark/>
          </w:tcPr>
          <w:p w:rsidR="00782F60" w:rsidRPr="00FA2A9E" w:rsidRDefault="00782F60" w:rsidP="00655D78">
            <w:pPr>
              <w:ind w:firstLine="0"/>
              <w:rPr>
                <w:sz w:val="16"/>
                <w:szCs w:val="16"/>
              </w:rPr>
            </w:pPr>
            <w:r w:rsidRPr="00FA2A9E">
              <w:rPr>
                <w:sz w:val="16"/>
                <w:szCs w:val="16"/>
              </w:rPr>
              <w:t>0,00</w:t>
            </w:r>
          </w:p>
        </w:tc>
      </w:tr>
      <w:tr w:rsidR="00782F60" w:rsidRPr="006F585D" w:rsidTr="00C60701">
        <w:trPr>
          <w:trHeight w:val="630"/>
        </w:trPr>
        <w:tc>
          <w:tcPr>
            <w:tcW w:w="432" w:type="dxa"/>
            <w:hideMark/>
          </w:tcPr>
          <w:p w:rsidR="00782F60" w:rsidRPr="00463B30" w:rsidRDefault="00782F60" w:rsidP="00655D78">
            <w:pPr>
              <w:ind w:firstLine="0"/>
              <w:rPr>
                <w:sz w:val="16"/>
                <w:szCs w:val="16"/>
              </w:rPr>
            </w:pPr>
          </w:p>
        </w:tc>
        <w:tc>
          <w:tcPr>
            <w:tcW w:w="2086" w:type="dxa"/>
            <w:hideMark/>
          </w:tcPr>
          <w:p w:rsidR="00782F60" w:rsidRPr="00463B30" w:rsidRDefault="00782F60" w:rsidP="00655D78">
            <w:pPr>
              <w:ind w:firstLine="0"/>
              <w:rPr>
                <w:sz w:val="16"/>
                <w:szCs w:val="16"/>
              </w:rPr>
            </w:pPr>
            <w:r w:rsidRPr="00463B30">
              <w:rPr>
                <w:sz w:val="16"/>
                <w:szCs w:val="16"/>
              </w:rPr>
              <w:t>Показатель "Количест</w:t>
            </w:r>
            <w:r>
              <w:rPr>
                <w:sz w:val="16"/>
                <w:szCs w:val="16"/>
              </w:rPr>
              <w:t>во комплектов</w:t>
            </w:r>
            <w:r w:rsidRPr="00463B30">
              <w:rPr>
                <w:sz w:val="16"/>
                <w:szCs w:val="16"/>
              </w:rPr>
              <w:t>"</w:t>
            </w:r>
          </w:p>
        </w:tc>
        <w:tc>
          <w:tcPr>
            <w:tcW w:w="851" w:type="dxa"/>
            <w:hideMark/>
          </w:tcPr>
          <w:p w:rsidR="00782F60" w:rsidRPr="00463B30" w:rsidRDefault="00782F60" w:rsidP="00655D78">
            <w:pPr>
              <w:ind w:firstLine="0"/>
              <w:rPr>
                <w:sz w:val="16"/>
                <w:szCs w:val="16"/>
              </w:rPr>
            </w:pPr>
            <w:r w:rsidRPr="00463B30">
              <w:rPr>
                <w:sz w:val="16"/>
                <w:szCs w:val="16"/>
              </w:rPr>
              <w:t>шт.</w:t>
            </w:r>
          </w:p>
        </w:tc>
        <w:tc>
          <w:tcPr>
            <w:tcW w:w="708" w:type="dxa"/>
            <w:noWrap/>
            <w:hideMark/>
          </w:tcPr>
          <w:p w:rsidR="00782F60" w:rsidRPr="00463B30" w:rsidRDefault="00782F60" w:rsidP="00655D78">
            <w:pPr>
              <w:ind w:firstLine="0"/>
              <w:rPr>
                <w:sz w:val="16"/>
                <w:szCs w:val="16"/>
              </w:rPr>
            </w:pPr>
            <w:r w:rsidRPr="00463B30">
              <w:rPr>
                <w:sz w:val="16"/>
                <w:szCs w:val="16"/>
              </w:rPr>
              <w:t>1</w:t>
            </w:r>
          </w:p>
        </w:tc>
        <w:tc>
          <w:tcPr>
            <w:tcW w:w="851" w:type="dxa"/>
            <w:hideMark/>
          </w:tcPr>
          <w:p w:rsidR="00782F60" w:rsidRPr="00463B30" w:rsidRDefault="00782F60" w:rsidP="00655D78">
            <w:pPr>
              <w:ind w:firstLine="0"/>
              <w:rPr>
                <w:sz w:val="16"/>
                <w:szCs w:val="16"/>
              </w:rPr>
            </w:pPr>
            <w:r w:rsidRPr="00463B30">
              <w:rPr>
                <w:sz w:val="16"/>
                <w:szCs w:val="16"/>
              </w:rPr>
              <w:t>Абсолютный показатель</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1275"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 </w:t>
            </w: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45" w:type="dxa"/>
            <w:noWrap/>
            <w:hideMark/>
          </w:tcPr>
          <w:p w:rsidR="00782F60" w:rsidRPr="00463B30" w:rsidRDefault="00782F60" w:rsidP="00655D78">
            <w:pPr>
              <w:ind w:firstLine="0"/>
              <w:rPr>
                <w:sz w:val="16"/>
                <w:szCs w:val="16"/>
              </w:rPr>
            </w:pPr>
            <w:r w:rsidRPr="00463B30">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4</w:t>
            </w:r>
          </w:p>
        </w:tc>
        <w:tc>
          <w:tcPr>
            <w:tcW w:w="1002" w:type="dxa"/>
            <w:noWrap/>
            <w:hideMark/>
          </w:tcPr>
          <w:p w:rsidR="00782F60" w:rsidRPr="009A47A8" w:rsidRDefault="00D05E13" w:rsidP="00147B28">
            <w:pPr>
              <w:ind w:firstLine="0"/>
              <w:rPr>
                <w:sz w:val="16"/>
                <w:szCs w:val="16"/>
              </w:rPr>
            </w:pPr>
            <w:r w:rsidRPr="009A47A8">
              <w:rPr>
                <w:sz w:val="16"/>
                <w:szCs w:val="16"/>
              </w:rPr>
              <w:t>2</w:t>
            </w:r>
          </w:p>
        </w:tc>
        <w:tc>
          <w:tcPr>
            <w:tcW w:w="990" w:type="dxa"/>
            <w:noWrap/>
            <w:hideMark/>
          </w:tcPr>
          <w:p w:rsidR="00782F60" w:rsidRPr="009A47A8" w:rsidRDefault="00D05E13" w:rsidP="00147B28">
            <w:pPr>
              <w:ind w:firstLine="0"/>
              <w:rPr>
                <w:sz w:val="16"/>
                <w:szCs w:val="16"/>
              </w:rPr>
            </w:pPr>
            <w:r w:rsidRPr="009A47A8">
              <w:rPr>
                <w:sz w:val="16"/>
                <w:szCs w:val="16"/>
              </w:rPr>
              <w:t>2</w:t>
            </w:r>
          </w:p>
        </w:tc>
        <w:tc>
          <w:tcPr>
            <w:tcW w:w="990" w:type="dxa"/>
            <w:noWrap/>
            <w:hideMark/>
          </w:tcPr>
          <w:p w:rsidR="00782F60" w:rsidRPr="009A47A8" w:rsidRDefault="00D05E13" w:rsidP="00147B28">
            <w:pPr>
              <w:ind w:firstLine="0"/>
              <w:rPr>
                <w:sz w:val="16"/>
                <w:szCs w:val="16"/>
              </w:rPr>
            </w:pPr>
            <w:r w:rsidRPr="009A47A8">
              <w:rPr>
                <w:sz w:val="16"/>
                <w:szCs w:val="16"/>
              </w:rPr>
              <w:t>0</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hideMark/>
          </w:tcPr>
          <w:p w:rsidR="00782F60" w:rsidRPr="009A47A8" w:rsidRDefault="00D05E13" w:rsidP="00655D78">
            <w:pPr>
              <w:ind w:firstLine="0"/>
              <w:rPr>
                <w:sz w:val="16"/>
                <w:szCs w:val="16"/>
              </w:rPr>
            </w:pPr>
            <w:r w:rsidRPr="009A47A8">
              <w:rPr>
                <w:sz w:val="16"/>
                <w:szCs w:val="16"/>
              </w:rPr>
              <w:t>16</w:t>
            </w:r>
          </w:p>
        </w:tc>
      </w:tr>
      <w:tr w:rsidR="00782F60" w:rsidRPr="006F585D" w:rsidTr="00C60701">
        <w:trPr>
          <w:trHeight w:val="1305"/>
        </w:trPr>
        <w:tc>
          <w:tcPr>
            <w:tcW w:w="432" w:type="dxa"/>
            <w:hideMark/>
          </w:tcPr>
          <w:p w:rsidR="00782F60" w:rsidRPr="00463B30" w:rsidRDefault="00782F60" w:rsidP="00E9413F">
            <w:pPr>
              <w:ind w:firstLine="0"/>
              <w:rPr>
                <w:b/>
                <w:bCs/>
                <w:sz w:val="16"/>
                <w:szCs w:val="16"/>
              </w:rPr>
            </w:pPr>
            <w:r w:rsidRPr="00463B30">
              <w:rPr>
                <w:b/>
                <w:bCs/>
                <w:sz w:val="16"/>
                <w:szCs w:val="16"/>
              </w:rPr>
              <w:t>VII</w:t>
            </w:r>
          </w:p>
        </w:tc>
        <w:tc>
          <w:tcPr>
            <w:tcW w:w="2086" w:type="dxa"/>
            <w:hideMark/>
          </w:tcPr>
          <w:p w:rsidR="00782F60" w:rsidRPr="00CD3F2B" w:rsidRDefault="00782F60" w:rsidP="00655D78">
            <w:pPr>
              <w:ind w:firstLine="0"/>
              <w:rPr>
                <w:b/>
                <w:bCs/>
                <w:sz w:val="20"/>
                <w:szCs w:val="20"/>
              </w:rPr>
            </w:pPr>
            <w:r w:rsidRPr="00CD3F2B">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8" w:type="dxa"/>
            <w:noWrap/>
            <w:hideMark/>
          </w:tcPr>
          <w:p w:rsidR="00782F60" w:rsidRPr="00463B30" w:rsidRDefault="00782F60" w:rsidP="00655D78">
            <w:pPr>
              <w:ind w:firstLine="0"/>
              <w:rPr>
                <w:sz w:val="16"/>
                <w:szCs w:val="16"/>
              </w:rPr>
            </w:pPr>
            <w:r w:rsidRPr="00463B30">
              <w:rPr>
                <w:sz w:val="16"/>
                <w:szCs w:val="16"/>
              </w:rPr>
              <w:t> </w:t>
            </w:r>
          </w:p>
        </w:tc>
        <w:tc>
          <w:tcPr>
            <w:tcW w:w="851" w:type="dxa"/>
            <w:noWrap/>
            <w:hideMark/>
          </w:tcPr>
          <w:p w:rsidR="00782F60" w:rsidRPr="00463B30" w:rsidRDefault="00782F60" w:rsidP="00655D78">
            <w:pPr>
              <w:ind w:firstLine="0"/>
              <w:rPr>
                <w:sz w:val="16"/>
                <w:szCs w:val="16"/>
              </w:rPr>
            </w:pPr>
            <w:r w:rsidRPr="00463B30">
              <w:rPr>
                <w:sz w:val="16"/>
                <w:szCs w:val="16"/>
              </w:rPr>
              <w:t> </w:t>
            </w:r>
          </w:p>
        </w:tc>
        <w:tc>
          <w:tcPr>
            <w:tcW w:w="709" w:type="dxa"/>
            <w:noWrap/>
            <w:hideMark/>
          </w:tcPr>
          <w:p w:rsidR="00782F60" w:rsidRPr="00463B30" w:rsidRDefault="00782F60" w:rsidP="00655D78">
            <w:pPr>
              <w:ind w:firstLine="0"/>
              <w:rPr>
                <w:sz w:val="16"/>
                <w:szCs w:val="16"/>
              </w:rPr>
            </w:pPr>
            <w:r w:rsidRPr="00463B30">
              <w:rPr>
                <w:sz w:val="16"/>
                <w:szCs w:val="16"/>
              </w:rPr>
              <w:t>2018-2022</w:t>
            </w:r>
          </w:p>
        </w:tc>
        <w:tc>
          <w:tcPr>
            <w:tcW w:w="1275" w:type="dxa"/>
            <w:hideMark/>
          </w:tcPr>
          <w:p w:rsidR="00782F60" w:rsidRPr="00463B30" w:rsidRDefault="00782F60"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782F60" w:rsidRPr="00463B30" w:rsidRDefault="00782F60" w:rsidP="00655D78">
            <w:pPr>
              <w:ind w:firstLine="0"/>
              <w:rPr>
                <w:sz w:val="16"/>
                <w:szCs w:val="16"/>
              </w:rPr>
            </w:pPr>
          </w:p>
        </w:tc>
        <w:tc>
          <w:tcPr>
            <w:tcW w:w="731" w:type="dxa"/>
            <w:noWrap/>
            <w:hideMark/>
          </w:tcPr>
          <w:p w:rsidR="00782F60" w:rsidRPr="00463B30" w:rsidRDefault="00782F60" w:rsidP="00655D78">
            <w:pPr>
              <w:ind w:firstLine="0"/>
              <w:rPr>
                <w:sz w:val="16"/>
                <w:szCs w:val="16"/>
              </w:rPr>
            </w:pPr>
            <w:r w:rsidRPr="00463B30">
              <w:rPr>
                <w:sz w:val="16"/>
                <w:szCs w:val="16"/>
              </w:rPr>
              <w:t> </w:t>
            </w:r>
          </w:p>
        </w:tc>
        <w:tc>
          <w:tcPr>
            <w:tcW w:w="545" w:type="dxa"/>
            <w:noWrap/>
            <w:hideMark/>
          </w:tcPr>
          <w:p w:rsidR="00782F60" w:rsidRPr="00463B30" w:rsidRDefault="00782F60" w:rsidP="00655D78">
            <w:pPr>
              <w:ind w:firstLine="0"/>
              <w:rPr>
                <w:sz w:val="16"/>
                <w:szCs w:val="16"/>
              </w:rPr>
            </w:pPr>
            <w:r w:rsidRPr="00463B30">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360"/>
        </w:trPr>
        <w:tc>
          <w:tcPr>
            <w:tcW w:w="432" w:type="dxa"/>
            <w:hideMark/>
          </w:tcPr>
          <w:p w:rsidR="00782F60" w:rsidRPr="00463B30" w:rsidRDefault="00782F60" w:rsidP="00655D78">
            <w:pPr>
              <w:ind w:firstLine="0"/>
              <w:rPr>
                <w:b/>
                <w:bCs/>
                <w:sz w:val="16"/>
                <w:szCs w:val="16"/>
              </w:rPr>
            </w:pPr>
          </w:p>
        </w:tc>
        <w:tc>
          <w:tcPr>
            <w:tcW w:w="2086" w:type="dxa"/>
            <w:hideMark/>
          </w:tcPr>
          <w:p w:rsidR="00782F60" w:rsidRPr="008712EC" w:rsidRDefault="00782F60"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782F60" w:rsidRPr="008712EC" w:rsidRDefault="00782F60" w:rsidP="00655D78">
            <w:pPr>
              <w:ind w:firstLine="0"/>
              <w:rPr>
                <w:sz w:val="16"/>
                <w:szCs w:val="16"/>
              </w:rPr>
            </w:pPr>
            <w:r w:rsidRPr="008712EC">
              <w:rPr>
                <w:sz w:val="16"/>
                <w:szCs w:val="16"/>
              </w:rPr>
              <w:t>тыс</w:t>
            </w:r>
            <w:proofErr w:type="gramStart"/>
            <w:r w:rsidRPr="008712EC">
              <w:rPr>
                <w:sz w:val="16"/>
                <w:szCs w:val="16"/>
              </w:rPr>
              <w:t>.р</w:t>
            </w:r>
            <w:proofErr w:type="gramEnd"/>
            <w:r w:rsidRPr="008712EC">
              <w:rPr>
                <w:sz w:val="16"/>
                <w:szCs w:val="16"/>
              </w:rPr>
              <w:t>ублей</w:t>
            </w:r>
          </w:p>
        </w:tc>
        <w:tc>
          <w:tcPr>
            <w:tcW w:w="708" w:type="dxa"/>
            <w:noWrap/>
            <w:hideMark/>
          </w:tcPr>
          <w:p w:rsidR="00782F60" w:rsidRPr="008712EC" w:rsidRDefault="00782F60" w:rsidP="00655D78">
            <w:pPr>
              <w:ind w:firstLine="0"/>
              <w:rPr>
                <w:sz w:val="16"/>
                <w:szCs w:val="16"/>
              </w:rPr>
            </w:pPr>
            <w:r w:rsidRPr="008712EC">
              <w:rPr>
                <w:sz w:val="16"/>
                <w:szCs w:val="16"/>
              </w:rPr>
              <w:t> </w:t>
            </w:r>
          </w:p>
        </w:tc>
        <w:tc>
          <w:tcPr>
            <w:tcW w:w="851" w:type="dxa"/>
            <w:noWrap/>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 </w:t>
            </w:r>
          </w:p>
        </w:tc>
        <w:tc>
          <w:tcPr>
            <w:tcW w:w="1275" w:type="dxa"/>
            <w:noWrap/>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0113</w:t>
            </w:r>
          </w:p>
        </w:tc>
        <w:tc>
          <w:tcPr>
            <w:tcW w:w="731" w:type="dxa"/>
            <w:noWrap/>
            <w:hideMark/>
          </w:tcPr>
          <w:p w:rsidR="00782F60" w:rsidRPr="008712EC" w:rsidRDefault="00782F60" w:rsidP="00655D78">
            <w:pPr>
              <w:ind w:firstLine="0"/>
              <w:rPr>
                <w:sz w:val="16"/>
                <w:szCs w:val="16"/>
              </w:rPr>
            </w:pPr>
            <w:r w:rsidRPr="008712EC">
              <w:rPr>
                <w:sz w:val="16"/>
                <w:szCs w:val="16"/>
              </w:rPr>
              <w:t>0670106090</w:t>
            </w:r>
          </w:p>
        </w:tc>
        <w:tc>
          <w:tcPr>
            <w:tcW w:w="545" w:type="dxa"/>
            <w:noWrap/>
            <w:hideMark/>
          </w:tcPr>
          <w:p w:rsidR="00782F60" w:rsidRPr="008712EC" w:rsidRDefault="00782F60" w:rsidP="00655D78">
            <w:pPr>
              <w:ind w:firstLine="0"/>
              <w:rPr>
                <w:sz w:val="16"/>
                <w:szCs w:val="16"/>
              </w:rPr>
            </w:pPr>
            <w:r w:rsidRPr="008712EC">
              <w:rPr>
                <w:sz w:val="16"/>
                <w:szCs w:val="16"/>
              </w:rPr>
              <w:t>244</w:t>
            </w:r>
          </w:p>
        </w:tc>
        <w:tc>
          <w:tcPr>
            <w:tcW w:w="1055" w:type="dxa"/>
            <w:gridSpan w:val="2"/>
            <w:hideMark/>
          </w:tcPr>
          <w:p w:rsidR="00782F60" w:rsidRPr="008712EC" w:rsidRDefault="00782F60" w:rsidP="00147B28">
            <w:pPr>
              <w:ind w:firstLine="0"/>
              <w:rPr>
                <w:b/>
                <w:bCs/>
                <w:sz w:val="16"/>
                <w:szCs w:val="16"/>
              </w:rPr>
            </w:pPr>
            <w:r w:rsidRPr="008712EC">
              <w:rPr>
                <w:b/>
                <w:bCs/>
                <w:sz w:val="16"/>
                <w:szCs w:val="16"/>
              </w:rPr>
              <w:t>80,00</w:t>
            </w:r>
          </w:p>
        </w:tc>
        <w:tc>
          <w:tcPr>
            <w:tcW w:w="1002" w:type="dxa"/>
            <w:hideMark/>
          </w:tcPr>
          <w:p w:rsidR="00782F60" w:rsidRPr="008712EC" w:rsidRDefault="00B830FC" w:rsidP="00147B28">
            <w:pPr>
              <w:ind w:firstLine="0"/>
              <w:rPr>
                <w:b/>
                <w:bCs/>
                <w:sz w:val="16"/>
                <w:szCs w:val="16"/>
              </w:rPr>
            </w:pPr>
            <w:r w:rsidRPr="008712EC">
              <w:rPr>
                <w:b/>
                <w:bCs/>
                <w:sz w:val="16"/>
                <w:szCs w:val="16"/>
              </w:rPr>
              <w:t>4 606,832</w:t>
            </w:r>
          </w:p>
        </w:tc>
        <w:tc>
          <w:tcPr>
            <w:tcW w:w="990" w:type="dxa"/>
            <w:hideMark/>
          </w:tcPr>
          <w:p w:rsidR="00782F60" w:rsidRPr="008712EC" w:rsidRDefault="00782F60" w:rsidP="00147B28">
            <w:pPr>
              <w:ind w:firstLine="0"/>
              <w:rPr>
                <w:b/>
                <w:bCs/>
                <w:sz w:val="16"/>
                <w:szCs w:val="16"/>
              </w:rPr>
            </w:pPr>
            <w:r w:rsidRPr="008712EC">
              <w:rPr>
                <w:b/>
                <w:bCs/>
                <w:sz w:val="16"/>
                <w:szCs w:val="16"/>
              </w:rPr>
              <w:t>225,00</w:t>
            </w:r>
          </w:p>
        </w:tc>
        <w:tc>
          <w:tcPr>
            <w:tcW w:w="990" w:type="dxa"/>
            <w:hideMark/>
          </w:tcPr>
          <w:p w:rsidR="00782F60" w:rsidRPr="008712EC" w:rsidRDefault="00782F60" w:rsidP="00147B28">
            <w:pPr>
              <w:ind w:firstLine="0"/>
              <w:rPr>
                <w:b/>
                <w:bCs/>
                <w:sz w:val="16"/>
                <w:szCs w:val="16"/>
              </w:rPr>
            </w:pPr>
            <w:r w:rsidRPr="008712EC">
              <w:rPr>
                <w:b/>
                <w:bCs/>
                <w:sz w:val="16"/>
                <w:szCs w:val="16"/>
              </w:rPr>
              <w:t>225,00</w:t>
            </w:r>
          </w:p>
        </w:tc>
        <w:tc>
          <w:tcPr>
            <w:tcW w:w="990" w:type="dxa"/>
            <w:hideMark/>
          </w:tcPr>
          <w:p w:rsidR="00782F60" w:rsidRPr="008712EC" w:rsidRDefault="00782F60" w:rsidP="003D023F">
            <w:pPr>
              <w:ind w:firstLine="0"/>
              <w:rPr>
                <w:b/>
                <w:bCs/>
                <w:sz w:val="16"/>
                <w:szCs w:val="16"/>
              </w:rPr>
            </w:pPr>
            <w:r w:rsidRPr="008712EC">
              <w:rPr>
                <w:b/>
                <w:bCs/>
                <w:sz w:val="16"/>
                <w:szCs w:val="16"/>
              </w:rPr>
              <w:t>225,00</w:t>
            </w:r>
          </w:p>
        </w:tc>
        <w:tc>
          <w:tcPr>
            <w:tcW w:w="862" w:type="dxa"/>
            <w:noWrap/>
            <w:hideMark/>
          </w:tcPr>
          <w:p w:rsidR="00782F60" w:rsidRPr="008712EC" w:rsidRDefault="00065095" w:rsidP="00655D78">
            <w:pPr>
              <w:ind w:firstLine="0"/>
              <w:rPr>
                <w:b/>
                <w:bCs/>
                <w:sz w:val="16"/>
                <w:szCs w:val="16"/>
              </w:rPr>
            </w:pPr>
            <w:r w:rsidRPr="008712EC">
              <w:rPr>
                <w:b/>
                <w:bCs/>
                <w:sz w:val="16"/>
                <w:szCs w:val="16"/>
              </w:rPr>
              <w:t>5361,83</w:t>
            </w:r>
          </w:p>
        </w:tc>
      </w:tr>
      <w:tr w:rsidR="00782F60" w:rsidRPr="006F585D" w:rsidTr="00C60701">
        <w:trPr>
          <w:trHeight w:val="24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roofErr w:type="gramStart"/>
            <w:r w:rsidRPr="006F585D">
              <w:rPr>
                <w:sz w:val="16"/>
                <w:szCs w:val="16"/>
              </w:rPr>
              <w:t>."</w:t>
            </w:r>
            <w:proofErr w:type="gramEnd"/>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91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F585D">
              <w:rPr>
                <w:b/>
                <w:bCs/>
                <w:sz w:val="16"/>
                <w:szCs w:val="16"/>
              </w:rPr>
              <w:t>."</w:t>
            </w:r>
            <w:proofErr w:type="gramEnd"/>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360"/>
        </w:trPr>
        <w:tc>
          <w:tcPr>
            <w:tcW w:w="432" w:type="dxa"/>
            <w:hideMark/>
          </w:tcPr>
          <w:p w:rsidR="00782F60" w:rsidRPr="005D31B4" w:rsidRDefault="00782F60" w:rsidP="00655D78">
            <w:pPr>
              <w:ind w:firstLine="0"/>
              <w:rPr>
                <w:sz w:val="16"/>
                <w:szCs w:val="16"/>
                <w:highlight w:val="cyan"/>
              </w:rPr>
            </w:pPr>
          </w:p>
        </w:tc>
        <w:tc>
          <w:tcPr>
            <w:tcW w:w="2086" w:type="dxa"/>
            <w:hideMark/>
          </w:tcPr>
          <w:p w:rsidR="00782F60" w:rsidRPr="000D3C01" w:rsidRDefault="00782F60" w:rsidP="00655D78">
            <w:pPr>
              <w:ind w:firstLine="0"/>
              <w:rPr>
                <w:b/>
                <w:bCs/>
                <w:sz w:val="16"/>
                <w:szCs w:val="16"/>
              </w:rPr>
            </w:pPr>
            <w:r w:rsidRPr="000D3C01">
              <w:rPr>
                <w:b/>
                <w:bCs/>
                <w:sz w:val="16"/>
                <w:szCs w:val="16"/>
              </w:rPr>
              <w:t>финансирование за счет муниципального бюджета</w:t>
            </w:r>
          </w:p>
        </w:tc>
        <w:tc>
          <w:tcPr>
            <w:tcW w:w="851" w:type="dxa"/>
            <w:hideMark/>
          </w:tcPr>
          <w:p w:rsidR="00782F60" w:rsidRPr="000D3C01" w:rsidRDefault="00782F60" w:rsidP="00655D78">
            <w:pPr>
              <w:ind w:firstLine="0"/>
              <w:rPr>
                <w:sz w:val="16"/>
                <w:szCs w:val="16"/>
              </w:rPr>
            </w:pPr>
            <w:r w:rsidRPr="000D3C01">
              <w:rPr>
                <w:sz w:val="16"/>
                <w:szCs w:val="16"/>
              </w:rPr>
              <w:t>тыс</w:t>
            </w:r>
            <w:proofErr w:type="gramStart"/>
            <w:r w:rsidRPr="000D3C01">
              <w:rPr>
                <w:sz w:val="16"/>
                <w:szCs w:val="16"/>
              </w:rPr>
              <w:t>.р</w:t>
            </w:r>
            <w:proofErr w:type="gramEnd"/>
            <w:r w:rsidRPr="000D3C01">
              <w:rPr>
                <w:sz w:val="16"/>
                <w:szCs w:val="16"/>
              </w:rPr>
              <w:t>ублей</w:t>
            </w:r>
          </w:p>
        </w:tc>
        <w:tc>
          <w:tcPr>
            <w:tcW w:w="708" w:type="dxa"/>
            <w:noWrap/>
            <w:hideMark/>
          </w:tcPr>
          <w:p w:rsidR="00782F60" w:rsidRPr="000D3C01" w:rsidRDefault="00782F60" w:rsidP="00655D78">
            <w:pPr>
              <w:ind w:firstLine="0"/>
              <w:rPr>
                <w:sz w:val="16"/>
                <w:szCs w:val="16"/>
              </w:rPr>
            </w:pPr>
            <w:r w:rsidRPr="000D3C01">
              <w:rPr>
                <w:sz w:val="16"/>
                <w:szCs w:val="16"/>
              </w:rPr>
              <w:t> </w:t>
            </w:r>
          </w:p>
        </w:tc>
        <w:tc>
          <w:tcPr>
            <w:tcW w:w="851" w:type="dxa"/>
            <w:noWrap/>
            <w:hideMark/>
          </w:tcPr>
          <w:p w:rsidR="00782F60" w:rsidRPr="000D3C01" w:rsidRDefault="00782F60" w:rsidP="00655D78">
            <w:pPr>
              <w:ind w:firstLine="0"/>
              <w:rPr>
                <w:sz w:val="16"/>
                <w:szCs w:val="16"/>
              </w:rPr>
            </w:pPr>
            <w:r w:rsidRPr="000D3C01">
              <w:rPr>
                <w:sz w:val="16"/>
                <w:szCs w:val="16"/>
              </w:rPr>
              <w:t> </w:t>
            </w:r>
          </w:p>
        </w:tc>
        <w:tc>
          <w:tcPr>
            <w:tcW w:w="709" w:type="dxa"/>
            <w:noWrap/>
            <w:hideMark/>
          </w:tcPr>
          <w:p w:rsidR="00782F60" w:rsidRPr="000D3C01" w:rsidRDefault="00782F60" w:rsidP="00655D78">
            <w:pPr>
              <w:ind w:firstLine="0"/>
              <w:rPr>
                <w:sz w:val="16"/>
                <w:szCs w:val="16"/>
              </w:rPr>
            </w:pPr>
            <w:r w:rsidRPr="000D3C01">
              <w:rPr>
                <w:sz w:val="16"/>
                <w:szCs w:val="16"/>
              </w:rPr>
              <w:t> </w:t>
            </w:r>
          </w:p>
        </w:tc>
        <w:tc>
          <w:tcPr>
            <w:tcW w:w="1275" w:type="dxa"/>
            <w:noWrap/>
            <w:hideMark/>
          </w:tcPr>
          <w:p w:rsidR="00782F60" w:rsidRPr="000D3C01" w:rsidRDefault="00782F60" w:rsidP="00655D78">
            <w:pPr>
              <w:ind w:firstLine="0"/>
              <w:rPr>
                <w:sz w:val="16"/>
                <w:szCs w:val="16"/>
              </w:rPr>
            </w:pPr>
            <w:r w:rsidRPr="000D3C01">
              <w:rPr>
                <w:sz w:val="16"/>
                <w:szCs w:val="16"/>
              </w:rPr>
              <w:t> </w:t>
            </w:r>
          </w:p>
        </w:tc>
        <w:tc>
          <w:tcPr>
            <w:tcW w:w="709" w:type="dxa"/>
            <w:noWrap/>
            <w:hideMark/>
          </w:tcPr>
          <w:p w:rsidR="00782F60" w:rsidRPr="000D3C01" w:rsidRDefault="00782F60" w:rsidP="00655D78">
            <w:pPr>
              <w:ind w:firstLine="0"/>
              <w:rPr>
                <w:sz w:val="16"/>
                <w:szCs w:val="16"/>
              </w:rPr>
            </w:pPr>
            <w:r w:rsidRPr="000D3C01">
              <w:rPr>
                <w:sz w:val="16"/>
                <w:szCs w:val="16"/>
              </w:rPr>
              <w:t>0113</w:t>
            </w:r>
          </w:p>
        </w:tc>
        <w:tc>
          <w:tcPr>
            <w:tcW w:w="731" w:type="dxa"/>
            <w:noWrap/>
            <w:hideMark/>
          </w:tcPr>
          <w:p w:rsidR="00782F60" w:rsidRPr="000D3C01" w:rsidRDefault="00782F60" w:rsidP="00655D78">
            <w:pPr>
              <w:ind w:firstLine="0"/>
              <w:rPr>
                <w:sz w:val="16"/>
                <w:szCs w:val="16"/>
              </w:rPr>
            </w:pPr>
            <w:r w:rsidRPr="000D3C01">
              <w:rPr>
                <w:sz w:val="16"/>
                <w:szCs w:val="16"/>
              </w:rPr>
              <w:t>0670106090</w:t>
            </w:r>
          </w:p>
        </w:tc>
        <w:tc>
          <w:tcPr>
            <w:tcW w:w="545" w:type="dxa"/>
            <w:noWrap/>
            <w:hideMark/>
          </w:tcPr>
          <w:p w:rsidR="00782F60" w:rsidRPr="000D3C01" w:rsidRDefault="00782F60" w:rsidP="00655D78">
            <w:pPr>
              <w:ind w:firstLine="0"/>
              <w:rPr>
                <w:sz w:val="16"/>
                <w:szCs w:val="16"/>
              </w:rPr>
            </w:pPr>
            <w:r w:rsidRPr="000D3C01">
              <w:rPr>
                <w:sz w:val="16"/>
                <w:szCs w:val="16"/>
              </w:rPr>
              <w:t>244</w:t>
            </w:r>
          </w:p>
        </w:tc>
        <w:tc>
          <w:tcPr>
            <w:tcW w:w="1055" w:type="dxa"/>
            <w:gridSpan w:val="2"/>
            <w:hideMark/>
          </w:tcPr>
          <w:p w:rsidR="00782F60" w:rsidRPr="000D3C01" w:rsidRDefault="00782F60" w:rsidP="00147B28">
            <w:pPr>
              <w:ind w:firstLine="0"/>
              <w:rPr>
                <w:bCs/>
                <w:sz w:val="16"/>
                <w:szCs w:val="16"/>
              </w:rPr>
            </w:pPr>
            <w:r w:rsidRPr="000D3C01">
              <w:rPr>
                <w:bCs/>
                <w:sz w:val="16"/>
                <w:szCs w:val="16"/>
              </w:rPr>
              <w:t>80,00</w:t>
            </w:r>
          </w:p>
        </w:tc>
        <w:tc>
          <w:tcPr>
            <w:tcW w:w="1002" w:type="dxa"/>
            <w:hideMark/>
          </w:tcPr>
          <w:p w:rsidR="00782F60" w:rsidRPr="000D3C01" w:rsidRDefault="00B830FC" w:rsidP="00147B28">
            <w:pPr>
              <w:ind w:firstLine="0"/>
              <w:rPr>
                <w:bCs/>
                <w:sz w:val="16"/>
                <w:szCs w:val="16"/>
              </w:rPr>
            </w:pPr>
            <w:r w:rsidRPr="000D3C01">
              <w:rPr>
                <w:bCs/>
                <w:sz w:val="16"/>
                <w:szCs w:val="16"/>
              </w:rPr>
              <w:t>4 606,832</w:t>
            </w:r>
          </w:p>
        </w:tc>
        <w:tc>
          <w:tcPr>
            <w:tcW w:w="990" w:type="dxa"/>
            <w:hideMark/>
          </w:tcPr>
          <w:p w:rsidR="00782F60" w:rsidRPr="000D3C01" w:rsidRDefault="00782F60" w:rsidP="00147B28">
            <w:pPr>
              <w:ind w:firstLine="0"/>
              <w:rPr>
                <w:bCs/>
                <w:sz w:val="16"/>
                <w:szCs w:val="16"/>
              </w:rPr>
            </w:pPr>
            <w:r w:rsidRPr="000D3C01">
              <w:rPr>
                <w:bCs/>
                <w:sz w:val="16"/>
                <w:szCs w:val="16"/>
              </w:rPr>
              <w:t>225,00</w:t>
            </w:r>
          </w:p>
        </w:tc>
        <w:tc>
          <w:tcPr>
            <w:tcW w:w="990" w:type="dxa"/>
            <w:hideMark/>
          </w:tcPr>
          <w:p w:rsidR="00782F60" w:rsidRPr="000D3C01" w:rsidRDefault="00782F60" w:rsidP="00147B28">
            <w:pPr>
              <w:ind w:firstLine="0"/>
              <w:rPr>
                <w:bCs/>
                <w:sz w:val="16"/>
                <w:szCs w:val="16"/>
              </w:rPr>
            </w:pPr>
            <w:r w:rsidRPr="000D3C01">
              <w:rPr>
                <w:bCs/>
                <w:sz w:val="16"/>
                <w:szCs w:val="16"/>
              </w:rPr>
              <w:t>225,00</w:t>
            </w:r>
          </w:p>
        </w:tc>
        <w:tc>
          <w:tcPr>
            <w:tcW w:w="990" w:type="dxa"/>
            <w:hideMark/>
          </w:tcPr>
          <w:p w:rsidR="00782F60" w:rsidRPr="000D3C01" w:rsidRDefault="00782F60" w:rsidP="003D023F">
            <w:pPr>
              <w:ind w:firstLine="0"/>
              <w:rPr>
                <w:bCs/>
                <w:sz w:val="16"/>
                <w:szCs w:val="16"/>
              </w:rPr>
            </w:pPr>
            <w:r w:rsidRPr="000D3C01">
              <w:rPr>
                <w:bCs/>
                <w:sz w:val="16"/>
                <w:szCs w:val="16"/>
              </w:rPr>
              <w:t>225,00</w:t>
            </w:r>
          </w:p>
        </w:tc>
        <w:tc>
          <w:tcPr>
            <w:tcW w:w="862" w:type="dxa"/>
            <w:noWrap/>
            <w:hideMark/>
          </w:tcPr>
          <w:p w:rsidR="00782F60" w:rsidRPr="000D3C01" w:rsidRDefault="002560EF" w:rsidP="00101437">
            <w:pPr>
              <w:ind w:firstLine="0"/>
              <w:rPr>
                <w:bCs/>
                <w:sz w:val="16"/>
                <w:szCs w:val="16"/>
              </w:rPr>
            </w:pPr>
            <w:r w:rsidRPr="000D3C01">
              <w:rPr>
                <w:bCs/>
                <w:sz w:val="16"/>
                <w:szCs w:val="16"/>
              </w:rPr>
              <w:t>5361,83</w:t>
            </w:r>
          </w:p>
        </w:tc>
      </w:tr>
      <w:tr w:rsidR="00782F60" w:rsidRPr="006F585D" w:rsidTr="00C60701">
        <w:trPr>
          <w:trHeight w:val="960"/>
        </w:trPr>
        <w:tc>
          <w:tcPr>
            <w:tcW w:w="432" w:type="dxa"/>
            <w:hideMark/>
          </w:tcPr>
          <w:p w:rsidR="00782F60" w:rsidRPr="006F585D" w:rsidRDefault="00782F60" w:rsidP="00655D78">
            <w:pPr>
              <w:ind w:firstLine="0"/>
              <w:rPr>
                <w:sz w:val="16"/>
                <w:szCs w:val="16"/>
              </w:rPr>
            </w:pPr>
          </w:p>
        </w:tc>
        <w:tc>
          <w:tcPr>
            <w:tcW w:w="2086" w:type="dxa"/>
            <w:hideMark/>
          </w:tcPr>
          <w:p w:rsidR="00782F60" w:rsidRPr="000D3C01" w:rsidRDefault="00782F60" w:rsidP="00655D78">
            <w:pPr>
              <w:ind w:firstLine="0"/>
              <w:rPr>
                <w:sz w:val="16"/>
                <w:szCs w:val="16"/>
              </w:rPr>
            </w:pPr>
            <w:r w:rsidRPr="000D3C01">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782F60" w:rsidRPr="000D3C01" w:rsidRDefault="00782F60" w:rsidP="00655D78">
            <w:pPr>
              <w:ind w:firstLine="0"/>
              <w:rPr>
                <w:sz w:val="16"/>
                <w:szCs w:val="16"/>
              </w:rPr>
            </w:pPr>
            <w:r w:rsidRPr="000D3C01">
              <w:rPr>
                <w:sz w:val="16"/>
                <w:szCs w:val="16"/>
              </w:rPr>
              <w:t>ед.</w:t>
            </w:r>
          </w:p>
        </w:tc>
        <w:tc>
          <w:tcPr>
            <w:tcW w:w="708" w:type="dxa"/>
            <w:noWrap/>
            <w:hideMark/>
          </w:tcPr>
          <w:p w:rsidR="00782F60" w:rsidRPr="000D3C01" w:rsidRDefault="00782F60" w:rsidP="00655D78">
            <w:pPr>
              <w:ind w:firstLine="0"/>
              <w:rPr>
                <w:sz w:val="16"/>
                <w:szCs w:val="16"/>
              </w:rPr>
            </w:pPr>
            <w:r w:rsidRPr="000D3C01">
              <w:rPr>
                <w:sz w:val="16"/>
                <w:szCs w:val="16"/>
              </w:rPr>
              <w:t> </w:t>
            </w:r>
          </w:p>
        </w:tc>
        <w:tc>
          <w:tcPr>
            <w:tcW w:w="851" w:type="dxa"/>
            <w:hideMark/>
          </w:tcPr>
          <w:p w:rsidR="00782F60" w:rsidRPr="000D3C01" w:rsidRDefault="00782F60" w:rsidP="00655D78">
            <w:pPr>
              <w:ind w:firstLine="0"/>
              <w:rPr>
                <w:sz w:val="16"/>
                <w:szCs w:val="16"/>
              </w:rPr>
            </w:pPr>
            <w:r w:rsidRPr="000D3C01">
              <w:rPr>
                <w:sz w:val="16"/>
                <w:szCs w:val="16"/>
              </w:rPr>
              <w:t>Абсолютный показатель</w:t>
            </w:r>
          </w:p>
        </w:tc>
        <w:tc>
          <w:tcPr>
            <w:tcW w:w="709" w:type="dxa"/>
            <w:noWrap/>
            <w:hideMark/>
          </w:tcPr>
          <w:p w:rsidR="00782F60" w:rsidRPr="000D3C01" w:rsidRDefault="00782F60" w:rsidP="00655D78">
            <w:pPr>
              <w:ind w:firstLine="0"/>
              <w:rPr>
                <w:sz w:val="16"/>
                <w:szCs w:val="16"/>
              </w:rPr>
            </w:pPr>
            <w:r w:rsidRPr="000D3C01">
              <w:rPr>
                <w:sz w:val="16"/>
                <w:szCs w:val="16"/>
              </w:rPr>
              <w:t> </w:t>
            </w:r>
          </w:p>
        </w:tc>
        <w:tc>
          <w:tcPr>
            <w:tcW w:w="1275" w:type="dxa"/>
            <w:noWrap/>
            <w:hideMark/>
          </w:tcPr>
          <w:p w:rsidR="00782F60" w:rsidRPr="000D3C01" w:rsidRDefault="00782F60" w:rsidP="00655D78">
            <w:pPr>
              <w:ind w:firstLine="0"/>
              <w:rPr>
                <w:sz w:val="16"/>
                <w:szCs w:val="16"/>
              </w:rPr>
            </w:pPr>
            <w:r w:rsidRPr="000D3C01">
              <w:rPr>
                <w:sz w:val="16"/>
                <w:szCs w:val="16"/>
              </w:rPr>
              <w:t> </w:t>
            </w:r>
          </w:p>
        </w:tc>
        <w:tc>
          <w:tcPr>
            <w:tcW w:w="709" w:type="dxa"/>
            <w:noWrap/>
            <w:hideMark/>
          </w:tcPr>
          <w:p w:rsidR="00782F60" w:rsidRPr="000D3C01" w:rsidRDefault="00782F60" w:rsidP="00655D78">
            <w:pPr>
              <w:ind w:firstLine="0"/>
              <w:rPr>
                <w:sz w:val="16"/>
                <w:szCs w:val="16"/>
              </w:rPr>
            </w:pPr>
            <w:r w:rsidRPr="000D3C01">
              <w:rPr>
                <w:sz w:val="16"/>
                <w:szCs w:val="16"/>
              </w:rPr>
              <w:t> </w:t>
            </w:r>
          </w:p>
        </w:tc>
        <w:tc>
          <w:tcPr>
            <w:tcW w:w="731" w:type="dxa"/>
            <w:noWrap/>
            <w:hideMark/>
          </w:tcPr>
          <w:p w:rsidR="00782F60" w:rsidRPr="000D3C01" w:rsidRDefault="00782F60" w:rsidP="00655D78">
            <w:pPr>
              <w:ind w:firstLine="0"/>
              <w:rPr>
                <w:sz w:val="16"/>
                <w:szCs w:val="16"/>
              </w:rPr>
            </w:pPr>
            <w:r w:rsidRPr="000D3C01">
              <w:rPr>
                <w:sz w:val="16"/>
                <w:szCs w:val="16"/>
              </w:rPr>
              <w:t> </w:t>
            </w:r>
          </w:p>
        </w:tc>
        <w:tc>
          <w:tcPr>
            <w:tcW w:w="545" w:type="dxa"/>
            <w:noWrap/>
            <w:hideMark/>
          </w:tcPr>
          <w:p w:rsidR="00782F60" w:rsidRPr="000D3C01" w:rsidRDefault="00782F60" w:rsidP="00655D78">
            <w:pPr>
              <w:ind w:firstLine="0"/>
              <w:rPr>
                <w:sz w:val="16"/>
                <w:szCs w:val="16"/>
              </w:rPr>
            </w:pPr>
            <w:r w:rsidRPr="000D3C01">
              <w:rPr>
                <w:sz w:val="16"/>
                <w:szCs w:val="16"/>
              </w:rPr>
              <w:t> </w:t>
            </w:r>
          </w:p>
        </w:tc>
        <w:tc>
          <w:tcPr>
            <w:tcW w:w="1055" w:type="dxa"/>
            <w:gridSpan w:val="2"/>
            <w:noWrap/>
            <w:hideMark/>
          </w:tcPr>
          <w:p w:rsidR="00782F60" w:rsidRPr="000D3C01" w:rsidRDefault="00782F60" w:rsidP="00147B28">
            <w:pPr>
              <w:ind w:firstLine="0"/>
              <w:rPr>
                <w:sz w:val="16"/>
                <w:szCs w:val="16"/>
              </w:rPr>
            </w:pPr>
            <w:r w:rsidRPr="000D3C01">
              <w:rPr>
                <w:sz w:val="16"/>
                <w:szCs w:val="16"/>
              </w:rPr>
              <w:t>0</w:t>
            </w:r>
          </w:p>
        </w:tc>
        <w:tc>
          <w:tcPr>
            <w:tcW w:w="1002" w:type="dxa"/>
            <w:noWrap/>
            <w:hideMark/>
          </w:tcPr>
          <w:p w:rsidR="00782F60" w:rsidRPr="000D3C01" w:rsidRDefault="00A25E50" w:rsidP="00147B28">
            <w:pPr>
              <w:ind w:firstLine="0"/>
              <w:rPr>
                <w:sz w:val="16"/>
                <w:szCs w:val="16"/>
              </w:rPr>
            </w:pPr>
            <w:r w:rsidRPr="000D3C01">
              <w:rPr>
                <w:sz w:val="16"/>
                <w:szCs w:val="16"/>
              </w:rPr>
              <w:t>5</w:t>
            </w:r>
          </w:p>
        </w:tc>
        <w:tc>
          <w:tcPr>
            <w:tcW w:w="990" w:type="dxa"/>
            <w:noWrap/>
            <w:hideMark/>
          </w:tcPr>
          <w:p w:rsidR="00782F60" w:rsidRPr="000D3C01" w:rsidRDefault="00782F60" w:rsidP="00147B28">
            <w:pPr>
              <w:ind w:firstLine="0"/>
              <w:rPr>
                <w:sz w:val="16"/>
                <w:szCs w:val="16"/>
              </w:rPr>
            </w:pPr>
            <w:r w:rsidRPr="000D3C01">
              <w:rPr>
                <w:sz w:val="16"/>
                <w:szCs w:val="16"/>
              </w:rPr>
              <w:t>1</w:t>
            </w:r>
          </w:p>
        </w:tc>
        <w:tc>
          <w:tcPr>
            <w:tcW w:w="990" w:type="dxa"/>
            <w:noWrap/>
            <w:hideMark/>
          </w:tcPr>
          <w:p w:rsidR="00782F60" w:rsidRPr="000D3C01" w:rsidRDefault="00782F60" w:rsidP="00147B28">
            <w:pPr>
              <w:ind w:firstLine="0"/>
              <w:rPr>
                <w:sz w:val="16"/>
                <w:szCs w:val="16"/>
              </w:rPr>
            </w:pPr>
            <w:r w:rsidRPr="000D3C01">
              <w:rPr>
                <w:sz w:val="16"/>
                <w:szCs w:val="16"/>
              </w:rPr>
              <w:t>1</w:t>
            </w:r>
          </w:p>
        </w:tc>
        <w:tc>
          <w:tcPr>
            <w:tcW w:w="990" w:type="dxa"/>
            <w:noWrap/>
            <w:hideMark/>
          </w:tcPr>
          <w:p w:rsidR="00782F60" w:rsidRPr="000D3C01" w:rsidRDefault="00782F60" w:rsidP="003D023F">
            <w:pPr>
              <w:ind w:firstLine="0"/>
              <w:rPr>
                <w:sz w:val="16"/>
                <w:szCs w:val="16"/>
              </w:rPr>
            </w:pPr>
            <w:r w:rsidRPr="000D3C01">
              <w:rPr>
                <w:sz w:val="16"/>
                <w:szCs w:val="16"/>
              </w:rPr>
              <w:t>1</w:t>
            </w:r>
          </w:p>
        </w:tc>
        <w:tc>
          <w:tcPr>
            <w:tcW w:w="862" w:type="dxa"/>
            <w:noWrap/>
            <w:hideMark/>
          </w:tcPr>
          <w:p w:rsidR="00782F60" w:rsidRPr="000D3C01" w:rsidRDefault="00782F60" w:rsidP="00655D78">
            <w:pPr>
              <w:ind w:firstLine="0"/>
              <w:rPr>
                <w:sz w:val="16"/>
                <w:szCs w:val="16"/>
              </w:rPr>
            </w:pPr>
            <w:r w:rsidRPr="000D3C01">
              <w:rPr>
                <w:sz w:val="16"/>
                <w:szCs w:val="16"/>
              </w:rPr>
              <w:t>5</w:t>
            </w:r>
          </w:p>
        </w:tc>
      </w:tr>
      <w:tr w:rsidR="00782F60" w:rsidRPr="006F585D" w:rsidTr="00C60701">
        <w:trPr>
          <w:trHeight w:val="645"/>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0</w:t>
            </w:r>
          </w:p>
        </w:tc>
        <w:tc>
          <w:tcPr>
            <w:tcW w:w="1002" w:type="dxa"/>
            <w:noWrap/>
            <w:hideMark/>
          </w:tcPr>
          <w:p w:rsidR="00782F60" w:rsidRPr="00B179EC" w:rsidRDefault="00782F60" w:rsidP="00147B28">
            <w:pPr>
              <w:ind w:firstLine="0"/>
              <w:rPr>
                <w:sz w:val="16"/>
                <w:szCs w:val="16"/>
                <w:highlight w:val="yellow"/>
              </w:rPr>
            </w:pPr>
            <w:r w:rsidRPr="00541F99">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147B28">
            <w:pPr>
              <w:ind w:firstLine="0"/>
              <w:rPr>
                <w:sz w:val="16"/>
                <w:szCs w:val="16"/>
              </w:rPr>
            </w:pPr>
            <w:r w:rsidRPr="009A47A8">
              <w:rPr>
                <w:sz w:val="16"/>
                <w:szCs w:val="16"/>
              </w:rPr>
              <w:t>2</w:t>
            </w:r>
          </w:p>
        </w:tc>
        <w:tc>
          <w:tcPr>
            <w:tcW w:w="990" w:type="dxa"/>
            <w:noWrap/>
            <w:hideMark/>
          </w:tcPr>
          <w:p w:rsidR="00782F60" w:rsidRPr="009A47A8" w:rsidRDefault="00782F60" w:rsidP="003D023F">
            <w:pPr>
              <w:ind w:firstLine="0"/>
              <w:rPr>
                <w:sz w:val="16"/>
                <w:szCs w:val="16"/>
              </w:rPr>
            </w:pPr>
            <w:r w:rsidRPr="009A47A8">
              <w:rPr>
                <w:sz w:val="16"/>
                <w:szCs w:val="16"/>
              </w:rPr>
              <w:t>2</w:t>
            </w:r>
          </w:p>
        </w:tc>
        <w:tc>
          <w:tcPr>
            <w:tcW w:w="862" w:type="dxa"/>
            <w:noWrap/>
            <w:hideMark/>
          </w:tcPr>
          <w:p w:rsidR="00782F60" w:rsidRPr="009A47A8" w:rsidRDefault="00782F60" w:rsidP="00655D78">
            <w:pPr>
              <w:ind w:firstLine="0"/>
              <w:rPr>
                <w:sz w:val="16"/>
                <w:szCs w:val="16"/>
              </w:rPr>
            </w:pPr>
            <w:r w:rsidRPr="009A47A8">
              <w:rPr>
                <w:sz w:val="16"/>
                <w:szCs w:val="16"/>
              </w:rPr>
              <w:t>10</w:t>
            </w:r>
          </w:p>
        </w:tc>
      </w:tr>
      <w:tr w:rsidR="00782F60" w:rsidRPr="006F585D" w:rsidTr="00C60701">
        <w:trPr>
          <w:trHeight w:val="216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F585D">
              <w:rPr>
                <w:sz w:val="16"/>
                <w:szCs w:val="16"/>
              </w:rPr>
              <w:t>."</w:t>
            </w:r>
            <w:proofErr w:type="gramEnd"/>
          </w:p>
        </w:tc>
        <w:tc>
          <w:tcPr>
            <w:tcW w:w="851" w:type="dxa"/>
            <w:hideMark/>
          </w:tcPr>
          <w:p w:rsidR="00782F60" w:rsidRPr="006F585D" w:rsidRDefault="00782F60" w:rsidP="00655D78">
            <w:pPr>
              <w:ind w:firstLine="0"/>
              <w:rPr>
                <w:sz w:val="16"/>
                <w:szCs w:val="16"/>
              </w:rPr>
            </w:pPr>
            <w:r w:rsidRPr="006F585D">
              <w:rPr>
                <w:sz w:val="16"/>
                <w:szCs w:val="16"/>
              </w:rPr>
              <w:t>%</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А/В, где</w:t>
            </w:r>
            <w:proofErr w:type="gramStart"/>
            <w:r w:rsidRPr="006F585D">
              <w:rPr>
                <w:sz w:val="16"/>
                <w:szCs w:val="16"/>
              </w:rPr>
              <w:t xml:space="preserve"> А</w:t>
            </w:r>
            <w:proofErr w:type="gramEnd"/>
            <w:r w:rsidRPr="006F585D">
              <w:rPr>
                <w:sz w:val="16"/>
                <w:szCs w:val="16"/>
              </w:rPr>
              <w:t xml:space="preserve"> - фактически оплаченные взносы, В -  общего число предъявленных счетов</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hideMark/>
          </w:tcPr>
          <w:p w:rsidR="00782F60" w:rsidRPr="009A47A8" w:rsidRDefault="00782F60" w:rsidP="00147B28">
            <w:pPr>
              <w:ind w:firstLine="0"/>
              <w:rPr>
                <w:sz w:val="16"/>
                <w:szCs w:val="16"/>
              </w:rPr>
            </w:pPr>
            <w:r w:rsidRPr="009A47A8">
              <w:rPr>
                <w:sz w:val="16"/>
                <w:szCs w:val="16"/>
              </w:rPr>
              <w:t>100</w:t>
            </w:r>
          </w:p>
        </w:tc>
        <w:tc>
          <w:tcPr>
            <w:tcW w:w="1002"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147B28">
            <w:pPr>
              <w:ind w:firstLine="0"/>
              <w:rPr>
                <w:sz w:val="16"/>
                <w:szCs w:val="16"/>
              </w:rPr>
            </w:pPr>
            <w:r w:rsidRPr="009A47A8">
              <w:rPr>
                <w:sz w:val="16"/>
                <w:szCs w:val="16"/>
              </w:rPr>
              <w:t>100</w:t>
            </w:r>
          </w:p>
        </w:tc>
        <w:tc>
          <w:tcPr>
            <w:tcW w:w="990" w:type="dxa"/>
            <w:hideMark/>
          </w:tcPr>
          <w:p w:rsidR="00782F60" w:rsidRPr="009A47A8" w:rsidRDefault="00782F60" w:rsidP="003D023F">
            <w:pPr>
              <w:ind w:firstLine="0"/>
              <w:rPr>
                <w:sz w:val="16"/>
                <w:szCs w:val="16"/>
              </w:rPr>
            </w:pPr>
            <w:r w:rsidRPr="009A47A8">
              <w:rPr>
                <w:sz w:val="16"/>
                <w:szCs w:val="16"/>
              </w:rPr>
              <w:t>100</w:t>
            </w:r>
          </w:p>
        </w:tc>
        <w:tc>
          <w:tcPr>
            <w:tcW w:w="862" w:type="dxa"/>
            <w:noWrap/>
            <w:hideMark/>
          </w:tcPr>
          <w:p w:rsidR="00782F60" w:rsidRPr="009A47A8" w:rsidRDefault="00782F60" w:rsidP="00101437">
            <w:pPr>
              <w:ind w:firstLine="0"/>
              <w:rPr>
                <w:sz w:val="16"/>
                <w:szCs w:val="16"/>
              </w:rPr>
            </w:pPr>
            <w:r w:rsidRPr="009A47A8">
              <w:rPr>
                <w:sz w:val="16"/>
                <w:szCs w:val="16"/>
              </w:rPr>
              <w:t>100</w:t>
            </w:r>
          </w:p>
        </w:tc>
      </w:tr>
      <w:tr w:rsidR="00782F60" w:rsidRPr="006F585D" w:rsidTr="00C60701">
        <w:trPr>
          <w:trHeight w:val="630"/>
        </w:trPr>
        <w:tc>
          <w:tcPr>
            <w:tcW w:w="432" w:type="dxa"/>
            <w:noWrap/>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hideMark/>
          </w:tcPr>
          <w:p w:rsidR="00782F60" w:rsidRPr="009A47A8" w:rsidRDefault="00782F60" w:rsidP="00147B28">
            <w:pPr>
              <w:ind w:firstLine="0"/>
              <w:rPr>
                <w:sz w:val="16"/>
                <w:szCs w:val="16"/>
              </w:rPr>
            </w:pPr>
            <w:r w:rsidRPr="009A47A8">
              <w:rPr>
                <w:sz w:val="16"/>
                <w:szCs w:val="16"/>
              </w:rPr>
              <w:t>5</w:t>
            </w:r>
          </w:p>
        </w:tc>
        <w:tc>
          <w:tcPr>
            <w:tcW w:w="1002"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147B28">
            <w:pPr>
              <w:ind w:firstLine="0"/>
              <w:rPr>
                <w:sz w:val="16"/>
                <w:szCs w:val="16"/>
              </w:rPr>
            </w:pPr>
            <w:r w:rsidRPr="009A47A8">
              <w:rPr>
                <w:sz w:val="16"/>
                <w:szCs w:val="16"/>
              </w:rPr>
              <w:t>5</w:t>
            </w:r>
          </w:p>
        </w:tc>
        <w:tc>
          <w:tcPr>
            <w:tcW w:w="990" w:type="dxa"/>
            <w:hideMark/>
          </w:tcPr>
          <w:p w:rsidR="00782F60" w:rsidRPr="009A47A8" w:rsidRDefault="00782F60" w:rsidP="003D023F">
            <w:pPr>
              <w:ind w:firstLine="0"/>
              <w:rPr>
                <w:sz w:val="16"/>
                <w:szCs w:val="16"/>
              </w:rPr>
            </w:pPr>
            <w:r w:rsidRPr="009A47A8">
              <w:rPr>
                <w:sz w:val="16"/>
                <w:szCs w:val="16"/>
              </w:rPr>
              <w:t>5</w:t>
            </w:r>
          </w:p>
        </w:tc>
        <w:tc>
          <w:tcPr>
            <w:tcW w:w="862" w:type="dxa"/>
            <w:noWrap/>
            <w:hideMark/>
          </w:tcPr>
          <w:p w:rsidR="00782F60" w:rsidRPr="009A47A8" w:rsidRDefault="00782F60" w:rsidP="00655D78">
            <w:pPr>
              <w:ind w:firstLine="0"/>
              <w:rPr>
                <w:sz w:val="16"/>
                <w:szCs w:val="16"/>
              </w:rPr>
            </w:pPr>
            <w:r w:rsidRPr="009A47A8">
              <w:rPr>
                <w:sz w:val="16"/>
                <w:szCs w:val="16"/>
              </w:rPr>
              <w:t>25</w:t>
            </w:r>
          </w:p>
        </w:tc>
      </w:tr>
      <w:tr w:rsidR="00782F60" w:rsidRPr="006F585D" w:rsidTr="00C60701">
        <w:trPr>
          <w:trHeight w:val="1215"/>
        </w:trPr>
        <w:tc>
          <w:tcPr>
            <w:tcW w:w="432" w:type="dxa"/>
            <w:noWrap/>
            <w:hideMark/>
          </w:tcPr>
          <w:p w:rsidR="00782F60" w:rsidRPr="006F585D" w:rsidRDefault="00782F60" w:rsidP="00E9413F">
            <w:pPr>
              <w:ind w:firstLine="0"/>
              <w:rPr>
                <w:b/>
                <w:bCs/>
                <w:sz w:val="16"/>
                <w:szCs w:val="16"/>
              </w:rPr>
            </w:pPr>
            <w:r w:rsidRPr="006F585D">
              <w:rPr>
                <w:b/>
                <w:bCs/>
                <w:sz w:val="16"/>
                <w:szCs w:val="16"/>
              </w:rPr>
              <w:t>VIII</w:t>
            </w:r>
          </w:p>
        </w:tc>
        <w:tc>
          <w:tcPr>
            <w:tcW w:w="2086" w:type="dxa"/>
            <w:hideMark/>
          </w:tcPr>
          <w:p w:rsidR="00782F60" w:rsidRPr="00711F66" w:rsidRDefault="00782F60"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782F60" w:rsidRPr="006F585D" w:rsidRDefault="00782F60" w:rsidP="00655D78">
            <w:pPr>
              <w:ind w:firstLine="0"/>
              <w:rPr>
                <w:sz w:val="16"/>
                <w:szCs w:val="16"/>
              </w:rPr>
            </w:pPr>
            <w:r w:rsidRPr="006F585D">
              <w:rPr>
                <w:sz w:val="16"/>
                <w:szCs w:val="16"/>
              </w:rPr>
              <w:t>Х</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Х</w:t>
            </w:r>
          </w:p>
        </w:tc>
        <w:tc>
          <w:tcPr>
            <w:tcW w:w="709" w:type="dxa"/>
            <w:noWrap/>
            <w:hideMark/>
          </w:tcPr>
          <w:p w:rsidR="00782F60" w:rsidRPr="006F585D" w:rsidRDefault="00782F60" w:rsidP="00655D78">
            <w:pPr>
              <w:ind w:firstLine="0"/>
              <w:rPr>
                <w:sz w:val="16"/>
                <w:szCs w:val="16"/>
              </w:rPr>
            </w:pPr>
            <w:r w:rsidRPr="006F585D">
              <w:rPr>
                <w:sz w:val="16"/>
                <w:szCs w:val="16"/>
              </w:rPr>
              <w:t>2018-2022</w:t>
            </w:r>
          </w:p>
        </w:tc>
        <w:tc>
          <w:tcPr>
            <w:tcW w:w="1275" w:type="dxa"/>
            <w:hideMark/>
          </w:tcPr>
          <w:p w:rsidR="00782F60" w:rsidRPr="006F585D" w:rsidRDefault="00782F60"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p>
        </w:tc>
        <w:tc>
          <w:tcPr>
            <w:tcW w:w="545" w:type="dxa"/>
            <w:noWrap/>
            <w:hideMark/>
          </w:tcPr>
          <w:p w:rsidR="00782F60" w:rsidRPr="006F585D" w:rsidRDefault="00782F60" w:rsidP="00655D78">
            <w:pPr>
              <w:ind w:firstLine="0"/>
              <w:rPr>
                <w:sz w:val="16"/>
                <w:szCs w:val="16"/>
              </w:rPr>
            </w:pPr>
          </w:p>
        </w:tc>
        <w:tc>
          <w:tcPr>
            <w:tcW w:w="1055" w:type="dxa"/>
            <w:gridSpan w:val="2"/>
            <w:noWrap/>
            <w:hideMark/>
          </w:tcPr>
          <w:p w:rsidR="00782F60" w:rsidRPr="009A47A8" w:rsidRDefault="00782F60" w:rsidP="00147B28">
            <w:pPr>
              <w:ind w:firstLine="0"/>
              <w:rPr>
                <w:sz w:val="16"/>
                <w:szCs w:val="16"/>
              </w:rPr>
            </w:pPr>
          </w:p>
        </w:tc>
        <w:tc>
          <w:tcPr>
            <w:tcW w:w="1002"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3D023F">
            <w:pPr>
              <w:ind w:firstLine="0"/>
              <w:rPr>
                <w:sz w:val="16"/>
                <w:szCs w:val="16"/>
              </w:rPr>
            </w:pPr>
          </w:p>
        </w:tc>
        <w:tc>
          <w:tcPr>
            <w:tcW w:w="862" w:type="dxa"/>
            <w:noWrap/>
            <w:hideMark/>
          </w:tcPr>
          <w:p w:rsidR="00782F60" w:rsidRPr="009A47A8" w:rsidRDefault="00782F60" w:rsidP="00655D78">
            <w:pPr>
              <w:ind w:firstLine="0"/>
              <w:rPr>
                <w:sz w:val="16"/>
                <w:szCs w:val="16"/>
              </w:rPr>
            </w:pPr>
          </w:p>
        </w:tc>
      </w:tr>
      <w:tr w:rsidR="00782F60" w:rsidRPr="006F585D" w:rsidTr="00C60701">
        <w:trPr>
          <w:trHeight w:val="375"/>
        </w:trPr>
        <w:tc>
          <w:tcPr>
            <w:tcW w:w="432" w:type="dxa"/>
            <w:hideMark/>
          </w:tcPr>
          <w:p w:rsidR="00782F60" w:rsidRPr="005D31B4" w:rsidRDefault="00782F60" w:rsidP="00655D78">
            <w:pPr>
              <w:ind w:firstLine="0"/>
              <w:rPr>
                <w:b/>
                <w:bCs/>
                <w:sz w:val="16"/>
                <w:szCs w:val="16"/>
                <w:highlight w:val="cyan"/>
              </w:rPr>
            </w:pPr>
          </w:p>
        </w:tc>
        <w:tc>
          <w:tcPr>
            <w:tcW w:w="2086" w:type="dxa"/>
            <w:hideMark/>
          </w:tcPr>
          <w:p w:rsidR="00782F60" w:rsidRPr="008712EC" w:rsidRDefault="00782F60" w:rsidP="00655D78">
            <w:pPr>
              <w:ind w:firstLine="0"/>
              <w:rPr>
                <w:b/>
                <w:bCs/>
                <w:sz w:val="16"/>
                <w:szCs w:val="16"/>
              </w:rPr>
            </w:pPr>
            <w:r w:rsidRPr="008712EC">
              <w:rPr>
                <w:b/>
                <w:bCs/>
                <w:sz w:val="16"/>
                <w:szCs w:val="16"/>
              </w:rPr>
              <w:t>финансирование за счёт муниципального бюджета</w:t>
            </w:r>
          </w:p>
        </w:tc>
        <w:tc>
          <w:tcPr>
            <w:tcW w:w="851" w:type="dxa"/>
            <w:hideMark/>
          </w:tcPr>
          <w:p w:rsidR="00782F60" w:rsidRPr="008712EC" w:rsidRDefault="00782F60" w:rsidP="00655D78">
            <w:pPr>
              <w:ind w:firstLine="0"/>
              <w:rPr>
                <w:sz w:val="16"/>
                <w:szCs w:val="16"/>
              </w:rPr>
            </w:pPr>
            <w:r w:rsidRPr="008712EC">
              <w:rPr>
                <w:sz w:val="16"/>
                <w:szCs w:val="16"/>
              </w:rPr>
              <w:t>тыс</w:t>
            </w:r>
            <w:proofErr w:type="gramStart"/>
            <w:r w:rsidRPr="008712EC">
              <w:rPr>
                <w:sz w:val="16"/>
                <w:szCs w:val="16"/>
              </w:rPr>
              <w:t>.р</w:t>
            </w:r>
            <w:proofErr w:type="gramEnd"/>
            <w:r w:rsidRPr="008712EC">
              <w:rPr>
                <w:sz w:val="16"/>
                <w:szCs w:val="16"/>
              </w:rPr>
              <w:t>ублей</w:t>
            </w:r>
          </w:p>
        </w:tc>
        <w:tc>
          <w:tcPr>
            <w:tcW w:w="708" w:type="dxa"/>
            <w:hideMark/>
          </w:tcPr>
          <w:p w:rsidR="00782F60" w:rsidRPr="008712EC" w:rsidRDefault="00782F60" w:rsidP="00655D78">
            <w:pPr>
              <w:ind w:firstLine="0"/>
              <w:rPr>
                <w:sz w:val="16"/>
                <w:szCs w:val="16"/>
              </w:rPr>
            </w:pPr>
            <w:r w:rsidRPr="008712EC">
              <w:rPr>
                <w:sz w:val="16"/>
                <w:szCs w:val="16"/>
              </w:rPr>
              <w:t> </w:t>
            </w:r>
          </w:p>
        </w:tc>
        <w:tc>
          <w:tcPr>
            <w:tcW w:w="851" w:type="dxa"/>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 </w:t>
            </w:r>
          </w:p>
        </w:tc>
        <w:tc>
          <w:tcPr>
            <w:tcW w:w="1275" w:type="dxa"/>
            <w:noWrap/>
            <w:hideMark/>
          </w:tcPr>
          <w:p w:rsidR="00782F60" w:rsidRPr="008712EC" w:rsidRDefault="00782F60" w:rsidP="00655D78">
            <w:pPr>
              <w:ind w:firstLine="0"/>
              <w:rPr>
                <w:sz w:val="16"/>
                <w:szCs w:val="16"/>
              </w:rPr>
            </w:pPr>
            <w:r w:rsidRPr="008712EC">
              <w:rPr>
                <w:sz w:val="16"/>
                <w:szCs w:val="16"/>
              </w:rPr>
              <w:t> </w:t>
            </w:r>
          </w:p>
        </w:tc>
        <w:tc>
          <w:tcPr>
            <w:tcW w:w="709" w:type="dxa"/>
            <w:noWrap/>
            <w:hideMark/>
          </w:tcPr>
          <w:p w:rsidR="00782F60" w:rsidRPr="008712EC" w:rsidRDefault="00782F60" w:rsidP="00655D78">
            <w:pPr>
              <w:ind w:firstLine="0"/>
              <w:rPr>
                <w:sz w:val="16"/>
                <w:szCs w:val="16"/>
              </w:rPr>
            </w:pPr>
            <w:r w:rsidRPr="008712EC">
              <w:rPr>
                <w:sz w:val="16"/>
                <w:szCs w:val="16"/>
              </w:rPr>
              <w:t> </w:t>
            </w:r>
          </w:p>
        </w:tc>
        <w:tc>
          <w:tcPr>
            <w:tcW w:w="731" w:type="dxa"/>
            <w:noWrap/>
            <w:hideMark/>
          </w:tcPr>
          <w:p w:rsidR="00782F60" w:rsidRPr="008712EC" w:rsidRDefault="00782F60" w:rsidP="00655D78">
            <w:pPr>
              <w:ind w:firstLine="0"/>
              <w:rPr>
                <w:sz w:val="16"/>
                <w:szCs w:val="16"/>
              </w:rPr>
            </w:pPr>
            <w:r w:rsidRPr="008712EC">
              <w:rPr>
                <w:sz w:val="16"/>
                <w:szCs w:val="16"/>
              </w:rPr>
              <w:t> </w:t>
            </w:r>
          </w:p>
        </w:tc>
        <w:tc>
          <w:tcPr>
            <w:tcW w:w="545" w:type="dxa"/>
            <w:noWrap/>
            <w:hideMark/>
          </w:tcPr>
          <w:p w:rsidR="00782F60" w:rsidRPr="008712EC" w:rsidRDefault="00782F60" w:rsidP="00655D78">
            <w:pPr>
              <w:ind w:firstLine="0"/>
              <w:rPr>
                <w:sz w:val="16"/>
                <w:szCs w:val="16"/>
              </w:rPr>
            </w:pPr>
            <w:r w:rsidRPr="008712EC">
              <w:rPr>
                <w:sz w:val="16"/>
                <w:szCs w:val="16"/>
              </w:rPr>
              <w:t> </w:t>
            </w:r>
          </w:p>
        </w:tc>
        <w:tc>
          <w:tcPr>
            <w:tcW w:w="1055" w:type="dxa"/>
            <w:gridSpan w:val="2"/>
            <w:noWrap/>
            <w:hideMark/>
          </w:tcPr>
          <w:p w:rsidR="00782F60" w:rsidRPr="008712EC" w:rsidRDefault="00782F60" w:rsidP="00147B28">
            <w:pPr>
              <w:ind w:firstLine="0"/>
              <w:rPr>
                <w:b/>
                <w:bCs/>
                <w:sz w:val="16"/>
                <w:szCs w:val="16"/>
              </w:rPr>
            </w:pPr>
            <w:r w:rsidRPr="008712EC">
              <w:rPr>
                <w:b/>
                <w:bCs/>
                <w:sz w:val="16"/>
                <w:szCs w:val="16"/>
              </w:rPr>
              <w:t>300,0</w:t>
            </w:r>
          </w:p>
        </w:tc>
        <w:tc>
          <w:tcPr>
            <w:tcW w:w="1002" w:type="dxa"/>
            <w:noWrap/>
            <w:hideMark/>
          </w:tcPr>
          <w:p w:rsidR="00782F60" w:rsidRPr="008712EC" w:rsidRDefault="00782F60" w:rsidP="00147B28">
            <w:pPr>
              <w:ind w:firstLine="0"/>
              <w:rPr>
                <w:b/>
                <w:bCs/>
                <w:sz w:val="16"/>
                <w:szCs w:val="16"/>
              </w:rPr>
            </w:pPr>
            <w:r w:rsidRPr="008712EC">
              <w:rPr>
                <w:b/>
                <w:bCs/>
                <w:sz w:val="16"/>
                <w:szCs w:val="16"/>
              </w:rPr>
              <w:t>590,00</w:t>
            </w:r>
          </w:p>
        </w:tc>
        <w:tc>
          <w:tcPr>
            <w:tcW w:w="990" w:type="dxa"/>
            <w:noWrap/>
            <w:hideMark/>
          </w:tcPr>
          <w:p w:rsidR="00782F60" w:rsidRPr="008712EC" w:rsidRDefault="00782F60" w:rsidP="00147B28">
            <w:pPr>
              <w:ind w:firstLine="0"/>
              <w:rPr>
                <w:b/>
                <w:bCs/>
                <w:sz w:val="16"/>
                <w:szCs w:val="16"/>
              </w:rPr>
            </w:pPr>
            <w:r w:rsidRPr="008712EC">
              <w:rPr>
                <w:b/>
                <w:bCs/>
                <w:sz w:val="16"/>
                <w:szCs w:val="16"/>
              </w:rPr>
              <w:t>2 596,00</w:t>
            </w:r>
          </w:p>
        </w:tc>
        <w:tc>
          <w:tcPr>
            <w:tcW w:w="990" w:type="dxa"/>
            <w:noWrap/>
            <w:hideMark/>
          </w:tcPr>
          <w:p w:rsidR="00782F60" w:rsidRPr="008712EC" w:rsidRDefault="00782F60" w:rsidP="00147B28">
            <w:pPr>
              <w:ind w:firstLine="0"/>
              <w:rPr>
                <w:b/>
                <w:bCs/>
                <w:sz w:val="16"/>
                <w:szCs w:val="16"/>
              </w:rPr>
            </w:pPr>
            <w:r w:rsidRPr="008712EC">
              <w:rPr>
                <w:b/>
                <w:bCs/>
                <w:sz w:val="16"/>
                <w:szCs w:val="16"/>
              </w:rPr>
              <w:t>2 690,00</w:t>
            </w:r>
          </w:p>
        </w:tc>
        <w:tc>
          <w:tcPr>
            <w:tcW w:w="990" w:type="dxa"/>
            <w:noWrap/>
            <w:hideMark/>
          </w:tcPr>
          <w:p w:rsidR="00782F60" w:rsidRPr="008712EC" w:rsidRDefault="00782F60" w:rsidP="003D023F">
            <w:pPr>
              <w:ind w:firstLine="0"/>
              <w:rPr>
                <w:b/>
                <w:bCs/>
                <w:sz w:val="16"/>
                <w:szCs w:val="16"/>
              </w:rPr>
            </w:pPr>
            <w:r w:rsidRPr="008712EC">
              <w:rPr>
                <w:b/>
                <w:bCs/>
                <w:sz w:val="16"/>
                <w:szCs w:val="16"/>
              </w:rPr>
              <w:t>2 690,00</w:t>
            </w:r>
          </w:p>
        </w:tc>
        <w:tc>
          <w:tcPr>
            <w:tcW w:w="862" w:type="dxa"/>
            <w:noWrap/>
            <w:hideMark/>
          </w:tcPr>
          <w:p w:rsidR="00782F60" w:rsidRPr="008712EC" w:rsidRDefault="00710C20" w:rsidP="00655D78">
            <w:pPr>
              <w:ind w:firstLine="0"/>
              <w:rPr>
                <w:b/>
                <w:bCs/>
                <w:sz w:val="16"/>
                <w:szCs w:val="16"/>
              </w:rPr>
            </w:pPr>
            <w:r w:rsidRPr="008712EC">
              <w:rPr>
                <w:b/>
                <w:bCs/>
                <w:sz w:val="16"/>
                <w:szCs w:val="16"/>
              </w:rPr>
              <w:t>8866,0</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8" w:type="dxa"/>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b/>
                <w:bCs/>
                <w:sz w:val="16"/>
                <w:szCs w:val="16"/>
              </w:rPr>
            </w:pPr>
            <w:r w:rsidRPr="009A47A8">
              <w:rPr>
                <w:b/>
                <w:bCs/>
                <w:sz w:val="16"/>
                <w:szCs w:val="16"/>
              </w:rPr>
              <w:t> </w:t>
            </w:r>
          </w:p>
        </w:tc>
      </w:tr>
      <w:tr w:rsidR="00782F60" w:rsidRPr="006F585D" w:rsidTr="00C60701">
        <w:trPr>
          <w:trHeight w:val="57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b/>
                <w:bCs/>
                <w:sz w:val="16"/>
                <w:szCs w:val="16"/>
              </w:rPr>
            </w:pPr>
            <w:r w:rsidRPr="006F585D">
              <w:rPr>
                <w:b/>
                <w:bCs/>
                <w:sz w:val="16"/>
                <w:szCs w:val="16"/>
              </w:rPr>
              <w:t xml:space="preserve">Мероприятие "Управление муниципальной </w:t>
            </w:r>
            <w:r w:rsidRPr="006F585D">
              <w:rPr>
                <w:b/>
                <w:bCs/>
                <w:sz w:val="16"/>
                <w:szCs w:val="16"/>
              </w:rPr>
              <w:lastRenderedPageBreak/>
              <w:t>собственностью"</w:t>
            </w:r>
          </w:p>
        </w:tc>
        <w:tc>
          <w:tcPr>
            <w:tcW w:w="851" w:type="dxa"/>
            <w:noWrap/>
            <w:hideMark/>
          </w:tcPr>
          <w:p w:rsidR="00782F60" w:rsidRPr="006F585D" w:rsidRDefault="00782F60" w:rsidP="00655D78">
            <w:pPr>
              <w:ind w:firstLine="0"/>
              <w:rPr>
                <w:sz w:val="16"/>
                <w:szCs w:val="16"/>
              </w:rPr>
            </w:pPr>
            <w:r w:rsidRPr="006F585D">
              <w:rPr>
                <w:sz w:val="16"/>
                <w:szCs w:val="16"/>
              </w:rPr>
              <w:lastRenderedPageBreak/>
              <w:t> </w:t>
            </w:r>
          </w:p>
        </w:tc>
        <w:tc>
          <w:tcPr>
            <w:tcW w:w="708" w:type="dxa"/>
            <w:noWrap/>
            <w:hideMark/>
          </w:tcPr>
          <w:p w:rsidR="00782F60" w:rsidRPr="006F585D" w:rsidRDefault="00782F60" w:rsidP="00655D78">
            <w:pPr>
              <w:ind w:firstLine="0"/>
              <w:rPr>
                <w:sz w:val="16"/>
                <w:szCs w:val="16"/>
              </w:rPr>
            </w:pPr>
            <w:r w:rsidRPr="006F585D">
              <w:rPr>
                <w:sz w:val="16"/>
                <w:szCs w:val="16"/>
              </w:rPr>
              <w:t> </w:t>
            </w:r>
          </w:p>
        </w:tc>
        <w:tc>
          <w:tcPr>
            <w:tcW w:w="851"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 </w:t>
            </w:r>
          </w:p>
        </w:tc>
        <w:tc>
          <w:tcPr>
            <w:tcW w:w="1002"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147B28">
            <w:pPr>
              <w:ind w:firstLine="0"/>
              <w:rPr>
                <w:sz w:val="16"/>
                <w:szCs w:val="16"/>
              </w:rPr>
            </w:pPr>
            <w:r w:rsidRPr="009A47A8">
              <w:rPr>
                <w:sz w:val="16"/>
                <w:szCs w:val="16"/>
              </w:rPr>
              <w:t> </w:t>
            </w:r>
          </w:p>
        </w:tc>
        <w:tc>
          <w:tcPr>
            <w:tcW w:w="990" w:type="dxa"/>
            <w:noWrap/>
            <w:hideMark/>
          </w:tcPr>
          <w:p w:rsidR="00782F60" w:rsidRPr="009A47A8" w:rsidRDefault="00782F60" w:rsidP="003D023F">
            <w:pPr>
              <w:ind w:firstLine="0"/>
              <w:rPr>
                <w:sz w:val="16"/>
                <w:szCs w:val="16"/>
              </w:rPr>
            </w:pPr>
            <w:r w:rsidRPr="009A47A8">
              <w:rPr>
                <w:sz w:val="16"/>
                <w:szCs w:val="16"/>
              </w:rPr>
              <w:t> </w:t>
            </w:r>
          </w:p>
        </w:tc>
        <w:tc>
          <w:tcPr>
            <w:tcW w:w="862" w:type="dxa"/>
            <w:noWrap/>
            <w:hideMark/>
          </w:tcPr>
          <w:p w:rsidR="00782F60" w:rsidRPr="009A47A8" w:rsidRDefault="00782F60" w:rsidP="00655D78">
            <w:pPr>
              <w:ind w:firstLine="0"/>
              <w:rPr>
                <w:sz w:val="16"/>
                <w:szCs w:val="16"/>
              </w:rPr>
            </w:pPr>
            <w:r w:rsidRPr="009A47A8">
              <w:rPr>
                <w:sz w:val="16"/>
                <w:szCs w:val="16"/>
              </w:rPr>
              <w:t> </w:t>
            </w:r>
          </w:p>
        </w:tc>
      </w:tr>
      <w:tr w:rsidR="00782F60" w:rsidRPr="006F585D" w:rsidTr="00C60701">
        <w:trPr>
          <w:trHeight w:val="375"/>
        </w:trPr>
        <w:tc>
          <w:tcPr>
            <w:tcW w:w="432" w:type="dxa"/>
            <w:noWrap/>
            <w:hideMark/>
          </w:tcPr>
          <w:p w:rsidR="00782F60" w:rsidRPr="005D31B4" w:rsidRDefault="00782F60" w:rsidP="00655D78">
            <w:pPr>
              <w:ind w:firstLine="0"/>
              <w:rPr>
                <w:sz w:val="16"/>
                <w:szCs w:val="16"/>
                <w:highlight w:val="cyan"/>
              </w:rPr>
            </w:pPr>
          </w:p>
        </w:tc>
        <w:tc>
          <w:tcPr>
            <w:tcW w:w="2086" w:type="dxa"/>
            <w:hideMark/>
          </w:tcPr>
          <w:p w:rsidR="00782F60" w:rsidRPr="005F686B" w:rsidRDefault="00782F60" w:rsidP="00655D78">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782F60" w:rsidRPr="005F686B" w:rsidRDefault="00782F60" w:rsidP="00655D78">
            <w:pPr>
              <w:ind w:firstLine="0"/>
              <w:rPr>
                <w:sz w:val="16"/>
                <w:szCs w:val="16"/>
              </w:rPr>
            </w:pPr>
            <w:r w:rsidRPr="005F686B">
              <w:rPr>
                <w:sz w:val="16"/>
                <w:szCs w:val="16"/>
              </w:rPr>
              <w:t>тыс</w:t>
            </w:r>
            <w:proofErr w:type="gramStart"/>
            <w:r w:rsidRPr="005F686B">
              <w:rPr>
                <w:sz w:val="16"/>
                <w:szCs w:val="16"/>
              </w:rPr>
              <w:t>.р</w:t>
            </w:r>
            <w:proofErr w:type="gramEnd"/>
            <w:r w:rsidRPr="005F686B">
              <w:rPr>
                <w:sz w:val="16"/>
                <w:szCs w:val="16"/>
              </w:rPr>
              <w:t>ублей</w:t>
            </w:r>
          </w:p>
        </w:tc>
        <w:tc>
          <w:tcPr>
            <w:tcW w:w="708" w:type="dxa"/>
            <w:noWrap/>
            <w:hideMark/>
          </w:tcPr>
          <w:p w:rsidR="00782F60" w:rsidRPr="005F686B" w:rsidRDefault="00782F60" w:rsidP="00655D78">
            <w:pPr>
              <w:ind w:firstLine="0"/>
              <w:rPr>
                <w:sz w:val="16"/>
                <w:szCs w:val="16"/>
              </w:rPr>
            </w:pPr>
            <w:r w:rsidRPr="005F686B">
              <w:rPr>
                <w:sz w:val="16"/>
                <w:szCs w:val="16"/>
              </w:rPr>
              <w:t>Х</w:t>
            </w:r>
          </w:p>
        </w:tc>
        <w:tc>
          <w:tcPr>
            <w:tcW w:w="851" w:type="dxa"/>
            <w:noWrap/>
            <w:hideMark/>
          </w:tcPr>
          <w:p w:rsidR="00782F60" w:rsidRPr="005F686B" w:rsidRDefault="00782F60" w:rsidP="00655D78">
            <w:pPr>
              <w:ind w:firstLine="0"/>
              <w:rPr>
                <w:sz w:val="16"/>
                <w:szCs w:val="16"/>
              </w:rPr>
            </w:pPr>
            <w:r w:rsidRPr="005F686B">
              <w:rPr>
                <w:sz w:val="16"/>
                <w:szCs w:val="16"/>
              </w:rPr>
              <w:t>Х</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0113</w:t>
            </w:r>
          </w:p>
        </w:tc>
        <w:tc>
          <w:tcPr>
            <w:tcW w:w="731" w:type="dxa"/>
            <w:noWrap/>
            <w:hideMark/>
          </w:tcPr>
          <w:p w:rsidR="00782F60" w:rsidRPr="005F686B" w:rsidRDefault="00782F60" w:rsidP="00655D78">
            <w:pPr>
              <w:ind w:firstLine="0"/>
              <w:rPr>
                <w:sz w:val="16"/>
                <w:szCs w:val="16"/>
              </w:rPr>
            </w:pPr>
            <w:r w:rsidRPr="005F686B">
              <w:rPr>
                <w:sz w:val="16"/>
                <w:szCs w:val="16"/>
              </w:rPr>
              <w:t>0680106090</w:t>
            </w:r>
          </w:p>
        </w:tc>
        <w:tc>
          <w:tcPr>
            <w:tcW w:w="545" w:type="dxa"/>
            <w:noWrap/>
            <w:hideMark/>
          </w:tcPr>
          <w:p w:rsidR="00782F60" w:rsidRPr="005F686B" w:rsidRDefault="00782F60" w:rsidP="00655D78">
            <w:pPr>
              <w:ind w:firstLine="0"/>
              <w:rPr>
                <w:sz w:val="16"/>
                <w:szCs w:val="16"/>
              </w:rPr>
            </w:pPr>
            <w:r w:rsidRPr="005F686B">
              <w:rPr>
                <w:sz w:val="16"/>
                <w:szCs w:val="16"/>
              </w:rPr>
              <w:t>244</w:t>
            </w:r>
          </w:p>
        </w:tc>
        <w:tc>
          <w:tcPr>
            <w:tcW w:w="1055" w:type="dxa"/>
            <w:gridSpan w:val="2"/>
            <w:noWrap/>
            <w:hideMark/>
          </w:tcPr>
          <w:p w:rsidR="00782F60" w:rsidRPr="005F686B" w:rsidRDefault="00782F60" w:rsidP="00147B28">
            <w:pPr>
              <w:ind w:firstLine="0"/>
              <w:rPr>
                <w:sz w:val="16"/>
                <w:szCs w:val="16"/>
              </w:rPr>
            </w:pPr>
            <w:r w:rsidRPr="005F686B">
              <w:rPr>
                <w:sz w:val="16"/>
                <w:szCs w:val="16"/>
              </w:rPr>
              <w:t>100,00</w:t>
            </w:r>
          </w:p>
        </w:tc>
        <w:tc>
          <w:tcPr>
            <w:tcW w:w="1002" w:type="dxa"/>
            <w:noWrap/>
            <w:hideMark/>
          </w:tcPr>
          <w:p w:rsidR="00782F60" w:rsidRPr="005F686B" w:rsidRDefault="00782F60" w:rsidP="00147B28">
            <w:pPr>
              <w:ind w:firstLine="0"/>
              <w:rPr>
                <w:sz w:val="16"/>
                <w:szCs w:val="16"/>
              </w:rPr>
            </w:pPr>
            <w:r w:rsidRPr="005F686B">
              <w:rPr>
                <w:sz w:val="16"/>
                <w:szCs w:val="16"/>
              </w:rPr>
              <w:t>300,00</w:t>
            </w:r>
          </w:p>
        </w:tc>
        <w:tc>
          <w:tcPr>
            <w:tcW w:w="990" w:type="dxa"/>
            <w:noWrap/>
            <w:hideMark/>
          </w:tcPr>
          <w:p w:rsidR="00782F60" w:rsidRPr="005F686B" w:rsidRDefault="00782F60" w:rsidP="00147B28">
            <w:pPr>
              <w:ind w:firstLine="0"/>
              <w:rPr>
                <w:sz w:val="16"/>
                <w:szCs w:val="16"/>
              </w:rPr>
            </w:pPr>
            <w:r w:rsidRPr="005F686B">
              <w:rPr>
                <w:sz w:val="16"/>
                <w:szCs w:val="16"/>
              </w:rPr>
              <w:t>510,00</w:t>
            </w:r>
          </w:p>
        </w:tc>
        <w:tc>
          <w:tcPr>
            <w:tcW w:w="990" w:type="dxa"/>
            <w:noWrap/>
            <w:hideMark/>
          </w:tcPr>
          <w:p w:rsidR="00782F60" w:rsidRPr="005F686B" w:rsidRDefault="00782F60" w:rsidP="00147B28">
            <w:pPr>
              <w:ind w:firstLine="0"/>
              <w:rPr>
                <w:sz w:val="16"/>
                <w:szCs w:val="16"/>
              </w:rPr>
            </w:pPr>
            <w:r w:rsidRPr="005F686B">
              <w:rPr>
                <w:sz w:val="16"/>
                <w:szCs w:val="16"/>
              </w:rPr>
              <w:t>375,00</w:t>
            </w:r>
          </w:p>
        </w:tc>
        <w:tc>
          <w:tcPr>
            <w:tcW w:w="990" w:type="dxa"/>
            <w:noWrap/>
            <w:hideMark/>
          </w:tcPr>
          <w:p w:rsidR="00782F60" w:rsidRPr="005F686B" w:rsidRDefault="00782F60" w:rsidP="003D023F">
            <w:pPr>
              <w:ind w:firstLine="0"/>
              <w:rPr>
                <w:sz w:val="16"/>
                <w:szCs w:val="16"/>
              </w:rPr>
            </w:pPr>
            <w:r w:rsidRPr="005F686B">
              <w:rPr>
                <w:sz w:val="16"/>
                <w:szCs w:val="16"/>
              </w:rPr>
              <w:t>375,00</w:t>
            </w:r>
          </w:p>
        </w:tc>
        <w:tc>
          <w:tcPr>
            <w:tcW w:w="862" w:type="dxa"/>
            <w:noWrap/>
            <w:hideMark/>
          </w:tcPr>
          <w:p w:rsidR="00782F60" w:rsidRPr="005F686B" w:rsidRDefault="00D55AC7" w:rsidP="00326BE2">
            <w:pPr>
              <w:ind w:firstLine="0"/>
              <w:rPr>
                <w:sz w:val="16"/>
                <w:szCs w:val="16"/>
              </w:rPr>
            </w:pPr>
            <w:r w:rsidRPr="005F686B">
              <w:rPr>
                <w:sz w:val="16"/>
                <w:szCs w:val="16"/>
              </w:rPr>
              <w:t>1660,0</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sz w:val="16"/>
                <w:szCs w:val="16"/>
              </w:rPr>
            </w:pPr>
            <w:r w:rsidRPr="005F686B">
              <w:rPr>
                <w:b/>
                <w:bCs/>
                <w:sz w:val="16"/>
                <w:szCs w:val="16"/>
              </w:rPr>
              <w:t>Показатель</w:t>
            </w:r>
            <w:r w:rsidRPr="005F686B">
              <w:rPr>
                <w:sz w:val="16"/>
                <w:szCs w:val="16"/>
              </w:rPr>
              <w:t xml:space="preserve"> "Количество объектов, на которые проведена оценка муниципального имущества"</w:t>
            </w:r>
          </w:p>
        </w:tc>
        <w:tc>
          <w:tcPr>
            <w:tcW w:w="851" w:type="dxa"/>
            <w:hideMark/>
          </w:tcPr>
          <w:p w:rsidR="00782F60" w:rsidRPr="005F686B" w:rsidRDefault="00782F60" w:rsidP="00655D78">
            <w:pPr>
              <w:ind w:firstLine="0"/>
              <w:rPr>
                <w:sz w:val="16"/>
                <w:szCs w:val="16"/>
              </w:rPr>
            </w:pPr>
            <w:r w:rsidRPr="005F686B">
              <w:rPr>
                <w:sz w:val="16"/>
                <w:szCs w:val="16"/>
              </w:rPr>
              <w:t>ед.</w:t>
            </w:r>
          </w:p>
        </w:tc>
        <w:tc>
          <w:tcPr>
            <w:tcW w:w="708" w:type="dxa"/>
            <w:noWrap/>
            <w:hideMark/>
          </w:tcPr>
          <w:p w:rsidR="00782F60" w:rsidRPr="005F686B" w:rsidRDefault="00782F60" w:rsidP="00655D78">
            <w:pPr>
              <w:ind w:firstLine="0"/>
              <w:rPr>
                <w:sz w:val="16"/>
                <w:szCs w:val="16"/>
              </w:rPr>
            </w:pPr>
            <w:r w:rsidRPr="005F686B">
              <w:rPr>
                <w:sz w:val="16"/>
                <w:szCs w:val="16"/>
              </w:rPr>
              <w:t>1</w:t>
            </w:r>
          </w:p>
        </w:tc>
        <w:tc>
          <w:tcPr>
            <w:tcW w:w="851" w:type="dxa"/>
            <w:hideMark/>
          </w:tcPr>
          <w:p w:rsidR="00782F60" w:rsidRPr="005F686B" w:rsidRDefault="00782F60" w:rsidP="00655D78">
            <w:pPr>
              <w:ind w:firstLine="0"/>
              <w:rPr>
                <w:sz w:val="16"/>
                <w:szCs w:val="16"/>
              </w:rPr>
            </w:pPr>
            <w:r w:rsidRPr="005F686B">
              <w:rPr>
                <w:sz w:val="16"/>
                <w:szCs w:val="16"/>
              </w:rPr>
              <w:t>Абсолютный показатель</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5</w:t>
            </w:r>
          </w:p>
        </w:tc>
        <w:tc>
          <w:tcPr>
            <w:tcW w:w="1002" w:type="dxa"/>
            <w:noWrap/>
            <w:hideMark/>
          </w:tcPr>
          <w:p w:rsidR="00782F60" w:rsidRPr="005F686B" w:rsidRDefault="003018A0" w:rsidP="00147B28">
            <w:pPr>
              <w:ind w:firstLine="0"/>
              <w:rPr>
                <w:sz w:val="16"/>
                <w:szCs w:val="16"/>
              </w:rPr>
            </w:pPr>
            <w:r w:rsidRPr="005F686B">
              <w:rPr>
                <w:sz w:val="16"/>
                <w:szCs w:val="16"/>
              </w:rPr>
              <w:t>10</w:t>
            </w:r>
          </w:p>
        </w:tc>
        <w:tc>
          <w:tcPr>
            <w:tcW w:w="990" w:type="dxa"/>
            <w:noWrap/>
            <w:hideMark/>
          </w:tcPr>
          <w:p w:rsidR="00782F60" w:rsidRPr="005F686B" w:rsidRDefault="00782F60" w:rsidP="00147B28">
            <w:pPr>
              <w:ind w:firstLine="0"/>
              <w:rPr>
                <w:sz w:val="16"/>
                <w:szCs w:val="16"/>
              </w:rPr>
            </w:pPr>
            <w:r w:rsidRPr="005F686B">
              <w:rPr>
                <w:sz w:val="16"/>
                <w:szCs w:val="16"/>
              </w:rPr>
              <w:t>5</w:t>
            </w:r>
          </w:p>
        </w:tc>
        <w:tc>
          <w:tcPr>
            <w:tcW w:w="990" w:type="dxa"/>
            <w:noWrap/>
            <w:hideMark/>
          </w:tcPr>
          <w:p w:rsidR="00782F60" w:rsidRPr="005F686B" w:rsidRDefault="00782F60" w:rsidP="00147B28">
            <w:pPr>
              <w:ind w:firstLine="0"/>
              <w:rPr>
                <w:sz w:val="16"/>
                <w:szCs w:val="16"/>
              </w:rPr>
            </w:pPr>
            <w:r w:rsidRPr="005F686B">
              <w:rPr>
                <w:sz w:val="16"/>
                <w:szCs w:val="16"/>
              </w:rPr>
              <w:t>5</w:t>
            </w:r>
          </w:p>
        </w:tc>
        <w:tc>
          <w:tcPr>
            <w:tcW w:w="990" w:type="dxa"/>
            <w:noWrap/>
            <w:hideMark/>
          </w:tcPr>
          <w:p w:rsidR="00782F60" w:rsidRPr="005F686B" w:rsidRDefault="00782F60" w:rsidP="003D023F">
            <w:pPr>
              <w:ind w:firstLine="0"/>
              <w:rPr>
                <w:sz w:val="16"/>
                <w:szCs w:val="16"/>
              </w:rPr>
            </w:pPr>
            <w:r w:rsidRPr="005F686B">
              <w:rPr>
                <w:sz w:val="16"/>
                <w:szCs w:val="16"/>
              </w:rPr>
              <w:t>5</w:t>
            </w:r>
          </w:p>
        </w:tc>
        <w:tc>
          <w:tcPr>
            <w:tcW w:w="862" w:type="dxa"/>
            <w:noWrap/>
            <w:hideMark/>
          </w:tcPr>
          <w:p w:rsidR="00782F60" w:rsidRPr="005F686B" w:rsidRDefault="00782F60" w:rsidP="00655D78">
            <w:pPr>
              <w:ind w:firstLine="0"/>
              <w:rPr>
                <w:sz w:val="16"/>
                <w:szCs w:val="16"/>
              </w:rPr>
            </w:pPr>
            <w:r w:rsidRPr="005F686B">
              <w:rPr>
                <w:sz w:val="16"/>
                <w:szCs w:val="16"/>
              </w:rPr>
              <w:t>23</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sz w:val="16"/>
                <w:szCs w:val="16"/>
              </w:rPr>
            </w:pPr>
            <w:r w:rsidRPr="005F686B">
              <w:rPr>
                <w:b/>
                <w:bCs/>
                <w:sz w:val="16"/>
                <w:szCs w:val="16"/>
              </w:rPr>
              <w:t>Показатель</w:t>
            </w:r>
            <w:r w:rsidRPr="005F686B">
              <w:rPr>
                <w:sz w:val="16"/>
                <w:szCs w:val="16"/>
              </w:rPr>
              <w:t xml:space="preserve"> "Количество объектов недвижимости, на которые оформлены кадастровые паспорта"</w:t>
            </w:r>
          </w:p>
        </w:tc>
        <w:tc>
          <w:tcPr>
            <w:tcW w:w="851" w:type="dxa"/>
            <w:hideMark/>
          </w:tcPr>
          <w:p w:rsidR="00782F60" w:rsidRPr="005F686B" w:rsidRDefault="00782F60" w:rsidP="00655D78">
            <w:pPr>
              <w:ind w:firstLine="0"/>
              <w:rPr>
                <w:sz w:val="16"/>
                <w:szCs w:val="16"/>
              </w:rPr>
            </w:pPr>
            <w:r w:rsidRPr="005F686B">
              <w:rPr>
                <w:sz w:val="16"/>
                <w:szCs w:val="16"/>
              </w:rPr>
              <w:t>ед.</w:t>
            </w:r>
          </w:p>
        </w:tc>
        <w:tc>
          <w:tcPr>
            <w:tcW w:w="708" w:type="dxa"/>
            <w:noWrap/>
            <w:hideMark/>
          </w:tcPr>
          <w:p w:rsidR="00782F60" w:rsidRPr="005F686B" w:rsidRDefault="00782F60" w:rsidP="00655D78">
            <w:pPr>
              <w:ind w:firstLine="0"/>
              <w:rPr>
                <w:sz w:val="16"/>
                <w:szCs w:val="16"/>
              </w:rPr>
            </w:pPr>
            <w:r w:rsidRPr="005F686B">
              <w:rPr>
                <w:sz w:val="16"/>
                <w:szCs w:val="16"/>
              </w:rPr>
              <w:t>1</w:t>
            </w:r>
          </w:p>
        </w:tc>
        <w:tc>
          <w:tcPr>
            <w:tcW w:w="851" w:type="dxa"/>
            <w:hideMark/>
          </w:tcPr>
          <w:p w:rsidR="00782F60" w:rsidRPr="005F686B" w:rsidRDefault="00782F60" w:rsidP="00655D78">
            <w:pPr>
              <w:ind w:firstLine="0"/>
              <w:rPr>
                <w:sz w:val="16"/>
                <w:szCs w:val="16"/>
              </w:rPr>
            </w:pPr>
            <w:r w:rsidRPr="005F686B">
              <w:rPr>
                <w:sz w:val="16"/>
                <w:szCs w:val="16"/>
              </w:rPr>
              <w:t>Абсолютный показатель</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50</w:t>
            </w:r>
          </w:p>
        </w:tc>
        <w:tc>
          <w:tcPr>
            <w:tcW w:w="1002" w:type="dxa"/>
            <w:noWrap/>
            <w:hideMark/>
          </w:tcPr>
          <w:p w:rsidR="00782F60" w:rsidRPr="005F686B" w:rsidRDefault="00782F60" w:rsidP="00147B28">
            <w:pPr>
              <w:ind w:firstLine="0"/>
              <w:rPr>
                <w:sz w:val="16"/>
                <w:szCs w:val="16"/>
              </w:rPr>
            </w:pPr>
            <w:r w:rsidRPr="005F686B">
              <w:rPr>
                <w:sz w:val="16"/>
                <w:szCs w:val="16"/>
              </w:rPr>
              <w:t>35</w:t>
            </w:r>
          </w:p>
        </w:tc>
        <w:tc>
          <w:tcPr>
            <w:tcW w:w="990" w:type="dxa"/>
            <w:noWrap/>
            <w:hideMark/>
          </w:tcPr>
          <w:p w:rsidR="00782F60" w:rsidRPr="005F686B" w:rsidRDefault="00782F60" w:rsidP="00147B28">
            <w:pPr>
              <w:ind w:firstLine="0"/>
              <w:rPr>
                <w:sz w:val="16"/>
                <w:szCs w:val="16"/>
              </w:rPr>
            </w:pPr>
            <w:r w:rsidRPr="005F686B">
              <w:rPr>
                <w:sz w:val="16"/>
                <w:szCs w:val="16"/>
              </w:rPr>
              <w:t>30</w:t>
            </w:r>
          </w:p>
        </w:tc>
        <w:tc>
          <w:tcPr>
            <w:tcW w:w="990" w:type="dxa"/>
            <w:noWrap/>
            <w:hideMark/>
          </w:tcPr>
          <w:p w:rsidR="00782F60" w:rsidRPr="005F686B" w:rsidRDefault="00782F60" w:rsidP="00147B28">
            <w:pPr>
              <w:ind w:firstLine="0"/>
              <w:rPr>
                <w:sz w:val="16"/>
                <w:szCs w:val="16"/>
              </w:rPr>
            </w:pPr>
            <w:r w:rsidRPr="005F686B">
              <w:rPr>
                <w:sz w:val="16"/>
                <w:szCs w:val="16"/>
              </w:rPr>
              <w:t>30</w:t>
            </w:r>
          </w:p>
        </w:tc>
        <w:tc>
          <w:tcPr>
            <w:tcW w:w="990" w:type="dxa"/>
            <w:noWrap/>
            <w:hideMark/>
          </w:tcPr>
          <w:p w:rsidR="00782F60" w:rsidRPr="005F686B" w:rsidRDefault="00782F60" w:rsidP="003D023F">
            <w:pPr>
              <w:ind w:firstLine="0"/>
              <w:rPr>
                <w:sz w:val="16"/>
                <w:szCs w:val="16"/>
              </w:rPr>
            </w:pPr>
            <w:r w:rsidRPr="005F686B">
              <w:rPr>
                <w:sz w:val="16"/>
                <w:szCs w:val="16"/>
              </w:rPr>
              <w:t>30</w:t>
            </w:r>
          </w:p>
        </w:tc>
        <w:tc>
          <w:tcPr>
            <w:tcW w:w="862" w:type="dxa"/>
            <w:noWrap/>
            <w:hideMark/>
          </w:tcPr>
          <w:p w:rsidR="00782F60" w:rsidRPr="005F686B" w:rsidRDefault="00782F60" w:rsidP="00655D78">
            <w:pPr>
              <w:ind w:firstLine="0"/>
              <w:rPr>
                <w:sz w:val="16"/>
                <w:szCs w:val="16"/>
              </w:rPr>
            </w:pPr>
            <w:r w:rsidRPr="005F686B">
              <w:rPr>
                <w:sz w:val="16"/>
                <w:szCs w:val="16"/>
              </w:rPr>
              <w:t>195</w:t>
            </w:r>
          </w:p>
        </w:tc>
      </w:tr>
      <w:tr w:rsidR="00782F60" w:rsidRPr="006F585D" w:rsidTr="00C60701">
        <w:trPr>
          <w:trHeight w:val="915"/>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sz w:val="16"/>
                <w:szCs w:val="16"/>
              </w:rPr>
            </w:pPr>
            <w:r w:rsidRPr="005F686B">
              <w:rPr>
                <w:b/>
                <w:bCs/>
                <w:sz w:val="16"/>
                <w:szCs w:val="16"/>
              </w:rPr>
              <w:t>Показатель</w:t>
            </w:r>
            <w:r w:rsidRPr="005F686B">
              <w:rPr>
                <w:sz w:val="16"/>
                <w:szCs w:val="16"/>
              </w:rPr>
              <w:t xml:space="preserve"> "Количество переданных объектов в аренду, безвозмездное </w:t>
            </w:r>
            <w:proofErr w:type="gramStart"/>
            <w:r w:rsidRPr="005F686B">
              <w:rPr>
                <w:sz w:val="16"/>
                <w:szCs w:val="16"/>
              </w:rPr>
              <w:t>пользование</w:t>
            </w:r>
            <w:proofErr w:type="gramEnd"/>
            <w:r w:rsidRPr="005F686B">
              <w:rPr>
                <w:sz w:val="16"/>
                <w:szCs w:val="16"/>
              </w:rPr>
              <w:t xml:space="preserve"> а также на правах оперативного управления,  хозяйственного ведения и концессию"</w:t>
            </w:r>
          </w:p>
        </w:tc>
        <w:tc>
          <w:tcPr>
            <w:tcW w:w="851" w:type="dxa"/>
            <w:hideMark/>
          </w:tcPr>
          <w:p w:rsidR="00782F60" w:rsidRPr="005F686B" w:rsidRDefault="00782F60" w:rsidP="00655D78">
            <w:pPr>
              <w:ind w:firstLine="0"/>
              <w:rPr>
                <w:sz w:val="16"/>
                <w:szCs w:val="16"/>
              </w:rPr>
            </w:pPr>
            <w:r w:rsidRPr="005F686B">
              <w:rPr>
                <w:sz w:val="16"/>
                <w:szCs w:val="16"/>
              </w:rPr>
              <w:t>ед.</w:t>
            </w:r>
          </w:p>
        </w:tc>
        <w:tc>
          <w:tcPr>
            <w:tcW w:w="708" w:type="dxa"/>
            <w:noWrap/>
            <w:hideMark/>
          </w:tcPr>
          <w:p w:rsidR="00782F60" w:rsidRPr="005F686B" w:rsidRDefault="00782F60" w:rsidP="00655D78">
            <w:pPr>
              <w:ind w:firstLine="0"/>
              <w:rPr>
                <w:sz w:val="16"/>
                <w:szCs w:val="16"/>
              </w:rPr>
            </w:pPr>
            <w:r w:rsidRPr="005F686B">
              <w:rPr>
                <w:sz w:val="16"/>
                <w:szCs w:val="16"/>
              </w:rPr>
              <w:t>1</w:t>
            </w:r>
          </w:p>
        </w:tc>
        <w:tc>
          <w:tcPr>
            <w:tcW w:w="851" w:type="dxa"/>
            <w:hideMark/>
          </w:tcPr>
          <w:p w:rsidR="00782F60" w:rsidRPr="005F686B" w:rsidRDefault="00782F60" w:rsidP="00655D78">
            <w:pPr>
              <w:ind w:firstLine="0"/>
              <w:rPr>
                <w:sz w:val="16"/>
                <w:szCs w:val="16"/>
              </w:rPr>
            </w:pPr>
            <w:r w:rsidRPr="005F686B">
              <w:rPr>
                <w:sz w:val="16"/>
                <w:szCs w:val="16"/>
              </w:rPr>
              <w:t>Абсолютный показатель</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100</w:t>
            </w:r>
          </w:p>
        </w:tc>
        <w:tc>
          <w:tcPr>
            <w:tcW w:w="1002" w:type="dxa"/>
            <w:noWrap/>
            <w:hideMark/>
          </w:tcPr>
          <w:p w:rsidR="00782F60" w:rsidRPr="005F686B" w:rsidRDefault="00782F60" w:rsidP="002D3C09">
            <w:pPr>
              <w:ind w:firstLine="0"/>
              <w:rPr>
                <w:sz w:val="16"/>
                <w:szCs w:val="16"/>
              </w:rPr>
            </w:pPr>
            <w:r w:rsidRPr="005F686B">
              <w:rPr>
                <w:sz w:val="16"/>
                <w:szCs w:val="16"/>
              </w:rPr>
              <w:t>1</w:t>
            </w:r>
            <w:r w:rsidR="002D3C09" w:rsidRPr="005F686B">
              <w:rPr>
                <w:sz w:val="16"/>
                <w:szCs w:val="16"/>
              </w:rPr>
              <w:t>0</w:t>
            </w:r>
            <w:r w:rsidRPr="005F686B">
              <w:rPr>
                <w:sz w:val="16"/>
                <w:szCs w:val="16"/>
              </w:rPr>
              <w:t>0</w:t>
            </w:r>
          </w:p>
        </w:tc>
        <w:tc>
          <w:tcPr>
            <w:tcW w:w="990" w:type="dxa"/>
            <w:noWrap/>
            <w:hideMark/>
          </w:tcPr>
          <w:p w:rsidR="00782F60" w:rsidRPr="005F686B" w:rsidRDefault="00782F60" w:rsidP="00147B28">
            <w:pPr>
              <w:ind w:firstLine="0"/>
              <w:rPr>
                <w:sz w:val="16"/>
                <w:szCs w:val="16"/>
              </w:rPr>
            </w:pPr>
            <w:r w:rsidRPr="005F686B">
              <w:rPr>
                <w:sz w:val="16"/>
                <w:szCs w:val="16"/>
              </w:rPr>
              <w:t>100</w:t>
            </w:r>
          </w:p>
        </w:tc>
        <w:tc>
          <w:tcPr>
            <w:tcW w:w="990" w:type="dxa"/>
            <w:noWrap/>
            <w:hideMark/>
          </w:tcPr>
          <w:p w:rsidR="00782F60" w:rsidRPr="005F686B" w:rsidRDefault="00782F60" w:rsidP="00147B28">
            <w:pPr>
              <w:ind w:firstLine="0"/>
              <w:rPr>
                <w:sz w:val="16"/>
                <w:szCs w:val="16"/>
              </w:rPr>
            </w:pPr>
            <w:r w:rsidRPr="005F686B">
              <w:rPr>
                <w:sz w:val="16"/>
                <w:szCs w:val="16"/>
              </w:rPr>
              <w:t>100</w:t>
            </w:r>
          </w:p>
        </w:tc>
        <w:tc>
          <w:tcPr>
            <w:tcW w:w="990" w:type="dxa"/>
            <w:noWrap/>
            <w:hideMark/>
          </w:tcPr>
          <w:p w:rsidR="00782F60" w:rsidRPr="005F686B" w:rsidRDefault="00782F60" w:rsidP="003D023F">
            <w:pPr>
              <w:ind w:firstLine="0"/>
              <w:rPr>
                <w:sz w:val="16"/>
                <w:szCs w:val="16"/>
              </w:rPr>
            </w:pPr>
            <w:r w:rsidRPr="005F686B">
              <w:rPr>
                <w:sz w:val="16"/>
                <w:szCs w:val="16"/>
              </w:rPr>
              <w:t>100</w:t>
            </w:r>
          </w:p>
        </w:tc>
        <w:tc>
          <w:tcPr>
            <w:tcW w:w="862" w:type="dxa"/>
            <w:noWrap/>
            <w:hideMark/>
          </w:tcPr>
          <w:p w:rsidR="00782F60" w:rsidRPr="005F686B" w:rsidRDefault="00782F60" w:rsidP="00655D78">
            <w:pPr>
              <w:ind w:firstLine="0"/>
              <w:rPr>
                <w:sz w:val="16"/>
                <w:szCs w:val="16"/>
              </w:rPr>
            </w:pPr>
            <w:r w:rsidRPr="005F686B">
              <w:rPr>
                <w:sz w:val="16"/>
                <w:szCs w:val="16"/>
              </w:rPr>
              <w:t>500</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sz w:val="16"/>
                <w:szCs w:val="16"/>
              </w:rPr>
            </w:pPr>
            <w:r w:rsidRPr="005F686B">
              <w:rPr>
                <w:b/>
                <w:bCs/>
                <w:sz w:val="16"/>
                <w:szCs w:val="16"/>
              </w:rPr>
              <w:t>Показатель</w:t>
            </w:r>
            <w:r w:rsidRPr="005F686B">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782F60" w:rsidRPr="005F686B" w:rsidRDefault="00782F60" w:rsidP="00655D78">
            <w:pPr>
              <w:ind w:firstLine="0"/>
              <w:rPr>
                <w:sz w:val="16"/>
                <w:szCs w:val="16"/>
              </w:rPr>
            </w:pPr>
            <w:r w:rsidRPr="005F686B">
              <w:rPr>
                <w:sz w:val="16"/>
                <w:szCs w:val="16"/>
              </w:rPr>
              <w:t>ед.</w:t>
            </w:r>
          </w:p>
        </w:tc>
        <w:tc>
          <w:tcPr>
            <w:tcW w:w="708" w:type="dxa"/>
            <w:noWrap/>
            <w:hideMark/>
          </w:tcPr>
          <w:p w:rsidR="00782F60" w:rsidRPr="005F686B" w:rsidRDefault="00782F60" w:rsidP="00655D78">
            <w:pPr>
              <w:ind w:firstLine="0"/>
              <w:rPr>
                <w:sz w:val="16"/>
                <w:szCs w:val="16"/>
              </w:rPr>
            </w:pPr>
            <w:r w:rsidRPr="005F686B">
              <w:rPr>
                <w:sz w:val="16"/>
                <w:szCs w:val="16"/>
              </w:rPr>
              <w:t>1</w:t>
            </w:r>
          </w:p>
        </w:tc>
        <w:tc>
          <w:tcPr>
            <w:tcW w:w="851" w:type="dxa"/>
            <w:hideMark/>
          </w:tcPr>
          <w:p w:rsidR="00782F60" w:rsidRPr="005F686B" w:rsidRDefault="00782F60" w:rsidP="00655D78">
            <w:pPr>
              <w:ind w:firstLine="0"/>
              <w:rPr>
                <w:sz w:val="16"/>
                <w:szCs w:val="16"/>
              </w:rPr>
            </w:pPr>
            <w:r w:rsidRPr="005F686B">
              <w:rPr>
                <w:sz w:val="16"/>
                <w:szCs w:val="16"/>
              </w:rPr>
              <w:t>Абсолютный показатель</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10</w:t>
            </w:r>
          </w:p>
        </w:tc>
        <w:tc>
          <w:tcPr>
            <w:tcW w:w="1002" w:type="dxa"/>
            <w:noWrap/>
            <w:hideMark/>
          </w:tcPr>
          <w:p w:rsidR="00782F60" w:rsidRPr="005F686B" w:rsidRDefault="00782F60" w:rsidP="00147B28">
            <w:pPr>
              <w:ind w:firstLine="0"/>
              <w:rPr>
                <w:sz w:val="16"/>
                <w:szCs w:val="16"/>
              </w:rPr>
            </w:pPr>
            <w:r w:rsidRPr="005F686B">
              <w:rPr>
                <w:sz w:val="16"/>
                <w:szCs w:val="16"/>
              </w:rPr>
              <w:t>10</w:t>
            </w:r>
          </w:p>
        </w:tc>
        <w:tc>
          <w:tcPr>
            <w:tcW w:w="990" w:type="dxa"/>
            <w:noWrap/>
            <w:hideMark/>
          </w:tcPr>
          <w:p w:rsidR="00782F60" w:rsidRPr="005F686B" w:rsidRDefault="00782F60" w:rsidP="00147B28">
            <w:pPr>
              <w:ind w:firstLine="0"/>
              <w:rPr>
                <w:sz w:val="16"/>
                <w:szCs w:val="16"/>
              </w:rPr>
            </w:pPr>
            <w:r w:rsidRPr="005F686B">
              <w:rPr>
                <w:sz w:val="16"/>
                <w:szCs w:val="16"/>
              </w:rPr>
              <w:t>10</w:t>
            </w:r>
          </w:p>
        </w:tc>
        <w:tc>
          <w:tcPr>
            <w:tcW w:w="990" w:type="dxa"/>
            <w:noWrap/>
            <w:hideMark/>
          </w:tcPr>
          <w:p w:rsidR="00782F60" w:rsidRPr="005F686B" w:rsidRDefault="00782F60" w:rsidP="00147B28">
            <w:pPr>
              <w:ind w:firstLine="0"/>
              <w:rPr>
                <w:sz w:val="16"/>
                <w:szCs w:val="16"/>
              </w:rPr>
            </w:pPr>
            <w:r w:rsidRPr="005F686B">
              <w:rPr>
                <w:sz w:val="16"/>
                <w:szCs w:val="16"/>
              </w:rPr>
              <w:t>10</w:t>
            </w:r>
          </w:p>
        </w:tc>
        <w:tc>
          <w:tcPr>
            <w:tcW w:w="990" w:type="dxa"/>
            <w:noWrap/>
            <w:hideMark/>
          </w:tcPr>
          <w:p w:rsidR="00782F60" w:rsidRPr="005F686B" w:rsidRDefault="00782F60" w:rsidP="003D023F">
            <w:pPr>
              <w:ind w:firstLine="0"/>
              <w:rPr>
                <w:sz w:val="16"/>
                <w:szCs w:val="16"/>
              </w:rPr>
            </w:pPr>
            <w:r w:rsidRPr="005F686B">
              <w:rPr>
                <w:sz w:val="16"/>
                <w:szCs w:val="16"/>
              </w:rPr>
              <w:t>10</w:t>
            </w:r>
          </w:p>
        </w:tc>
        <w:tc>
          <w:tcPr>
            <w:tcW w:w="862" w:type="dxa"/>
            <w:noWrap/>
            <w:hideMark/>
          </w:tcPr>
          <w:p w:rsidR="00782F60" w:rsidRPr="005F686B" w:rsidRDefault="003018A0" w:rsidP="00655D78">
            <w:pPr>
              <w:ind w:firstLine="0"/>
              <w:rPr>
                <w:sz w:val="16"/>
                <w:szCs w:val="16"/>
              </w:rPr>
            </w:pPr>
            <w:r w:rsidRPr="005F686B">
              <w:rPr>
                <w:sz w:val="16"/>
                <w:szCs w:val="16"/>
              </w:rPr>
              <w:t>50</w:t>
            </w:r>
          </w:p>
        </w:tc>
      </w:tr>
      <w:tr w:rsidR="00782F60" w:rsidRPr="006F585D" w:rsidTr="00C60701">
        <w:trPr>
          <w:trHeight w:val="345"/>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sz w:val="16"/>
                <w:szCs w:val="16"/>
              </w:rPr>
            </w:pPr>
            <w:r w:rsidRPr="005F686B">
              <w:rPr>
                <w:sz w:val="16"/>
                <w:szCs w:val="16"/>
              </w:rPr>
              <w:t>Задача: "Совершенствование земельных отношений"</w:t>
            </w:r>
          </w:p>
        </w:tc>
        <w:tc>
          <w:tcPr>
            <w:tcW w:w="851" w:type="dxa"/>
            <w:hideMark/>
          </w:tcPr>
          <w:p w:rsidR="00782F60" w:rsidRPr="005F686B" w:rsidRDefault="00782F60" w:rsidP="00655D78">
            <w:pPr>
              <w:ind w:firstLine="0"/>
              <w:rPr>
                <w:sz w:val="16"/>
                <w:szCs w:val="16"/>
              </w:rPr>
            </w:pPr>
            <w:r w:rsidRPr="005F686B">
              <w:rPr>
                <w:sz w:val="16"/>
                <w:szCs w:val="16"/>
              </w:rPr>
              <w:t> </w:t>
            </w:r>
          </w:p>
        </w:tc>
        <w:tc>
          <w:tcPr>
            <w:tcW w:w="708" w:type="dxa"/>
            <w:noWrap/>
            <w:hideMark/>
          </w:tcPr>
          <w:p w:rsidR="00782F60" w:rsidRPr="005F686B" w:rsidRDefault="00782F60" w:rsidP="00655D78">
            <w:pPr>
              <w:ind w:firstLine="0"/>
              <w:rPr>
                <w:sz w:val="16"/>
                <w:szCs w:val="16"/>
              </w:rPr>
            </w:pPr>
            <w:r w:rsidRPr="005F686B">
              <w:rPr>
                <w:sz w:val="16"/>
                <w:szCs w:val="16"/>
              </w:rPr>
              <w:t> </w:t>
            </w:r>
          </w:p>
        </w:tc>
        <w:tc>
          <w:tcPr>
            <w:tcW w:w="851" w:type="dxa"/>
            <w:noWrap/>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 </w:t>
            </w:r>
          </w:p>
        </w:tc>
        <w:tc>
          <w:tcPr>
            <w:tcW w:w="1002"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3D023F">
            <w:pPr>
              <w:ind w:firstLine="0"/>
              <w:rPr>
                <w:sz w:val="16"/>
                <w:szCs w:val="16"/>
              </w:rPr>
            </w:pPr>
            <w:r w:rsidRPr="005F686B">
              <w:rPr>
                <w:sz w:val="16"/>
                <w:szCs w:val="16"/>
              </w:rPr>
              <w:t> </w:t>
            </w:r>
          </w:p>
        </w:tc>
        <w:tc>
          <w:tcPr>
            <w:tcW w:w="862" w:type="dxa"/>
            <w:noWrap/>
            <w:hideMark/>
          </w:tcPr>
          <w:p w:rsidR="00782F60" w:rsidRPr="005F686B" w:rsidRDefault="00782F60" w:rsidP="00655D78">
            <w:pPr>
              <w:ind w:firstLine="0"/>
              <w:rPr>
                <w:sz w:val="16"/>
                <w:szCs w:val="16"/>
              </w:rPr>
            </w:pPr>
            <w:r w:rsidRPr="005F686B">
              <w:rPr>
                <w:sz w:val="16"/>
                <w:szCs w:val="16"/>
              </w:rPr>
              <w:t> </w:t>
            </w:r>
          </w:p>
        </w:tc>
      </w:tr>
      <w:tr w:rsidR="00782F60" w:rsidRPr="006F585D" w:rsidTr="00C60701">
        <w:trPr>
          <w:trHeight w:val="570"/>
        </w:trPr>
        <w:tc>
          <w:tcPr>
            <w:tcW w:w="432" w:type="dxa"/>
            <w:hideMark/>
          </w:tcPr>
          <w:p w:rsidR="00782F60" w:rsidRPr="006F585D" w:rsidRDefault="00782F60" w:rsidP="00655D78">
            <w:pPr>
              <w:ind w:firstLine="0"/>
              <w:rPr>
                <w:sz w:val="16"/>
                <w:szCs w:val="16"/>
              </w:rPr>
            </w:pPr>
          </w:p>
        </w:tc>
        <w:tc>
          <w:tcPr>
            <w:tcW w:w="2086" w:type="dxa"/>
            <w:hideMark/>
          </w:tcPr>
          <w:p w:rsidR="00782F60" w:rsidRPr="005F686B" w:rsidRDefault="00782F60" w:rsidP="00655D78">
            <w:pPr>
              <w:ind w:firstLine="0"/>
              <w:rPr>
                <w:b/>
                <w:bCs/>
                <w:sz w:val="16"/>
                <w:szCs w:val="16"/>
              </w:rPr>
            </w:pPr>
            <w:r w:rsidRPr="005F686B">
              <w:rPr>
                <w:b/>
                <w:bCs/>
                <w:sz w:val="16"/>
                <w:szCs w:val="16"/>
              </w:rPr>
              <w:t>Мероприятие: "Управление и эффективное использование земельных ресурсов"</w:t>
            </w:r>
          </w:p>
        </w:tc>
        <w:tc>
          <w:tcPr>
            <w:tcW w:w="851" w:type="dxa"/>
            <w:hideMark/>
          </w:tcPr>
          <w:p w:rsidR="00782F60" w:rsidRPr="005F686B" w:rsidRDefault="00782F60" w:rsidP="00655D78">
            <w:pPr>
              <w:ind w:firstLine="0"/>
              <w:rPr>
                <w:sz w:val="16"/>
                <w:szCs w:val="16"/>
              </w:rPr>
            </w:pPr>
            <w:r w:rsidRPr="005F686B">
              <w:rPr>
                <w:sz w:val="16"/>
                <w:szCs w:val="16"/>
              </w:rPr>
              <w:t> </w:t>
            </w:r>
          </w:p>
        </w:tc>
        <w:tc>
          <w:tcPr>
            <w:tcW w:w="708" w:type="dxa"/>
            <w:noWrap/>
            <w:hideMark/>
          </w:tcPr>
          <w:p w:rsidR="00782F60" w:rsidRPr="005F686B" w:rsidRDefault="00782F60" w:rsidP="00655D78">
            <w:pPr>
              <w:ind w:firstLine="0"/>
              <w:rPr>
                <w:sz w:val="16"/>
                <w:szCs w:val="16"/>
              </w:rPr>
            </w:pPr>
            <w:r w:rsidRPr="005F686B">
              <w:rPr>
                <w:sz w:val="16"/>
                <w:szCs w:val="16"/>
              </w:rPr>
              <w:t> </w:t>
            </w:r>
          </w:p>
        </w:tc>
        <w:tc>
          <w:tcPr>
            <w:tcW w:w="851" w:type="dxa"/>
            <w:noWrap/>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731" w:type="dxa"/>
            <w:noWrap/>
            <w:hideMark/>
          </w:tcPr>
          <w:p w:rsidR="00782F60" w:rsidRPr="005F686B" w:rsidRDefault="00782F60" w:rsidP="00655D78">
            <w:pPr>
              <w:ind w:firstLine="0"/>
              <w:rPr>
                <w:sz w:val="16"/>
                <w:szCs w:val="16"/>
              </w:rPr>
            </w:pPr>
            <w:r w:rsidRPr="005F686B">
              <w:rPr>
                <w:sz w:val="16"/>
                <w:szCs w:val="16"/>
              </w:rPr>
              <w:t> </w:t>
            </w:r>
          </w:p>
        </w:tc>
        <w:tc>
          <w:tcPr>
            <w:tcW w:w="545" w:type="dxa"/>
            <w:noWrap/>
            <w:hideMark/>
          </w:tcPr>
          <w:p w:rsidR="00782F60" w:rsidRPr="005F686B" w:rsidRDefault="00782F60" w:rsidP="00655D78">
            <w:pPr>
              <w:ind w:firstLine="0"/>
              <w:rPr>
                <w:sz w:val="16"/>
                <w:szCs w:val="16"/>
              </w:rPr>
            </w:pPr>
            <w:r w:rsidRPr="005F686B">
              <w:rPr>
                <w:sz w:val="16"/>
                <w:szCs w:val="16"/>
              </w:rPr>
              <w:t> </w:t>
            </w:r>
          </w:p>
        </w:tc>
        <w:tc>
          <w:tcPr>
            <w:tcW w:w="1055" w:type="dxa"/>
            <w:gridSpan w:val="2"/>
            <w:noWrap/>
            <w:hideMark/>
          </w:tcPr>
          <w:p w:rsidR="00782F60" w:rsidRPr="005F686B" w:rsidRDefault="00782F60" w:rsidP="00147B28">
            <w:pPr>
              <w:ind w:firstLine="0"/>
              <w:rPr>
                <w:sz w:val="16"/>
                <w:szCs w:val="16"/>
              </w:rPr>
            </w:pPr>
            <w:r w:rsidRPr="005F686B">
              <w:rPr>
                <w:sz w:val="16"/>
                <w:szCs w:val="16"/>
              </w:rPr>
              <w:t> </w:t>
            </w:r>
          </w:p>
        </w:tc>
        <w:tc>
          <w:tcPr>
            <w:tcW w:w="1002"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147B28">
            <w:pPr>
              <w:ind w:firstLine="0"/>
              <w:rPr>
                <w:sz w:val="16"/>
                <w:szCs w:val="16"/>
              </w:rPr>
            </w:pPr>
            <w:r w:rsidRPr="005F686B">
              <w:rPr>
                <w:sz w:val="16"/>
                <w:szCs w:val="16"/>
              </w:rPr>
              <w:t> </w:t>
            </w:r>
          </w:p>
        </w:tc>
        <w:tc>
          <w:tcPr>
            <w:tcW w:w="990" w:type="dxa"/>
            <w:noWrap/>
            <w:hideMark/>
          </w:tcPr>
          <w:p w:rsidR="00782F60" w:rsidRPr="005F686B" w:rsidRDefault="00782F60" w:rsidP="003D023F">
            <w:pPr>
              <w:ind w:firstLine="0"/>
              <w:rPr>
                <w:sz w:val="16"/>
                <w:szCs w:val="16"/>
              </w:rPr>
            </w:pPr>
            <w:r w:rsidRPr="005F686B">
              <w:rPr>
                <w:sz w:val="16"/>
                <w:szCs w:val="16"/>
              </w:rPr>
              <w:t> </w:t>
            </w:r>
          </w:p>
        </w:tc>
        <w:tc>
          <w:tcPr>
            <w:tcW w:w="862" w:type="dxa"/>
            <w:noWrap/>
            <w:hideMark/>
          </w:tcPr>
          <w:p w:rsidR="00782F60" w:rsidRPr="005F686B" w:rsidRDefault="00782F60" w:rsidP="00655D78">
            <w:pPr>
              <w:ind w:firstLine="0"/>
              <w:rPr>
                <w:sz w:val="16"/>
                <w:szCs w:val="16"/>
              </w:rPr>
            </w:pPr>
            <w:r w:rsidRPr="005F686B">
              <w:rPr>
                <w:sz w:val="16"/>
                <w:szCs w:val="16"/>
              </w:rPr>
              <w:t> </w:t>
            </w:r>
          </w:p>
        </w:tc>
      </w:tr>
      <w:tr w:rsidR="00782F60" w:rsidRPr="006F585D" w:rsidTr="00C60701">
        <w:trPr>
          <w:trHeight w:val="345"/>
        </w:trPr>
        <w:tc>
          <w:tcPr>
            <w:tcW w:w="432" w:type="dxa"/>
            <w:hideMark/>
          </w:tcPr>
          <w:p w:rsidR="00782F60" w:rsidRPr="005D31B4" w:rsidRDefault="00782F60" w:rsidP="00655D78">
            <w:pPr>
              <w:ind w:firstLine="0"/>
              <w:rPr>
                <w:sz w:val="16"/>
                <w:szCs w:val="16"/>
                <w:highlight w:val="cyan"/>
              </w:rPr>
            </w:pPr>
          </w:p>
        </w:tc>
        <w:tc>
          <w:tcPr>
            <w:tcW w:w="2086" w:type="dxa"/>
            <w:hideMark/>
          </w:tcPr>
          <w:p w:rsidR="00782F60" w:rsidRPr="005F686B" w:rsidRDefault="00782F60" w:rsidP="00655D78">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782F60" w:rsidRPr="005F686B" w:rsidRDefault="00782F60" w:rsidP="00655D78">
            <w:pPr>
              <w:ind w:firstLine="0"/>
              <w:rPr>
                <w:sz w:val="16"/>
                <w:szCs w:val="16"/>
              </w:rPr>
            </w:pPr>
            <w:r w:rsidRPr="005F686B">
              <w:rPr>
                <w:sz w:val="16"/>
                <w:szCs w:val="16"/>
              </w:rPr>
              <w:t>тыс</w:t>
            </w:r>
            <w:proofErr w:type="gramStart"/>
            <w:r w:rsidRPr="005F686B">
              <w:rPr>
                <w:sz w:val="16"/>
                <w:szCs w:val="16"/>
              </w:rPr>
              <w:t>.р</w:t>
            </w:r>
            <w:proofErr w:type="gramEnd"/>
            <w:r w:rsidRPr="005F686B">
              <w:rPr>
                <w:sz w:val="16"/>
                <w:szCs w:val="16"/>
              </w:rPr>
              <w:t>ублей</w:t>
            </w:r>
          </w:p>
        </w:tc>
        <w:tc>
          <w:tcPr>
            <w:tcW w:w="708" w:type="dxa"/>
            <w:noWrap/>
            <w:hideMark/>
          </w:tcPr>
          <w:p w:rsidR="00782F60" w:rsidRPr="005F686B" w:rsidRDefault="00782F60" w:rsidP="00655D78">
            <w:pPr>
              <w:ind w:firstLine="0"/>
              <w:rPr>
                <w:sz w:val="16"/>
                <w:szCs w:val="16"/>
              </w:rPr>
            </w:pPr>
            <w:r w:rsidRPr="005F686B">
              <w:rPr>
                <w:sz w:val="16"/>
                <w:szCs w:val="16"/>
              </w:rPr>
              <w:t>X</w:t>
            </w:r>
          </w:p>
        </w:tc>
        <w:tc>
          <w:tcPr>
            <w:tcW w:w="851" w:type="dxa"/>
            <w:noWrap/>
            <w:hideMark/>
          </w:tcPr>
          <w:p w:rsidR="00782F60" w:rsidRPr="005F686B" w:rsidRDefault="00782F60" w:rsidP="00655D78">
            <w:pPr>
              <w:ind w:firstLine="0"/>
              <w:rPr>
                <w:sz w:val="16"/>
                <w:szCs w:val="16"/>
              </w:rPr>
            </w:pPr>
            <w:r w:rsidRPr="005F686B">
              <w:rPr>
                <w:sz w:val="16"/>
                <w:szCs w:val="16"/>
              </w:rPr>
              <w:t>X</w:t>
            </w:r>
          </w:p>
        </w:tc>
        <w:tc>
          <w:tcPr>
            <w:tcW w:w="709" w:type="dxa"/>
            <w:noWrap/>
            <w:hideMark/>
          </w:tcPr>
          <w:p w:rsidR="00782F60" w:rsidRPr="005F686B" w:rsidRDefault="00782F60" w:rsidP="00655D78">
            <w:pPr>
              <w:ind w:firstLine="0"/>
              <w:rPr>
                <w:sz w:val="16"/>
                <w:szCs w:val="16"/>
              </w:rPr>
            </w:pPr>
            <w:r w:rsidRPr="005F686B">
              <w:rPr>
                <w:sz w:val="16"/>
                <w:szCs w:val="16"/>
              </w:rPr>
              <w:t> </w:t>
            </w:r>
          </w:p>
        </w:tc>
        <w:tc>
          <w:tcPr>
            <w:tcW w:w="1275" w:type="dxa"/>
            <w:hideMark/>
          </w:tcPr>
          <w:p w:rsidR="00782F60" w:rsidRPr="005F686B" w:rsidRDefault="00782F60" w:rsidP="00655D78">
            <w:pPr>
              <w:ind w:firstLine="0"/>
              <w:rPr>
                <w:sz w:val="16"/>
                <w:szCs w:val="16"/>
              </w:rPr>
            </w:pPr>
            <w:r w:rsidRPr="005F686B">
              <w:rPr>
                <w:sz w:val="16"/>
                <w:szCs w:val="16"/>
              </w:rPr>
              <w:t> </w:t>
            </w:r>
          </w:p>
        </w:tc>
        <w:tc>
          <w:tcPr>
            <w:tcW w:w="709" w:type="dxa"/>
            <w:noWrap/>
            <w:hideMark/>
          </w:tcPr>
          <w:p w:rsidR="00782F60" w:rsidRPr="005F686B" w:rsidRDefault="00782F60" w:rsidP="00655D78">
            <w:pPr>
              <w:ind w:firstLine="0"/>
              <w:rPr>
                <w:sz w:val="16"/>
                <w:szCs w:val="16"/>
              </w:rPr>
            </w:pPr>
            <w:r w:rsidRPr="005F686B">
              <w:rPr>
                <w:sz w:val="16"/>
                <w:szCs w:val="16"/>
              </w:rPr>
              <w:t>0113</w:t>
            </w:r>
          </w:p>
        </w:tc>
        <w:tc>
          <w:tcPr>
            <w:tcW w:w="731" w:type="dxa"/>
            <w:noWrap/>
            <w:hideMark/>
          </w:tcPr>
          <w:p w:rsidR="00782F60" w:rsidRPr="005F686B" w:rsidRDefault="00782F60" w:rsidP="00655D78">
            <w:pPr>
              <w:ind w:firstLine="0"/>
              <w:rPr>
                <w:sz w:val="16"/>
                <w:szCs w:val="16"/>
              </w:rPr>
            </w:pPr>
            <w:r w:rsidRPr="005F686B">
              <w:rPr>
                <w:sz w:val="16"/>
                <w:szCs w:val="16"/>
              </w:rPr>
              <w:t>0680206090</w:t>
            </w:r>
          </w:p>
        </w:tc>
        <w:tc>
          <w:tcPr>
            <w:tcW w:w="545" w:type="dxa"/>
            <w:noWrap/>
            <w:hideMark/>
          </w:tcPr>
          <w:p w:rsidR="00782F60" w:rsidRPr="005F686B" w:rsidRDefault="00782F60" w:rsidP="00655D78">
            <w:pPr>
              <w:ind w:firstLine="0"/>
              <w:rPr>
                <w:sz w:val="16"/>
                <w:szCs w:val="16"/>
              </w:rPr>
            </w:pPr>
            <w:r w:rsidRPr="005F686B">
              <w:rPr>
                <w:sz w:val="16"/>
                <w:szCs w:val="16"/>
              </w:rPr>
              <w:t>244</w:t>
            </w:r>
          </w:p>
        </w:tc>
        <w:tc>
          <w:tcPr>
            <w:tcW w:w="1055" w:type="dxa"/>
            <w:gridSpan w:val="2"/>
            <w:noWrap/>
            <w:hideMark/>
          </w:tcPr>
          <w:p w:rsidR="00782F60" w:rsidRPr="005F686B" w:rsidRDefault="00782F60" w:rsidP="00147B28">
            <w:pPr>
              <w:ind w:firstLine="0"/>
              <w:rPr>
                <w:sz w:val="16"/>
                <w:szCs w:val="16"/>
              </w:rPr>
            </w:pPr>
            <w:r w:rsidRPr="005F686B">
              <w:rPr>
                <w:sz w:val="16"/>
                <w:szCs w:val="16"/>
              </w:rPr>
              <w:t>200,00</w:t>
            </w:r>
          </w:p>
        </w:tc>
        <w:tc>
          <w:tcPr>
            <w:tcW w:w="1002" w:type="dxa"/>
            <w:noWrap/>
            <w:hideMark/>
          </w:tcPr>
          <w:p w:rsidR="00782F60" w:rsidRPr="005F686B" w:rsidRDefault="00782F60" w:rsidP="00147B28">
            <w:pPr>
              <w:ind w:firstLine="0"/>
              <w:rPr>
                <w:sz w:val="16"/>
                <w:szCs w:val="16"/>
              </w:rPr>
            </w:pPr>
            <w:r w:rsidRPr="005F686B">
              <w:rPr>
                <w:sz w:val="16"/>
                <w:szCs w:val="16"/>
              </w:rPr>
              <w:t>290,00</w:t>
            </w:r>
          </w:p>
        </w:tc>
        <w:tc>
          <w:tcPr>
            <w:tcW w:w="990" w:type="dxa"/>
            <w:noWrap/>
            <w:hideMark/>
          </w:tcPr>
          <w:p w:rsidR="00782F60" w:rsidRPr="005F686B" w:rsidRDefault="00782F60" w:rsidP="00147B28">
            <w:pPr>
              <w:ind w:firstLine="0"/>
              <w:rPr>
                <w:sz w:val="16"/>
                <w:szCs w:val="16"/>
              </w:rPr>
            </w:pPr>
            <w:r w:rsidRPr="005F686B">
              <w:rPr>
                <w:sz w:val="16"/>
                <w:szCs w:val="16"/>
              </w:rPr>
              <w:t>2 086,00</w:t>
            </w:r>
          </w:p>
        </w:tc>
        <w:tc>
          <w:tcPr>
            <w:tcW w:w="990" w:type="dxa"/>
            <w:noWrap/>
            <w:hideMark/>
          </w:tcPr>
          <w:p w:rsidR="00782F60" w:rsidRPr="005F686B" w:rsidRDefault="00782F60" w:rsidP="00147B28">
            <w:pPr>
              <w:ind w:firstLine="0"/>
              <w:rPr>
                <w:sz w:val="16"/>
                <w:szCs w:val="16"/>
              </w:rPr>
            </w:pPr>
            <w:r w:rsidRPr="005F686B">
              <w:rPr>
                <w:sz w:val="16"/>
                <w:szCs w:val="16"/>
              </w:rPr>
              <w:t>2315,00</w:t>
            </w:r>
          </w:p>
        </w:tc>
        <w:tc>
          <w:tcPr>
            <w:tcW w:w="990" w:type="dxa"/>
            <w:noWrap/>
            <w:hideMark/>
          </w:tcPr>
          <w:p w:rsidR="00782F60" w:rsidRPr="005F686B" w:rsidRDefault="00782F60" w:rsidP="003D023F">
            <w:pPr>
              <w:ind w:firstLine="0"/>
              <w:rPr>
                <w:sz w:val="16"/>
                <w:szCs w:val="16"/>
              </w:rPr>
            </w:pPr>
            <w:r w:rsidRPr="005F686B">
              <w:rPr>
                <w:sz w:val="16"/>
                <w:szCs w:val="16"/>
              </w:rPr>
              <w:t>2315,00</w:t>
            </w:r>
          </w:p>
        </w:tc>
        <w:tc>
          <w:tcPr>
            <w:tcW w:w="862" w:type="dxa"/>
            <w:noWrap/>
            <w:hideMark/>
          </w:tcPr>
          <w:p w:rsidR="00782F60" w:rsidRPr="005F686B" w:rsidRDefault="00D55AC7" w:rsidP="00655D78">
            <w:pPr>
              <w:ind w:firstLine="0"/>
              <w:rPr>
                <w:sz w:val="16"/>
                <w:szCs w:val="16"/>
              </w:rPr>
            </w:pPr>
            <w:r w:rsidRPr="005F686B">
              <w:rPr>
                <w:sz w:val="16"/>
                <w:szCs w:val="16"/>
              </w:rPr>
              <w:t>7206,0</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 xml:space="preserve">оличество объектов капитального строительства (ЖКХ) внесенных в государственный кадастр недвижимости" </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11</w:t>
            </w:r>
          </w:p>
        </w:tc>
        <w:tc>
          <w:tcPr>
            <w:tcW w:w="1002" w:type="dxa"/>
            <w:noWrap/>
            <w:hideMark/>
          </w:tcPr>
          <w:p w:rsidR="00782F60" w:rsidRPr="009A47A8" w:rsidRDefault="00782F60" w:rsidP="00147B28">
            <w:pPr>
              <w:ind w:firstLine="0"/>
              <w:rPr>
                <w:sz w:val="16"/>
                <w:szCs w:val="16"/>
              </w:rPr>
            </w:pPr>
            <w:r w:rsidRPr="009A47A8">
              <w:rPr>
                <w:sz w:val="16"/>
                <w:szCs w:val="16"/>
              </w:rPr>
              <w:t>11</w:t>
            </w:r>
          </w:p>
        </w:tc>
        <w:tc>
          <w:tcPr>
            <w:tcW w:w="990" w:type="dxa"/>
            <w:noWrap/>
            <w:hideMark/>
          </w:tcPr>
          <w:p w:rsidR="00782F60" w:rsidRPr="009A47A8" w:rsidRDefault="00782F60" w:rsidP="00147B28">
            <w:pPr>
              <w:ind w:firstLine="0"/>
              <w:rPr>
                <w:sz w:val="16"/>
                <w:szCs w:val="16"/>
              </w:rPr>
            </w:pPr>
            <w:r w:rsidRPr="009A47A8">
              <w:rPr>
                <w:sz w:val="16"/>
                <w:szCs w:val="16"/>
              </w:rPr>
              <w:t>12</w:t>
            </w:r>
          </w:p>
        </w:tc>
        <w:tc>
          <w:tcPr>
            <w:tcW w:w="990" w:type="dxa"/>
            <w:noWrap/>
            <w:hideMark/>
          </w:tcPr>
          <w:p w:rsidR="00782F60" w:rsidRPr="009A47A8" w:rsidRDefault="00782F60" w:rsidP="00147B28">
            <w:pPr>
              <w:ind w:firstLine="0"/>
              <w:rPr>
                <w:sz w:val="16"/>
                <w:szCs w:val="16"/>
              </w:rPr>
            </w:pPr>
            <w:r w:rsidRPr="009A47A8">
              <w:rPr>
                <w:sz w:val="16"/>
                <w:szCs w:val="16"/>
              </w:rPr>
              <w:t>11</w:t>
            </w:r>
          </w:p>
        </w:tc>
        <w:tc>
          <w:tcPr>
            <w:tcW w:w="990" w:type="dxa"/>
            <w:noWrap/>
            <w:hideMark/>
          </w:tcPr>
          <w:p w:rsidR="00782F60" w:rsidRPr="009A47A8" w:rsidRDefault="00782F60" w:rsidP="003D023F">
            <w:pPr>
              <w:ind w:firstLine="0"/>
              <w:rPr>
                <w:sz w:val="16"/>
                <w:szCs w:val="16"/>
              </w:rPr>
            </w:pPr>
            <w:r w:rsidRPr="009A47A8">
              <w:rPr>
                <w:sz w:val="16"/>
                <w:szCs w:val="16"/>
              </w:rPr>
              <w:t>11</w:t>
            </w:r>
          </w:p>
        </w:tc>
        <w:tc>
          <w:tcPr>
            <w:tcW w:w="862" w:type="dxa"/>
            <w:noWrap/>
            <w:hideMark/>
          </w:tcPr>
          <w:p w:rsidR="00782F60" w:rsidRPr="009A47A8" w:rsidRDefault="00782F60" w:rsidP="00655D78">
            <w:pPr>
              <w:ind w:firstLine="0"/>
              <w:rPr>
                <w:sz w:val="16"/>
                <w:szCs w:val="16"/>
              </w:rPr>
            </w:pPr>
            <w:r w:rsidRPr="009A47A8">
              <w:rPr>
                <w:sz w:val="16"/>
                <w:szCs w:val="16"/>
              </w:rPr>
              <w:t>55</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27</w:t>
            </w:r>
          </w:p>
        </w:tc>
        <w:tc>
          <w:tcPr>
            <w:tcW w:w="1002" w:type="dxa"/>
            <w:noWrap/>
            <w:hideMark/>
          </w:tcPr>
          <w:p w:rsidR="00782F60" w:rsidRPr="009A47A8" w:rsidRDefault="00782F60" w:rsidP="00147B28">
            <w:pPr>
              <w:ind w:firstLine="0"/>
              <w:rPr>
                <w:sz w:val="16"/>
                <w:szCs w:val="16"/>
              </w:rPr>
            </w:pPr>
            <w:r w:rsidRPr="009A47A8">
              <w:rPr>
                <w:sz w:val="16"/>
                <w:szCs w:val="16"/>
              </w:rPr>
              <w:t>27</w:t>
            </w:r>
          </w:p>
        </w:tc>
        <w:tc>
          <w:tcPr>
            <w:tcW w:w="990" w:type="dxa"/>
            <w:noWrap/>
            <w:hideMark/>
          </w:tcPr>
          <w:p w:rsidR="00782F60" w:rsidRPr="009A47A8" w:rsidRDefault="00782F60" w:rsidP="00147B28">
            <w:pPr>
              <w:ind w:firstLine="0"/>
              <w:rPr>
                <w:sz w:val="16"/>
                <w:szCs w:val="16"/>
              </w:rPr>
            </w:pPr>
            <w:r w:rsidRPr="009A47A8">
              <w:rPr>
                <w:sz w:val="16"/>
                <w:szCs w:val="16"/>
              </w:rPr>
              <w:t>44</w:t>
            </w:r>
          </w:p>
        </w:tc>
        <w:tc>
          <w:tcPr>
            <w:tcW w:w="990" w:type="dxa"/>
            <w:noWrap/>
            <w:hideMark/>
          </w:tcPr>
          <w:p w:rsidR="00782F60" w:rsidRPr="009A47A8" w:rsidRDefault="00782F60" w:rsidP="00147B28">
            <w:pPr>
              <w:ind w:firstLine="0"/>
              <w:rPr>
                <w:sz w:val="16"/>
                <w:szCs w:val="16"/>
              </w:rPr>
            </w:pPr>
            <w:r w:rsidRPr="009A47A8">
              <w:rPr>
                <w:sz w:val="16"/>
                <w:szCs w:val="16"/>
              </w:rPr>
              <w:t>48</w:t>
            </w:r>
          </w:p>
        </w:tc>
        <w:tc>
          <w:tcPr>
            <w:tcW w:w="990" w:type="dxa"/>
            <w:noWrap/>
            <w:hideMark/>
          </w:tcPr>
          <w:p w:rsidR="00782F60" w:rsidRPr="009A47A8" w:rsidRDefault="00782F60" w:rsidP="003D023F">
            <w:pPr>
              <w:ind w:firstLine="0"/>
              <w:rPr>
                <w:sz w:val="16"/>
                <w:szCs w:val="16"/>
              </w:rPr>
            </w:pPr>
            <w:r w:rsidRPr="009A47A8">
              <w:rPr>
                <w:sz w:val="16"/>
                <w:szCs w:val="16"/>
              </w:rPr>
              <w:t>48</w:t>
            </w:r>
          </w:p>
        </w:tc>
        <w:tc>
          <w:tcPr>
            <w:tcW w:w="862" w:type="dxa"/>
            <w:noWrap/>
            <w:hideMark/>
          </w:tcPr>
          <w:p w:rsidR="00782F60" w:rsidRPr="009A47A8" w:rsidRDefault="00782F60" w:rsidP="00655D78">
            <w:pPr>
              <w:ind w:firstLine="0"/>
              <w:rPr>
                <w:sz w:val="16"/>
                <w:szCs w:val="16"/>
              </w:rPr>
            </w:pPr>
            <w:r w:rsidRPr="009A47A8">
              <w:rPr>
                <w:sz w:val="16"/>
                <w:szCs w:val="16"/>
              </w:rPr>
              <w:t>164</w:t>
            </w:r>
          </w:p>
        </w:tc>
      </w:tr>
      <w:tr w:rsidR="00782F60" w:rsidRPr="006F585D" w:rsidTr="00C60701">
        <w:trPr>
          <w:trHeight w:val="6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roofErr w:type="gramStart"/>
            <w:r w:rsidRPr="006F585D">
              <w:rPr>
                <w:sz w:val="16"/>
                <w:szCs w:val="16"/>
              </w:rPr>
              <w:t>."</w:t>
            </w:r>
            <w:proofErr w:type="gramEnd"/>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68</w:t>
            </w:r>
          </w:p>
        </w:tc>
        <w:tc>
          <w:tcPr>
            <w:tcW w:w="1002" w:type="dxa"/>
            <w:noWrap/>
            <w:hideMark/>
          </w:tcPr>
          <w:p w:rsidR="00782F60" w:rsidRPr="009A47A8" w:rsidRDefault="00782F60" w:rsidP="00147B28">
            <w:pPr>
              <w:ind w:firstLine="0"/>
              <w:rPr>
                <w:sz w:val="16"/>
                <w:szCs w:val="16"/>
              </w:rPr>
            </w:pPr>
            <w:r w:rsidRPr="009A47A8">
              <w:rPr>
                <w:sz w:val="16"/>
                <w:szCs w:val="16"/>
              </w:rPr>
              <w:t>68</w:t>
            </w:r>
          </w:p>
        </w:tc>
        <w:tc>
          <w:tcPr>
            <w:tcW w:w="990" w:type="dxa"/>
            <w:noWrap/>
            <w:hideMark/>
          </w:tcPr>
          <w:p w:rsidR="00782F60" w:rsidRPr="009A47A8" w:rsidRDefault="00782F60" w:rsidP="00147B28">
            <w:pPr>
              <w:ind w:firstLine="0"/>
              <w:rPr>
                <w:sz w:val="16"/>
                <w:szCs w:val="16"/>
              </w:rPr>
            </w:pPr>
            <w:r w:rsidRPr="009A47A8">
              <w:rPr>
                <w:sz w:val="16"/>
                <w:szCs w:val="16"/>
              </w:rPr>
              <w:t>100</w:t>
            </w:r>
          </w:p>
        </w:tc>
        <w:tc>
          <w:tcPr>
            <w:tcW w:w="990" w:type="dxa"/>
            <w:noWrap/>
            <w:hideMark/>
          </w:tcPr>
          <w:p w:rsidR="00782F60" w:rsidRPr="009A47A8" w:rsidRDefault="00782F60" w:rsidP="00147B28">
            <w:pPr>
              <w:ind w:firstLine="0"/>
              <w:rPr>
                <w:sz w:val="16"/>
                <w:szCs w:val="16"/>
              </w:rPr>
            </w:pPr>
            <w:r w:rsidRPr="009A47A8">
              <w:rPr>
                <w:sz w:val="16"/>
                <w:szCs w:val="16"/>
              </w:rPr>
              <w:t>122</w:t>
            </w:r>
          </w:p>
        </w:tc>
        <w:tc>
          <w:tcPr>
            <w:tcW w:w="990" w:type="dxa"/>
            <w:noWrap/>
            <w:hideMark/>
          </w:tcPr>
          <w:p w:rsidR="00782F60" w:rsidRPr="009A47A8" w:rsidRDefault="00782F60" w:rsidP="003D023F">
            <w:pPr>
              <w:ind w:firstLine="0"/>
              <w:rPr>
                <w:sz w:val="16"/>
                <w:szCs w:val="16"/>
              </w:rPr>
            </w:pPr>
            <w:r w:rsidRPr="009A47A8">
              <w:rPr>
                <w:sz w:val="16"/>
                <w:szCs w:val="16"/>
              </w:rPr>
              <w:t>122</w:t>
            </w:r>
          </w:p>
        </w:tc>
        <w:tc>
          <w:tcPr>
            <w:tcW w:w="862" w:type="dxa"/>
            <w:noWrap/>
            <w:hideMark/>
          </w:tcPr>
          <w:p w:rsidR="00782F60" w:rsidRPr="009A47A8" w:rsidRDefault="00782F60" w:rsidP="00655D78">
            <w:pPr>
              <w:ind w:firstLine="0"/>
              <w:rPr>
                <w:sz w:val="16"/>
                <w:szCs w:val="16"/>
              </w:rPr>
            </w:pPr>
            <w:r w:rsidRPr="009A47A8">
              <w:rPr>
                <w:sz w:val="16"/>
                <w:szCs w:val="16"/>
              </w:rPr>
              <w:t>400</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5</w:t>
            </w:r>
          </w:p>
        </w:tc>
        <w:tc>
          <w:tcPr>
            <w:tcW w:w="1002"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147B28">
            <w:pPr>
              <w:ind w:firstLine="0"/>
              <w:rPr>
                <w:sz w:val="16"/>
                <w:szCs w:val="16"/>
              </w:rPr>
            </w:pPr>
            <w:r w:rsidRPr="009A47A8">
              <w:rPr>
                <w:sz w:val="16"/>
                <w:szCs w:val="16"/>
              </w:rPr>
              <w:t>5</w:t>
            </w:r>
          </w:p>
        </w:tc>
        <w:tc>
          <w:tcPr>
            <w:tcW w:w="990" w:type="dxa"/>
            <w:noWrap/>
            <w:hideMark/>
          </w:tcPr>
          <w:p w:rsidR="00782F60" w:rsidRPr="009A47A8" w:rsidRDefault="00782F60" w:rsidP="003D023F">
            <w:pPr>
              <w:ind w:firstLine="0"/>
              <w:rPr>
                <w:sz w:val="16"/>
                <w:szCs w:val="16"/>
              </w:rPr>
            </w:pPr>
            <w:r w:rsidRPr="009A47A8">
              <w:rPr>
                <w:sz w:val="16"/>
                <w:szCs w:val="16"/>
              </w:rPr>
              <w:t>5</w:t>
            </w:r>
          </w:p>
        </w:tc>
        <w:tc>
          <w:tcPr>
            <w:tcW w:w="862" w:type="dxa"/>
            <w:noWrap/>
            <w:hideMark/>
          </w:tcPr>
          <w:p w:rsidR="00782F60" w:rsidRPr="009A47A8" w:rsidRDefault="00782F60" w:rsidP="00655D78">
            <w:pPr>
              <w:ind w:firstLine="0"/>
              <w:rPr>
                <w:sz w:val="16"/>
                <w:szCs w:val="16"/>
              </w:rPr>
            </w:pPr>
            <w:r w:rsidRPr="009A47A8">
              <w:rPr>
                <w:sz w:val="16"/>
                <w:szCs w:val="16"/>
              </w:rPr>
              <w:t>25</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782F60" w:rsidRPr="006F585D" w:rsidRDefault="00782F60" w:rsidP="00655D78">
            <w:pPr>
              <w:ind w:firstLine="0"/>
              <w:rPr>
                <w:sz w:val="16"/>
                <w:szCs w:val="16"/>
              </w:rPr>
            </w:pPr>
            <w:r w:rsidRPr="006F585D">
              <w:rPr>
                <w:sz w:val="16"/>
                <w:szCs w:val="16"/>
              </w:rPr>
              <w:t>ед.</w:t>
            </w:r>
          </w:p>
        </w:tc>
        <w:tc>
          <w:tcPr>
            <w:tcW w:w="708" w:type="dxa"/>
            <w:noWrap/>
            <w:hideMark/>
          </w:tcPr>
          <w:p w:rsidR="00782F60" w:rsidRPr="006F585D" w:rsidRDefault="00782F60" w:rsidP="00655D78">
            <w:pPr>
              <w:ind w:firstLine="0"/>
              <w:rPr>
                <w:sz w:val="16"/>
                <w:szCs w:val="16"/>
              </w:rPr>
            </w:pPr>
            <w:r w:rsidRPr="006F585D">
              <w:rPr>
                <w:sz w:val="16"/>
                <w:szCs w:val="16"/>
              </w:rPr>
              <w:t>1</w:t>
            </w:r>
          </w:p>
        </w:tc>
        <w:tc>
          <w:tcPr>
            <w:tcW w:w="851" w:type="dxa"/>
            <w:hideMark/>
          </w:tcPr>
          <w:p w:rsidR="00782F60" w:rsidRPr="006F585D" w:rsidRDefault="00782F60" w:rsidP="00655D78">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1275" w:type="dxa"/>
            <w:noWrap/>
            <w:hideMark/>
          </w:tcPr>
          <w:p w:rsidR="00782F60" w:rsidRPr="006F585D" w:rsidRDefault="00782F60" w:rsidP="00655D78">
            <w:pPr>
              <w:ind w:firstLine="0"/>
              <w:rPr>
                <w:sz w:val="16"/>
                <w:szCs w:val="16"/>
              </w:rPr>
            </w:pPr>
            <w:r w:rsidRPr="006F585D">
              <w:rPr>
                <w:sz w:val="16"/>
                <w:szCs w:val="16"/>
              </w:rPr>
              <w:t> </w:t>
            </w:r>
          </w:p>
        </w:tc>
        <w:tc>
          <w:tcPr>
            <w:tcW w:w="709" w:type="dxa"/>
            <w:noWrap/>
            <w:hideMark/>
          </w:tcPr>
          <w:p w:rsidR="00782F60" w:rsidRPr="006F585D" w:rsidRDefault="00782F60" w:rsidP="00655D78">
            <w:pPr>
              <w:ind w:firstLine="0"/>
              <w:rPr>
                <w:sz w:val="16"/>
                <w:szCs w:val="16"/>
              </w:rPr>
            </w:pPr>
            <w:r w:rsidRPr="006F585D">
              <w:rPr>
                <w:sz w:val="16"/>
                <w:szCs w:val="16"/>
              </w:rPr>
              <w:t> </w:t>
            </w:r>
          </w:p>
        </w:tc>
        <w:tc>
          <w:tcPr>
            <w:tcW w:w="731" w:type="dxa"/>
            <w:noWrap/>
            <w:hideMark/>
          </w:tcPr>
          <w:p w:rsidR="00782F60" w:rsidRPr="006F585D" w:rsidRDefault="00782F60" w:rsidP="00655D78">
            <w:pPr>
              <w:ind w:firstLine="0"/>
              <w:rPr>
                <w:sz w:val="16"/>
                <w:szCs w:val="16"/>
              </w:rPr>
            </w:pPr>
            <w:r w:rsidRPr="006F585D">
              <w:rPr>
                <w:sz w:val="16"/>
                <w:szCs w:val="16"/>
              </w:rPr>
              <w:t> </w:t>
            </w:r>
          </w:p>
        </w:tc>
        <w:tc>
          <w:tcPr>
            <w:tcW w:w="545" w:type="dxa"/>
            <w:noWrap/>
            <w:hideMark/>
          </w:tcPr>
          <w:p w:rsidR="00782F60" w:rsidRPr="006F585D" w:rsidRDefault="00782F60" w:rsidP="00655D78">
            <w:pPr>
              <w:ind w:firstLine="0"/>
              <w:rPr>
                <w:sz w:val="16"/>
                <w:szCs w:val="16"/>
              </w:rPr>
            </w:pPr>
            <w:r w:rsidRPr="006F585D">
              <w:rPr>
                <w:sz w:val="16"/>
                <w:szCs w:val="16"/>
              </w:rPr>
              <w:t> </w:t>
            </w:r>
          </w:p>
        </w:tc>
        <w:tc>
          <w:tcPr>
            <w:tcW w:w="1055" w:type="dxa"/>
            <w:gridSpan w:val="2"/>
            <w:noWrap/>
            <w:hideMark/>
          </w:tcPr>
          <w:p w:rsidR="00782F60" w:rsidRPr="009A47A8" w:rsidRDefault="00782F60" w:rsidP="00147B28">
            <w:pPr>
              <w:ind w:firstLine="0"/>
              <w:rPr>
                <w:sz w:val="16"/>
                <w:szCs w:val="16"/>
              </w:rPr>
            </w:pPr>
            <w:r w:rsidRPr="009A47A8">
              <w:rPr>
                <w:sz w:val="16"/>
                <w:szCs w:val="16"/>
              </w:rPr>
              <w:t>25</w:t>
            </w:r>
          </w:p>
        </w:tc>
        <w:tc>
          <w:tcPr>
            <w:tcW w:w="1002"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147B28">
            <w:pPr>
              <w:ind w:firstLine="0"/>
              <w:rPr>
                <w:sz w:val="16"/>
                <w:szCs w:val="16"/>
              </w:rPr>
            </w:pPr>
            <w:r w:rsidRPr="009A47A8">
              <w:rPr>
                <w:sz w:val="16"/>
                <w:szCs w:val="16"/>
              </w:rPr>
              <w:t>25</w:t>
            </w:r>
          </w:p>
        </w:tc>
        <w:tc>
          <w:tcPr>
            <w:tcW w:w="990" w:type="dxa"/>
            <w:noWrap/>
            <w:hideMark/>
          </w:tcPr>
          <w:p w:rsidR="00782F60" w:rsidRPr="009A47A8" w:rsidRDefault="00782F60" w:rsidP="003D023F">
            <w:pPr>
              <w:ind w:firstLine="0"/>
              <w:rPr>
                <w:sz w:val="16"/>
                <w:szCs w:val="16"/>
              </w:rPr>
            </w:pPr>
            <w:r w:rsidRPr="009A47A8">
              <w:rPr>
                <w:sz w:val="16"/>
                <w:szCs w:val="16"/>
              </w:rPr>
              <w:t>25</w:t>
            </w:r>
          </w:p>
        </w:tc>
        <w:tc>
          <w:tcPr>
            <w:tcW w:w="862" w:type="dxa"/>
            <w:noWrap/>
            <w:hideMark/>
          </w:tcPr>
          <w:p w:rsidR="00782F60" w:rsidRPr="009A47A8" w:rsidRDefault="00782F60" w:rsidP="00655D78">
            <w:pPr>
              <w:ind w:firstLine="0"/>
              <w:rPr>
                <w:sz w:val="16"/>
                <w:szCs w:val="16"/>
              </w:rPr>
            </w:pPr>
            <w:r w:rsidRPr="009A47A8">
              <w:rPr>
                <w:sz w:val="16"/>
                <w:szCs w:val="16"/>
              </w:rPr>
              <w:t>125</w:t>
            </w:r>
          </w:p>
        </w:tc>
      </w:tr>
      <w:tr w:rsidR="00782F60" w:rsidRPr="006F585D" w:rsidTr="00C60701">
        <w:trPr>
          <w:trHeight w:val="900"/>
        </w:trPr>
        <w:tc>
          <w:tcPr>
            <w:tcW w:w="432" w:type="dxa"/>
            <w:hideMark/>
          </w:tcPr>
          <w:p w:rsidR="00782F60" w:rsidRPr="006F585D" w:rsidRDefault="00782F60" w:rsidP="00655D78">
            <w:pPr>
              <w:ind w:firstLine="0"/>
              <w:rPr>
                <w:sz w:val="16"/>
                <w:szCs w:val="16"/>
              </w:rPr>
            </w:pPr>
          </w:p>
        </w:tc>
        <w:tc>
          <w:tcPr>
            <w:tcW w:w="2086" w:type="dxa"/>
            <w:hideMark/>
          </w:tcPr>
          <w:p w:rsidR="00782F60" w:rsidRPr="006F585D" w:rsidRDefault="00782F60" w:rsidP="00BA073A">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жилищного строительства с последующим выставлением на аукционы"</w:t>
            </w:r>
          </w:p>
        </w:tc>
        <w:tc>
          <w:tcPr>
            <w:tcW w:w="851" w:type="dxa"/>
            <w:hideMark/>
          </w:tcPr>
          <w:p w:rsidR="00782F60" w:rsidRPr="006F585D" w:rsidRDefault="00782F60" w:rsidP="00101437">
            <w:pPr>
              <w:ind w:firstLine="0"/>
              <w:rPr>
                <w:sz w:val="16"/>
                <w:szCs w:val="16"/>
              </w:rPr>
            </w:pPr>
            <w:r w:rsidRPr="006F585D">
              <w:rPr>
                <w:sz w:val="16"/>
                <w:szCs w:val="16"/>
              </w:rPr>
              <w:t>ед.</w:t>
            </w:r>
          </w:p>
        </w:tc>
        <w:tc>
          <w:tcPr>
            <w:tcW w:w="708" w:type="dxa"/>
            <w:noWrap/>
            <w:hideMark/>
          </w:tcPr>
          <w:p w:rsidR="00782F60" w:rsidRPr="006F585D" w:rsidRDefault="00782F60" w:rsidP="00101437">
            <w:pPr>
              <w:ind w:firstLine="0"/>
              <w:rPr>
                <w:sz w:val="16"/>
                <w:szCs w:val="16"/>
              </w:rPr>
            </w:pPr>
            <w:r w:rsidRPr="006F585D">
              <w:rPr>
                <w:sz w:val="16"/>
                <w:szCs w:val="16"/>
              </w:rPr>
              <w:t>1</w:t>
            </w:r>
          </w:p>
        </w:tc>
        <w:tc>
          <w:tcPr>
            <w:tcW w:w="851" w:type="dxa"/>
            <w:hideMark/>
          </w:tcPr>
          <w:p w:rsidR="00782F60" w:rsidRPr="006F585D" w:rsidRDefault="00782F60" w:rsidP="00101437">
            <w:pPr>
              <w:ind w:firstLine="0"/>
              <w:rPr>
                <w:sz w:val="16"/>
                <w:szCs w:val="16"/>
              </w:rPr>
            </w:pPr>
            <w:r w:rsidRPr="006F585D">
              <w:rPr>
                <w:sz w:val="16"/>
                <w:szCs w:val="16"/>
              </w:rPr>
              <w:t>Абсолютный показатель</w:t>
            </w:r>
          </w:p>
        </w:tc>
        <w:tc>
          <w:tcPr>
            <w:tcW w:w="709" w:type="dxa"/>
            <w:noWrap/>
            <w:hideMark/>
          </w:tcPr>
          <w:p w:rsidR="00782F60" w:rsidRPr="006F585D" w:rsidRDefault="00782F60" w:rsidP="00655D78">
            <w:pPr>
              <w:ind w:firstLine="0"/>
              <w:rPr>
                <w:sz w:val="16"/>
                <w:szCs w:val="16"/>
              </w:rPr>
            </w:pPr>
          </w:p>
        </w:tc>
        <w:tc>
          <w:tcPr>
            <w:tcW w:w="1275" w:type="dxa"/>
            <w:noWrap/>
            <w:hideMark/>
          </w:tcPr>
          <w:p w:rsidR="00782F60" w:rsidRPr="006F585D" w:rsidRDefault="00782F60" w:rsidP="00655D78">
            <w:pPr>
              <w:ind w:firstLine="0"/>
              <w:rPr>
                <w:sz w:val="16"/>
                <w:szCs w:val="16"/>
              </w:rPr>
            </w:pPr>
          </w:p>
        </w:tc>
        <w:tc>
          <w:tcPr>
            <w:tcW w:w="709" w:type="dxa"/>
            <w:noWrap/>
            <w:hideMark/>
          </w:tcPr>
          <w:p w:rsidR="00782F60" w:rsidRPr="006F585D" w:rsidRDefault="00782F60" w:rsidP="00655D78">
            <w:pPr>
              <w:ind w:firstLine="0"/>
              <w:rPr>
                <w:sz w:val="16"/>
                <w:szCs w:val="16"/>
              </w:rPr>
            </w:pPr>
          </w:p>
        </w:tc>
        <w:tc>
          <w:tcPr>
            <w:tcW w:w="731" w:type="dxa"/>
            <w:noWrap/>
            <w:hideMark/>
          </w:tcPr>
          <w:p w:rsidR="00782F60" w:rsidRPr="006F585D" w:rsidRDefault="00782F60" w:rsidP="00655D78">
            <w:pPr>
              <w:ind w:firstLine="0"/>
              <w:rPr>
                <w:sz w:val="16"/>
                <w:szCs w:val="16"/>
              </w:rPr>
            </w:pPr>
          </w:p>
        </w:tc>
        <w:tc>
          <w:tcPr>
            <w:tcW w:w="545" w:type="dxa"/>
            <w:noWrap/>
            <w:hideMark/>
          </w:tcPr>
          <w:p w:rsidR="00782F60" w:rsidRPr="006F585D" w:rsidRDefault="00782F60" w:rsidP="00655D78">
            <w:pPr>
              <w:ind w:firstLine="0"/>
              <w:rPr>
                <w:sz w:val="16"/>
                <w:szCs w:val="16"/>
              </w:rPr>
            </w:pPr>
          </w:p>
        </w:tc>
        <w:tc>
          <w:tcPr>
            <w:tcW w:w="1055" w:type="dxa"/>
            <w:gridSpan w:val="2"/>
            <w:noWrap/>
            <w:hideMark/>
          </w:tcPr>
          <w:p w:rsidR="00782F60" w:rsidRPr="009A47A8" w:rsidRDefault="00782F60" w:rsidP="00147B28">
            <w:pPr>
              <w:ind w:firstLine="0"/>
              <w:rPr>
                <w:sz w:val="16"/>
                <w:szCs w:val="16"/>
              </w:rPr>
            </w:pPr>
          </w:p>
        </w:tc>
        <w:tc>
          <w:tcPr>
            <w:tcW w:w="1002"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147B28">
            <w:pPr>
              <w:ind w:firstLine="0"/>
              <w:rPr>
                <w:sz w:val="16"/>
                <w:szCs w:val="16"/>
              </w:rPr>
            </w:pPr>
          </w:p>
        </w:tc>
        <w:tc>
          <w:tcPr>
            <w:tcW w:w="990" w:type="dxa"/>
            <w:noWrap/>
            <w:hideMark/>
          </w:tcPr>
          <w:p w:rsidR="00782F60" w:rsidRPr="009A47A8" w:rsidRDefault="00782F60" w:rsidP="003D023F">
            <w:pPr>
              <w:ind w:firstLine="0"/>
              <w:rPr>
                <w:sz w:val="16"/>
                <w:szCs w:val="16"/>
              </w:rPr>
            </w:pPr>
          </w:p>
        </w:tc>
        <w:tc>
          <w:tcPr>
            <w:tcW w:w="862" w:type="dxa"/>
            <w:noWrap/>
            <w:hideMark/>
          </w:tcPr>
          <w:p w:rsidR="00782F60" w:rsidRPr="009A47A8" w:rsidRDefault="00782F60"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firstRow="1" w:lastRow="1" w:firstColumn="1" w:lastColumn="1" w:noHBand="0" w:noVBand="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6B7956" w:rsidP="008F0B96">
            <w:pPr>
              <w:ind w:firstLine="0"/>
            </w:pPr>
            <w:r>
              <w:t>202</w:t>
            </w:r>
            <w:r w:rsidR="00DF093A">
              <w:t>2</w:t>
            </w:r>
            <w:r w:rsidR="00620D4C" w:rsidRPr="006F585D">
              <w:t>-202</w:t>
            </w:r>
            <w:r w:rsidR="00DF093A">
              <w:t>6</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B70E46">
              <w:rPr>
                <w:rFonts w:ascii="Times New Roman" w:hAnsi="Times New Roman" w:cs="Times New Roman"/>
                <w:sz w:val="28"/>
                <w:szCs w:val="28"/>
              </w:rPr>
              <w:t>202</w:t>
            </w:r>
            <w:r w:rsidR="00DF093A">
              <w:rPr>
                <w:rFonts w:ascii="Times New Roman" w:hAnsi="Times New Roman" w:cs="Times New Roman"/>
                <w:sz w:val="28"/>
                <w:szCs w:val="28"/>
              </w:rPr>
              <w:t>2</w:t>
            </w:r>
            <w:r w:rsidRPr="006F585D">
              <w:rPr>
                <w:rFonts w:ascii="Times New Roman" w:hAnsi="Times New Roman" w:cs="Times New Roman"/>
                <w:sz w:val="28"/>
                <w:szCs w:val="28"/>
              </w:rPr>
              <w:t>-202</w:t>
            </w:r>
            <w:r w:rsidR="00DF093A">
              <w:rPr>
                <w:rFonts w:ascii="Times New Roman" w:hAnsi="Times New Roman" w:cs="Times New Roman"/>
                <w:sz w:val="28"/>
                <w:szCs w:val="28"/>
              </w:rPr>
              <w:t>6</w:t>
            </w:r>
            <w:r w:rsidRPr="006F585D">
              <w:rPr>
                <w:rFonts w:ascii="Times New Roman" w:hAnsi="Times New Roman" w:cs="Times New Roman"/>
                <w:sz w:val="28"/>
                <w:szCs w:val="28"/>
              </w:rPr>
              <w:t xml:space="preserve"> годах финансирование подпрограммы составит </w:t>
            </w:r>
            <w:r w:rsidR="00E13086">
              <w:rPr>
                <w:rFonts w:ascii="Times New Roman" w:hAnsi="Times New Roman" w:cs="Times New Roman"/>
                <w:sz w:val="28"/>
                <w:szCs w:val="28"/>
              </w:rPr>
              <w:t>20 393,48</w:t>
            </w:r>
            <w:r w:rsidRPr="006F585D">
              <w:rPr>
                <w:rFonts w:ascii="Times New Roman" w:hAnsi="Times New Roman" w:cs="Times New Roman"/>
                <w:sz w:val="28"/>
                <w:szCs w:val="28"/>
              </w:rPr>
              <w:t xml:space="preserve">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2</w:t>
            </w:r>
            <w:r w:rsidRPr="006F585D">
              <w:rPr>
                <w:rFonts w:ascii="Times New Roman" w:hAnsi="Times New Roman" w:cs="Times New Roman"/>
                <w:sz w:val="28"/>
                <w:szCs w:val="28"/>
              </w:rPr>
              <w:t xml:space="preserve"> году – </w:t>
            </w:r>
            <w:r w:rsidR="00684AC4">
              <w:rPr>
                <w:rFonts w:ascii="Times New Roman" w:hAnsi="Times New Roman" w:cs="Times New Roman"/>
                <w:sz w:val="28"/>
                <w:szCs w:val="28"/>
              </w:rPr>
              <w:t>2 233,48</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3</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0,00</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6 082,70</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5</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6 092,80</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955B94">
              <w:rPr>
                <w:rFonts w:ascii="Times New Roman" w:hAnsi="Times New Roman" w:cs="Times New Roman"/>
                <w:sz w:val="28"/>
                <w:szCs w:val="28"/>
              </w:rPr>
              <w:t>6</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5 984,50</w:t>
            </w:r>
            <w:r w:rsidRPr="006F585D">
              <w:rPr>
                <w:rFonts w:ascii="Times New Roman" w:hAnsi="Times New Roman" w:cs="Times New Roman"/>
                <w:sz w:val="28"/>
                <w:szCs w:val="28"/>
              </w:rPr>
              <w:t xml:space="preserve"> тыс. рублей</w:t>
            </w:r>
            <w:r w:rsidR="00A90F70">
              <w:rPr>
                <w:rFonts w:ascii="Times New Roman" w:hAnsi="Times New Roman" w:cs="Times New Roman"/>
                <w:sz w:val="28"/>
                <w:szCs w:val="28"/>
              </w:rPr>
              <w:t>.</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6F585D">
        <w:t>дотационности</w:t>
      </w:r>
      <w:proofErr w:type="spellEnd"/>
      <w:r w:rsidRPr="006F585D">
        <w:t xml:space="preserve"> бюджетов на уровне сельских поселений, высокий уровень </w:t>
      </w:r>
      <w:proofErr w:type="spellStart"/>
      <w:r w:rsidRPr="006F585D">
        <w:t>затратности</w:t>
      </w:r>
      <w:proofErr w:type="spellEnd"/>
      <w:r w:rsidRPr="006F585D">
        <w:t xml:space="preserve">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 xml:space="preserve">В результате на селе сложилась неблагоприятная демографическая ситуация, прогрессирует </w:t>
      </w:r>
      <w:proofErr w:type="spellStart"/>
      <w:r w:rsidRPr="006F585D">
        <w:t>обезлюдение</w:t>
      </w:r>
      <w:proofErr w:type="spellEnd"/>
      <w:r w:rsidRPr="006F585D">
        <w:t xml:space="preserve">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получают субсидию все молодые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6F585D">
        <w:t>трудоресурсного</w:t>
      </w:r>
      <w:proofErr w:type="spellEnd"/>
      <w:r w:rsidRPr="006F585D">
        <w:t xml:space="preserve"> потенциала аграрной отрасли. </w:t>
      </w:r>
    </w:p>
    <w:p w:rsidR="00620D4C" w:rsidRPr="006F585D" w:rsidRDefault="00620D4C" w:rsidP="00620D4C">
      <w:pPr>
        <w:ind w:firstLine="708"/>
      </w:pPr>
      <w:proofErr w:type="gramStart"/>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w:t>
      </w:r>
      <w:r w:rsidR="00194094">
        <w:t>2</w:t>
      </w:r>
      <w:r w:rsidRPr="006F585D">
        <w:t>-202</w:t>
      </w:r>
      <w:r w:rsidR="00194094">
        <w:t>6</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6F585D">
        <w:rPr>
          <w:rFonts w:ascii="Times New Roman" w:hAnsi="Times New Roman" w:cs="Times New Roman"/>
          <w:sz w:val="28"/>
          <w:szCs w:val="28"/>
        </w:rPr>
        <w:t>Контроль за</w:t>
      </w:r>
      <w:proofErr w:type="gramEnd"/>
      <w:r w:rsidRPr="006F585D">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Решение задач и реализация мероприятий подпрограммы к 202</w:t>
      </w:r>
      <w:r w:rsidR="00194094">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2"/>
          <w:pgSz w:w="11906" w:h="16838"/>
          <w:pgMar w:top="1134" w:right="567" w:bottom="1134" w:left="1701" w:header="709" w:footer="709" w:gutter="0"/>
          <w:cols w:space="708"/>
          <w:docGrid w:linePitch="360"/>
        </w:sectPr>
      </w:pPr>
    </w:p>
    <w:tbl>
      <w:tblPr>
        <w:tblW w:w="15250" w:type="dxa"/>
        <w:tblLook w:val="04A0" w:firstRow="1" w:lastRow="0" w:firstColumn="1" w:lastColumn="0" w:noHBand="0" w:noVBand="1"/>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8F0B96">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Приложение</w:t>
            </w:r>
          </w:p>
        </w:tc>
      </w:tr>
      <w:tr w:rsidR="008C2A88" w:rsidRPr="006F585D" w:rsidTr="008F0B96">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8F0B96">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8F0B96">
            <w:pPr>
              <w:ind w:firstLine="0"/>
              <w:jc w:val="center"/>
              <w:rPr>
                <w:sz w:val="12"/>
                <w:szCs w:val="12"/>
              </w:rPr>
            </w:pPr>
            <w:proofErr w:type="gramStart"/>
            <w:r w:rsidRPr="006F585D">
              <w:rPr>
                <w:sz w:val="12"/>
                <w:szCs w:val="12"/>
              </w:rPr>
              <w:t>Наименование целей, задач, подпрограмм, основных мероприятий, мероприятий, ведомственных целевых программ, показателей</w:t>
            </w:r>
            <w:proofErr w:type="gramEnd"/>
          </w:p>
        </w:tc>
        <w:tc>
          <w:tcPr>
            <w:tcW w:w="983" w:type="dxa"/>
            <w:vMerge w:val="restart"/>
            <w:noWrap/>
            <w:hideMark/>
          </w:tcPr>
          <w:p w:rsidR="008C2A88" w:rsidRPr="006F585D" w:rsidRDefault="008C2A88" w:rsidP="008F0B96">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8F0B96">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8F0B96">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8F0B96">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8F0B96">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8F0B96">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8F0B96">
            <w:pPr>
              <w:jc w:val="center"/>
              <w:rPr>
                <w:bCs/>
                <w:sz w:val="12"/>
                <w:szCs w:val="12"/>
              </w:rPr>
            </w:pPr>
            <w:r w:rsidRPr="006F585D">
              <w:rPr>
                <w:bCs/>
                <w:sz w:val="12"/>
                <w:szCs w:val="12"/>
              </w:rPr>
              <w:t> Значения по годам реализации</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8F0B96">
            <w:pPr>
              <w:ind w:firstLine="0"/>
              <w:rPr>
                <w:sz w:val="12"/>
                <w:szCs w:val="12"/>
              </w:rPr>
            </w:pPr>
          </w:p>
        </w:tc>
        <w:tc>
          <w:tcPr>
            <w:tcW w:w="1712" w:type="dxa"/>
            <w:gridSpan w:val="2"/>
            <w:vMerge/>
            <w:hideMark/>
          </w:tcPr>
          <w:p w:rsidR="008C2A88" w:rsidRPr="006F585D" w:rsidRDefault="008C2A88" w:rsidP="008F0B96">
            <w:pPr>
              <w:ind w:firstLine="0"/>
              <w:rPr>
                <w:sz w:val="12"/>
                <w:szCs w:val="12"/>
              </w:rPr>
            </w:pPr>
          </w:p>
        </w:tc>
        <w:tc>
          <w:tcPr>
            <w:tcW w:w="983" w:type="dxa"/>
            <w:vMerge/>
            <w:noWrap/>
            <w:hideMark/>
          </w:tcPr>
          <w:p w:rsidR="008C2A88" w:rsidRPr="006F585D" w:rsidRDefault="008C2A88" w:rsidP="008F0B96">
            <w:pPr>
              <w:ind w:firstLine="0"/>
              <w:rPr>
                <w:sz w:val="12"/>
                <w:szCs w:val="12"/>
              </w:rPr>
            </w:pPr>
          </w:p>
        </w:tc>
        <w:tc>
          <w:tcPr>
            <w:tcW w:w="1012" w:type="dxa"/>
            <w:vMerge/>
            <w:noWrap/>
            <w:hideMark/>
          </w:tcPr>
          <w:p w:rsidR="008C2A88" w:rsidRPr="006F585D" w:rsidRDefault="008C2A88" w:rsidP="008F0B96">
            <w:pPr>
              <w:ind w:firstLine="0"/>
              <w:rPr>
                <w:sz w:val="12"/>
                <w:szCs w:val="12"/>
              </w:rPr>
            </w:pPr>
          </w:p>
        </w:tc>
        <w:tc>
          <w:tcPr>
            <w:tcW w:w="1081" w:type="dxa"/>
            <w:vMerge/>
            <w:noWrap/>
            <w:hideMark/>
          </w:tcPr>
          <w:p w:rsidR="008C2A88" w:rsidRPr="006F585D" w:rsidRDefault="008C2A88" w:rsidP="008F0B96">
            <w:pPr>
              <w:ind w:firstLine="0"/>
              <w:rPr>
                <w:sz w:val="12"/>
                <w:szCs w:val="12"/>
              </w:rPr>
            </w:pPr>
          </w:p>
        </w:tc>
        <w:tc>
          <w:tcPr>
            <w:tcW w:w="800" w:type="dxa"/>
            <w:vMerge/>
            <w:noWrap/>
            <w:hideMark/>
          </w:tcPr>
          <w:p w:rsidR="008C2A88" w:rsidRPr="006F585D" w:rsidRDefault="008C2A88" w:rsidP="008F0B96">
            <w:pPr>
              <w:ind w:firstLine="0"/>
              <w:rPr>
                <w:sz w:val="12"/>
                <w:szCs w:val="12"/>
              </w:rPr>
            </w:pPr>
          </w:p>
        </w:tc>
        <w:tc>
          <w:tcPr>
            <w:tcW w:w="1361" w:type="dxa"/>
            <w:vMerge/>
            <w:hideMark/>
          </w:tcPr>
          <w:p w:rsidR="008C2A88" w:rsidRPr="006F585D" w:rsidRDefault="008C2A88" w:rsidP="008F0B96">
            <w:pPr>
              <w:ind w:firstLine="0"/>
              <w:rPr>
                <w:sz w:val="12"/>
                <w:szCs w:val="12"/>
              </w:rPr>
            </w:pPr>
          </w:p>
        </w:tc>
        <w:tc>
          <w:tcPr>
            <w:tcW w:w="737"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8F0B96">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D92512">
            <w:pPr>
              <w:ind w:firstLine="0"/>
              <w:jc w:val="center"/>
              <w:rPr>
                <w:sz w:val="16"/>
                <w:szCs w:val="16"/>
              </w:rPr>
            </w:pPr>
            <w:r w:rsidRPr="006F585D">
              <w:rPr>
                <w:sz w:val="16"/>
                <w:szCs w:val="16"/>
              </w:rPr>
              <w:t>20</w:t>
            </w:r>
            <w:r w:rsidR="001D5132">
              <w:rPr>
                <w:sz w:val="16"/>
                <w:szCs w:val="16"/>
              </w:rPr>
              <w:t>22</w:t>
            </w:r>
            <w:r w:rsidRPr="006F585D">
              <w:rPr>
                <w:sz w:val="16"/>
                <w:szCs w:val="16"/>
              </w:rPr>
              <w:t xml:space="preserve"> год</w:t>
            </w:r>
          </w:p>
        </w:tc>
        <w:tc>
          <w:tcPr>
            <w:tcW w:w="952" w:type="dxa"/>
            <w:gridSpan w:val="2"/>
            <w:noWrap/>
            <w:hideMark/>
          </w:tcPr>
          <w:p w:rsidR="008C2A88" w:rsidRPr="006F585D" w:rsidRDefault="008C2A88" w:rsidP="00D92512">
            <w:pPr>
              <w:ind w:firstLine="0"/>
              <w:jc w:val="center"/>
              <w:rPr>
                <w:sz w:val="16"/>
                <w:szCs w:val="16"/>
              </w:rPr>
            </w:pPr>
            <w:r w:rsidRPr="006F585D">
              <w:rPr>
                <w:sz w:val="16"/>
                <w:szCs w:val="16"/>
              </w:rPr>
              <w:t>20</w:t>
            </w:r>
            <w:r w:rsidR="00620D4C">
              <w:rPr>
                <w:sz w:val="16"/>
                <w:szCs w:val="16"/>
              </w:rPr>
              <w:t>2</w:t>
            </w:r>
            <w:r w:rsidR="001D5132">
              <w:rPr>
                <w:sz w:val="16"/>
                <w:szCs w:val="16"/>
              </w:rPr>
              <w:t xml:space="preserve">3 </w:t>
            </w:r>
            <w:r w:rsidRPr="006F585D">
              <w:rPr>
                <w:sz w:val="16"/>
                <w:szCs w:val="16"/>
              </w:rPr>
              <w:t>год</w:t>
            </w:r>
          </w:p>
        </w:tc>
        <w:tc>
          <w:tcPr>
            <w:tcW w:w="943" w:type="dxa"/>
            <w:gridSpan w:val="2"/>
            <w:noWrap/>
            <w:hideMark/>
          </w:tcPr>
          <w:p w:rsidR="008C2A88" w:rsidRPr="006F585D" w:rsidRDefault="008C2A88" w:rsidP="00D92512">
            <w:pPr>
              <w:ind w:firstLine="0"/>
              <w:jc w:val="center"/>
              <w:rPr>
                <w:sz w:val="16"/>
                <w:szCs w:val="16"/>
              </w:rPr>
            </w:pPr>
            <w:r w:rsidRPr="006F585D">
              <w:rPr>
                <w:sz w:val="16"/>
                <w:szCs w:val="16"/>
              </w:rPr>
              <w:t>202</w:t>
            </w:r>
            <w:r w:rsidR="001D5132">
              <w:rPr>
                <w:sz w:val="16"/>
                <w:szCs w:val="16"/>
              </w:rPr>
              <w:t>4</w:t>
            </w:r>
            <w:r w:rsidRPr="006F585D">
              <w:rPr>
                <w:sz w:val="16"/>
                <w:szCs w:val="16"/>
              </w:rPr>
              <w:t xml:space="preserve"> год</w:t>
            </w:r>
          </w:p>
        </w:tc>
        <w:tc>
          <w:tcPr>
            <w:tcW w:w="924" w:type="dxa"/>
            <w:noWrap/>
            <w:hideMark/>
          </w:tcPr>
          <w:p w:rsidR="008C2A88" w:rsidRPr="006F585D" w:rsidRDefault="008C2A88" w:rsidP="00D743D5">
            <w:pPr>
              <w:ind w:firstLine="0"/>
              <w:jc w:val="center"/>
              <w:rPr>
                <w:sz w:val="16"/>
                <w:szCs w:val="16"/>
              </w:rPr>
            </w:pPr>
            <w:r w:rsidRPr="006F585D">
              <w:rPr>
                <w:sz w:val="16"/>
                <w:szCs w:val="16"/>
              </w:rPr>
              <w:t>202</w:t>
            </w:r>
            <w:r w:rsidR="001D5132">
              <w:rPr>
                <w:sz w:val="16"/>
                <w:szCs w:val="16"/>
              </w:rPr>
              <w:t>5</w:t>
            </w:r>
            <w:r w:rsidRPr="006F585D">
              <w:rPr>
                <w:sz w:val="16"/>
                <w:szCs w:val="16"/>
              </w:rPr>
              <w:t xml:space="preserve"> год</w:t>
            </w:r>
          </w:p>
        </w:tc>
        <w:tc>
          <w:tcPr>
            <w:tcW w:w="926" w:type="dxa"/>
            <w:gridSpan w:val="2"/>
            <w:noWrap/>
            <w:hideMark/>
          </w:tcPr>
          <w:p w:rsidR="008C2A88" w:rsidRPr="006F585D" w:rsidRDefault="008C2A88" w:rsidP="00D743D5">
            <w:pPr>
              <w:ind w:firstLine="0"/>
              <w:jc w:val="center"/>
              <w:rPr>
                <w:sz w:val="16"/>
                <w:szCs w:val="16"/>
              </w:rPr>
            </w:pPr>
            <w:r w:rsidRPr="006F585D">
              <w:rPr>
                <w:sz w:val="16"/>
                <w:szCs w:val="16"/>
              </w:rPr>
              <w:t>202</w:t>
            </w:r>
            <w:r w:rsidR="001D5132">
              <w:rPr>
                <w:sz w:val="16"/>
                <w:szCs w:val="16"/>
              </w:rPr>
              <w:t>6</w:t>
            </w:r>
            <w:r w:rsidRPr="006F585D">
              <w:rPr>
                <w:sz w:val="16"/>
                <w:szCs w:val="16"/>
              </w:rPr>
              <w:t xml:space="preserve"> год</w:t>
            </w:r>
          </w:p>
        </w:tc>
        <w:tc>
          <w:tcPr>
            <w:tcW w:w="856" w:type="dxa"/>
            <w:noWrap/>
            <w:hideMark/>
          </w:tcPr>
          <w:p w:rsidR="008C2A88" w:rsidRPr="006F585D" w:rsidRDefault="008C2A88" w:rsidP="008F0B96">
            <w:pPr>
              <w:ind w:firstLine="0"/>
              <w:jc w:val="center"/>
              <w:rPr>
                <w:sz w:val="16"/>
                <w:szCs w:val="16"/>
              </w:rPr>
            </w:pPr>
            <w:r w:rsidRPr="006F585D">
              <w:rPr>
                <w:sz w:val="16"/>
                <w:szCs w:val="16"/>
              </w:rPr>
              <w:t>ИТОГО</w:t>
            </w:r>
          </w:p>
        </w:tc>
      </w:tr>
      <w:tr w:rsidR="008E7483" w:rsidRPr="006F585D" w:rsidTr="001D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8F0B96">
            <w:pPr>
              <w:ind w:firstLine="0"/>
              <w:rPr>
                <w:b/>
                <w:bCs/>
                <w:sz w:val="16"/>
                <w:szCs w:val="16"/>
              </w:rPr>
            </w:pPr>
            <w:r w:rsidRPr="006F585D">
              <w:rPr>
                <w:b/>
                <w:bCs/>
                <w:sz w:val="16"/>
                <w:szCs w:val="16"/>
              </w:rPr>
              <w:t>I</w:t>
            </w:r>
          </w:p>
        </w:tc>
        <w:tc>
          <w:tcPr>
            <w:tcW w:w="1712" w:type="dxa"/>
            <w:gridSpan w:val="2"/>
            <w:hideMark/>
          </w:tcPr>
          <w:p w:rsidR="008E7483" w:rsidRPr="006F585D" w:rsidRDefault="008E7483" w:rsidP="008F0B96">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1D5132">
            <w:pPr>
              <w:ind w:firstLine="0"/>
              <w:rPr>
                <w:sz w:val="16"/>
                <w:szCs w:val="16"/>
              </w:rPr>
            </w:pPr>
            <w:r w:rsidRPr="006F585D">
              <w:rPr>
                <w:sz w:val="16"/>
                <w:szCs w:val="16"/>
              </w:rPr>
              <w:t>201</w:t>
            </w:r>
            <w:r w:rsidR="001D5132">
              <w:rPr>
                <w:sz w:val="16"/>
                <w:szCs w:val="16"/>
              </w:rPr>
              <w:t>2</w:t>
            </w:r>
            <w:r w:rsidRPr="006F585D">
              <w:rPr>
                <w:sz w:val="16"/>
                <w:szCs w:val="16"/>
              </w:rPr>
              <w:t>-202</w:t>
            </w:r>
            <w:r w:rsidR="001D5132">
              <w:rPr>
                <w:sz w:val="16"/>
                <w:szCs w:val="16"/>
              </w:rPr>
              <w:t>6</w:t>
            </w:r>
          </w:p>
        </w:tc>
        <w:tc>
          <w:tcPr>
            <w:tcW w:w="1361" w:type="dxa"/>
            <w:hideMark/>
          </w:tcPr>
          <w:p w:rsidR="008E7483" w:rsidRPr="006F585D" w:rsidRDefault="008E7483" w:rsidP="008F0B96">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1D5132" w:rsidRDefault="001D5132" w:rsidP="008F0B96">
            <w:pPr>
              <w:ind w:firstLine="0"/>
              <w:rPr>
                <w:b/>
                <w:sz w:val="16"/>
                <w:szCs w:val="16"/>
              </w:rPr>
            </w:pPr>
            <w:r w:rsidRPr="001D5132">
              <w:rPr>
                <w:b/>
                <w:sz w:val="16"/>
                <w:szCs w:val="16"/>
              </w:rPr>
              <w:t>2233,48</w:t>
            </w:r>
          </w:p>
        </w:tc>
        <w:tc>
          <w:tcPr>
            <w:tcW w:w="952" w:type="dxa"/>
            <w:gridSpan w:val="2"/>
            <w:noWrap/>
            <w:hideMark/>
          </w:tcPr>
          <w:p w:rsidR="008E7483" w:rsidRPr="001D5132" w:rsidRDefault="005E78C3" w:rsidP="008F0B96">
            <w:pPr>
              <w:ind w:firstLine="0"/>
              <w:rPr>
                <w:b/>
                <w:sz w:val="16"/>
                <w:szCs w:val="16"/>
              </w:rPr>
            </w:pPr>
            <w:r w:rsidRPr="001D5132">
              <w:rPr>
                <w:b/>
                <w:sz w:val="16"/>
                <w:szCs w:val="16"/>
              </w:rPr>
              <w:t>0,0</w:t>
            </w:r>
            <w:r w:rsidR="00D92512" w:rsidRPr="001D5132">
              <w:rPr>
                <w:b/>
                <w:sz w:val="16"/>
                <w:szCs w:val="16"/>
              </w:rPr>
              <w:t>0</w:t>
            </w:r>
          </w:p>
        </w:tc>
        <w:tc>
          <w:tcPr>
            <w:tcW w:w="943" w:type="dxa"/>
            <w:gridSpan w:val="2"/>
            <w:noWrap/>
          </w:tcPr>
          <w:p w:rsidR="008E7483" w:rsidRPr="00973292" w:rsidRDefault="001D5132" w:rsidP="005E78C3">
            <w:pPr>
              <w:ind w:firstLine="0"/>
              <w:rPr>
                <w:b/>
                <w:sz w:val="16"/>
                <w:szCs w:val="16"/>
              </w:rPr>
            </w:pPr>
            <w:r>
              <w:rPr>
                <w:b/>
                <w:sz w:val="16"/>
                <w:szCs w:val="16"/>
              </w:rPr>
              <w:t>6082,70</w:t>
            </w:r>
          </w:p>
        </w:tc>
        <w:tc>
          <w:tcPr>
            <w:tcW w:w="924" w:type="dxa"/>
            <w:noWrap/>
          </w:tcPr>
          <w:p w:rsidR="008E7483" w:rsidRPr="006F585D" w:rsidRDefault="001D5132" w:rsidP="008F0B96">
            <w:pPr>
              <w:ind w:firstLine="0"/>
              <w:rPr>
                <w:b/>
                <w:sz w:val="16"/>
                <w:szCs w:val="16"/>
              </w:rPr>
            </w:pPr>
            <w:r>
              <w:rPr>
                <w:b/>
                <w:sz w:val="16"/>
                <w:szCs w:val="16"/>
              </w:rPr>
              <w:t>6092,80</w:t>
            </w:r>
          </w:p>
        </w:tc>
        <w:tc>
          <w:tcPr>
            <w:tcW w:w="926" w:type="dxa"/>
            <w:gridSpan w:val="2"/>
            <w:noWrap/>
          </w:tcPr>
          <w:p w:rsidR="008E7483" w:rsidRPr="006F585D" w:rsidRDefault="001D5132" w:rsidP="008F0B96">
            <w:pPr>
              <w:ind w:firstLine="0"/>
              <w:rPr>
                <w:b/>
                <w:sz w:val="16"/>
                <w:szCs w:val="16"/>
              </w:rPr>
            </w:pPr>
            <w:r>
              <w:rPr>
                <w:b/>
                <w:sz w:val="16"/>
                <w:szCs w:val="16"/>
              </w:rPr>
              <w:t>5984,50</w:t>
            </w:r>
          </w:p>
        </w:tc>
        <w:tc>
          <w:tcPr>
            <w:tcW w:w="856" w:type="dxa"/>
            <w:noWrap/>
          </w:tcPr>
          <w:p w:rsidR="008E7483" w:rsidRPr="006F585D" w:rsidRDefault="001D5132" w:rsidP="008F0B96">
            <w:pPr>
              <w:ind w:firstLine="0"/>
              <w:rPr>
                <w:b/>
                <w:sz w:val="16"/>
                <w:szCs w:val="16"/>
              </w:rPr>
            </w:pPr>
            <w:r>
              <w:rPr>
                <w:b/>
                <w:sz w:val="16"/>
                <w:szCs w:val="16"/>
              </w:rPr>
              <w:t>20393,48</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F476BF" w:rsidRPr="006F585D" w:rsidRDefault="00F476BF" w:rsidP="008F0B96">
            <w:pPr>
              <w:ind w:firstLine="0"/>
              <w:rPr>
                <w:b/>
                <w:bCs/>
                <w:sz w:val="16"/>
                <w:szCs w:val="16"/>
              </w:rPr>
            </w:pPr>
            <w:r w:rsidRPr="006F585D">
              <w:rPr>
                <w:b/>
                <w:bCs/>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noWrap/>
            <w:hideMark/>
          </w:tcPr>
          <w:p w:rsidR="00F476BF" w:rsidRPr="00F07134" w:rsidRDefault="00F476BF" w:rsidP="009E5A4E">
            <w:pPr>
              <w:ind w:firstLine="0"/>
              <w:rPr>
                <w:b/>
                <w:sz w:val="16"/>
                <w:szCs w:val="16"/>
              </w:rPr>
            </w:pPr>
            <w:r w:rsidRPr="00F07134">
              <w:rPr>
                <w:b/>
                <w:sz w:val="16"/>
                <w:szCs w:val="16"/>
              </w:rPr>
              <w:t>1532,04</w:t>
            </w:r>
          </w:p>
          <w:p w:rsidR="00F476BF" w:rsidRPr="00F07134" w:rsidRDefault="00F476BF" w:rsidP="009E5A4E">
            <w:pPr>
              <w:ind w:firstLine="0"/>
              <w:rPr>
                <w:b/>
                <w:sz w:val="16"/>
                <w:szCs w:val="16"/>
              </w:rPr>
            </w:pPr>
          </w:p>
        </w:tc>
        <w:tc>
          <w:tcPr>
            <w:tcW w:w="952" w:type="dxa"/>
            <w:gridSpan w:val="2"/>
            <w:noWrap/>
            <w:hideMark/>
          </w:tcPr>
          <w:p w:rsidR="00F476BF" w:rsidRPr="00F07134" w:rsidRDefault="00F476BF" w:rsidP="009E5A4E">
            <w:pPr>
              <w:ind w:firstLine="0"/>
              <w:rPr>
                <w:b/>
                <w:sz w:val="16"/>
                <w:szCs w:val="16"/>
              </w:rPr>
            </w:pPr>
            <w:r w:rsidRPr="00F07134">
              <w:rPr>
                <w:b/>
                <w:sz w:val="16"/>
                <w:szCs w:val="16"/>
              </w:rPr>
              <w:t>0,00</w:t>
            </w:r>
          </w:p>
        </w:tc>
        <w:tc>
          <w:tcPr>
            <w:tcW w:w="943" w:type="dxa"/>
            <w:gridSpan w:val="2"/>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924" w:type="dxa"/>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926" w:type="dxa"/>
            <w:gridSpan w:val="2"/>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856" w:type="dxa"/>
            <w:noWrap/>
          </w:tcPr>
          <w:p w:rsidR="00F476BF" w:rsidRPr="00F07134" w:rsidRDefault="00F476BF" w:rsidP="009E5A4E">
            <w:pPr>
              <w:ind w:firstLine="0"/>
              <w:rPr>
                <w:b/>
                <w:sz w:val="16"/>
                <w:szCs w:val="16"/>
              </w:rPr>
            </w:pPr>
            <w:r w:rsidRPr="00F07134">
              <w:rPr>
                <w:b/>
                <w:sz w:val="16"/>
                <w:szCs w:val="16"/>
              </w:rPr>
              <w:t>7412,04</w:t>
            </w:r>
          </w:p>
          <w:p w:rsidR="00F476BF" w:rsidRPr="00F07134" w:rsidRDefault="00F476BF" w:rsidP="009E5A4E">
            <w:pPr>
              <w:ind w:firstLine="0"/>
              <w:rPr>
                <w:b/>
                <w:sz w:val="16"/>
                <w:szCs w:val="16"/>
              </w:rPr>
            </w:pP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F476BF" w:rsidRPr="006F585D" w:rsidRDefault="00F476BF" w:rsidP="008F0B96">
            <w:pPr>
              <w:ind w:firstLine="0"/>
              <w:rPr>
                <w:b/>
                <w:bCs/>
                <w:sz w:val="16"/>
                <w:szCs w:val="16"/>
              </w:rPr>
            </w:pPr>
            <w:r w:rsidRPr="006F585D">
              <w:rPr>
                <w:b/>
                <w:bCs/>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noWrap/>
            <w:hideMark/>
          </w:tcPr>
          <w:p w:rsidR="00F476BF" w:rsidRPr="00285CC5" w:rsidRDefault="00F476BF" w:rsidP="009E5A4E">
            <w:pPr>
              <w:ind w:firstLine="0"/>
              <w:rPr>
                <w:b/>
                <w:sz w:val="16"/>
                <w:szCs w:val="16"/>
              </w:rPr>
            </w:pPr>
            <w:r w:rsidRPr="00285CC5">
              <w:rPr>
                <w:b/>
                <w:sz w:val="16"/>
                <w:szCs w:val="16"/>
              </w:rPr>
              <w:t>31,27</w:t>
            </w:r>
          </w:p>
        </w:tc>
        <w:tc>
          <w:tcPr>
            <w:tcW w:w="952" w:type="dxa"/>
            <w:gridSpan w:val="2"/>
            <w:noWrap/>
            <w:hideMark/>
          </w:tcPr>
          <w:p w:rsidR="00F476BF" w:rsidRPr="00285CC5" w:rsidRDefault="00F476BF" w:rsidP="009E5A4E">
            <w:pPr>
              <w:ind w:firstLine="0"/>
              <w:jc w:val="left"/>
            </w:pPr>
            <w:r w:rsidRPr="00285CC5">
              <w:rPr>
                <w:b/>
                <w:sz w:val="16"/>
                <w:szCs w:val="16"/>
              </w:rPr>
              <w:t>0,00</w:t>
            </w:r>
          </w:p>
        </w:tc>
        <w:tc>
          <w:tcPr>
            <w:tcW w:w="943" w:type="dxa"/>
            <w:gridSpan w:val="2"/>
            <w:noWrap/>
            <w:hideMark/>
          </w:tcPr>
          <w:p w:rsidR="00F476BF" w:rsidRPr="00285CC5" w:rsidRDefault="00F476BF" w:rsidP="009E5A4E">
            <w:pPr>
              <w:ind w:firstLine="0"/>
              <w:rPr>
                <w:b/>
                <w:sz w:val="16"/>
                <w:szCs w:val="16"/>
              </w:rPr>
            </w:pPr>
            <w:r w:rsidRPr="00285CC5">
              <w:rPr>
                <w:b/>
                <w:sz w:val="16"/>
                <w:szCs w:val="16"/>
              </w:rPr>
              <w:t>1904,70</w:t>
            </w:r>
          </w:p>
        </w:tc>
        <w:tc>
          <w:tcPr>
            <w:tcW w:w="924" w:type="dxa"/>
            <w:noWrap/>
            <w:hideMark/>
          </w:tcPr>
          <w:p w:rsidR="00F476BF" w:rsidRPr="00285CC5" w:rsidRDefault="00F476BF" w:rsidP="009E5A4E">
            <w:pPr>
              <w:ind w:firstLine="0"/>
              <w:rPr>
                <w:b/>
                <w:sz w:val="16"/>
                <w:szCs w:val="16"/>
              </w:rPr>
            </w:pPr>
            <w:r w:rsidRPr="00285CC5">
              <w:rPr>
                <w:b/>
                <w:sz w:val="16"/>
                <w:szCs w:val="16"/>
              </w:rPr>
              <w:t>1914,80</w:t>
            </w:r>
          </w:p>
        </w:tc>
        <w:tc>
          <w:tcPr>
            <w:tcW w:w="926" w:type="dxa"/>
            <w:gridSpan w:val="2"/>
            <w:noWrap/>
            <w:hideMark/>
          </w:tcPr>
          <w:p w:rsidR="00F476BF" w:rsidRPr="00285CC5" w:rsidRDefault="00F476BF" w:rsidP="009E5A4E">
            <w:pPr>
              <w:ind w:firstLine="0"/>
              <w:rPr>
                <w:b/>
                <w:sz w:val="16"/>
                <w:szCs w:val="16"/>
              </w:rPr>
            </w:pPr>
            <w:r w:rsidRPr="00285CC5">
              <w:rPr>
                <w:b/>
                <w:sz w:val="16"/>
                <w:szCs w:val="16"/>
              </w:rPr>
              <w:t>1806,50</w:t>
            </w:r>
          </w:p>
        </w:tc>
        <w:tc>
          <w:tcPr>
            <w:tcW w:w="856" w:type="dxa"/>
            <w:noWrap/>
          </w:tcPr>
          <w:p w:rsidR="00F476BF" w:rsidRPr="00285CC5" w:rsidRDefault="00F476BF" w:rsidP="009E5A4E">
            <w:pPr>
              <w:ind w:firstLine="0"/>
              <w:rPr>
                <w:b/>
                <w:sz w:val="16"/>
                <w:szCs w:val="16"/>
              </w:rPr>
            </w:pPr>
            <w:r w:rsidRPr="00285CC5">
              <w:rPr>
                <w:b/>
                <w:sz w:val="16"/>
                <w:szCs w:val="16"/>
              </w:rPr>
              <w:t>5657,27</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F476BF" w:rsidRPr="006F585D" w:rsidRDefault="00F476BF" w:rsidP="008F0B96">
            <w:pPr>
              <w:ind w:firstLine="0"/>
              <w:rPr>
                <w:sz w:val="16"/>
                <w:szCs w:val="16"/>
              </w:rPr>
            </w:pPr>
            <w:r w:rsidRPr="006F585D">
              <w:rPr>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noWrap/>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hideMark/>
          </w:tcPr>
          <w:p w:rsidR="00F476BF" w:rsidRPr="008712EC" w:rsidRDefault="00F476BF" w:rsidP="009E5A4E">
            <w:pPr>
              <w:ind w:firstLine="0"/>
              <w:rPr>
                <w:b/>
                <w:sz w:val="16"/>
                <w:szCs w:val="16"/>
              </w:rPr>
            </w:pPr>
            <w:r w:rsidRPr="008712EC">
              <w:rPr>
                <w:b/>
                <w:sz w:val="16"/>
                <w:szCs w:val="16"/>
              </w:rPr>
              <w:t>200,0</w:t>
            </w:r>
          </w:p>
        </w:tc>
        <w:tc>
          <w:tcPr>
            <w:tcW w:w="952" w:type="dxa"/>
            <w:gridSpan w:val="2"/>
            <w:hideMark/>
          </w:tcPr>
          <w:p w:rsidR="00F476BF" w:rsidRPr="008712EC" w:rsidRDefault="00F476BF" w:rsidP="009E5A4E">
            <w:pPr>
              <w:ind w:firstLine="0"/>
              <w:jc w:val="left"/>
            </w:pPr>
            <w:r w:rsidRPr="008712EC">
              <w:rPr>
                <w:b/>
                <w:sz w:val="16"/>
                <w:szCs w:val="16"/>
              </w:rPr>
              <w:t>0,00</w:t>
            </w:r>
          </w:p>
        </w:tc>
        <w:tc>
          <w:tcPr>
            <w:tcW w:w="943" w:type="dxa"/>
            <w:gridSpan w:val="2"/>
            <w:hideMark/>
          </w:tcPr>
          <w:p w:rsidR="00F476BF" w:rsidRPr="008712EC" w:rsidRDefault="00F476BF" w:rsidP="009E5A4E">
            <w:pPr>
              <w:ind w:firstLine="0"/>
              <w:rPr>
                <w:b/>
                <w:sz w:val="16"/>
                <w:szCs w:val="16"/>
              </w:rPr>
            </w:pPr>
            <w:r w:rsidRPr="008712EC">
              <w:rPr>
                <w:b/>
                <w:sz w:val="16"/>
                <w:szCs w:val="16"/>
              </w:rPr>
              <w:t>318,00</w:t>
            </w:r>
          </w:p>
        </w:tc>
        <w:tc>
          <w:tcPr>
            <w:tcW w:w="924" w:type="dxa"/>
            <w:hideMark/>
          </w:tcPr>
          <w:p w:rsidR="00F476BF" w:rsidRPr="008712EC" w:rsidRDefault="00F476BF" w:rsidP="009E5A4E">
            <w:pPr>
              <w:ind w:firstLine="0"/>
              <w:rPr>
                <w:b/>
                <w:sz w:val="16"/>
                <w:szCs w:val="16"/>
              </w:rPr>
            </w:pPr>
            <w:r w:rsidRPr="008712EC">
              <w:rPr>
                <w:b/>
                <w:sz w:val="16"/>
                <w:szCs w:val="16"/>
              </w:rPr>
              <w:t>318,00</w:t>
            </w:r>
          </w:p>
        </w:tc>
        <w:tc>
          <w:tcPr>
            <w:tcW w:w="926" w:type="dxa"/>
            <w:gridSpan w:val="2"/>
            <w:hideMark/>
          </w:tcPr>
          <w:p w:rsidR="00F476BF" w:rsidRPr="008712EC" w:rsidRDefault="00F476BF" w:rsidP="009E5A4E">
            <w:pPr>
              <w:ind w:firstLine="0"/>
              <w:rPr>
                <w:b/>
                <w:sz w:val="16"/>
                <w:szCs w:val="16"/>
              </w:rPr>
            </w:pPr>
            <w:r w:rsidRPr="008712EC">
              <w:rPr>
                <w:b/>
                <w:sz w:val="16"/>
                <w:szCs w:val="16"/>
              </w:rPr>
              <w:t>318,00</w:t>
            </w:r>
          </w:p>
        </w:tc>
        <w:tc>
          <w:tcPr>
            <w:tcW w:w="856" w:type="dxa"/>
            <w:noWrap/>
          </w:tcPr>
          <w:p w:rsidR="00F476BF" w:rsidRPr="008712EC" w:rsidRDefault="00F476BF" w:rsidP="009E5A4E">
            <w:pPr>
              <w:ind w:firstLine="0"/>
              <w:rPr>
                <w:b/>
                <w:sz w:val="16"/>
                <w:szCs w:val="16"/>
              </w:rPr>
            </w:pPr>
            <w:r w:rsidRPr="008712EC">
              <w:rPr>
                <w:b/>
                <w:sz w:val="16"/>
                <w:szCs w:val="16"/>
              </w:rPr>
              <w:t>1154,00</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F476BF" w:rsidRPr="006F585D" w:rsidRDefault="00F476BF" w:rsidP="008F0B96">
            <w:pPr>
              <w:ind w:firstLine="0"/>
              <w:rPr>
                <w:sz w:val="16"/>
                <w:szCs w:val="16"/>
              </w:rPr>
            </w:pPr>
            <w:r w:rsidRPr="006F585D">
              <w:rPr>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noWrap/>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hideMark/>
          </w:tcPr>
          <w:p w:rsidR="00F476BF" w:rsidRPr="0098470B" w:rsidRDefault="00F476BF" w:rsidP="009E5A4E">
            <w:pPr>
              <w:ind w:firstLine="0"/>
              <w:rPr>
                <w:b/>
                <w:sz w:val="16"/>
                <w:szCs w:val="16"/>
              </w:rPr>
            </w:pPr>
            <w:r w:rsidRPr="0098470B">
              <w:rPr>
                <w:b/>
                <w:sz w:val="16"/>
                <w:szCs w:val="16"/>
              </w:rPr>
              <w:t>470,17</w:t>
            </w:r>
          </w:p>
        </w:tc>
        <w:tc>
          <w:tcPr>
            <w:tcW w:w="952" w:type="dxa"/>
            <w:gridSpan w:val="2"/>
            <w:hideMark/>
          </w:tcPr>
          <w:p w:rsidR="00F476BF" w:rsidRPr="0098470B" w:rsidRDefault="00F476BF" w:rsidP="009E5A4E">
            <w:pPr>
              <w:ind w:firstLine="0"/>
              <w:rPr>
                <w:b/>
                <w:sz w:val="16"/>
                <w:szCs w:val="16"/>
              </w:rPr>
            </w:pPr>
            <w:r w:rsidRPr="0098470B">
              <w:rPr>
                <w:b/>
                <w:sz w:val="16"/>
                <w:szCs w:val="16"/>
              </w:rPr>
              <w:t>0,00</w:t>
            </w:r>
          </w:p>
        </w:tc>
        <w:tc>
          <w:tcPr>
            <w:tcW w:w="943" w:type="dxa"/>
            <w:gridSpan w:val="2"/>
            <w:hideMark/>
          </w:tcPr>
          <w:p w:rsidR="00F476BF" w:rsidRPr="0098470B" w:rsidRDefault="00F476BF" w:rsidP="009E5A4E">
            <w:pPr>
              <w:ind w:firstLine="0"/>
              <w:rPr>
                <w:b/>
                <w:sz w:val="16"/>
                <w:szCs w:val="16"/>
              </w:rPr>
            </w:pPr>
            <w:r w:rsidRPr="0098470B">
              <w:rPr>
                <w:b/>
                <w:sz w:val="16"/>
                <w:szCs w:val="16"/>
              </w:rPr>
              <w:t>1900,00</w:t>
            </w:r>
          </w:p>
        </w:tc>
        <w:tc>
          <w:tcPr>
            <w:tcW w:w="924" w:type="dxa"/>
            <w:hideMark/>
          </w:tcPr>
          <w:p w:rsidR="00F476BF" w:rsidRPr="0098470B" w:rsidRDefault="00F476BF" w:rsidP="009E5A4E">
            <w:pPr>
              <w:ind w:firstLine="0"/>
              <w:rPr>
                <w:b/>
                <w:sz w:val="16"/>
                <w:szCs w:val="16"/>
              </w:rPr>
            </w:pPr>
            <w:r w:rsidRPr="0098470B">
              <w:rPr>
                <w:b/>
                <w:sz w:val="16"/>
                <w:szCs w:val="16"/>
              </w:rPr>
              <w:t>1900,00</w:t>
            </w:r>
          </w:p>
        </w:tc>
        <w:tc>
          <w:tcPr>
            <w:tcW w:w="926" w:type="dxa"/>
            <w:gridSpan w:val="2"/>
            <w:hideMark/>
          </w:tcPr>
          <w:p w:rsidR="00F476BF" w:rsidRPr="0098470B" w:rsidRDefault="00F476BF" w:rsidP="009E5A4E">
            <w:pPr>
              <w:ind w:firstLine="0"/>
              <w:rPr>
                <w:b/>
                <w:sz w:val="16"/>
                <w:szCs w:val="16"/>
              </w:rPr>
            </w:pPr>
            <w:r w:rsidRPr="0098470B">
              <w:rPr>
                <w:b/>
                <w:sz w:val="16"/>
                <w:szCs w:val="16"/>
              </w:rPr>
              <w:t>1900,00</w:t>
            </w:r>
          </w:p>
        </w:tc>
        <w:tc>
          <w:tcPr>
            <w:tcW w:w="856" w:type="dxa"/>
            <w:noWrap/>
          </w:tcPr>
          <w:p w:rsidR="00F476BF" w:rsidRPr="0098470B" w:rsidRDefault="00F476BF" w:rsidP="009E5A4E">
            <w:pPr>
              <w:ind w:firstLine="0"/>
              <w:rPr>
                <w:b/>
                <w:sz w:val="16"/>
                <w:szCs w:val="16"/>
              </w:rPr>
            </w:pPr>
            <w:r w:rsidRPr="0098470B">
              <w:rPr>
                <w:b/>
                <w:sz w:val="16"/>
                <w:szCs w:val="16"/>
              </w:rPr>
              <w:t>6170,17</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5E78C3" w:rsidRPr="006F585D" w:rsidRDefault="005E78C3" w:rsidP="008F0B96">
            <w:pPr>
              <w:ind w:firstLine="0"/>
              <w:rPr>
                <w:sz w:val="16"/>
                <w:szCs w:val="16"/>
              </w:rPr>
            </w:pPr>
            <w:r w:rsidRPr="006F585D">
              <w:rPr>
                <w:sz w:val="16"/>
                <w:szCs w:val="16"/>
              </w:rPr>
              <w:t> </w:t>
            </w:r>
          </w:p>
        </w:tc>
        <w:tc>
          <w:tcPr>
            <w:tcW w:w="1712" w:type="dxa"/>
            <w:gridSpan w:val="2"/>
            <w:hideMark/>
          </w:tcPr>
          <w:p w:rsidR="005E78C3" w:rsidRPr="006F585D" w:rsidRDefault="005E78C3" w:rsidP="008F0B96">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noWrap/>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noWrap/>
            <w:hideMark/>
          </w:tcPr>
          <w:p w:rsidR="005E78C3" w:rsidRPr="00850508" w:rsidRDefault="005E78C3" w:rsidP="00C87014">
            <w:pPr>
              <w:ind w:firstLine="0"/>
              <w:rPr>
                <w:sz w:val="16"/>
                <w:szCs w:val="16"/>
              </w:rPr>
            </w:pPr>
            <w:r w:rsidRPr="00850508">
              <w:rPr>
                <w:sz w:val="16"/>
                <w:szCs w:val="16"/>
              </w:rPr>
              <w:t> </w:t>
            </w:r>
          </w:p>
        </w:tc>
        <w:tc>
          <w:tcPr>
            <w:tcW w:w="952" w:type="dxa"/>
            <w:gridSpan w:val="2"/>
            <w:noWrap/>
            <w:hideMark/>
          </w:tcPr>
          <w:p w:rsidR="005E78C3" w:rsidRPr="00850508" w:rsidRDefault="005E78C3" w:rsidP="00C87014">
            <w:pPr>
              <w:ind w:firstLine="0"/>
              <w:rPr>
                <w:sz w:val="16"/>
                <w:szCs w:val="16"/>
              </w:rPr>
            </w:pPr>
            <w:r w:rsidRPr="00850508">
              <w:rPr>
                <w:sz w:val="16"/>
                <w:szCs w:val="16"/>
              </w:rPr>
              <w:t> </w:t>
            </w:r>
          </w:p>
        </w:tc>
        <w:tc>
          <w:tcPr>
            <w:tcW w:w="943" w:type="dxa"/>
            <w:gridSpan w:val="2"/>
            <w:noWrap/>
            <w:hideMark/>
          </w:tcPr>
          <w:p w:rsidR="005E78C3" w:rsidRPr="00850508" w:rsidRDefault="005E78C3" w:rsidP="00C87014">
            <w:pPr>
              <w:ind w:firstLine="0"/>
              <w:rPr>
                <w:sz w:val="16"/>
                <w:szCs w:val="16"/>
              </w:rPr>
            </w:pPr>
            <w:r w:rsidRPr="00850508">
              <w:rPr>
                <w:sz w:val="16"/>
                <w:szCs w:val="16"/>
              </w:rPr>
              <w:t> </w:t>
            </w:r>
          </w:p>
        </w:tc>
        <w:tc>
          <w:tcPr>
            <w:tcW w:w="924" w:type="dxa"/>
            <w:noWrap/>
            <w:hideMark/>
          </w:tcPr>
          <w:p w:rsidR="005E78C3" w:rsidRPr="00850508" w:rsidRDefault="005E78C3" w:rsidP="00C87014">
            <w:pPr>
              <w:ind w:firstLine="0"/>
              <w:rPr>
                <w:sz w:val="16"/>
                <w:szCs w:val="16"/>
              </w:rPr>
            </w:pPr>
            <w:r w:rsidRPr="00850508">
              <w:rPr>
                <w:sz w:val="16"/>
                <w:szCs w:val="16"/>
              </w:rPr>
              <w:t> </w:t>
            </w:r>
          </w:p>
        </w:tc>
        <w:tc>
          <w:tcPr>
            <w:tcW w:w="926" w:type="dxa"/>
            <w:gridSpan w:val="2"/>
            <w:noWrap/>
            <w:hideMark/>
          </w:tcPr>
          <w:p w:rsidR="005E78C3" w:rsidRPr="00850508" w:rsidRDefault="005E78C3" w:rsidP="00C87014">
            <w:pPr>
              <w:ind w:firstLine="0"/>
              <w:rPr>
                <w:sz w:val="16"/>
                <w:szCs w:val="16"/>
              </w:rPr>
            </w:pPr>
          </w:p>
        </w:tc>
        <w:tc>
          <w:tcPr>
            <w:tcW w:w="856" w:type="dxa"/>
            <w:noWrap/>
            <w:hideMark/>
          </w:tcPr>
          <w:p w:rsidR="005E78C3" w:rsidRPr="00850508" w:rsidRDefault="005E78C3" w:rsidP="00C87014">
            <w:pPr>
              <w:ind w:firstLine="0"/>
              <w:rPr>
                <w:sz w:val="16"/>
                <w:szCs w:val="16"/>
              </w:rPr>
            </w:pPr>
            <w:r w:rsidRPr="00850508">
              <w:rPr>
                <w:sz w:val="16"/>
                <w:szCs w:val="16"/>
              </w:rPr>
              <w:t> </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5E78C3" w:rsidRPr="006F585D" w:rsidRDefault="005E78C3" w:rsidP="008F0B96">
            <w:pPr>
              <w:ind w:firstLine="0"/>
              <w:rPr>
                <w:sz w:val="16"/>
                <w:szCs w:val="16"/>
              </w:rPr>
            </w:pPr>
            <w:r w:rsidRPr="006F585D">
              <w:rPr>
                <w:sz w:val="16"/>
                <w:szCs w:val="16"/>
              </w:rPr>
              <w:t>1</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4045A2" w:rsidRDefault="00DB310B" w:rsidP="009E5A4E">
            <w:pPr>
              <w:ind w:firstLine="0"/>
              <w:rPr>
                <w:sz w:val="16"/>
                <w:szCs w:val="16"/>
              </w:rPr>
            </w:pPr>
            <w:r w:rsidRPr="004045A2">
              <w:rPr>
                <w:sz w:val="16"/>
                <w:szCs w:val="16"/>
              </w:rPr>
              <w:t>0,00</w:t>
            </w:r>
          </w:p>
        </w:tc>
        <w:tc>
          <w:tcPr>
            <w:tcW w:w="952" w:type="dxa"/>
            <w:gridSpan w:val="2"/>
            <w:noWrap/>
            <w:hideMark/>
          </w:tcPr>
          <w:p w:rsidR="00DB310B" w:rsidRPr="004045A2" w:rsidRDefault="00DB310B" w:rsidP="009E5A4E">
            <w:pPr>
              <w:ind w:firstLine="0"/>
              <w:rPr>
                <w:sz w:val="16"/>
                <w:szCs w:val="16"/>
              </w:rPr>
            </w:pPr>
            <w:r w:rsidRPr="004045A2">
              <w:rPr>
                <w:sz w:val="16"/>
                <w:szCs w:val="16"/>
              </w:rPr>
              <w:t>0,00</w:t>
            </w:r>
          </w:p>
        </w:tc>
        <w:tc>
          <w:tcPr>
            <w:tcW w:w="943" w:type="dxa"/>
            <w:gridSpan w:val="2"/>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924" w:type="dxa"/>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926" w:type="dxa"/>
            <w:gridSpan w:val="2"/>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856" w:type="dxa"/>
            <w:hideMark/>
          </w:tcPr>
          <w:p w:rsidR="00DB310B" w:rsidRPr="004045A2" w:rsidRDefault="00DB310B" w:rsidP="009E5A4E">
            <w:pPr>
              <w:ind w:firstLine="0"/>
              <w:rPr>
                <w:sz w:val="16"/>
                <w:szCs w:val="16"/>
              </w:rPr>
            </w:pPr>
            <w:r w:rsidRPr="004045A2">
              <w:rPr>
                <w:sz w:val="16"/>
                <w:szCs w:val="16"/>
              </w:rPr>
              <w:t>5880,00</w:t>
            </w:r>
          </w:p>
          <w:p w:rsidR="00DB310B" w:rsidRPr="004045A2" w:rsidRDefault="00DB310B" w:rsidP="009E5A4E">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492028" w:rsidRDefault="00DB310B" w:rsidP="009E5A4E">
            <w:pPr>
              <w:ind w:firstLine="0"/>
              <w:rPr>
                <w:sz w:val="16"/>
                <w:szCs w:val="16"/>
              </w:rPr>
            </w:pPr>
            <w:r w:rsidRPr="00492028">
              <w:rPr>
                <w:sz w:val="16"/>
                <w:szCs w:val="16"/>
              </w:rPr>
              <w:t>0,00</w:t>
            </w:r>
          </w:p>
        </w:tc>
        <w:tc>
          <w:tcPr>
            <w:tcW w:w="952" w:type="dxa"/>
            <w:gridSpan w:val="2"/>
            <w:noWrap/>
            <w:hideMark/>
          </w:tcPr>
          <w:p w:rsidR="00DB310B" w:rsidRPr="00492028" w:rsidRDefault="00DB310B" w:rsidP="009E5A4E">
            <w:pPr>
              <w:ind w:firstLine="0"/>
              <w:rPr>
                <w:sz w:val="16"/>
                <w:szCs w:val="16"/>
              </w:rPr>
            </w:pPr>
            <w:r w:rsidRPr="00492028">
              <w:rPr>
                <w:sz w:val="16"/>
                <w:szCs w:val="16"/>
              </w:rPr>
              <w:t>0,00</w:t>
            </w:r>
          </w:p>
        </w:tc>
        <w:tc>
          <w:tcPr>
            <w:tcW w:w="943" w:type="dxa"/>
            <w:gridSpan w:val="2"/>
            <w:noWrap/>
            <w:hideMark/>
          </w:tcPr>
          <w:p w:rsidR="00DB310B" w:rsidRPr="00492028" w:rsidRDefault="00DB310B" w:rsidP="009E5A4E">
            <w:pPr>
              <w:ind w:firstLine="0"/>
              <w:rPr>
                <w:sz w:val="16"/>
                <w:szCs w:val="16"/>
              </w:rPr>
            </w:pPr>
            <w:r w:rsidRPr="00492028">
              <w:rPr>
                <w:sz w:val="16"/>
                <w:szCs w:val="16"/>
              </w:rPr>
              <w:t>1055,00</w:t>
            </w:r>
          </w:p>
        </w:tc>
        <w:tc>
          <w:tcPr>
            <w:tcW w:w="924" w:type="dxa"/>
            <w:noWrap/>
            <w:hideMark/>
          </w:tcPr>
          <w:p w:rsidR="00DB310B" w:rsidRPr="00492028" w:rsidRDefault="00DB310B" w:rsidP="009E5A4E">
            <w:pPr>
              <w:ind w:firstLine="0"/>
              <w:rPr>
                <w:sz w:val="16"/>
                <w:szCs w:val="16"/>
              </w:rPr>
            </w:pPr>
            <w:r w:rsidRPr="00492028">
              <w:rPr>
                <w:sz w:val="16"/>
                <w:szCs w:val="16"/>
              </w:rPr>
              <w:t>1055,00</w:t>
            </w:r>
          </w:p>
        </w:tc>
        <w:tc>
          <w:tcPr>
            <w:tcW w:w="926" w:type="dxa"/>
            <w:gridSpan w:val="2"/>
            <w:noWrap/>
            <w:hideMark/>
          </w:tcPr>
          <w:p w:rsidR="00DB310B" w:rsidRPr="00492028" w:rsidRDefault="00DB310B" w:rsidP="009E5A4E">
            <w:pPr>
              <w:ind w:firstLine="0"/>
              <w:rPr>
                <w:sz w:val="16"/>
                <w:szCs w:val="16"/>
              </w:rPr>
            </w:pPr>
            <w:r w:rsidRPr="00492028">
              <w:rPr>
                <w:sz w:val="16"/>
                <w:szCs w:val="16"/>
              </w:rPr>
              <w:t>1055,00</w:t>
            </w:r>
          </w:p>
        </w:tc>
        <w:tc>
          <w:tcPr>
            <w:tcW w:w="856" w:type="dxa"/>
            <w:hideMark/>
          </w:tcPr>
          <w:p w:rsidR="00DB310B" w:rsidRPr="00492028" w:rsidRDefault="00DB310B" w:rsidP="009E5A4E">
            <w:pPr>
              <w:ind w:firstLine="0"/>
              <w:rPr>
                <w:sz w:val="16"/>
                <w:szCs w:val="16"/>
              </w:rPr>
            </w:pPr>
            <w:r w:rsidRPr="00492028">
              <w:rPr>
                <w:sz w:val="16"/>
                <w:szCs w:val="16"/>
              </w:rPr>
              <w:t>3165,00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022E72" w:rsidRDefault="00DB310B" w:rsidP="009E5A4E">
            <w:pPr>
              <w:ind w:firstLine="0"/>
              <w:rPr>
                <w:sz w:val="16"/>
                <w:szCs w:val="16"/>
              </w:rPr>
            </w:pPr>
            <w:r w:rsidRPr="00022E72">
              <w:rPr>
                <w:sz w:val="16"/>
                <w:szCs w:val="16"/>
              </w:rPr>
              <w:t>0,00</w:t>
            </w:r>
          </w:p>
        </w:tc>
        <w:tc>
          <w:tcPr>
            <w:tcW w:w="952" w:type="dxa"/>
            <w:gridSpan w:val="2"/>
            <w:noWrap/>
            <w:hideMark/>
          </w:tcPr>
          <w:p w:rsidR="00DB310B" w:rsidRPr="00022E72" w:rsidRDefault="00DB310B" w:rsidP="009E5A4E">
            <w:pPr>
              <w:ind w:firstLine="0"/>
              <w:rPr>
                <w:sz w:val="16"/>
                <w:szCs w:val="16"/>
              </w:rPr>
            </w:pPr>
            <w:r w:rsidRPr="00022E72">
              <w:rPr>
                <w:sz w:val="16"/>
                <w:szCs w:val="16"/>
              </w:rPr>
              <w:t>0,00</w:t>
            </w:r>
          </w:p>
        </w:tc>
        <w:tc>
          <w:tcPr>
            <w:tcW w:w="943" w:type="dxa"/>
            <w:gridSpan w:val="2"/>
            <w:noWrap/>
            <w:hideMark/>
          </w:tcPr>
          <w:p w:rsidR="00DB310B" w:rsidRPr="00022E72" w:rsidRDefault="00DB310B" w:rsidP="009E5A4E">
            <w:pPr>
              <w:ind w:firstLine="0"/>
              <w:rPr>
                <w:sz w:val="16"/>
                <w:szCs w:val="16"/>
              </w:rPr>
            </w:pPr>
            <w:r w:rsidRPr="00022E72">
              <w:rPr>
                <w:sz w:val="16"/>
                <w:szCs w:val="16"/>
              </w:rPr>
              <w:t>218,00</w:t>
            </w:r>
          </w:p>
        </w:tc>
        <w:tc>
          <w:tcPr>
            <w:tcW w:w="924" w:type="dxa"/>
            <w:noWrap/>
            <w:hideMark/>
          </w:tcPr>
          <w:p w:rsidR="00DB310B" w:rsidRPr="00022E72" w:rsidRDefault="00DB310B" w:rsidP="009E5A4E">
            <w:pPr>
              <w:ind w:firstLine="0"/>
              <w:rPr>
                <w:sz w:val="16"/>
                <w:szCs w:val="16"/>
              </w:rPr>
            </w:pPr>
            <w:r w:rsidRPr="00022E72">
              <w:rPr>
                <w:sz w:val="16"/>
                <w:szCs w:val="16"/>
              </w:rPr>
              <w:t>218,00</w:t>
            </w:r>
          </w:p>
        </w:tc>
        <w:tc>
          <w:tcPr>
            <w:tcW w:w="926" w:type="dxa"/>
            <w:gridSpan w:val="2"/>
            <w:noWrap/>
            <w:hideMark/>
          </w:tcPr>
          <w:p w:rsidR="00DB310B" w:rsidRPr="00022E72" w:rsidRDefault="00DB310B" w:rsidP="009E5A4E">
            <w:pPr>
              <w:ind w:firstLine="0"/>
              <w:rPr>
                <w:sz w:val="16"/>
                <w:szCs w:val="16"/>
              </w:rPr>
            </w:pPr>
            <w:r w:rsidRPr="00022E72">
              <w:rPr>
                <w:sz w:val="16"/>
                <w:szCs w:val="16"/>
              </w:rPr>
              <w:t>218,00</w:t>
            </w:r>
          </w:p>
        </w:tc>
        <w:tc>
          <w:tcPr>
            <w:tcW w:w="856" w:type="dxa"/>
            <w:hideMark/>
          </w:tcPr>
          <w:p w:rsidR="00DB310B" w:rsidRPr="00022E72" w:rsidRDefault="00DB310B" w:rsidP="009E5A4E">
            <w:pPr>
              <w:ind w:firstLine="0"/>
              <w:rPr>
                <w:sz w:val="16"/>
                <w:szCs w:val="16"/>
              </w:rPr>
            </w:pPr>
            <w:r w:rsidRPr="00022E72">
              <w:rPr>
                <w:sz w:val="16"/>
                <w:szCs w:val="16"/>
              </w:rPr>
              <w:t>654,00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FA74BE" w:rsidRDefault="00DB310B" w:rsidP="009E5A4E">
            <w:pPr>
              <w:ind w:firstLine="0"/>
              <w:rPr>
                <w:sz w:val="16"/>
                <w:szCs w:val="16"/>
              </w:rPr>
            </w:pPr>
            <w:r w:rsidRPr="00FA74BE">
              <w:rPr>
                <w:sz w:val="16"/>
                <w:szCs w:val="16"/>
              </w:rPr>
              <w:t>0,00</w:t>
            </w:r>
          </w:p>
        </w:tc>
        <w:tc>
          <w:tcPr>
            <w:tcW w:w="952" w:type="dxa"/>
            <w:gridSpan w:val="2"/>
            <w:noWrap/>
            <w:hideMark/>
          </w:tcPr>
          <w:p w:rsidR="00DB310B" w:rsidRPr="00FA74BE" w:rsidRDefault="00DB310B" w:rsidP="009E5A4E">
            <w:pPr>
              <w:ind w:firstLine="0"/>
              <w:rPr>
                <w:sz w:val="16"/>
                <w:szCs w:val="16"/>
              </w:rPr>
            </w:pPr>
            <w:r w:rsidRPr="00FA74BE">
              <w:rPr>
                <w:sz w:val="16"/>
                <w:szCs w:val="16"/>
              </w:rPr>
              <w:t>0,00</w:t>
            </w:r>
          </w:p>
        </w:tc>
        <w:tc>
          <w:tcPr>
            <w:tcW w:w="943" w:type="dxa"/>
            <w:gridSpan w:val="2"/>
            <w:noWrap/>
            <w:hideMark/>
          </w:tcPr>
          <w:p w:rsidR="00DB310B" w:rsidRPr="00FA74BE" w:rsidRDefault="00DB310B" w:rsidP="009E5A4E">
            <w:pPr>
              <w:ind w:firstLine="0"/>
              <w:rPr>
                <w:sz w:val="16"/>
                <w:szCs w:val="16"/>
              </w:rPr>
            </w:pPr>
            <w:r w:rsidRPr="00FA74BE">
              <w:rPr>
                <w:sz w:val="16"/>
                <w:szCs w:val="16"/>
              </w:rPr>
              <w:t>1900,00</w:t>
            </w:r>
          </w:p>
        </w:tc>
        <w:tc>
          <w:tcPr>
            <w:tcW w:w="924" w:type="dxa"/>
            <w:noWrap/>
            <w:hideMark/>
          </w:tcPr>
          <w:p w:rsidR="00DB310B" w:rsidRPr="00FA74BE" w:rsidRDefault="00DB310B" w:rsidP="009E5A4E">
            <w:pPr>
              <w:ind w:firstLine="0"/>
              <w:rPr>
                <w:sz w:val="16"/>
                <w:szCs w:val="16"/>
              </w:rPr>
            </w:pPr>
            <w:r w:rsidRPr="00FA74BE">
              <w:rPr>
                <w:sz w:val="16"/>
                <w:szCs w:val="16"/>
              </w:rPr>
              <w:t>1900,00</w:t>
            </w:r>
          </w:p>
        </w:tc>
        <w:tc>
          <w:tcPr>
            <w:tcW w:w="926" w:type="dxa"/>
            <w:gridSpan w:val="2"/>
            <w:noWrap/>
            <w:hideMark/>
          </w:tcPr>
          <w:p w:rsidR="00DB310B" w:rsidRPr="00FA74BE" w:rsidRDefault="00DB310B" w:rsidP="009E5A4E">
            <w:pPr>
              <w:ind w:firstLine="0"/>
              <w:rPr>
                <w:sz w:val="16"/>
                <w:szCs w:val="16"/>
              </w:rPr>
            </w:pPr>
            <w:r w:rsidRPr="00FA74BE">
              <w:rPr>
                <w:sz w:val="16"/>
                <w:szCs w:val="16"/>
              </w:rPr>
              <w:t>1900,00</w:t>
            </w:r>
          </w:p>
        </w:tc>
        <w:tc>
          <w:tcPr>
            <w:tcW w:w="856" w:type="dxa"/>
            <w:hideMark/>
          </w:tcPr>
          <w:p w:rsidR="00DB310B" w:rsidRPr="00FA74BE" w:rsidRDefault="00DB310B" w:rsidP="009E5A4E">
            <w:pPr>
              <w:ind w:firstLine="0"/>
              <w:rPr>
                <w:sz w:val="16"/>
                <w:szCs w:val="16"/>
              </w:rPr>
            </w:pPr>
            <w:r w:rsidRPr="00FA74BE">
              <w:rPr>
                <w:sz w:val="16"/>
                <w:szCs w:val="16"/>
              </w:rPr>
              <w:t>5700,00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5E78C3" w:rsidRPr="006F585D" w:rsidRDefault="005E78C3" w:rsidP="008F0B96">
            <w:pPr>
              <w:ind w:firstLine="0"/>
              <w:rPr>
                <w:sz w:val="16"/>
                <w:szCs w:val="16"/>
              </w:rPr>
            </w:pPr>
            <w:r w:rsidRPr="006F585D">
              <w:rPr>
                <w:sz w:val="16"/>
                <w:szCs w:val="16"/>
              </w:rPr>
              <w:t>ед.</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DB310B" w:rsidP="00C87014">
            <w:pPr>
              <w:ind w:firstLine="0"/>
              <w:rPr>
                <w:sz w:val="16"/>
                <w:szCs w:val="16"/>
              </w:rPr>
            </w:pPr>
            <w:r>
              <w:rPr>
                <w:sz w:val="16"/>
                <w:szCs w:val="16"/>
              </w:rPr>
              <w:t>0</w:t>
            </w:r>
          </w:p>
        </w:tc>
        <w:tc>
          <w:tcPr>
            <w:tcW w:w="952" w:type="dxa"/>
            <w:gridSpan w:val="2"/>
            <w:noWrap/>
            <w:hideMark/>
          </w:tcPr>
          <w:p w:rsidR="005E78C3" w:rsidRPr="00850508" w:rsidRDefault="005E78C3" w:rsidP="00C87014">
            <w:pPr>
              <w:ind w:firstLine="0"/>
              <w:rPr>
                <w:sz w:val="16"/>
                <w:szCs w:val="16"/>
              </w:rPr>
            </w:pPr>
            <w:r w:rsidRPr="00850508">
              <w:rPr>
                <w:sz w:val="16"/>
                <w:szCs w:val="16"/>
              </w:rPr>
              <w:t>0</w:t>
            </w:r>
          </w:p>
        </w:tc>
        <w:tc>
          <w:tcPr>
            <w:tcW w:w="943" w:type="dxa"/>
            <w:gridSpan w:val="2"/>
            <w:noWrap/>
            <w:hideMark/>
          </w:tcPr>
          <w:p w:rsidR="005E78C3" w:rsidRPr="00850508" w:rsidRDefault="005E78C3" w:rsidP="00C87014">
            <w:pPr>
              <w:ind w:firstLine="0"/>
              <w:rPr>
                <w:sz w:val="16"/>
                <w:szCs w:val="16"/>
              </w:rPr>
            </w:pPr>
            <w:r w:rsidRPr="00850508">
              <w:rPr>
                <w:sz w:val="16"/>
                <w:szCs w:val="16"/>
              </w:rPr>
              <w:t>1</w:t>
            </w:r>
          </w:p>
        </w:tc>
        <w:tc>
          <w:tcPr>
            <w:tcW w:w="924" w:type="dxa"/>
            <w:noWrap/>
            <w:hideMark/>
          </w:tcPr>
          <w:p w:rsidR="005E78C3" w:rsidRPr="00850508" w:rsidRDefault="005E78C3" w:rsidP="00C87014">
            <w:pPr>
              <w:ind w:firstLine="0"/>
              <w:rPr>
                <w:sz w:val="16"/>
                <w:szCs w:val="16"/>
              </w:rPr>
            </w:pPr>
            <w:r w:rsidRPr="00850508">
              <w:rPr>
                <w:sz w:val="16"/>
                <w:szCs w:val="16"/>
              </w:rPr>
              <w:t>1</w:t>
            </w:r>
          </w:p>
        </w:tc>
        <w:tc>
          <w:tcPr>
            <w:tcW w:w="926" w:type="dxa"/>
            <w:gridSpan w:val="2"/>
            <w:noWrap/>
            <w:hideMark/>
          </w:tcPr>
          <w:p w:rsidR="005E78C3" w:rsidRPr="00850508" w:rsidRDefault="005E78C3" w:rsidP="00C87014">
            <w:pPr>
              <w:ind w:firstLine="0"/>
              <w:rPr>
                <w:sz w:val="16"/>
                <w:szCs w:val="16"/>
              </w:rPr>
            </w:pPr>
            <w:r w:rsidRPr="00850508">
              <w:rPr>
                <w:sz w:val="16"/>
                <w:szCs w:val="16"/>
              </w:rPr>
              <w:t>1</w:t>
            </w:r>
          </w:p>
        </w:tc>
        <w:tc>
          <w:tcPr>
            <w:tcW w:w="856" w:type="dxa"/>
            <w:hideMark/>
          </w:tcPr>
          <w:p w:rsidR="005E78C3" w:rsidRPr="00850508" w:rsidRDefault="00DB310B" w:rsidP="00C87014">
            <w:pPr>
              <w:ind w:firstLine="0"/>
              <w:rPr>
                <w:sz w:val="16"/>
                <w:szCs w:val="16"/>
              </w:rPr>
            </w:pPr>
            <w:r>
              <w:rPr>
                <w:sz w:val="16"/>
                <w:szCs w:val="16"/>
              </w:rPr>
              <w:t>3</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2</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AB31B9" w:rsidRDefault="00DB310B" w:rsidP="009E5A4E">
            <w:pPr>
              <w:ind w:firstLine="0"/>
              <w:rPr>
                <w:sz w:val="16"/>
                <w:szCs w:val="16"/>
              </w:rPr>
            </w:pPr>
            <w:r w:rsidRPr="00AB31B9">
              <w:rPr>
                <w:sz w:val="16"/>
                <w:szCs w:val="16"/>
              </w:rPr>
              <w:t>0,00</w:t>
            </w:r>
          </w:p>
        </w:tc>
        <w:tc>
          <w:tcPr>
            <w:tcW w:w="952" w:type="dxa"/>
            <w:gridSpan w:val="2"/>
            <w:noWrap/>
            <w:hideMark/>
          </w:tcPr>
          <w:p w:rsidR="00DB310B" w:rsidRPr="00AB31B9" w:rsidRDefault="00DB310B" w:rsidP="009E5A4E">
            <w:pPr>
              <w:ind w:firstLine="0"/>
              <w:rPr>
                <w:sz w:val="16"/>
                <w:szCs w:val="16"/>
              </w:rPr>
            </w:pPr>
            <w:r w:rsidRPr="00AB31B9">
              <w:rPr>
                <w:sz w:val="16"/>
                <w:szCs w:val="16"/>
              </w:rPr>
              <w:t>0,00</w:t>
            </w:r>
          </w:p>
        </w:tc>
        <w:tc>
          <w:tcPr>
            <w:tcW w:w="943" w:type="dxa"/>
            <w:gridSpan w:val="2"/>
            <w:noWrap/>
            <w:hideMark/>
          </w:tcPr>
          <w:p w:rsidR="00DB310B" w:rsidRPr="00AB31B9" w:rsidRDefault="00DB310B" w:rsidP="009E5A4E">
            <w:pPr>
              <w:ind w:firstLine="0"/>
              <w:rPr>
                <w:sz w:val="16"/>
                <w:szCs w:val="16"/>
              </w:rPr>
            </w:pPr>
            <w:r w:rsidRPr="00AB31B9">
              <w:rPr>
                <w:sz w:val="16"/>
                <w:szCs w:val="16"/>
              </w:rPr>
              <w:t>0,00</w:t>
            </w:r>
          </w:p>
        </w:tc>
        <w:tc>
          <w:tcPr>
            <w:tcW w:w="924" w:type="dxa"/>
            <w:noWrap/>
            <w:hideMark/>
          </w:tcPr>
          <w:p w:rsidR="00DB310B" w:rsidRPr="00AB31B9" w:rsidRDefault="00DB310B" w:rsidP="009E5A4E">
            <w:pPr>
              <w:ind w:firstLine="0"/>
              <w:rPr>
                <w:sz w:val="16"/>
                <w:szCs w:val="16"/>
              </w:rPr>
            </w:pPr>
            <w:r w:rsidRPr="00AB31B9">
              <w:rPr>
                <w:sz w:val="16"/>
                <w:szCs w:val="16"/>
              </w:rPr>
              <w:t>0,00</w:t>
            </w:r>
          </w:p>
        </w:tc>
        <w:tc>
          <w:tcPr>
            <w:tcW w:w="926" w:type="dxa"/>
            <w:gridSpan w:val="2"/>
            <w:noWrap/>
            <w:hideMark/>
          </w:tcPr>
          <w:p w:rsidR="00DB310B" w:rsidRPr="00AB31B9" w:rsidRDefault="00DB310B" w:rsidP="009E5A4E">
            <w:pPr>
              <w:ind w:firstLine="0"/>
              <w:rPr>
                <w:sz w:val="16"/>
                <w:szCs w:val="16"/>
              </w:rPr>
            </w:pPr>
            <w:r w:rsidRPr="00AB31B9">
              <w:rPr>
                <w:sz w:val="16"/>
                <w:szCs w:val="16"/>
              </w:rPr>
              <w:t>0,00</w:t>
            </w:r>
          </w:p>
        </w:tc>
        <w:tc>
          <w:tcPr>
            <w:tcW w:w="856" w:type="dxa"/>
            <w:hideMark/>
          </w:tcPr>
          <w:p w:rsidR="00DB310B" w:rsidRPr="00AB31B9" w:rsidRDefault="00DB310B" w:rsidP="009E5A4E">
            <w:pPr>
              <w:ind w:firstLine="0"/>
              <w:rPr>
                <w:sz w:val="16"/>
                <w:szCs w:val="16"/>
              </w:rPr>
            </w:pPr>
            <w:r w:rsidRPr="00AB31B9">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6143A8" w:rsidRDefault="00DB310B" w:rsidP="009E5A4E">
            <w:pPr>
              <w:ind w:firstLine="0"/>
              <w:rPr>
                <w:sz w:val="16"/>
                <w:szCs w:val="16"/>
              </w:rPr>
            </w:pPr>
            <w:r w:rsidRPr="006143A8">
              <w:rPr>
                <w:sz w:val="16"/>
                <w:szCs w:val="16"/>
              </w:rPr>
              <w:t>0,00</w:t>
            </w:r>
          </w:p>
        </w:tc>
        <w:tc>
          <w:tcPr>
            <w:tcW w:w="952" w:type="dxa"/>
            <w:gridSpan w:val="2"/>
            <w:noWrap/>
            <w:hideMark/>
          </w:tcPr>
          <w:p w:rsidR="00DB310B" w:rsidRPr="006143A8" w:rsidRDefault="00DB310B" w:rsidP="009E5A4E">
            <w:pPr>
              <w:ind w:firstLine="0"/>
              <w:rPr>
                <w:sz w:val="16"/>
                <w:szCs w:val="16"/>
              </w:rPr>
            </w:pPr>
            <w:r w:rsidRPr="006143A8">
              <w:rPr>
                <w:sz w:val="16"/>
                <w:szCs w:val="16"/>
              </w:rPr>
              <w:t>0,00</w:t>
            </w:r>
          </w:p>
        </w:tc>
        <w:tc>
          <w:tcPr>
            <w:tcW w:w="943" w:type="dxa"/>
            <w:gridSpan w:val="2"/>
            <w:noWrap/>
            <w:hideMark/>
          </w:tcPr>
          <w:p w:rsidR="00DB310B" w:rsidRPr="006143A8" w:rsidRDefault="00DB310B" w:rsidP="009E5A4E">
            <w:pPr>
              <w:ind w:firstLine="0"/>
              <w:rPr>
                <w:sz w:val="16"/>
                <w:szCs w:val="16"/>
              </w:rPr>
            </w:pPr>
            <w:r w:rsidRPr="006143A8">
              <w:rPr>
                <w:sz w:val="16"/>
                <w:szCs w:val="16"/>
              </w:rPr>
              <w:t>0,00</w:t>
            </w:r>
          </w:p>
        </w:tc>
        <w:tc>
          <w:tcPr>
            <w:tcW w:w="924" w:type="dxa"/>
            <w:noWrap/>
            <w:hideMark/>
          </w:tcPr>
          <w:p w:rsidR="00DB310B" w:rsidRPr="006143A8" w:rsidRDefault="00DB310B" w:rsidP="009E5A4E">
            <w:pPr>
              <w:ind w:firstLine="0"/>
              <w:rPr>
                <w:sz w:val="16"/>
                <w:szCs w:val="16"/>
              </w:rPr>
            </w:pPr>
            <w:r w:rsidRPr="006143A8">
              <w:rPr>
                <w:sz w:val="16"/>
                <w:szCs w:val="16"/>
              </w:rPr>
              <w:t>0,00</w:t>
            </w:r>
          </w:p>
        </w:tc>
        <w:tc>
          <w:tcPr>
            <w:tcW w:w="926" w:type="dxa"/>
            <w:gridSpan w:val="2"/>
            <w:noWrap/>
            <w:hideMark/>
          </w:tcPr>
          <w:p w:rsidR="00DB310B" w:rsidRPr="006143A8" w:rsidRDefault="00DB310B" w:rsidP="009E5A4E">
            <w:pPr>
              <w:ind w:firstLine="0"/>
              <w:rPr>
                <w:sz w:val="16"/>
                <w:szCs w:val="16"/>
              </w:rPr>
            </w:pPr>
            <w:r w:rsidRPr="006143A8">
              <w:rPr>
                <w:sz w:val="16"/>
                <w:szCs w:val="16"/>
              </w:rPr>
              <w:t>0,00</w:t>
            </w:r>
          </w:p>
        </w:tc>
        <w:tc>
          <w:tcPr>
            <w:tcW w:w="856" w:type="dxa"/>
            <w:hideMark/>
          </w:tcPr>
          <w:p w:rsidR="00DB310B" w:rsidRPr="006143A8" w:rsidRDefault="00DB310B" w:rsidP="009E5A4E">
            <w:pPr>
              <w:ind w:firstLine="0"/>
              <w:rPr>
                <w:sz w:val="16"/>
                <w:szCs w:val="16"/>
              </w:rPr>
            </w:pPr>
            <w:r w:rsidRPr="006143A8">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022E72" w:rsidRDefault="00DB310B" w:rsidP="009E5A4E">
            <w:pPr>
              <w:ind w:firstLine="0"/>
              <w:rPr>
                <w:sz w:val="16"/>
                <w:szCs w:val="16"/>
              </w:rPr>
            </w:pPr>
            <w:r w:rsidRPr="00022E72">
              <w:rPr>
                <w:sz w:val="16"/>
                <w:szCs w:val="16"/>
              </w:rPr>
              <w:t>0,00</w:t>
            </w:r>
          </w:p>
        </w:tc>
        <w:tc>
          <w:tcPr>
            <w:tcW w:w="952" w:type="dxa"/>
            <w:gridSpan w:val="2"/>
            <w:noWrap/>
            <w:hideMark/>
          </w:tcPr>
          <w:p w:rsidR="00DB310B" w:rsidRPr="00022E72" w:rsidRDefault="00DB310B" w:rsidP="009E5A4E">
            <w:pPr>
              <w:ind w:firstLine="0"/>
              <w:rPr>
                <w:sz w:val="16"/>
                <w:szCs w:val="16"/>
              </w:rPr>
            </w:pPr>
            <w:r w:rsidRPr="00022E72">
              <w:rPr>
                <w:sz w:val="16"/>
                <w:szCs w:val="16"/>
              </w:rPr>
              <w:t>0,00</w:t>
            </w:r>
          </w:p>
        </w:tc>
        <w:tc>
          <w:tcPr>
            <w:tcW w:w="943" w:type="dxa"/>
            <w:gridSpan w:val="2"/>
            <w:noWrap/>
            <w:hideMark/>
          </w:tcPr>
          <w:p w:rsidR="00DB310B" w:rsidRPr="00022E72" w:rsidRDefault="00DB310B" w:rsidP="009E5A4E">
            <w:pPr>
              <w:ind w:firstLine="0"/>
              <w:rPr>
                <w:sz w:val="16"/>
                <w:szCs w:val="16"/>
              </w:rPr>
            </w:pPr>
            <w:r w:rsidRPr="00022E72">
              <w:rPr>
                <w:sz w:val="16"/>
                <w:szCs w:val="16"/>
              </w:rPr>
              <w:t>0,00</w:t>
            </w:r>
          </w:p>
        </w:tc>
        <w:tc>
          <w:tcPr>
            <w:tcW w:w="924" w:type="dxa"/>
            <w:noWrap/>
            <w:hideMark/>
          </w:tcPr>
          <w:p w:rsidR="00DB310B" w:rsidRPr="00022E72" w:rsidRDefault="00DB310B" w:rsidP="009E5A4E">
            <w:pPr>
              <w:ind w:firstLine="0"/>
              <w:rPr>
                <w:sz w:val="16"/>
                <w:szCs w:val="16"/>
              </w:rPr>
            </w:pPr>
            <w:r w:rsidRPr="00022E72">
              <w:rPr>
                <w:sz w:val="16"/>
                <w:szCs w:val="16"/>
              </w:rPr>
              <w:t>0,00</w:t>
            </w:r>
          </w:p>
        </w:tc>
        <w:tc>
          <w:tcPr>
            <w:tcW w:w="926" w:type="dxa"/>
            <w:gridSpan w:val="2"/>
            <w:noWrap/>
            <w:hideMark/>
          </w:tcPr>
          <w:p w:rsidR="00DB310B" w:rsidRPr="00022E72" w:rsidRDefault="00DB310B" w:rsidP="009E5A4E">
            <w:pPr>
              <w:ind w:firstLine="0"/>
              <w:rPr>
                <w:sz w:val="16"/>
                <w:szCs w:val="16"/>
              </w:rPr>
            </w:pPr>
            <w:r w:rsidRPr="00022E72">
              <w:rPr>
                <w:sz w:val="16"/>
                <w:szCs w:val="16"/>
              </w:rPr>
              <w:t>0,00</w:t>
            </w:r>
          </w:p>
        </w:tc>
        <w:tc>
          <w:tcPr>
            <w:tcW w:w="856" w:type="dxa"/>
            <w:hideMark/>
          </w:tcPr>
          <w:p w:rsidR="00DB310B" w:rsidRPr="00022E72" w:rsidRDefault="00DB310B" w:rsidP="009E5A4E">
            <w:pPr>
              <w:ind w:firstLine="0"/>
              <w:rPr>
                <w:sz w:val="16"/>
                <w:szCs w:val="16"/>
              </w:rPr>
            </w:pPr>
            <w:r w:rsidRPr="00022E72">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FA74BE" w:rsidRDefault="00DB310B" w:rsidP="009E5A4E">
            <w:pPr>
              <w:ind w:firstLine="0"/>
              <w:rPr>
                <w:sz w:val="16"/>
                <w:szCs w:val="16"/>
              </w:rPr>
            </w:pPr>
            <w:r w:rsidRPr="00FA74BE">
              <w:rPr>
                <w:sz w:val="16"/>
                <w:szCs w:val="16"/>
              </w:rPr>
              <w:t>0,00</w:t>
            </w:r>
          </w:p>
        </w:tc>
        <w:tc>
          <w:tcPr>
            <w:tcW w:w="952" w:type="dxa"/>
            <w:gridSpan w:val="2"/>
            <w:noWrap/>
            <w:hideMark/>
          </w:tcPr>
          <w:p w:rsidR="00DB310B" w:rsidRPr="00FA74BE" w:rsidRDefault="00DB310B" w:rsidP="009E5A4E">
            <w:pPr>
              <w:ind w:firstLine="0"/>
              <w:rPr>
                <w:sz w:val="16"/>
                <w:szCs w:val="16"/>
              </w:rPr>
            </w:pPr>
            <w:r w:rsidRPr="00FA74BE">
              <w:rPr>
                <w:sz w:val="16"/>
                <w:szCs w:val="16"/>
              </w:rPr>
              <w:t>0,00</w:t>
            </w:r>
          </w:p>
        </w:tc>
        <w:tc>
          <w:tcPr>
            <w:tcW w:w="943" w:type="dxa"/>
            <w:gridSpan w:val="2"/>
            <w:noWrap/>
            <w:hideMark/>
          </w:tcPr>
          <w:p w:rsidR="00DB310B" w:rsidRPr="00FA74BE" w:rsidRDefault="00DB310B" w:rsidP="009E5A4E">
            <w:pPr>
              <w:ind w:firstLine="0"/>
              <w:rPr>
                <w:sz w:val="16"/>
                <w:szCs w:val="16"/>
              </w:rPr>
            </w:pPr>
            <w:r w:rsidRPr="00FA74BE">
              <w:rPr>
                <w:sz w:val="16"/>
                <w:szCs w:val="16"/>
              </w:rPr>
              <w:t>0,00</w:t>
            </w:r>
          </w:p>
        </w:tc>
        <w:tc>
          <w:tcPr>
            <w:tcW w:w="924" w:type="dxa"/>
            <w:noWrap/>
            <w:hideMark/>
          </w:tcPr>
          <w:p w:rsidR="00DB310B" w:rsidRPr="00FA74BE" w:rsidRDefault="00DB310B" w:rsidP="009E5A4E">
            <w:pPr>
              <w:ind w:firstLine="0"/>
              <w:rPr>
                <w:sz w:val="16"/>
                <w:szCs w:val="16"/>
              </w:rPr>
            </w:pPr>
            <w:r w:rsidRPr="00FA74BE">
              <w:rPr>
                <w:sz w:val="16"/>
                <w:szCs w:val="16"/>
              </w:rPr>
              <w:t>0,00</w:t>
            </w:r>
          </w:p>
        </w:tc>
        <w:tc>
          <w:tcPr>
            <w:tcW w:w="926" w:type="dxa"/>
            <w:gridSpan w:val="2"/>
            <w:noWrap/>
            <w:hideMark/>
          </w:tcPr>
          <w:p w:rsidR="00DB310B" w:rsidRPr="00FA74BE" w:rsidRDefault="00DB310B" w:rsidP="009E5A4E">
            <w:pPr>
              <w:ind w:firstLine="0"/>
              <w:rPr>
                <w:sz w:val="16"/>
                <w:szCs w:val="16"/>
              </w:rPr>
            </w:pPr>
            <w:r w:rsidRPr="00FA74BE">
              <w:rPr>
                <w:sz w:val="16"/>
                <w:szCs w:val="16"/>
              </w:rPr>
              <w:t>0,00</w:t>
            </w:r>
          </w:p>
        </w:tc>
        <w:tc>
          <w:tcPr>
            <w:tcW w:w="856" w:type="dxa"/>
            <w:hideMark/>
          </w:tcPr>
          <w:p w:rsidR="00DB310B" w:rsidRPr="00FA74BE" w:rsidRDefault="00DB310B" w:rsidP="009E5A4E">
            <w:pPr>
              <w:ind w:firstLine="0"/>
              <w:rPr>
                <w:sz w:val="16"/>
                <w:szCs w:val="16"/>
              </w:rPr>
            </w:pPr>
            <w:r w:rsidRPr="00FA74BE">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DB310B" w:rsidRPr="006F585D" w:rsidRDefault="00DB310B" w:rsidP="008F0B96">
            <w:pPr>
              <w:ind w:firstLine="0"/>
              <w:rPr>
                <w:sz w:val="16"/>
                <w:szCs w:val="16"/>
              </w:rPr>
            </w:pPr>
            <w:r w:rsidRPr="006F585D">
              <w:rPr>
                <w:sz w:val="16"/>
                <w:szCs w:val="16"/>
              </w:rPr>
              <w:t>ед.</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850508" w:rsidRDefault="00DB310B" w:rsidP="009E5A4E">
            <w:pPr>
              <w:ind w:firstLine="0"/>
              <w:rPr>
                <w:sz w:val="16"/>
                <w:szCs w:val="16"/>
              </w:rPr>
            </w:pPr>
            <w:r w:rsidRPr="00850508">
              <w:rPr>
                <w:sz w:val="16"/>
                <w:szCs w:val="16"/>
              </w:rPr>
              <w:t>0</w:t>
            </w:r>
          </w:p>
        </w:tc>
        <w:tc>
          <w:tcPr>
            <w:tcW w:w="952" w:type="dxa"/>
            <w:gridSpan w:val="2"/>
            <w:noWrap/>
            <w:hideMark/>
          </w:tcPr>
          <w:p w:rsidR="00DB310B" w:rsidRPr="00850508" w:rsidRDefault="00DB310B" w:rsidP="009E5A4E">
            <w:pPr>
              <w:ind w:firstLine="0"/>
              <w:rPr>
                <w:sz w:val="16"/>
                <w:szCs w:val="16"/>
              </w:rPr>
            </w:pPr>
            <w:r w:rsidRPr="00850508">
              <w:rPr>
                <w:sz w:val="16"/>
                <w:szCs w:val="16"/>
              </w:rPr>
              <w:t>0</w:t>
            </w:r>
          </w:p>
        </w:tc>
        <w:tc>
          <w:tcPr>
            <w:tcW w:w="943" w:type="dxa"/>
            <w:gridSpan w:val="2"/>
            <w:noWrap/>
            <w:hideMark/>
          </w:tcPr>
          <w:p w:rsidR="00DB310B" w:rsidRPr="00850508" w:rsidRDefault="00DB310B" w:rsidP="009E5A4E">
            <w:pPr>
              <w:ind w:firstLine="0"/>
              <w:rPr>
                <w:sz w:val="16"/>
                <w:szCs w:val="16"/>
              </w:rPr>
            </w:pPr>
            <w:r w:rsidRPr="00850508">
              <w:rPr>
                <w:sz w:val="16"/>
                <w:szCs w:val="16"/>
              </w:rPr>
              <w:t>0</w:t>
            </w:r>
          </w:p>
        </w:tc>
        <w:tc>
          <w:tcPr>
            <w:tcW w:w="924" w:type="dxa"/>
            <w:noWrap/>
            <w:hideMark/>
          </w:tcPr>
          <w:p w:rsidR="00DB310B" w:rsidRPr="00850508" w:rsidRDefault="00DB310B" w:rsidP="009E5A4E">
            <w:pPr>
              <w:ind w:firstLine="0"/>
              <w:rPr>
                <w:sz w:val="16"/>
                <w:szCs w:val="16"/>
              </w:rPr>
            </w:pPr>
            <w:r w:rsidRPr="00850508">
              <w:rPr>
                <w:sz w:val="16"/>
                <w:szCs w:val="16"/>
              </w:rPr>
              <w:t>0</w:t>
            </w:r>
          </w:p>
        </w:tc>
        <w:tc>
          <w:tcPr>
            <w:tcW w:w="926" w:type="dxa"/>
            <w:gridSpan w:val="2"/>
            <w:noWrap/>
            <w:hideMark/>
          </w:tcPr>
          <w:p w:rsidR="00DB310B" w:rsidRPr="00850508" w:rsidRDefault="00DB310B" w:rsidP="009E5A4E">
            <w:pPr>
              <w:ind w:firstLine="0"/>
              <w:rPr>
                <w:sz w:val="16"/>
                <w:szCs w:val="16"/>
              </w:rPr>
            </w:pPr>
            <w:r w:rsidRPr="00850508">
              <w:rPr>
                <w:sz w:val="16"/>
                <w:szCs w:val="16"/>
              </w:rPr>
              <w:t>0</w:t>
            </w:r>
          </w:p>
        </w:tc>
        <w:tc>
          <w:tcPr>
            <w:tcW w:w="856" w:type="dxa"/>
            <w:hideMark/>
          </w:tcPr>
          <w:p w:rsidR="00DB310B" w:rsidRPr="00850508" w:rsidRDefault="00DB310B" w:rsidP="009E5A4E">
            <w:pPr>
              <w:ind w:firstLine="0"/>
              <w:rPr>
                <w:sz w:val="16"/>
                <w:szCs w:val="16"/>
              </w:rPr>
            </w:pPr>
            <w:r w:rsidRPr="00850508">
              <w:rPr>
                <w:sz w:val="16"/>
                <w:szCs w:val="16"/>
              </w:rPr>
              <w:t>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3</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AB31B9" w:rsidRDefault="0077126A" w:rsidP="009E5A4E">
            <w:pPr>
              <w:ind w:firstLine="0"/>
              <w:rPr>
                <w:sz w:val="16"/>
                <w:szCs w:val="16"/>
              </w:rPr>
            </w:pPr>
            <w:r w:rsidRPr="00AB31B9">
              <w:rPr>
                <w:sz w:val="16"/>
                <w:szCs w:val="16"/>
              </w:rPr>
              <w:t>1532,04</w:t>
            </w:r>
          </w:p>
          <w:p w:rsidR="0077126A" w:rsidRPr="00AB31B9" w:rsidRDefault="0077126A" w:rsidP="009E5A4E">
            <w:pPr>
              <w:ind w:firstLine="0"/>
              <w:rPr>
                <w:sz w:val="16"/>
                <w:szCs w:val="16"/>
              </w:rPr>
            </w:pPr>
          </w:p>
        </w:tc>
        <w:tc>
          <w:tcPr>
            <w:tcW w:w="952" w:type="dxa"/>
            <w:gridSpan w:val="2"/>
            <w:noWrap/>
            <w:hideMark/>
          </w:tcPr>
          <w:p w:rsidR="0077126A" w:rsidRPr="00AB31B9" w:rsidRDefault="0077126A" w:rsidP="009E5A4E">
            <w:pPr>
              <w:ind w:firstLine="0"/>
              <w:rPr>
                <w:sz w:val="16"/>
                <w:szCs w:val="16"/>
              </w:rPr>
            </w:pPr>
            <w:r w:rsidRPr="00AB31B9">
              <w:rPr>
                <w:sz w:val="16"/>
                <w:szCs w:val="16"/>
              </w:rPr>
              <w:t>0,00</w:t>
            </w:r>
          </w:p>
        </w:tc>
        <w:tc>
          <w:tcPr>
            <w:tcW w:w="943" w:type="dxa"/>
            <w:gridSpan w:val="2"/>
            <w:noWrap/>
            <w:hideMark/>
          </w:tcPr>
          <w:p w:rsidR="0077126A" w:rsidRPr="00AB31B9" w:rsidRDefault="0077126A" w:rsidP="009E5A4E">
            <w:pPr>
              <w:ind w:firstLine="0"/>
              <w:rPr>
                <w:sz w:val="16"/>
                <w:szCs w:val="16"/>
              </w:rPr>
            </w:pPr>
            <w:r w:rsidRPr="00AB31B9">
              <w:rPr>
                <w:sz w:val="16"/>
                <w:szCs w:val="16"/>
              </w:rPr>
              <w:t>0,00</w:t>
            </w:r>
          </w:p>
        </w:tc>
        <w:tc>
          <w:tcPr>
            <w:tcW w:w="924" w:type="dxa"/>
            <w:noWrap/>
            <w:hideMark/>
          </w:tcPr>
          <w:p w:rsidR="0077126A" w:rsidRPr="00AB31B9" w:rsidRDefault="0077126A" w:rsidP="009E5A4E">
            <w:pPr>
              <w:ind w:firstLine="0"/>
              <w:rPr>
                <w:sz w:val="16"/>
                <w:szCs w:val="16"/>
              </w:rPr>
            </w:pPr>
            <w:r w:rsidRPr="00AB31B9">
              <w:rPr>
                <w:sz w:val="16"/>
                <w:szCs w:val="16"/>
              </w:rPr>
              <w:t>0,00</w:t>
            </w:r>
          </w:p>
        </w:tc>
        <w:tc>
          <w:tcPr>
            <w:tcW w:w="926" w:type="dxa"/>
            <w:gridSpan w:val="2"/>
            <w:noWrap/>
            <w:hideMark/>
          </w:tcPr>
          <w:p w:rsidR="0077126A" w:rsidRPr="00AB31B9" w:rsidRDefault="0077126A" w:rsidP="009E5A4E">
            <w:pPr>
              <w:ind w:firstLine="0"/>
              <w:rPr>
                <w:sz w:val="16"/>
                <w:szCs w:val="16"/>
              </w:rPr>
            </w:pPr>
            <w:r w:rsidRPr="00AB31B9">
              <w:rPr>
                <w:sz w:val="16"/>
                <w:szCs w:val="16"/>
              </w:rPr>
              <w:t>0,00</w:t>
            </w:r>
          </w:p>
        </w:tc>
        <w:tc>
          <w:tcPr>
            <w:tcW w:w="856" w:type="dxa"/>
            <w:hideMark/>
          </w:tcPr>
          <w:p w:rsidR="0077126A" w:rsidRPr="00AB31B9" w:rsidRDefault="0077126A" w:rsidP="009E5A4E">
            <w:pPr>
              <w:ind w:firstLine="0"/>
              <w:rPr>
                <w:sz w:val="16"/>
                <w:szCs w:val="16"/>
              </w:rPr>
            </w:pPr>
            <w:r w:rsidRPr="00AB31B9">
              <w:rPr>
                <w:sz w:val="16"/>
                <w:szCs w:val="16"/>
              </w:rPr>
              <w:t>1532,04</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7320AA" w:rsidRDefault="0077126A" w:rsidP="009E5A4E">
            <w:pPr>
              <w:ind w:firstLine="0"/>
              <w:rPr>
                <w:sz w:val="16"/>
                <w:szCs w:val="16"/>
              </w:rPr>
            </w:pPr>
            <w:r w:rsidRPr="007320AA">
              <w:rPr>
                <w:sz w:val="16"/>
                <w:szCs w:val="16"/>
              </w:rPr>
              <w:t>31,27</w:t>
            </w:r>
          </w:p>
        </w:tc>
        <w:tc>
          <w:tcPr>
            <w:tcW w:w="952" w:type="dxa"/>
            <w:gridSpan w:val="2"/>
            <w:noWrap/>
            <w:hideMark/>
          </w:tcPr>
          <w:p w:rsidR="0077126A" w:rsidRPr="007320AA" w:rsidRDefault="0077126A" w:rsidP="009E5A4E">
            <w:pPr>
              <w:ind w:firstLine="0"/>
              <w:rPr>
                <w:sz w:val="16"/>
                <w:szCs w:val="16"/>
              </w:rPr>
            </w:pPr>
            <w:r w:rsidRPr="007320AA">
              <w:rPr>
                <w:sz w:val="16"/>
                <w:szCs w:val="16"/>
              </w:rPr>
              <w:t>0,00</w:t>
            </w:r>
          </w:p>
        </w:tc>
        <w:tc>
          <w:tcPr>
            <w:tcW w:w="943" w:type="dxa"/>
            <w:gridSpan w:val="2"/>
            <w:noWrap/>
            <w:hideMark/>
          </w:tcPr>
          <w:p w:rsidR="0077126A" w:rsidRPr="007320AA" w:rsidRDefault="0077126A" w:rsidP="009E5A4E">
            <w:pPr>
              <w:ind w:firstLine="0"/>
              <w:rPr>
                <w:sz w:val="16"/>
                <w:szCs w:val="16"/>
              </w:rPr>
            </w:pPr>
            <w:r w:rsidRPr="007320AA">
              <w:rPr>
                <w:sz w:val="16"/>
                <w:szCs w:val="16"/>
              </w:rPr>
              <w:t>849,70</w:t>
            </w:r>
          </w:p>
        </w:tc>
        <w:tc>
          <w:tcPr>
            <w:tcW w:w="924" w:type="dxa"/>
            <w:noWrap/>
            <w:hideMark/>
          </w:tcPr>
          <w:p w:rsidR="0077126A" w:rsidRPr="007320AA" w:rsidRDefault="0077126A" w:rsidP="009E5A4E">
            <w:pPr>
              <w:ind w:firstLine="0"/>
              <w:rPr>
                <w:sz w:val="16"/>
                <w:szCs w:val="16"/>
              </w:rPr>
            </w:pPr>
            <w:r w:rsidRPr="007320AA">
              <w:rPr>
                <w:sz w:val="16"/>
                <w:szCs w:val="16"/>
              </w:rPr>
              <w:t>859,80</w:t>
            </w:r>
          </w:p>
        </w:tc>
        <w:tc>
          <w:tcPr>
            <w:tcW w:w="926" w:type="dxa"/>
            <w:gridSpan w:val="2"/>
            <w:noWrap/>
            <w:hideMark/>
          </w:tcPr>
          <w:p w:rsidR="0077126A" w:rsidRPr="007320AA" w:rsidRDefault="0077126A" w:rsidP="009E5A4E">
            <w:pPr>
              <w:ind w:firstLine="0"/>
              <w:rPr>
                <w:sz w:val="16"/>
                <w:szCs w:val="16"/>
              </w:rPr>
            </w:pPr>
            <w:r w:rsidRPr="007320AA">
              <w:rPr>
                <w:sz w:val="16"/>
                <w:szCs w:val="16"/>
              </w:rPr>
              <w:t>751,50</w:t>
            </w:r>
          </w:p>
        </w:tc>
        <w:tc>
          <w:tcPr>
            <w:tcW w:w="856" w:type="dxa"/>
            <w:hideMark/>
          </w:tcPr>
          <w:p w:rsidR="0077126A" w:rsidRPr="007320AA" w:rsidRDefault="0077126A" w:rsidP="009E5A4E">
            <w:pPr>
              <w:ind w:firstLine="0"/>
              <w:rPr>
                <w:sz w:val="16"/>
                <w:szCs w:val="16"/>
              </w:rPr>
            </w:pPr>
            <w:r w:rsidRPr="007320AA">
              <w:rPr>
                <w:sz w:val="16"/>
                <w:szCs w:val="16"/>
              </w:rPr>
              <w:t>2492,27</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022E72" w:rsidRDefault="0077126A" w:rsidP="009E5A4E">
            <w:pPr>
              <w:ind w:firstLine="0"/>
              <w:rPr>
                <w:sz w:val="16"/>
                <w:szCs w:val="16"/>
              </w:rPr>
            </w:pPr>
            <w:r w:rsidRPr="00022E72">
              <w:rPr>
                <w:sz w:val="16"/>
                <w:szCs w:val="16"/>
              </w:rPr>
              <w:t>200,00</w:t>
            </w:r>
          </w:p>
        </w:tc>
        <w:tc>
          <w:tcPr>
            <w:tcW w:w="952" w:type="dxa"/>
            <w:gridSpan w:val="2"/>
            <w:noWrap/>
            <w:hideMark/>
          </w:tcPr>
          <w:p w:rsidR="0077126A" w:rsidRPr="00022E72" w:rsidRDefault="0077126A" w:rsidP="009E5A4E">
            <w:pPr>
              <w:ind w:firstLine="0"/>
              <w:rPr>
                <w:sz w:val="16"/>
                <w:szCs w:val="16"/>
              </w:rPr>
            </w:pPr>
            <w:r w:rsidRPr="00022E72">
              <w:rPr>
                <w:sz w:val="16"/>
                <w:szCs w:val="16"/>
              </w:rPr>
              <w:t>0,00</w:t>
            </w:r>
          </w:p>
        </w:tc>
        <w:tc>
          <w:tcPr>
            <w:tcW w:w="943" w:type="dxa"/>
            <w:gridSpan w:val="2"/>
            <w:noWrap/>
            <w:hideMark/>
          </w:tcPr>
          <w:p w:rsidR="0077126A" w:rsidRPr="00022E72" w:rsidRDefault="0077126A" w:rsidP="009E5A4E">
            <w:pPr>
              <w:ind w:firstLine="0"/>
              <w:rPr>
                <w:sz w:val="16"/>
                <w:szCs w:val="16"/>
              </w:rPr>
            </w:pPr>
            <w:r w:rsidRPr="00022E72">
              <w:rPr>
                <w:sz w:val="16"/>
                <w:szCs w:val="16"/>
              </w:rPr>
              <w:t>100,00</w:t>
            </w:r>
          </w:p>
        </w:tc>
        <w:tc>
          <w:tcPr>
            <w:tcW w:w="924" w:type="dxa"/>
            <w:noWrap/>
            <w:hideMark/>
          </w:tcPr>
          <w:p w:rsidR="0077126A" w:rsidRPr="00022E72" w:rsidRDefault="0077126A" w:rsidP="009E5A4E">
            <w:pPr>
              <w:ind w:firstLine="0"/>
              <w:rPr>
                <w:sz w:val="16"/>
                <w:szCs w:val="16"/>
              </w:rPr>
            </w:pPr>
            <w:r w:rsidRPr="00022E72">
              <w:rPr>
                <w:sz w:val="16"/>
                <w:szCs w:val="16"/>
              </w:rPr>
              <w:t>100,00</w:t>
            </w:r>
          </w:p>
        </w:tc>
        <w:tc>
          <w:tcPr>
            <w:tcW w:w="926" w:type="dxa"/>
            <w:gridSpan w:val="2"/>
            <w:noWrap/>
            <w:hideMark/>
          </w:tcPr>
          <w:p w:rsidR="0077126A" w:rsidRPr="00022E72" w:rsidRDefault="0077126A" w:rsidP="009E5A4E">
            <w:pPr>
              <w:ind w:firstLine="0"/>
              <w:rPr>
                <w:sz w:val="16"/>
                <w:szCs w:val="16"/>
              </w:rPr>
            </w:pPr>
            <w:r w:rsidRPr="00022E72">
              <w:rPr>
                <w:sz w:val="16"/>
                <w:szCs w:val="16"/>
              </w:rPr>
              <w:t>100,00</w:t>
            </w:r>
          </w:p>
        </w:tc>
        <w:tc>
          <w:tcPr>
            <w:tcW w:w="856" w:type="dxa"/>
            <w:hideMark/>
          </w:tcPr>
          <w:p w:rsidR="0077126A" w:rsidRPr="00022E72" w:rsidRDefault="0077126A" w:rsidP="009E5A4E">
            <w:pPr>
              <w:ind w:firstLine="0"/>
              <w:rPr>
                <w:sz w:val="16"/>
                <w:szCs w:val="16"/>
              </w:rPr>
            </w:pPr>
            <w:r w:rsidRPr="00022E72">
              <w:rPr>
                <w:sz w:val="16"/>
                <w:szCs w:val="16"/>
              </w:rPr>
              <w:t>500,00</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FA74BE" w:rsidRDefault="0077126A" w:rsidP="009E5A4E">
            <w:pPr>
              <w:ind w:firstLine="0"/>
              <w:rPr>
                <w:sz w:val="16"/>
                <w:szCs w:val="16"/>
              </w:rPr>
            </w:pPr>
            <w:r w:rsidRPr="00FA74BE">
              <w:rPr>
                <w:sz w:val="16"/>
                <w:szCs w:val="16"/>
              </w:rPr>
              <w:t>470,17</w:t>
            </w:r>
          </w:p>
        </w:tc>
        <w:tc>
          <w:tcPr>
            <w:tcW w:w="952" w:type="dxa"/>
            <w:gridSpan w:val="2"/>
            <w:noWrap/>
            <w:hideMark/>
          </w:tcPr>
          <w:p w:rsidR="0077126A" w:rsidRPr="00FA74BE" w:rsidRDefault="0077126A" w:rsidP="009E5A4E">
            <w:pPr>
              <w:ind w:firstLine="0"/>
              <w:rPr>
                <w:sz w:val="16"/>
                <w:szCs w:val="16"/>
              </w:rPr>
            </w:pPr>
            <w:r w:rsidRPr="00FA74BE">
              <w:rPr>
                <w:sz w:val="16"/>
                <w:szCs w:val="16"/>
              </w:rPr>
              <w:t>0,00</w:t>
            </w:r>
          </w:p>
        </w:tc>
        <w:tc>
          <w:tcPr>
            <w:tcW w:w="943" w:type="dxa"/>
            <w:gridSpan w:val="2"/>
            <w:noWrap/>
            <w:hideMark/>
          </w:tcPr>
          <w:p w:rsidR="0077126A" w:rsidRPr="00FA74BE" w:rsidRDefault="0077126A" w:rsidP="009E5A4E">
            <w:pPr>
              <w:ind w:firstLine="0"/>
              <w:rPr>
                <w:sz w:val="16"/>
                <w:szCs w:val="16"/>
              </w:rPr>
            </w:pPr>
            <w:r w:rsidRPr="00FA74BE">
              <w:rPr>
                <w:sz w:val="16"/>
                <w:szCs w:val="16"/>
              </w:rPr>
              <w:t>0,00</w:t>
            </w:r>
          </w:p>
        </w:tc>
        <w:tc>
          <w:tcPr>
            <w:tcW w:w="924" w:type="dxa"/>
            <w:noWrap/>
            <w:hideMark/>
          </w:tcPr>
          <w:p w:rsidR="0077126A" w:rsidRPr="00FA74BE" w:rsidRDefault="0077126A" w:rsidP="009E5A4E">
            <w:pPr>
              <w:ind w:firstLine="0"/>
              <w:rPr>
                <w:sz w:val="16"/>
                <w:szCs w:val="16"/>
              </w:rPr>
            </w:pPr>
            <w:r w:rsidRPr="00FA74BE">
              <w:rPr>
                <w:sz w:val="16"/>
                <w:szCs w:val="16"/>
              </w:rPr>
              <w:t>0,00</w:t>
            </w:r>
          </w:p>
        </w:tc>
        <w:tc>
          <w:tcPr>
            <w:tcW w:w="926" w:type="dxa"/>
            <w:gridSpan w:val="2"/>
            <w:noWrap/>
            <w:hideMark/>
          </w:tcPr>
          <w:p w:rsidR="0077126A" w:rsidRPr="00FA74BE" w:rsidRDefault="0077126A" w:rsidP="009E5A4E">
            <w:pPr>
              <w:ind w:firstLine="0"/>
              <w:rPr>
                <w:sz w:val="16"/>
                <w:szCs w:val="16"/>
              </w:rPr>
            </w:pPr>
            <w:r w:rsidRPr="00FA74BE">
              <w:rPr>
                <w:sz w:val="16"/>
                <w:szCs w:val="16"/>
              </w:rPr>
              <w:t>0,00</w:t>
            </w:r>
          </w:p>
        </w:tc>
        <w:tc>
          <w:tcPr>
            <w:tcW w:w="856" w:type="dxa"/>
            <w:hideMark/>
          </w:tcPr>
          <w:p w:rsidR="0077126A" w:rsidRPr="00FA74BE" w:rsidRDefault="0077126A" w:rsidP="009E5A4E">
            <w:pPr>
              <w:ind w:firstLine="0"/>
              <w:rPr>
                <w:sz w:val="16"/>
                <w:szCs w:val="16"/>
              </w:rPr>
            </w:pPr>
            <w:r w:rsidRPr="00FA74BE">
              <w:rPr>
                <w:sz w:val="16"/>
                <w:szCs w:val="16"/>
              </w:rPr>
              <w:t>470,17</w:t>
            </w:r>
          </w:p>
        </w:tc>
      </w:tr>
      <w:tr w:rsidR="0077126A" w:rsidRPr="006F585D" w:rsidTr="005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77126A" w:rsidRPr="006F585D" w:rsidRDefault="0077126A" w:rsidP="008F0B96">
            <w:pPr>
              <w:ind w:firstLine="0"/>
              <w:rPr>
                <w:sz w:val="16"/>
                <w:szCs w:val="16"/>
              </w:rPr>
            </w:pPr>
            <w:r w:rsidRPr="006F585D">
              <w:rPr>
                <w:sz w:val="16"/>
                <w:szCs w:val="16"/>
              </w:rPr>
              <w:t>ед.</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tcPr>
          <w:p w:rsidR="0077126A" w:rsidRPr="00850508" w:rsidRDefault="0077126A" w:rsidP="009E5A4E">
            <w:pPr>
              <w:ind w:firstLine="0"/>
              <w:rPr>
                <w:sz w:val="16"/>
                <w:szCs w:val="16"/>
              </w:rPr>
            </w:pPr>
            <w:r w:rsidRPr="00850508">
              <w:rPr>
                <w:sz w:val="16"/>
                <w:szCs w:val="16"/>
              </w:rPr>
              <w:t>2</w:t>
            </w:r>
          </w:p>
        </w:tc>
        <w:tc>
          <w:tcPr>
            <w:tcW w:w="952" w:type="dxa"/>
            <w:gridSpan w:val="2"/>
            <w:noWrap/>
          </w:tcPr>
          <w:p w:rsidR="0077126A" w:rsidRPr="00850508" w:rsidRDefault="0077126A" w:rsidP="009E5A4E">
            <w:pPr>
              <w:ind w:firstLine="0"/>
              <w:rPr>
                <w:sz w:val="16"/>
                <w:szCs w:val="16"/>
              </w:rPr>
            </w:pPr>
            <w:r w:rsidRPr="00850508">
              <w:rPr>
                <w:sz w:val="16"/>
                <w:szCs w:val="16"/>
              </w:rPr>
              <w:t>0</w:t>
            </w:r>
          </w:p>
        </w:tc>
        <w:tc>
          <w:tcPr>
            <w:tcW w:w="943" w:type="dxa"/>
            <w:gridSpan w:val="2"/>
            <w:noWrap/>
          </w:tcPr>
          <w:p w:rsidR="0077126A" w:rsidRPr="00850508" w:rsidRDefault="0077126A" w:rsidP="009E5A4E">
            <w:pPr>
              <w:ind w:firstLine="0"/>
              <w:rPr>
                <w:sz w:val="16"/>
                <w:szCs w:val="16"/>
              </w:rPr>
            </w:pPr>
            <w:r w:rsidRPr="00850508">
              <w:rPr>
                <w:sz w:val="16"/>
                <w:szCs w:val="16"/>
              </w:rPr>
              <w:t>1</w:t>
            </w:r>
          </w:p>
        </w:tc>
        <w:tc>
          <w:tcPr>
            <w:tcW w:w="924" w:type="dxa"/>
            <w:noWrap/>
          </w:tcPr>
          <w:p w:rsidR="0077126A" w:rsidRPr="00850508" w:rsidRDefault="0077126A" w:rsidP="009E5A4E">
            <w:pPr>
              <w:ind w:firstLine="0"/>
              <w:rPr>
                <w:sz w:val="16"/>
                <w:szCs w:val="16"/>
              </w:rPr>
            </w:pPr>
            <w:r w:rsidRPr="00850508">
              <w:rPr>
                <w:sz w:val="16"/>
                <w:szCs w:val="16"/>
              </w:rPr>
              <w:t>1</w:t>
            </w:r>
          </w:p>
        </w:tc>
        <w:tc>
          <w:tcPr>
            <w:tcW w:w="926" w:type="dxa"/>
            <w:gridSpan w:val="2"/>
            <w:noWrap/>
          </w:tcPr>
          <w:p w:rsidR="0077126A" w:rsidRPr="00850508" w:rsidRDefault="0077126A" w:rsidP="009E5A4E">
            <w:pPr>
              <w:ind w:firstLine="0"/>
              <w:rPr>
                <w:sz w:val="16"/>
                <w:szCs w:val="16"/>
              </w:rPr>
            </w:pPr>
            <w:r w:rsidRPr="00850508">
              <w:rPr>
                <w:sz w:val="16"/>
                <w:szCs w:val="16"/>
              </w:rPr>
              <w:t>1</w:t>
            </w:r>
          </w:p>
        </w:tc>
        <w:tc>
          <w:tcPr>
            <w:tcW w:w="856" w:type="dxa"/>
          </w:tcPr>
          <w:p w:rsidR="0077126A" w:rsidRPr="00850508" w:rsidRDefault="0077126A" w:rsidP="009E5A4E">
            <w:pPr>
              <w:ind w:firstLine="0"/>
              <w:rPr>
                <w:sz w:val="16"/>
                <w:szCs w:val="16"/>
              </w:rPr>
            </w:pPr>
            <w:r w:rsidRPr="00850508">
              <w:rPr>
                <w:sz w:val="16"/>
                <w:szCs w:val="16"/>
              </w:rPr>
              <w:t>5</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firstRow="1" w:lastRow="1" w:firstColumn="1" w:lastColumn="1" w:noHBand="0" w:noVBand="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5A6A3D">
            <w:pPr>
              <w:widowControl w:val="0"/>
              <w:shd w:val="clear" w:color="auto" w:fill="FFFFFF"/>
              <w:autoSpaceDE w:val="0"/>
              <w:autoSpaceDN w:val="0"/>
              <w:adjustRightInd w:val="0"/>
              <w:spacing w:line="322" w:lineRule="exact"/>
              <w:ind w:left="43"/>
              <w:rPr>
                <w:spacing w:val="-2"/>
              </w:rPr>
            </w:pPr>
            <w:r>
              <w:rPr>
                <w:spacing w:val="3"/>
              </w:rPr>
              <w:t>202</w:t>
            </w:r>
            <w:r w:rsidR="005A6A3D">
              <w:rPr>
                <w:spacing w:val="3"/>
              </w:rPr>
              <w:t>2</w:t>
            </w:r>
            <w:r w:rsidR="009D26DE" w:rsidRPr="00CA10C5">
              <w:rPr>
                <w:spacing w:val="3"/>
              </w:rPr>
              <w:t>-20</w:t>
            </w:r>
            <w:r w:rsidR="009D26DE">
              <w:rPr>
                <w:spacing w:val="3"/>
              </w:rPr>
              <w:t>2</w:t>
            </w:r>
            <w:r w:rsidR="005A6A3D">
              <w:rPr>
                <w:spacing w:val="3"/>
              </w:rPr>
              <w:t xml:space="preserve">6 </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программы составляет</w:t>
            </w:r>
            <w:r w:rsidR="004E2054">
              <w:rPr>
                <w:spacing w:val="-2"/>
              </w:rPr>
              <w:t>:</w:t>
            </w:r>
            <w:r w:rsidRPr="003269CE">
              <w:rPr>
                <w:spacing w:val="-2"/>
              </w:rPr>
              <w:t xml:space="preserve"> </w:t>
            </w:r>
          </w:p>
          <w:p w:rsidR="009D26DE" w:rsidRPr="003269CE" w:rsidRDefault="00051581" w:rsidP="00DD40E7">
            <w:pPr>
              <w:widowControl w:val="0"/>
              <w:shd w:val="clear" w:color="auto" w:fill="FFFFFF"/>
              <w:autoSpaceDE w:val="0"/>
              <w:autoSpaceDN w:val="0"/>
              <w:adjustRightInd w:val="0"/>
              <w:spacing w:line="322" w:lineRule="exact"/>
              <w:ind w:left="51" w:right="79"/>
              <w:rPr>
                <w:spacing w:val="12"/>
              </w:rPr>
            </w:pPr>
            <w:r>
              <w:rPr>
                <w:spacing w:val="-2"/>
              </w:rPr>
              <w:t>32409,90</w:t>
            </w:r>
            <w:r w:rsidR="009D26DE" w:rsidRPr="003269CE">
              <w:rPr>
                <w:spacing w:val="-2"/>
              </w:rPr>
              <w:t xml:space="preserve"> 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051581">
              <w:rPr>
                <w:spacing w:val="-3"/>
              </w:rPr>
              <w:t>8122,40</w:t>
            </w:r>
            <w:r w:rsidR="00A8410B">
              <w:rPr>
                <w:spacing w:val="-3"/>
              </w:rPr>
              <w:t xml:space="preserve">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051581">
              <w:rPr>
                <w:spacing w:val="1"/>
              </w:rPr>
              <w:t>2681,50</w:t>
            </w:r>
            <w:r w:rsidR="00A8410B">
              <w:rPr>
                <w:spacing w:val="1"/>
              </w:rPr>
              <w:t xml:space="preserve">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051581">
              <w:rPr>
                <w:spacing w:val="2"/>
              </w:rPr>
              <w:t>988,00</w:t>
            </w:r>
            <w:r>
              <w:rPr>
                <w:spacing w:val="2"/>
              </w:rPr>
              <w:t xml:space="preserve"> тыс. руб.</w:t>
            </w:r>
            <w:r w:rsidR="009D26DE" w:rsidRPr="003269CE">
              <w:rPr>
                <w:spacing w:val="2"/>
              </w:rPr>
              <w:t xml:space="preserve">; </w:t>
            </w:r>
          </w:p>
          <w:p w:rsidR="009D26DE" w:rsidRPr="003269CE" w:rsidRDefault="009D26DE" w:rsidP="00051581">
            <w:pPr>
              <w:widowControl w:val="0"/>
              <w:shd w:val="clear" w:color="auto" w:fill="FFFFFF"/>
              <w:autoSpaceDE w:val="0"/>
              <w:autoSpaceDN w:val="0"/>
              <w:adjustRightInd w:val="0"/>
              <w:spacing w:line="322" w:lineRule="exact"/>
              <w:ind w:left="743" w:firstLine="11"/>
              <w:rPr>
                <w:spacing w:val="-2"/>
              </w:rPr>
            </w:pPr>
            <w:r w:rsidRPr="003269CE">
              <w:rPr>
                <w:spacing w:val="1"/>
              </w:rPr>
              <w:t xml:space="preserve">внебюджетных источников – </w:t>
            </w:r>
            <w:r w:rsidR="00051581">
              <w:rPr>
                <w:spacing w:val="1"/>
              </w:rPr>
              <w:t>20618,0</w:t>
            </w:r>
            <w:r w:rsidR="00A8410B">
              <w:rPr>
                <w:spacing w:val="1"/>
              </w:rPr>
              <w:t xml:space="preserve">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Pr="00CA10C5">
              <w:rPr>
                <w:spacing w:val="2"/>
              </w:rPr>
              <w:t>повышенияуровня</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rPr>
                <w:spacing w:val="-4"/>
              </w:rPr>
              <w:t>жилищнуюсферу</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закреплениюположительных</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семейныхотношений</w:t>
            </w:r>
            <w:r w:rsidRPr="00CA10C5">
              <w:t>иснижению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22112B" w:rsidRDefault="0022112B" w:rsidP="009D26DE">
      <w:pPr>
        <w:widowControl w:val="0"/>
        <w:shd w:val="clear" w:color="auto" w:fill="FFFFFF"/>
        <w:autoSpaceDE w:val="0"/>
        <w:autoSpaceDN w:val="0"/>
        <w:adjustRightInd w:val="0"/>
        <w:ind w:left="528"/>
        <w:rPr>
          <w:b/>
          <w:bCs/>
          <w:spacing w:val="1"/>
        </w:rPr>
      </w:pPr>
    </w:p>
    <w:p w:rsidR="0022112B" w:rsidRPr="00CA10C5" w:rsidRDefault="0022112B"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w:t>
      </w:r>
      <w:proofErr w:type="gramStart"/>
      <w:r w:rsidRPr="00CA10C5">
        <w:rPr>
          <w:spacing w:val="1"/>
        </w:rPr>
        <w:t>экономических механизмов</w:t>
      </w:r>
      <w:proofErr w:type="gramEnd"/>
      <w:r w:rsidR="00671F05">
        <w:rPr>
          <w:spacing w:val="1"/>
        </w:rPr>
        <w:t xml:space="preserve">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Территориальноеразвитие Хилокского района (20</w:t>
      </w:r>
      <w:r w:rsidR="00885A5C">
        <w:t>20</w:t>
      </w:r>
      <w:r w:rsidRPr="00CA10C5">
        <w:t>-20</w:t>
      </w:r>
      <w:r>
        <w:t>2</w:t>
      </w:r>
      <w:r w:rsidR="00885A5C">
        <w:t>4</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w:t>
      </w:r>
      <w:r w:rsidR="00BA1698">
        <w:rPr>
          <w:spacing w:val="1"/>
        </w:rPr>
        <w:t>2</w:t>
      </w:r>
      <w:r w:rsidRPr="00CA10C5">
        <w:rPr>
          <w:spacing w:val="1"/>
        </w:rPr>
        <w:t>-20</w:t>
      </w:r>
      <w:r>
        <w:rPr>
          <w:spacing w:val="1"/>
        </w:rPr>
        <w:t>2</w:t>
      </w:r>
      <w:r w:rsidR="00BA1698">
        <w:rPr>
          <w:spacing w:val="1"/>
        </w:rPr>
        <w:t>6</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Механизмреализации</w:t>
      </w:r>
      <w:r w:rsidRPr="00CA10C5">
        <w:t xml:space="preserve"> под</w:t>
      </w:r>
      <w:r w:rsidRPr="00CA10C5">
        <w:rPr>
          <w:spacing w:val="-3"/>
        </w:rPr>
        <w:t>программы</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3" w:history="1">
        <w:r w:rsidRPr="00CA10C5">
          <w:t xml:space="preserve">статьей </w:t>
        </w:r>
        <w:r w:rsidRPr="00CA10C5">
          <w:lastRenderedPageBreak/>
          <w:t>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tab/>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Pr="00CA10C5">
        <w:lastRenderedPageBreak/>
        <w:t>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proofErr w:type="spellStart"/>
      <w:r w:rsidRPr="00CA10C5">
        <w:t>СтЖ</w:t>
      </w:r>
      <w:proofErr w:type="spellEnd"/>
      <w:r w:rsidRPr="00CA10C5">
        <w:t>=</w:t>
      </w:r>
      <w:proofErr w:type="spellStart"/>
      <w:r w:rsidRPr="00CA10C5">
        <w:t>НхРЖ</w:t>
      </w:r>
      <w:proofErr w:type="spellEnd"/>
      <w:r w:rsidRPr="00CA10C5">
        <w:t>, где</w:t>
      </w:r>
    </w:p>
    <w:p w:rsidR="009D26DE" w:rsidRPr="00CA10C5" w:rsidRDefault="009D26DE" w:rsidP="009D26D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CA10C5">
        <w:lastRenderedPageBreak/>
        <w:t xml:space="preserve">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lastRenderedPageBreak/>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w:t>
      </w:r>
      <w:r w:rsidR="000270B3">
        <w:rPr>
          <w:spacing w:val="2"/>
        </w:rPr>
        <w:t>мы позволит обеспечить жильем 18</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244"/>
              <w:jc w:val="center"/>
              <w:rPr>
                <w:spacing w:val="-6"/>
                <w:sz w:val="24"/>
                <w:szCs w:val="24"/>
              </w:rPr>
            </w:pPr>
            <w:r>
              <w:rPr>
                <w:spacing w:val="-6"/>
                <w:sz w:val="24"/>
                <w:szCs w:val="24"/>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8E68A8">
              <w:rPr>
                <w:spacing w:val="-6"/>
                <w:sz w:val="24"/>
                <w:szCs w:val="24"/>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sidR="008E68A8">
              <w:rPr>
                <w:spacing w:val="-6"/>
                <w:sz w:val="24"/>
                <w:szCs w:val="24"/>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8E68A8">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8E68A8">
              <w:rPr>
                <w:spacing w:val="-6"/>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2025</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BA1698" w:rsidRDefault="00BA1698" w:rsidP="009D26DE">
      <w:pPr>
        <w:jc w:val="center"/>
        <w:rPr>
          <w:b/>
          <w:bCs/>
        </w:rPr>
      </w:pPr>
    </w:p>
    <w:p w:rsidR="00BA1698" w:rsidRDefault="00BA1698" w:rsidP="009D26DE">
      <w:pPr>
        <w:jc w:val="center"/>
        <w:rPr>
          <w:b/>
          <w:bCs/>
        </w:rPr>
      </w:pPr>
    </w:p>
    <w:p w:rsidR="00BA1698" w:rsidRDefault="00BA1698" w:rsidP="009D26DE">
      <w:pPr>
        <w:jc w:val="center"/>
        <w:rPr>
          <w:b/>
          <w:bCs/>
        </w:rPr>
      </w:pPr>
    </w:p>
    <w:p w:rsidR="009D5C8A" w:rsidRDefault="009D5C8A" w:rsidP="009D26DE">
      <w:pPr>
        <w:jc w:val="center"/>
        <w:rPr>
          <w:b/>
          <w:bCs/>
        </w:rPr>
      </w:pPr>
    </w:p>
    <w:p w:rsidR="00C92D53" w:rsidRDefault="00C92D53"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firstRow="1" w:lastRow="0" w:firstColumn="1" w:lastColumn="0" w:noHBand="0" w:noVBand="1"/>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firstRow="1" w:lastRow="0" w:firstColumn="1" w:lastColumn="0" w:noHBand="0" w:noVBand="1"/>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w:t>
            </w:r>
            <w:r w:rsidR="00BA1698">
              <w:t>2</w:t>
            </w:r>
            <w:r>
              <w:t>-202</w:t>
            </w:r>
            <w:r w:rsidR="00BA1698">
              <w:t>6</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A56CB0" w:rsidRDefault="009D26DE" w:rsidP="00DD40E7">
            <w:pPr>
              <w:ind w:firstLine="23"/>
            </w:pPr>
            <w:r>
              <w:t xml:space="preserve">Общий объем расходов на подпрограмму составляет </w:t>
            </w:r>
            <w:r w:rsidR="00F30719">
              <w:t>44 580,02</w:t>
            </w:r>
            <w:r w:rsidRPr="00A56CB0">
              <w:t xml:space="preserve"> тыс. рублей, в том числе по годам:</w:t>
            </w:r>
          </w:p>
          <w:p w:rsidR="009D26DE" w:rsidRPr="00CF28B2" w:rsidRDefault="009D26DE" w:rsidP="00DD40E7">
            <w:pPr>
              <w:ind w:firstLine="23"/>
            </w:pPr>
            <w:r w:rsidRPr="00CF28B2">
              <w:t>20</w:t>
            </w:r>
            <w:r w:rsidR="00E66A13" w:rsidRPr="00CF28B2">
              <w:t>2</w:t>
            </w:r>
            <w:r w:rsidR="00971C66">
              <w:t>2</w:t>
            </w:r>
            <w:r w:rsidRPr="00CF28B2">
              <w:t xml:space="preserve"> год –  </w:t>
            </w:r>
            <w:r w:rsidR="00D10088">
              <w:t xml:space="preserve">10273,34 </w:t>
            </w:r>
            <w:r w:rsidRPr="00CF28B2">
              <w:t>тыс. рублей,</w:t>
            </w:r>
          </w:p>
          <w:p w:rsidR="009D26DE" w:rsidRPr="00DB62DE" w:rsidRDefault="009D26DE" w:rsidP="00DD40E7">
            <w:pPr>
              <w:ind w:firstLine="23"/>
            </w:pPr>
            <w:r w:rsidRPr="00DB62DE">
              <w:t>202</w:t>
            </w:r>
            <w:r w:rsidR="00971C66">
              <w:t>3</w:t>
            </w:r>
            <w:r w:rsidRPr="00DB62DE">
              <w:t xml:space="preserve"> год – </w:t>
            </w:r>
            <w:r w:rsidR="00D10088">
              <w:t>8576,67</w:t>
            </w:r>
            <w:r w:rsidRPr="00DB62DE">
              <w:t xml:space="preserve"> тыс. рублей,</w:t>
            </w:r>
          </w:p>
          <w:p w:rsidR="009D26DE" w:rsidRPr="00FD02C5" w:rsidRDefault="009D26DE" w:rsidP="00DD40E7">
            <w:pPr>
              <w:ind w:firstLine="23"/>
            </w:pPr>
            <w:r w:rsidRPr="00FD02C5">
              <w:t>202</w:t>
            </w:r>
            <w:r w:rsidR="00971C66">
              <w:t>4</w:t>
            </w:r>
            <w:r w:rsidRPr="00FD02C5">
              <w:t xml:space="preserve"> год – </w:t>
            </w:r>
            <w:r w:rsidR="00D10088">
              <w:t>8576,67</w:t>
            </w:r>
            <w:r w:rsidR="00FD02C5" w:rsidRPr="00FD02C5">
              <w:t xml:space="preserve"> </w:t>
            </w:r>
            <w:r w:rsidRPr="00FD02C5">
              <w:t>тыс. рублей,</w:t>
            </w:r>
          </w:p>
          <w:p w:rsidR="009D26DE" w:rsidRPr="00FD02C5" w:rsidRDefault="009D26DE" w:rsidP="00DD40E7">
            <w:pPr>
              <w:ind w:firstLine="23"/>
            </w:pPr>
            <w:r w:rsidRPr="00FD02C5">
              <w:t>202</w:t>
            </w:r>
            <w:r w:rsidR="00971C66">
              <w:t>5</w:t>
            </w:r>
            <w:r w:rsidRPr="00FD02C5">
              <w:t xml:space="preserve"> год – </w:t>
            </w:r>
            <w:r w:rsidR="00D10088">
              <w:t>8576,67</w:t>
            </w:r>
            <w:r w:rsidR="00FD02C5" w:rsidRPr="00FD02C5">
              <w:t xml:space="preserve"> </w:t>
            </w:r>
            <w:r w:rsidRPr="00FD02C5">
              <w:t>тыс. рублей.</w:t>
            </w:r>
          </w:p>
          <w:p w:rsidR="009D26DE" w:rsidRPr="002077FB" w:rsidRDefault="00DA0634" w:rsidP="00971C66">
            <w:pPr>
              <w:ind w:firstLine="23"/>
            </w:pPr>
            <w:r w:rsidRPr="00FD02C5">
              <w:t>202</w:t>
            </w:r>
            <w:r w:rsidR="00971C66">
              <w:t>6</w:t>
            </w:r>
            <w:r w:rsidRPr="00FD02C5">
              <w:t xml:space="preserve"> год – </w:t>
            </w:r>
            <w:r w:rsidR="00D10088">
              <w:t>8576,67</w:t>
            </w:r>
            <w:r w:rsidRPr="00FD02C5">
              <w:t xml:space="preserve"> 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 xml:space="preserve">теплоснабжения, водоснабжения, водоотведения, </w:t>
            </w:r>
            <w:proofErr w:type="gramStart"/>
            <w:r w:rsidRPr="00125F95">
              <w:t>км</w:t>
            </w:r>
            <w:proofErr w:type="gramEnd"/>
            <w:r w:rsidRPr="00125F95">
              <w:t>.;</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Pr="002077FB" w:rsidRDefault="00971C66"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w:t>
      </w:r>
      <w:r w:rsidR="00B36495">
        <w:t>2</w:t>
      </w:r>
      <w:r w:rsidRPr="003F2E2E">
        <w:t>-20</w:t>
      </w:r>
      <w:r w:rsidR="007C24A8">
        <w:t>2</w:t>
      </w:r>
      <w:r w:rsidR="00B36495">
        <w:t>6</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3F2E2E">
        <w:t>,</w:t>
      </w:r>
      <w:r w:rsidRPr="003F2E2E">
        <w:rPr>
          <w:bCs/>
        </w:rPr>
        <w:t>т</w:t>
      </w:r>
      <w:proofErr w:type="gramEnd"/>
      <w:r w:rsidRPr="003F2E2E">
        <w:rPr>
          <w:bCs/>
        </w:rPr>
        <w:t>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2C2039">
            <w:pPr>
              <w:ind w:firstLine="0"/>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2C2039">
            <w:pPr>
              <w:ind w:firstLine="0"/>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15</w:t>
            </w:r>
            <w:r w:rsidR="009D26DE">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6,0</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251A86" w:rsidP="00251A86">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16,67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6,67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7,39</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2,96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следующий: в 20</w:t>
      </w:r>
      <w:r w:rsidR="00A50717">
        <w:t>20</w:t>
      </w:r>
      <w:r>
        <w:t xml:space="preserve"> году – </w:t>
      </w:r>
      <w:r w:rsidRPr="00F40A31">
        <w:t>8</w:t>
      </w:r>
      <w:r w:rsidR="00A50717">
        <w:t>0,0</w:t>
      </w:r>
      <w:r w:rsidRPr="00F40A31">
        <w:t xml:space="preserve"> %, в 20</w:t>
      </w:r>
      <w:r w:rsidR="00A50717">
        <w:t>21</w:t>
      </w:r>
      <w:r w:rsidRPr="00F40A31">
        <w:t xml:space="preserve"> году – 90</w:t>
      </w:r>
      <w:r w:rsidR="00A50717">
        <w:t>,0</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rsidR="00676AFC">
        <w:t>16,67</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rsidR="00676AFC">
        <w:t>7,39</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rsidR="00676AFC">
        <w:t>15,</w:t>
      </w:r>
      <w:r>
        <w:t>0</w:t>
      </w:r>
      <w:r w:rsidRPr="002F1BAD">
        <w:t xml:space="preserve"> км, из них </w:t>
      </w:r>
      <w:r w:rsidR="00676AFC">
        <w:t>40,0</w:t>
      </w:r>
      <w:r w:rsidRPr="002F1BAD">
        <w:t xml:space="preserve"> % нуждаются в замене.</w:t>
      </w:r>
    </w:p>
    <w:p w:rsidR="009D26DE" w:rsidRDefault="009D26DE" w:rsidP="009D26DE">
      <w:r>
        <w:lastRenderedPageBreak/>
        <w:t xml:space="preserve">В районе имеется </w:t>
      </w:r>
      <w:r w:rsidR="0002140B">
        <w:t>28</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proofErr w:type="gramStart"/>
      <w:r w:rsidRPr="002077FB">
        <w:t>.</w:t>
      </w:r>
      <w:r w:rsidRPr="00EF4B03">
        <w:t>С</w:t>
      </w:r>
      <w:proofErr w:type="gramEnd"/>
      <w:r w:rsidRPr="00EF4B03">
        <w:t xml:space="preserve">уммарная установленная мощность источников теплоснабжения </w:t>
      </w:r>
      <w:r>
        <w:t xml:space="preserve">составляет </w:t>
      </w:r>
      <w:r w:rsidR="004D1DE5">
        <w:t>41,138</w:t>
      </w:r>
      <w:r>
        <w:t xml:space="preserve">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w:t>
      </w:r>
      <w:r w:rsidR="006F42D2">
        <w:t>17</w:t>
      </w:r>
      <w:r w:rsidRPr="00EF4B03">
        <w:t xml:space="preserve"> – 20</w:t>
      </w:r>
      <w:r w:rsidR="006F42D2">
        <w:t>19</w:t>
      </w:r>
      <w:r w:rsidRPr="00EF4B03">
        <w:t xml:space="preserve">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6F42D2">
            <w:r w:rsidRPr="00EF4B03">
              <w:t>20</w:t>
            </w:r>
            <w:r w:rsidR="006F42D2">
              <w:t>17</w:t>
            </w:r>
            <w:r w:rsidRPr="00EF4B03">
              <w:t xml:space="preserve"> год</w:t>
            </w:r>
          </w:p>
        </w:tc>
        <w:tc>
          <w:tcPr>
            <w:tcW w:w="2126" w:type="dxa"/>
          </w:tcPr>
          <w:p w:rsidR="009D26DE" w:rsidRPr="00EF4B03" w:rsidRDefault="009D26DE" w:rsidP="006F42D2">
            <w:r w:rsidRPr="00EF4B03">
              <w:t>20</w:t>
            </w:r>
            <w:r w:rsidR="006F42D2">
              <w:t>18</w:t>
            </w:r>
            <w:r w:rsidRPr="00EF4B03">
              <w:t xml:space="preserve"> год</w:t>
            </w:r>
          </w:p>
        </w:tc>
        <w:tc>
          <w:tcPr>
            <w:tcW w:w="1843" w:type="dxa"/>
          </w:tcPr>
          <w:p w:rsidR="009D26DE" w:rsidRPr="00EF4B03" w:rsidRDefault="009D26DE" w:rsidP="006F42D2">
            <w:pPr>
              <w:ind w:firstLine="0"/>
              <w:jc w:val="center"/>
            </w:pPr>
            <w:r w:rsidRPr="00EF4B03">
              <w:t>201</w:t>
            </w:r>
            <w:r w:rsidR="006F42D2">
              <w:t>9</w:t>
            </w:r>
            <w:r w:rsidRPr="00EF4B03">
              <w:t xml:space="preserve">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 xml:space="preserve">Из общего объёма </w:t>
      </w:r>
      <w:proofErr w:type="spellStart"/>
      <w:r w:rsidRPr="00EF4B03">
        <w:t>выработаннойтеплоэнергии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proofErr w:type="gramStart"/>
      <w:r w:rsidRPr="00EF4B03">
        <w:rPr>
          <w:bCs/>
        </w:rPr>
        <w:t>Круглосуточным</w:t>
      </w:r>
      <w:proofErr w:type="gramEnd"/>
      <w:r w:rsidRPr="00EF4B03">
        <w:rPr>
          <w:bCs/>
        </w:rPr>
        <w:t xml:space="preserve"> </w:t>
      </w:r>
      <w:r w:rsidRPr="00EF4B03">
        <w:rPr>
          <w:bCs/>
          <w:iCs/>
        </w:rPr>
        <w:t>электроснабжением</w:t>
      </w:r>
      <w:r w:rsidRPr="00EF4B03">
        <w:rPr>
          <w:bCs/>
        </w:rPr>
        <w:t>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 xml:space="preserve">ии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r>
      <w:r w:rsidRPr="002077FB">
        <w:lastRenderedPageBreak/>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w:t>
      </w:r>
      <w:r w:rsidR="00B36495">
        <w:t>2</w:t>
      </w:r>
      <w:r>
        <w:t xml:space="preserve"> - 202</w:t>
      </w:r>
      <w:r w:rsidR="00B36495">
        <w:t>6</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proofErr w:type="gramStart"/>
      <w:r w:rsidRPr="00B63B57">
        <w:t>.</w:t>
      </w:r>
      <w:r>
        <w:t>Н</w:t>
      </w:r>
      <w:proofErr w:type="gramEnd"/>
      <w:r>
        <w:t xml:space="preserve">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r w:rsidR="00A230B7">
        <w:rPr>
          <w:rStyle w:val="11"/>
          <w:sz w:val="28"/>
          <w:szCs w:val="28"/>
        </w:rPr>
        <w:t xml:space="preserve">, в том числе в 2023 году проект на реконструкцию очистных сооружений </w:t>
      </w:r>
      <w:proofErr w:type="gramStart"/>
      <w:r w:rsidR="00A230B7">
        <w:rPr>
          <w:rStyle w:val="11"/>
          <w:sz w:val="28"/>
          <w:szCs w:val="28"/>
        </w:rPr>
        <w:t>в</w:t>
      </w:r>
      <w:proofErr w:type="gramEnd"/>
      <w:r w:rsidR="00A230B7">
        <w:rPr>
          <w:rStyle w:val="11"/>
          <w:sz w:val="28"/>
          <w:szCs w:val="28"/>
        </w:rPr>
        <w:t xml:space="preserve"> </w:t>
      </w:r>
      <w:proofErr w:type="gramStart"/>
      <w:r w:rsidR="00A230B7">
        <w:rPr>
          <w:rStyle w:val="11"/>
          <w:sz w:val="28"/>
          <w:szCs w:val="28"/>
        </w:rPr>
        <w:t>с</w:t>
      </w:r>
      <w:proofErr w:type="gramEnd"/>
      <w:r w:rsidR="00A230B7">
        <w:rPr>
          <w:rStyle w:val="11"/>
          <w:sz w:val="28"/>
          <w:szCs w:val="28"/>
        </w:rPr>
        <w:t>. Харагун на сумму 5 000,0 тыс. рублей (из них КБ – 4 915,0 тыс. рублей, МБ – 85,0 тыс. рублей</w:t>
      </w:r>
      <w:r w:rsidRPr="00125F95">
        <w:rPr>
          <w:rStyle w:val="11"/>
          <w:sz w:val="28"/>
          <w:szCs w:val="28"/>
        </w:rPr>
        <w:t>;</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4"/>
          <w:pgSz w:w="11909" w:h="16834"/>
          <w:pgMar w:top="1134" w:right="567" w:bottom="1134" w:left="1701" w:header="720" w:footer="720" w:gutter="0"/>
          <w:cols w:space="60"/>
          <w:noEndnote/>
          <w:docGrid w:linePitch="272"/>
        </w:sectPr>
      </w:pPr>
    </w:p>
    <w:tbl>
      <w:tblPr>
        <w:tblW w:w="13000" w:type="dxa"/>
        <w:tblInd w:w="93" w:type="dxa"/>
        <w:tblLook w:val="04A0" w:firstRow="1" w:lastRow="0" w:firstColumn="1" w:lastColumn="0" w:noHBand="0" w:noVBand="1"/>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Мероприятия Подпрограммы комплексного развития систем коммунальной инфр</w:t>
            </w:r>
            <w:r w:rsidR="00C75688">
              <w:rPr>
                <w:b/>
                <w:bCs/>
                <w:sz w:val="20"/>
                <w:szCs w:val="20"/>
              </w:rPr>
              <w:t>а</w:t>
            </w:r>
            <w:r w:rsidRPr="0010026E">
              <w:rPr>
                <w:b/>
                <w:bCs/>
                <w:sz w:val="20"/>
                <w:szCs w:val="20"/>
              </w:rPr>
              <w:t xml:space="preserve">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A20BDA">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w:t>
            </w:r>
            <w:proofErr w:type="gramStart"/>
            <w:r w:rsidRPr="0010026E">
              <w:rPr>
                <w:sz w:val="20"/>
                <w:szCs w:val="20"/>
              </w:rPr>
              <w:t>.р</w:t>
            </w:r>
            <w:proofErr w:type="gramEnd"/>
            <w:r w:rsidRPr="0010026E">
              <w:rPr>
                <w:sz w:val="20"/>
                <w:szCs w:val="20"/>
              </w:rPr>
              <w:t>уб.) в том числе по годам</w:t>
            </w:r>
          </w:p>
        </w:tc>
      </w:tr>
      <w:tr w:rsidR="00680086"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680086" w:rsidRPr="0010026E" w:rsidRDefault="00680086"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680086" w:rsidRPr="0010026E" w:rsidRDefault="00680086"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0086" w:rsidRPr="00C02BEE" w:rsidRDefault="00680086" w:rsidP="00505D47">
            <w:pPr>
              <w:ind w:firstLine="0"/>
              <w:jc w:val="center"/>
              <w:rPr>
                <w:sz w:val="20"/>
                <w:szCs w:val="20"/>
              </w:rPr>
            </w:pPr>
            <w:r w:rsidRPr="00C02BEE">
              <w:rPr>
                <w:sz w:val="20"/>
                <w:szCs w:val="20"/>
              </w:rPr>
              <w:t>202</w:t>
            </w:r>
            <w:r w:rsidR="00505D47">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505D47">
            <w:pPr>
              <w:ind w:firstLine="0"/>
              <w:jc w:val="center"/>
              <w:rPr>
                <w:sz w:val="20"/>
                <w:szCs w:val="20"/>
              </w:rPr>
            </w:pPr>
            <w:r w:rsidRPr="0010026E">
              <w:rPr>
                <w:sz w:val="20"/>
                <w:szCs w:val="20"/>
              </w:rPr>
              <w:t>202</w:t>
            </w:r>
            <w:r w:rsidR="00505D47">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505D47">
            <w:pPr>
              <w:ind w:firstLine="0"/>
              <w:jc w:val="center"/>
              <w:rPr>
                <w:sz w:val="20"/>
                <w:szCs w:val="20"/>
              </w:rPr>
            </w:pPr>
            <w:r w:rsidRPr="0010026E">
              <w:rPr>
                <w:sz w:val="20"/>
                <w:szCs w:val="20"/>
              </w:rPr>
              <w:t>202</w:t>
            </w:r>
            <w:r w:rsidR="00505D47">
              <w:rPr>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505D47">
            <w:pPr>
              <w:ind w:firstLine="0"/>
              <w:jc w:val="center"/>
              <w:rPr>
                <w:sz w:val="20"/>
                <w:szCs w:val="20"/>
              </w:rPr>
            </w:pPr>
            <w:r w:rsidRPr="0010026E">
              <w:rPr>
                <w:sz w:val="20"/>
                <w:szCs w:val="20"/>
              </w:rPr>
              <w:t>202</w:t>
            </w:r>
            <w:r w:rsidR="00505D47">
              <w:rPr>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505D47">
            <w:pPr>
              <w:ind w:firstLine="0"/>
              <w:jc w:val="center"/>
              <w:rPr>
                <w:sz w:val="20"/>
                <w:szCs w:val="20"/>
              </w:rPr>
            </w:pPr>
            <w:r w:rsidRPr="0010026E">
              <w:rPr>
                <w:sz w:val="20"/>
                <w:szCs w:val="20"/>
              </w:rPr>
              <w:t>202</w:t>
            </w:r>
            <w:r w:rsidR="00505D47">
              <w:rPr>
                <w:sz w:val="20"/>
                <w:szCs w:val="20"/>
              </w:rPr>
              <w:t>6</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Итого</w:t>
            </w:r>
          </w:p>
        </w:tc>
      </w:tr>
      <w:tr w:rsidR="00680086"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680086" w:rsidRPr="00C02BEE" w:rsidRDefault="00680086" w:rsidP="000F2D78">
            <w:pPr>
              <w:ind w:firstLine="0"/>
              <w:jc w:val="center"/>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0086" w:rsidRPr="00C02BEE" w:rsidRDefault="00680086" w:rsidP="000F2D78">
            <w:pPr>
              <w:ind w:firstLine="0"/>
              <w:jc w:val="left"/>
              <w:rPr>
                <w:sz w:val="20"/>
                <w:szCs w:val="20"/>
              </w:rPr>
            </w:pPr>
            <w:r w:rsidRPr="00C02B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680086" w:rsidRPr="001F09C3" w:rsidRDefault="00680086" w:rsidP="00DD40E7">
            <w:pPr>
              <w:ind w:firstLine="0"/>
              <w:jc w:val="left"/>
              <w:rPr>
                <w:sz w:val="20"/>
                <w:szCs w:val="20"/>
              </w:rPr>
            </w:pPr>
            <w:r w:rsidRPr="001F09C3">
              <w:rPr>
                <w:sz w:val="20"/>
                <w:szCs w:val="20"/>
              </w:rPr>
              <w:t> </w:t>
            </w: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tcPr>
          <w:p w:rsidR="0015558C" w:rsidRPr="00C02BEE" w:rsidRDefault="0015558C" w:rsidP="000F2D78">
            <w:pPr>
              <w:ind w:firstLine="0"/>
              <w:jc w:val="center"/>
              <w:rPr>
                <w:b/>
                <w:bCs/>
                <w:sz w:val="20"/>
                <w:szCs w:val="20"/>
              </w:rPr>
            </w:pPr>
            <w:r>
              <w:rPr>
                <w:b/>
                <w:bCs/>
                <w:sz w:val="20"/>
                <w:szCs w:val="20"/>
              </w:rPr>
              <w:t>8673,44</w:t>
            </w:r>
          </w:p>
        </w:tc>
        <w:tc>
          <w:tcPr>
            <w:tcW w:w="1120" w:type="dxa"/>
            <w:tcBorders>
              <w:top w:val="nil"/>
              <w:left w:val="nil"/>
              <w:bottom w:val="single" w:sz="4" w:space="0" w:color="auto"/>
              <w:right w:val="single" w:sz="4" w:space="0" w:color="auto"/>
            </w:tcBorders>
            <w:shd w:val="clear" w:color="auto" w:fill="auto"/>
          </w:tcPr>
          <w:p w:rsidR="0015558C" w:rsidRPr="0010026E" w:rsidRDefault="0015558C" w:rsidP="000F2D78">
            <w:pPr>
              <w:ind w:firstLine="0"/>
              <w:jc w:val="center"/>
              <w:rPr>
                <w:b/>
                <w:bCs/>
                <w:sz w:val="20"/>
                <w:szCs w:val="20"/>
              </w:rPr>
            </w:pPr>
            <w:r>
              <w:rPr>
                <w:b/>
                <w:bCs/>
                <w:sz w:val="20"/>
                <w:szCs w:val="20"/>
              </w:rPr>
              <w:t>6003,0</w:t>
            </w:r>
          </w:p>
        </w:tc>
        <w:tc>
          <w:tcPr>
            <w:tcW w:w="1120" w:type="dxa"/>
            <w:tcBorders>
              <w:top w:val="nil"/>
              <w:left w:val="nil"/>
              <w:bottom w:val="single" w:sz="4" w:space="0" w:color="auto"/>
              <w:right w:val="single" w:sz="4" w:space="0" w:color="auto"/>
            </w:tcBorders>
            <w:shd w:val="clear" w:color="auto" w:fill="auto"/>
          </w:tcPr>
          <w:p w:rsidR="0015558C" w:rsidRPr="0010026E" w:rsidRDefault="0015558C" w:rsidP="005731D3">
            <w:pPr>
              <w:ind w:firstLine="0"/>
              <w:jc w:val="center"/>
              <w:rPr>
                <w:b/>
                <w:bCs/>
                <w:sz w:val="20"/>
                <w:szCs w:val="20"/>
              </w:rPr>
            </w:pPr>
            <w:r>
              <w:rPr>
                <w:b/>
                <w:bCs/>
                <w:sz w:val="20"/>
                <w:szCs w:val="20"/>
              </w:rPr>
              <w:t>6003,0</w:t>
            </w:r>
          </w:p>
        </w:tc>
        <w:tc>
          <w:tcPr>
            <w:tcW w:w="1120" w:type="dxa"/>
            <w:tcBorders>
              <w:top w:val="nil"/>
              <w:left w:val="nil"/>
              <w:bottom w:val="single" w:sz="4" w:space="0" w:color="auto"/>
              <w:right w:val="single" w:sz="4" w:space="0" w:color="auto"/>
            </w:tcBorders>
            <w:shd w:val="clear" w:color="auto" w:fill="auto"/>
          </w:tcPr>
          <w:p w:rsidR="0015558C" w:rsidRPr="0010026E" w:rsidRDefault="0015558C" w:rsidP="005731D3">
            <w:pPr>
              <w:ind w:firstLine="0"/>
              <w:jc w:val="center"/>
              <w:rPr>
                <w:b/>
                <w:bCs/>
                <w:sz w:val="20"/>
                <w:szCs w:val="20"/>
              </w:rPr>
            </w:pPr>
            <w:r>
              <w:rPr>
                <w:b/>
                <w:bCs/>
                <w:sz w:val="20"/>
                <w:szCs w:val="20"/>
              </w:rPr>
              <w:t>6003,0</w:t>
            </w:r>
          </w:p>
        </w:tc>
        <w:tc>
          <w:tcPr>
            <w:tcW w:w="1120" w:type="dxa"/>
            <w:tcBorders>
              <w:top w:val="nil"/>
              <w:left w:val="nil"/>
              <w:bottom w:val="single" w:sz="4" w:space="0" w:color="auto"/>
              <w:right w:val="single" w:sz="4" w:space="0" w:color="auto"/>
            </w:tcBorders>
            <w:shd w:val="clear" w:color="auto" w:fill="auto"/>
          </w:tcPr>
          <w:p w:rsidR="0015558C" w:rsidRPr="0010026E" w:rsidRDefault="0015558C" w:rsidP="005731D3">
            <w:pPr>
              <w:ind w:firstLine="0"/>
              <w:jc w:val="center"/>
              <w:rPr>
                <w:b/>
                <w:bCs/>
                <w:sz w:val="20"/>
                <w:szCs w:val="20"/>
              </w:rPr>
            </w:pPr>
            <w:r>
              <w:rPr>
                <w:b/>
                <w:bCs/>
                <w:sz w:val="20"/>
                <w:szCs w:val="20"/>
              </w:rPr>
              <w:t>6003,0</w:t>
            </w:r>
          </w:p>
        </w:tc>
        <w:tc>
          <w:tcPr>
            <w:tcW w:w="1140" w:type="dxa"/>
            <w:tcBorders>
              <w:top w:val="nil"/>
              <w:left w:val="nil"/>
              <w:bottom w:val="single" w:sz="4" w:space="0" w:color="auto"/>
              <w:right w:val="single" w:sz="4" w:space="0" w:color="auto"/>
            </w:tcBorders>
            <w:shd w:val="clear" w:color="auto" w:fill="auto"/>
          </w:tcPr>
          <w:p w:rsidR="0015558C" w:rsidRPr="001F09C3" w:rsidRDefault="009A6A1C" w:rsidP="00DD40E7">
            <w:pPr>
              <w:ind w:firstLine="0"/>
              <w:jc w:val="center"/>
              <w:rPr>
                <w:b/>
                <w:bCs/>
                <w:sz w:val="20"/>
                <w:szCs w:val="20"/>
              </w:rPr>
            </w:pPr>
            <w:r>
              <w:rPr>
                <w:b/>
                <w:bCs/>
                <w:sz w:val="20"/>
                <w:szCs w:val="20"/>
              </w:rPr>
              <w:t>32685,44</w:t>
            </w:r>
          </w:p>
        </w:tc>
      </w:tr>
      <w:tr w:rsidR="00734532"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4532" w:rsidRPr="0010026E" w:rsidRDefault="00734532"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734532" w:rsidRPr="0010026E" w:rsidRDefault="00734532"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tcPr>
          <w:p w:rsidR="00734532" w:rsidRPr="00C02BEE" w:rsidRDefault="00734532" w:rsidP="000F2D78">
            <w:pPr>
              <w:ind w:firstLine="0"/>
              <w:jc w:val="center"/>
              <w:rPr>
                <w:sz w:val="20"/>
                <w:szCs w:val="20"/>
              </w:rPr>
            </w:pPr>
            <w:r>
              <w:rPr>
                <w:sz w:val="20"/>
                <w:szCs w:val="20"/>
              </w:rPr>
              <w:t>8513,36</w:t>
            </w:r>
          </w:p>
        </w:tc>
        <w:tc>
          <w:tcPr>
            <w:tcW w:w="1120" w:type="dxa"/>
            <w:tcBorders>
              <w:top w:val="nil"/>
              <w:left w:val="nil"/>
              <w:bottom w:val="single" w:sz="4" w:space="0" w:color="auto"/>
              <w:right w:val="single" w:sz="4" w:space="0" w:color="auto"/>
            </w:tcBorders>
            <w:shd w:val="clear" w:color="auto" w:fill="auto"/>
            <w:noWrap/>
            <w:vAlign w:val="center"/>
          </w:tcPr>
          <w:p w:rsidR="00734532" w:rsidRPr="0010026E" w:rsidRDefault="00734532" w:rsidP="000F2D78">
            <w:pPr>
              <w:ind w:firstLine="0"/>
              <w:jc w:val="center"/>
              <w:rPr>
                <w:sz w:val="20"/>
                <w:szCs w:val="20"/>
              </w:rPr>
            </w:pPr>
            <w:r>
              <w:rPr>
                <w:sz w:val="20"/>
                <w:szCs w:val="20"/>
              </w:rPr>
              <w:t>5404,48</w:t>
            </w:r>
          </w:p>
        </w:tc>
        <w:tc>
          <w:tcPr>
            <w:tcW w:w="1120" w:type="dxa"/>
            <w:tcBorders>
              <w:top w:val="nil"/>
              <w:left w:val="nil"/>
              <w:bottom w:val="single" w:sz="4" w:space="0" w:color="auto"/>
              <w:right w:val="single" w:sz="4" w:space="0" w:color="auto"/>
            </w:tcBorders>
            <w:shd w:val="clear" w:color="auto" w:fill="auto"/>
            <w:noWrap/>
            <w:vAlign w:val="center"/>
          </w:tcPr>
          <w:p w:rsidR="00734532" w:rsidRPr="0010026E" w:rsidRDefault="00734532" w:rsidP="005731D3">
            <w:pPr>
              <w:ind w:firstLine="0"/>
              <w:jc w:val="center"/>
              <w:rPr>
                <w:sz w:val="20"/>
                <w:szCs w:val="20"/>
              </w:rPr>
            </w:pPr>
            <w:r>
              <w:rPr>
                <w:sz w:val="20"/>
                <w:szCs w:val="20"/>
              </w:rPr>
              <w:t>5404,48</w:t>
            </w:r>
          </w:p>
        </w:tc>
        <w:tc>
          <w:tcPr>
            <w:tcW w:w="1120" w:type="dxa"/>
            <w:tcBorders>
              <w:top w:val="nil"/>
              <w:left w:val="nil"/>
              <w:bottom w:val="single" w:sz="4" w:space="0" w:color="auto"/>
              <w:right w:val="single" w:sz="4" w:space="0" w:color="auto"/>
            </w:tcBorders>
            <w:shd w:val="clear" w:color="auto" w:fill="auto"/>
            <w:noWrap/>
            <w:vAlign w:val="center"/>
          </w:tcPr>
          <w:p w:rsidR="00734532" w:rsidRPr="0010026E" w:rsidRDefault="00734532" w:rsidP="005731D3">
            <w:pPr>
              <w:ind w:firstLine="0"/>
              <w:jc w:val="center"/>
              <w:rPr>
                <w:sz w:val="20"/>
                <w:szCs w:val="20"/>
              </w:rPr>
            </w:pPr>
            <w:r>
              <w:rPr>
                <w:sz w:val="20"/>
                <w:szCs w:val="20"/>
              </w:rPr>
              <w:t>5404,48</w:t>
            </w:r>
          </w:p>
        </w:tc>
        <w:tc>
          <w:tcPr>
            <w:tcW w:w="1120" w:type="dxa"/>
            <w:tcBorders>
              <w:top w:val="nil"/>
              <w:left w:val="nil"/>
              <w:bottom w:val="single" w:sz="4" w:space="0" w:color="auto"/>
              <w:right w:val="single" w:sz="4" w:space="0" w:color="auto"/>
            </w:tcBorders>
            <w:shd w:val="clear" w:color="auto" w:fill="auto"/>
            <w:noWrap/>
            <w:vAlign w:val="center"/>
          </w:tcPr>
          <w:p w:rsidR="00734532" w:rsidRPr="0010026E" w:rsidRDefault="00734532" w:rsidP="005731D3">
            <w:pPr>
              <w:ind w:firstLine="0"/>
              <w:jc w:val="center"/>
              <w:rPr>
                <w:sz w:val="20"/>
                <w:szCs w:val="20"/>
              </w:rPr>
            </w:pPr>
            <w:r>
              <w:rPr>
                <w:sz w:val="20"/>
                <w:szCs w:val="20"/>
              </w:rPr>
              <w:t>5404,48</w:t>
            </w:r>
          </w:p>
        </w:tc>
        <w:tc>
          <w:tcPr>
            <w:tcW w:w="1140" w:type="dxa"/>
            <w:tcBorders>
              <w:top w:val="nil"/>
              <w:left w:val="nil"/>
              <w:bottom w:val="single" w:sz="4" w:space="0" w:color="auto"/>
              <w:right w:val="single" w:sz="4" w:space="0" w:color="auto"/>
            </w:tcBorders>
            <w:shd w:val="clear" w:color="auto" w:fill="auto"/>
            <w:noWrap/>
            <w:vAlign w:val="center"/>
          </w:tcPr>
          <w:p w:rsidR="00734532" w:rsidRPr="001F09C3" w:rsidRDefault="00734532" w:rsidP="00DD40E7">
            <w:pPr>
              <w:ind w:firstLine="0"/>
              <w:jc w:val="center"/>
              <w:rPr>
                <w:sz w:val="20"/>
                <w:szCs w:val="20"/>
              </w:rPr>
            </w:pPr>
            <w:r>
              <w:rPr>
                <w:sz w:val="20"/>
                <w:szCs w:val="20"/>
              </w:rPr>
              <w:t>30131,28</w:t>
            </w:r>
          </w:p>
        </w:tc>
      </w:tr>
      <w:tr w:rsidR="001676A1"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76A1" w:rsidRPr="0010026E" w:rsidRDefault="001676A1"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676A1" w:rsidRPr="0010026E" w:rsidRDefault="001676A1"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tcPr>
          <w:p w:rsidR="001676A1" w:rsidRPr="00C02BEE" w:rsidRDefault="001676A1" w:rsidP="00394CF8">
            <w:pPr>
              <w:ind w:firstLine="0"/>
              <w:jc w:val="center"/>
              <w:rPr>
                <w:sz w:val="20"/>
                <w:szCs w:val="20"/>
              </w:rPr>
            </w:pPr>
            <w:r>
              <w:rPr>
                <w:sz w:val="20"/>
                <w:szCs w:val="20"/>
              </w:rPr>
              <w:t>59,50</w:t>
            </w:r>
          </w:p>
        </w:tc>
        <w:tc>
          <w:tcPr>
            <w:tcW w:w="1120" w:type="dxa"/>
            <w:tcBorders>
              <w:top w:val="nil"/>
              <w:left w:val="nil"/>
              <w:bottom w:val="single" w:sz="4" w:space="0" w:color="auto"/>
              <w:right w:val="single" w:sz="4" w:space="0" w:color="auto"/>
            </w:tcBorders>
            <w:shd w:val="clear" w:color="auto" w:fill="auto"/>
            <w:noWrap/>
            <w:vAlign w:val="center"/>
          </w:tcPr>
          <w:p w:rsidR="001676A1" w:rsidRPr="0010026E" w:rsidRDefault="001676A1" w:rsidP="000F2D78">
            <w:pPr>
              <w:ind w:firstLine="0"/>
              <w:jc w:val="center"/>
              <w:rPr>
                <w:sz w:val="20"/>
                <w:szCs w:val="20"/>
              </w:rPr>
            </w:pPr>
            <w:r>
              <w:rPr>
                <w:sz w:val="20"/>
                <w:szCs w:val="20"/>
              </w:rPr>
              <w:t>559,25</w:t>
            </w:r>
          </w:p>
        </w:tc>
        <w:tc>
          <w:tcPr>
            <w:tcW w:w="1120" w:type="dxa"/>
            <w:tcBorders>
              <w:top w:val="nil"/>
              <w:left w:val="nil"/>
              <w:bottom w:val="single" w:sz="4" w:space="0" w:color="auto"/>
              <w:right w:val="single" w:sz="4" w:space="0" w:color="auto"/>
            </w:tcBorders>
            <w:shd w:val="clear" w:color="auto" w:fill="auto"/>
            <w:noWrap/>
            <w:vAlign w:val="center"/>
          </w:tcPr>
          <w:p w:rsidR="001676A1" w:rsidRPr="0010026E" w:rsidRDefault="001676A1" w:rsidP="005731D3">
            <w:pPr>
              <w:ind w:firstLine="0"/>
              <w:jc w:val="center"/>
              <w:rPr>
                <w:sz w:val="20"/>
                <w:szCs w:val="20"/>
              </w:rPr>
            </w:pPr>
            <w:r>
              <w:rPr>
                <w:sz w:val="20"/>
                <w:szCs w:val="20"/>
              </w:rPr>
              <w:t>559,25</w:t>
            </w:r>
          </w:p>
        </w:tc>
        <w:tc>
          <w:tcPr>
            <w:tcW w:w="1120" w:type="dxa"/>
            <w:tcBorders>
              <w:top w:val="nil"/>
              <w:left w:val="nil"/>
              <w:bottom w:val="single" w:sz="4" w:space="0" w:color="auto"/>
              <w:right w:val="single" w:sz="4" w:space="0" w:color="auto"/>
            </w:tcBorders>
            <w:shd w:val="clear" w:color="auto" w:fill="auto"/>
            <w:noWrap/>
            <w:vAlign w:val="center"/>
          </w:tcPr>
          <w:p w:rsidR="001676A1" w:rsidRPr="0010026E" w:rsidRDefault="001676A1" w:rsidP="005731D3">
            <w:pPr>
              <w:ind w:firstLine="0"/>
              <w:jc w:val="center"/>
              <w:rPr>
                <w:sz w:val="20"/>
                <w:szCs w:val="20"/>
              </w:rPr>
            </w:pPr>
            <w:r>
              <w:rPr>
                <w:sz w:val="20"/>
                <w:szCs w:val="20"/>
              </w:rPr>
              <w:t>559,25</w:t>
            </w:r>
          </w:p>
        </w:tc>
        <w:tc>
          <w:tcPr>
            <w:tcW w:w="1120" w:type="dxa"/>
            <w:tcBorders>
              <w:top w:val="nil"/>
              <w:left w:val="nil"/>
              <w:bottom w:val="single" w:sz="4" w:space="0" w:color="auto"/>
              <w:right w:val="single" w:sz="4" w:space="0" w:color="auto"/>
            </w:tcBorders>
            <w:shd w:val="clear" w:color="auto" w:fill="auto"/>
            <w:noWrap/>
            <w:vAlign w:val="center"/>
          </w:tcPr>
          <w:p w:rsidR="001676A1" w:rsidRPr="0010026E" w:rsidRDefault="001676A1" w:rsidP="005731D3">
            <w:pPr>
              <w:ind w:firstLine="0"/>
              <w:jc w:val="center"/>
              <w:rPr>
                <w:sz w:val="20"/>
                <w:szCs w:val="20"/>
              </w:rPr>
            </w:pPr>
            <w:r>
              <w:rPr>
                <w:sz w:val="20"/>
                <w:szCs w:val="20"/>
              </w:rPr>
              <w:t>559,25</w:t>
            </w:r>
          </w:p>
        </w:tc>
        <w:tc>
          <w:tcPr>
            <w:tcW w:w="1140" w:type="dxa"/>
            <w:tcBorders>
              <w:top w:val="nil"/>
              <w:left w:val="nil"/>
              <w:bottom w:val="single" w:sz="4" w:space="0" w:color="auto"/>
              <w:right w:val="single" w:sz="4" w:space="0" w:color="auto"/>
            </w:tcBorders>
            <w:shd w:val="clear" w:color="auto" w:fill="auto"/>
            <w:noWrap/>
            <w:vAlign w:val="center"/>
          </w:tcPr>
          <w:p w:rsidR="001676A1" w:rsidRPr="001F09C3" w:rsidRDefault="001676A1" w:rsidP="00DD40E7">
            <w:pPr>
              <w:ind w:firstLine="0"/>
              <w:jc w:val="center"/>
              <w:rPr>
                <w:sz w:val="20"/>
                <w:szCs w:val="20"/>
              </w:rPr>
            </w:pPr>
            <w:r>
              <w:rPr>
                <w:sz w:val="20"/>
                <w:szCs w:val="20"/>
              </w:rPr>
              <w:t>2296,50</w:t>
            </w:r>
          </w:p>
        </w:tc>
      </w:tr>
      <w:tr w:rsidR="00B9715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B9715E" w:rsidRPr="0010026E" w:rsidRDefault="00B9715E" w:rsidP="00DD40E7">
            <w:pPr>
              <w:ind w:firstLine="0"/>
              <w:jc w:val="center"/>
              <w:rPr>
                <w:sz w:val="20"/>
                <w:szCs w:val="20"/>
              </w:rPr>
            </w:pPr>
          </w:p>
        </w:tc>
        <w:tc>
          <w:tcPr>
            <w:tcW w:w="5560" w:type="dxa"/>
            <w:tcBorders>
              <w:top w:val="nil"/>
              <w:left w:val="nil"/>
              <w:bottom w:val="single" w:sz="4" w:space="0" w:color="auto"/>
              <w:right w:val="single" w:sz="4" w:space="0" w:color="auto"/>
            </w:tcBorders>
            <w:shd w:val="clear" w:color="auto" w:fill="auto"/>
            <w:vAlign w:val="center"/>
          </w:tcPr>
          <w:p w:rsidR="00B9715E" w:rsidRPr="0010026E" w:rsidRDefault="00B9715E" w:rsidP="00DD40E7">
            <w:pPr>
              <w:ind w:firstLine="0"/>
              <w:jc w:val="left"/>
              <w:rPr>
                <w:sz w:val="20"/>
                <w:szCs w:val="20"/>
              </w:rPr>
            </w:pPr>
            <w:r>
              <w:rPr>
                <w:sz w:val="20"/>
                <w:szCs w:val="20"/>
              </w:rPr>
              <w:t>бюджет поселений</w:t>
            </w:r>
          </w:p>
        </w:tc>
        <w:tc>
          <w:tcPr>
            <w:tcW w:w="1180" w:type="dxa"/>
            <w:tcBorders>
              <w:top w:val="nil"/>
              <w:left w:val="nil"/>
              <w:bottom w:val="single" w:sz="4" w:space="0" w:color="auto"/>
              <w:right w:val="single" w:sz="4" w:space="0" w:color="auto"/>
            </w:tcBorders>
            <w:shd w:val="clear" w:color="auto" w:fill="auto"/>
            <w:noWrap/>
            <w:vAlign w:val="center"/>
          </w:tcPr>
          <w:p w:rsidR="00B9715E" w:rsidRPr="00C02BEE" w:rsidRDefault="00B9715E" w:rsidP="000F2D78">
            <w:pPr>
              <w:ind w:firstLine="0"/>
              <w:jc w:val="center"/>
              <w:rPr>
                <w:sz w:val="20"/>
                <w:szCs w:val="20"/>
              </w:rPr>
            </w:pPr>
            <w:r>
              <w:rPr>
                <w:sz w:val="20"/>
                <w:szCs w:val="20"/>
              </w:rPr>
              <w:t>100,58</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0F2D78">
            <w:pPr>
              <w:ind w:firstLine="0"/>
              <w:jc w:val="center"/>
              <w:rPr>
                <w:sz w:val="20"/>
                <w:szCs w:val="20"/>
              </w:rPr>
            </w:pPr>
            <w:r>
              <w:rPr>
                <w:sz w:val="20"/>
                <w:szCs w:val="20"/>
              </w:rPr>
              <w:t>30,0</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30,0</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30,0</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30,0</w:t>
            </w:r>
          </w:p>
        </w:tc>
        <w:tc>
          <w:tcPr>
            <w:tcW w:w="1140" w:type="dxa"/>
            <w:tcBorders>
              <w:top w:val="nil"/>
              <w:left w:val="nil"/>
              <w:bottom w:val="single" w:sz="4" w:space="0" w:color="auto"/>
              <w:right w:val="single" w:sz="4" w:space="0" w:color="auto"/>
            </w:tcBorders>
            <w:shd w:val="clear" w:color="auto" w:fill="auto"/>
            <w:noWrap/>
            <w:vAlign w:val="center"/>
          </w:tcPr>
          <w:p w:rsidR="00B9715E" w:rsidRDefault="00AD1B08" w:rsidP="00DD40E7">
            <w:pPr>
              <w:ind w:firstLine="0"/>
              <w:jc w:val="center"/>
              <w:rPr>
                <w:sz w:val="20"/>
                <w:szCs w:val="20"/>
              </w:rPr>
            </w:pPr>
            <w:r>
              <w:rPr>
                <w:sz w:val="20"/>
                <w:szCs w:val="20"/>
              </w:rPr>
              <w:t>220,58</w:t>
            </w:r>
          </w:p>
        </w:tc>
      </w:tr>
      <w:tr w:rsidR="0015558C" w:rsidRPr="0010026E" w:rsidTr="0042766D">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tcPr>
          <w:p w:rsidR="0015558C" w:rsidRPr="00C02BEE"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15558C" w:rsidP="00DD40E7">
            <w:pPr>
              <w:ind w:firstLine="0"/>
              <w:jc w:val="center"/>
              <w:rPr>
                <w:sz w:val="20"/>
                <w:szCs w:val="20"/>
              </w:rPr>
            </w:pPr>
          </w:p>
        </w:tc>
      </w:tr>
      <w:tr w:rsidR="0015558C" w:rsidRPr="0010026E" w:rsidTr="0042766D">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tcPr>
          <w:p w:rsidR="0015558C" w:rsidRPr="00C02BEE"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15558C" w:rsidP="00DD40E7">
            <w:pPr>
              <w:ind w:firstLine="0"/>
              <w:jc w:val="center"/>
              <w:rPr>
                <w:sz w:val="20"/>
                <w:szCs w:val="20"/>
              </w:rPr>
            </w:pP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5558C" w:rsidRPr="0010026E" w:rsidRDefault="0015558C"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b/>
                <w:bCs/>
                <w:sz w:val="20"/>
                <w:szCs w:val="20"/>
              </w:rPr>
            </w:pPr>
            <w:r>
              <w:rPr>
                <w:b/>
                <w:bCs/>
                <w:sz w:val="20"/>
                <w:szCs w:val="20"/>
              </w:rPr>
              <w:t>1453,57</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b/>
                <w:bCs/>
                <w:sz w:val="20"/>
                <w:szCs w:val="20"/>
              </w:rPr>
            </w:pPr>
            <w:r>
              <w:rPr>
                <w:b/>
                <w:bCs/>
                <w:sz w:val="20"/>
                <w:szCs w:val="20"/>
              </w:rPr>
              <w:t>1972,0</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1972,0</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1972,0</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1972,0</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3716EC" w:rsidP="008B1E04">
            <w:pPr>
              <w:ind w:firstLine="0"/>
              <w:jc w:val="center"/>
              <w:rPr>
                <w:b/>
                <w:bCs/>
                <w:sz w:val="20"/>
                <w:szCs w:val="20"/>
              </w:rPr>
            </w:pPr>
            <w:r>
              <w:rPr>
                <w:b/>
                <w:bCs/>
                <w:sz w:val="20"/>
                <w:szCs w:val="20"/>
              </w:rPr>
              <w:t>9341,57</w:t>
            </w: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B65161">
            <w:pPr>
              <w:ind w:firstLine="0"/>
              <w:jc w:val="center"/>
              <w:rPr>
                <w:sz w:val="20"/>
                <w:szCs w:val="20"/>
              </w:rPr>
            </w:pPr>
            <w:r>
              <w:rPr>
                <w:sz w:val="20"/>
                <w:szCs w:val="20"/>
              </w:rPr>
              <w:t>1318,57</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r>
              <w:rPr>
                <w:sz w:val="20"/>
                <w:szCs w:val="20"/>
              </w:rPr>
              <w:t>1938,48</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1938,48</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1938,48</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1938,48</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D163D7" w:rsidP="00D163D7">
            <w:pPr>
              <w:ind w:firstLine="0"/>
              <w:jc w:val="center"/>
              <w:rPr>
                <w:sz w:val="20"/>
                <w:szCs w:val="20"/>
              </w:rPr>
            </w:pPr>
            <w:r>
              <w:rPr>
                <w:sz w:val="20"/>
                <w:szCs w:val="20"/>
              </w:rPr>
              <w:t>9072,49</w:t>
            </w: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sz w:val="20"/>
                <w:szCs w:val="20"/>
              </w:rPr>
            </w:pPr>
            <w:r>
              <w:rPr>
                <w:sz w:val="20"/>
                <w:szCs w:val="20"/>
              </w:rPr>
              <w:t>50,0</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r>
              <w:rPr>
                <w:sz w:val="20"/>
                <w:szCs w:val="20"/>
              </w:rPr>
              <w:t>33,52</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33,52</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33,52</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33,52</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AA735B" w:rsidP="00DD40E7">
            <w:pPr>
              <w:ind w:firstLine="0"/>
              <w:jc w:val="center"/>
              <w:rPr>
                <w:sz w:val="20"/>
                <w:szCs w:val="20"/>
              </w:rPr>
            </w:pPr>
            <w:r>
              <w:rPr>
                <w:sz w:val="20"/>
                <w:szCs w:val="20"/>
              </w:rPr>
              <w:t>184,08</w:t>
            </w:r>
          </w:p>
        </w:tc>
      </w:tr>
      <w:tr w:rsidR="00B9715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B9715E" w:rsidRPr="0010026E" w:rsidRDefault="00B9715E" w:rsidP="00DD40E7">
            <w:pPr>
              <w:ind w:firstLine="0"/>
              <w:jc w:val="center"/>
              <w:rPr>
                <w:sz w:val="20"/>
                <w:szCs w:val="20"/>
              </w:rPr>
            </w:pPr>
          </w:p>
        </w:tc>
        <w:tc>
          <w:tcPr>
            <w:tcW w:w="5560" w:type="dxa"/>
            <w:tcBorders>
              <w:top w:val="nil"/>
              <w:left w:val="nil"/>
              <w:bottom w:val="single" w:sz="4" w:space="0" w:color="auto"/>
              <w:right w:val="single" w:sz="4" w:space="0" w:color="auto"/>
            </w:tcBorders>
            <w:shd w:val="clear" w:color="auto" w:fill="auto"/>
            <w:vAlign w:val="center"/>
          </w:tcPr>
          <w:p w:rsidR="00B9715E" w:rsidRPr="0010026E" w:rsidRDefault="00B9715E" w:rsidP="00DD40E7">
            <w:pPr>
              <w:ind w:firstLine="0"/>
              <w:jc w:val="left"/>
              <w:rPr>
                <w:sz w:val="20"/>
                <w:szCs w:val="20"/>
              </w:rPr>
            </w:pPr>
            <w:r>
              <w:rPr>
                <w:sz w:val="20"/>
                <w:szCs w:val="20"/>
              </w:rPr>
              <w:t>бюджет поселений</w:t>
            </w:r>
          </w:p>
        </w:tc>
        <w:tc>
          <w:tcPr>
            <w:tcW w:w="1180" w:type="dxa"/>
            <w:tcBorders>
              <w:top w:val="nil"/>
              <w:left w:val="nil"/>
              <w:bottom w:val="single" w:sz="4" w:space="0" w:color="auto"/>
              <w:right w:val="single" w:sz="4" w:space="0" w:color="auto"/>
            </w:tcBorders>
            <w:shd w:val="clear" w:color="auto" w:fill="auto"/>
            <w:noWrap/>
            <w:vAlign w:val="center"/>
          </w:tcPr>
          <w:p w:rsidR="00B9715E" w:rsidRPr="00B7183C" w:rsidRDefault="00B9715E" w:rsidP="000F2D78">
            <w:pPr>
              <w:ind w:firstLine="0"/>
              <w:jc w:val="center"/>
              <w:rPr>
                <w:sz w:val="20"/>
                <w:szCs w:val="20"/>
              </w:rPr>
            </w:pPr>
            <w:r>
              <w:rPr>
                <w:sz w:val="20"/>
                <w:szCs w:val="20"/>
              </w:rPr>
              <w:t>85,0</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0F2D78">
            <w:pPr>
              <w:ind w:firstLine="0"/>
              <w:jc w:val="center"/>
              <w:rPr>
                <w:sz w:val="20"/>
                <w:szCs w:val="20"/>
              </w:rPr>
            </w:pPr>
            <w:r>
              <w:rPr>
                <w:sz w:val="20"/>
                <w:szCs w:val="20"/>
              </w:rPr>
              <w:t>9,27</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9,27</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9,27</w:t>
            </w:r>
          </w:p>
        </w:tc>
        <w:tc>
          <w:tcPr>
            <w:tcW w:w="1120" w:type="dxa"/>
            <w:tcBorders>
              <w:top w:val="nil"/>
              <w:left w:val="nil"/>
              <w:bottom w:val="single" w:sz="4" w:space="0" w:color="auto"/>
              <w:right w:val="single" w:sz="4" w:space="0" w:color="auto"/>
            </w:tcBorders>
            <w:shd w:val="clear" w:color="auto" w:fill="auto"/>
            <w:noWrap/>
            <w:vAlign w:val="center"/>
          </w:tcPr>
          <w:p w:rsidR="00B9715E" w:rsidRDefault="00B9715E" w:rsidP="005731D3">
            <w:pPr>
              <w:ind w:firstLine="0"/>
              <w:jc w:val="center"/>
              <w:rPr>
                <w:sz w:val="20"/>
                <w:szCs w:val="20"/>
              </w:rPr>
            </w:pPr>
            <w:r>
              <w:rPr>
                <w:sz w:val="20"/>
                <w:szCs w:val="20"/>
              </w:rPr>
              <w:t>9,27</w:t>
            </w:r>
          </w:p>
        </w:tc>
        <w:tc>
          <w:tcPr>
            <w:tcW w:w="1140" w:type="dxa"/>
            <w:tcBorders>
              <w:top w:val="nil"/>
              <w:left w:val="nil"/>
              <w:bottom w:val="single" w:sz="4" w:space="0" w:color="auto"/>
              <w:right w:val="single" w:sz="4" w:space="0" w:color="auto"/>
            </w:tcBorders>
            <w:shd w:val="clear" w:color="auto" w:fill="auto"/>
            <w:noWrap/>
            <w:vAlign w:val="center"/>
          </w:tcPr>
          <w:p w:rsidR="00B9715E" w:rsidRDefault="00AD1B08" w:rsidP="00DD40E7">
            <w:pPr>
              <w:ind w:firstLine="0"/>
              <w:jc w:val="center"/>
              <w:rPr>
                <w:sz w:val="20"/>
                <w:szCs w:val="20"/>
              </w:rPr>
            </w:pPr>
            <w:r>
              <w:rPr>
                <w:sz w:val="20"/>
                <w:szCs w:val="20"/>
              </w:rPr>
              <w:t>122,08</w:t>
            </w:r>
          </w:p>
        </w:tc>
      </w:tr>
      <w:tr w:rsidR="0015558C" w:rsidRPr="0010026E" w:rsidTr="0042766D">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15558C" w:rsidP="00DD40E7">
            <w:pPr>
              <w:ind w:firstLine="0"/>
              <w:jc w:val="center"/>
              <w:rPr>
                <w:sz w:val="20"/>
                <w:szCs w:val="20"/>
              </w:rPr>
            </w:pP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b/>
                <w:bCs/>
                <w:sz w:val="20"/>
                <w:szCs w:val="20"/>
              </w:rPr>
            </w:pPr>
            <w:r>
              <w:rPr>
                <w:b/>
                <w:bCs/>
                <w:sz w:val="20"/>
                <w:szCs w:val="20"/>
              </w:rPr>
              <w:t>2</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b/>
                <w:bCs/>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b/>
                <w:bCs/>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15558C" w:rsidP="00DD40E7">
            <w:pPr>
              <w:ind w:firstLine="0"/>
              <w:jc w:val="center"/>
              <w:rPr>
                <w:b/>
                <w:bCs/>
                <w:sz w:val="20"/>
                <w:szCs w:val="20"/>
              </w:rPr>
            </w:pP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5558C" w:rsidRPr="0010026E" w:rsidRDefault="0015558C"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b/>
                <w:bCs/>
                <w:sz w:val="20"/>
                <w:szCs w:val="20"/>
              </w:rPr>
            </w:pPr>
            <w:r>
              <w:rPr>
                <w:b/>
                <w:bCs/>
                <w:sz w:val="20"/>
                <w:szCs w:val="20"/>
              </w:rPr>
              <w:t>146,33</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b/>
                <w:bCs/>
                <w:sz w:val="20"/>
                <w:szCs w:val="20"/>
              </w:rPr>
            </w:pPr>
            <w:r>
              <w:rPr>
                <w:b/>
                <w:bCs/>
                <w:sz w:val="20"/>
                <w:szCs w:val="20"/>
              </w:rPr>
              <w:t>601,67</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601,67</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601,67</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b/>
                <w:bCs/>
                <w:sz w:val="20"/>
                <w:szCs w:val="20"/>
              </w:rPr>
            </w:pPr>
            <w:r>
              <w:rPr>
                <w:b/>
                <w:bCs/>
                <w:sz w:val="20"/>
                <w:szCs w:val="20"/>
              </w:rPr>
              <w:t>601,67</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9402BB" w:rsidP="00A46A83">
            <w:pPr>
              <w:ind w:firstLine="0"/>
              <w:jc w:val="center"/>
              <w:rPr>
                <w:b/>
                <w:bCs/>
                <w:sz w:val="20"/>
                <w:szCs w:val="20"/>
              </w:rPr>
            </w:pPr>
            <w:r>
              <w:rPr>
                <w:b/>
                <w:bCs/>
                <w:sz w:val="20"/>
                <w:szCs w:val="20"/>
              </w:rPr>
              <w:t>2553,01</w:t>
            </w: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sz w:val="20"/>
                <w:szCs w:val="20"/>
              </w:rPr>
            </w:pPr>
            <w:r>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r>
              <w:rPr>
                <w:sz w:val="20"/>
                <w:szCs w:val="20"/>
              </w:rPr>
              <w:t>591,44</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591,44</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591,44</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591,44</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4E0A10" w:rsidP="00DD40E7">
            <w:pPr>
              <w:ind w:firstLine="0"/>
              <w:jc w:val="center"/>
              <w:rPr>
                <w:sz w:val="20"/>
                <w:szCs w:val="20"/>
              </w:rPr>
            </w:pPr>
            <w:r>
              <w:rPr>
                <w:sz w:val="20"/>
                <w:szCs w:val="20"/>
              </w:rPr>
              <w:t>2365,76</w:t>
            </w:r>
          </w:p>
        </w:tc>
      </w:tr>
      <w:tr w:rsidR="0015558C" w:rsidRPr="0010026E" w:rsidTr="0042766D">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5558C" w:rsidRPr="0010026E" w:rsidRDefault="0015558C"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5558C" w:rsidRPr="0010026E" w:rsidRDefault="0015558C"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sz w:val="20"/>
                <w:szCs w:val="20"/>
              </w:rPr>
            </w:pPr>
            <w:r>
              <w:rPr>
                <w:sz w:val="20"/>
                <w:szCs w:val="20"/>
              </w:rPr>
              <w:t>146,33</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0F2D78">
            <w:pPr>
              <w:ind w:firstLine="0"/>
              <w:jc w:val="center"/>
              <w:rPr>
                <w:sz w:val="20"/>
                <w:szCs w:val="20"/>
              </w:rPr>
            </w:pPr>
            <w:r>
              <w:rPr>
                <w:sz w:val="20"/>
                <w:szCs w:val="20"/>
              </w:rPr>
              <w:t>10,23</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10,23</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10,23</w:t>
            </w:r>
          </w:p>
        </w:tc>
        <w:tc>
          <w:tcPr>
            <w:tcW w:w="1120" w:type="dxa"/>
            <w:tcBorders>
              <w:top w:val="nil"/>
              <w:left w:val="nil"/>
              <w:bottom w:val="single" w:sz="4" w:space="0" w:color="auto"/>
              <w:right w:val="single" w:sz="4" w:space="0" w:color="auto"/>
            </w:tcBorders>
            <w:shd w:val="clear" w:color="auto" w:fill="auto"/>
            <w:noWrap/>
            <w:vAlign w:val="center"/>
          </w:tcPr>
          <w:p w:rsidR="0015558C" w:rsidRPr="0010026E" w:rsidRDefault="0015558C" w:rsidP="005731D3">
            <w:pPr>
              <w:ind w:firstLine="0"/>
              <w:jc w:val="center"/>
              <w:rPr>
                <w:sz w:val="20"/>
                <w:szCs w:val="20"/>
              </w:rPr>
            </w:pPr>
            <w:r>
              <w:rPr>
                <w:sz w:val="20"/>
                <w:szCs w:val="20"/>
              </w:rPr>
              <w:t>10,23</w:t>
            </w:r>
          </w:p>
        </w:tc>
        <w:tc>
          <w:tcPr>
            <w:tcW w:w="1140" w:type="dxa"/>
            <w:tcBorders>
              <w:top w:val="nil"/>
              <w:left w:val="nil"/>
              <w:bottom w:val="single" w:sz="4" w:space="0" w:color="auto"/>
              <w:right w:val="single" w:sz="4" w:space="0" w:color="auto"/>
            </w:tcBorders>
            <w:shd w:val="clear" w:color="auto" w:fill="auto"/>
            <w:noWrap/>
            <w:vAlign w:val="center"/>
          </w:tcPr>
          <w:p w:rsidR="0015558C" w:rsidRPr="001F09C3" w:rsidRDefault="00DB4A2C" w:rsidP="008B1E04">
            <w:pPr>
              <w:ind w:firstLine="0"/>
              <w:jc w:val="center"/>
              <w:rPr>
                <w:sz w:val="20"/>
                <w:szCs w:val="20"/>
              </w:rPr>
            </w:pPr>
            <w:r>
              <w:rPr>
                <w:sz w:val="20"/>
                <w:szCs w:val="20"/>
              </w:rPr>
              <w:t>187,25</w:t>
            </w:r>
          </w:p>
        </w:tc>
      </w:tr>
      <w:tr w:rsidR="0015558C" w:rsidRPr="0010026E" w:rsidTr="00B7757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15558C" w:rsidRPr="0010026E" w:rsidRDefault="0015558C" w:rsidP="00DD40E7">
            <w:pPr>
              <w:ind w:firstLine="0"/>
              <w:jc w:val="center"/>
              <w:rPr>
                <w:sz w:val="20"/>
                <w:szCs w:val="20"/>
              </w:rPr>
            </w:pPr>
          </w:p>
        </w:tc>
        <w:tc>
          <w:tcPr>
            <w:tcW w:w="5560" w:type="dxa"/>
            <w:tcBorders>
              <w:top w:val="nil"/>
              <w:left w:val="nil"/>
              <w:bottom w:val="single" w:sz="4" w:space="0" w:color="auto"/>
              <w:right w:val="single" w:sz="4" w:space="0" w:color="auto"/>
            </w:tcBorders>
            <w:shd w:val="clear" w:color="auto" w:fill="auto"/>
            <w:vAlign w:val="center"/>
          </w:tcPr>
          <w:p w:rsidR="0015558C" w:rsidRPr="0010026E" w:rsidRDefault="0015558C" w:rsidP="00DD40E7">
            <w:pPr>
              <w:ind w:firstLine="0"/>
              <w:jc w:val="left"/>
              <w:rPr>
                <w:sz w:val="20"/>
                <w:szCs w:val="20"/>
              </w:rPr>
            </w:pPr>
            <w:r>
              <w:rPr>
                <w:sz w:val="20"/>
                <w:szCs w:val="20"/>
              </w:rPr>
              <w:t>бюджет поселений</w:t>
            </w:r>
          </w:p>
        </w:tc>
        <w:tc>
          <w:tcPr>
            <w:tcW w:w="1180" w:type="dxa"/>
            <w:tcBorders>
              <w:top w:val="nil"/>
              <w:left w:val="nil"/>
              <w:bottom w:val="single" w:sz="4" w:space="0" w:color="auto"/>
              <w:right w:val="single" w:sz="4" w:space="0" w:color="auto"/>
            </w:tcBorders>
            <w:shd w:val="clear" w:color="auto" w:fill="auto"/>
            <w:noWrap/>
            <w:vAlign w:val="center"/>
          </w:tcPr>
          <w:p w:rsidR="0015558C" w:rsidRPr="00B7183C" w:rsidRDefault="0015558C" w:rsidP="000F2D78">
            <w:pPr>
              <w:ind w:firstLine="0"/>
              <w:jc w:val="center"/>
              <w:rPr>
                <w:sz w:val="20"/>
                <w:szCs w:val="20"/>
              </w:rPr>
            </w:pPr>
            <w:r>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tcPr>
          <w:p w:rsidR="0015558C" w:rsidRDefault="0015558C" w:rsidP="000F2D78">
            <w:pPr>
              <w:ind w:firstLine="0"/>
              <w:jc w:val="center"/>
              <w:rPr>
                <w:sz w:val="20"/>
                <w:szCs w:val="20"/>
              </w:rPr>
            </w:pPr>
            <w:r>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tcPr>
          <w:p w:rsidR="0015558C" w:rsidRDefault="0015558C" w:rsidP="005731D3">
            <w:pPr>
              <w:ind w:firstLine="0"/>
              <w:jc w:val="center"/>
              <w:rPr>
                <w:sz w:val="20"/>
                <w:szCs w:val="20"/>
              </w:rPr>
            </w:pPr>
            <w:r>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tcPr>
          <w:p w:rsidR="0015558C" w:rsidRDefault="0015558C" w:rsidP="005731D3">
            <w:pPr>
              <w:ind w:firstLine="0"/>
              <w:jc w:val="center"/>
              <w:rPr>
                <w:sz w:val="20"/>
                <w:szCs w:val="20"/>
              </w:rPr>
            </w:pPr>
            <w:r>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tcPr>
          <w:p w:rsidR="0015558C" w:rsidRDefault="0015558C" w:rsidP="005731D3">
            <w:pPr>
              <w:ind w:firstLine="0"/>
              <w:jc w:val="center"/>
              <w:rPr>
                <w:sz w:val="20"/>
                <w:szCs w:val="20"/>
              </w:rPr>
            </w:pPr>
            <w:r>
              <w:rPr>
                <w:sz w:val="20"/>
                <w:szCs w:val="20"/>
              </w:rPr>
              <w:t>0,0</w:t>
            </w:r>
          </w:p>
        </w:tc>
        <w:tc>
          <w:tcPr>
            <w:tcW w:w="1140" w:type="dxa"/>
            <w:tcBorders>
              <w:top w:val="nil"/>
              <w:left w:val="nil"/>
              <w:bottom w:val="single" w:sz="4" w:space="0" w:color="auto"/>
              <w:right w:val="single" w:sz="4" w:space="0" w:color="auto"/>
            </w:tcBorders>
            <w:shd w:val="clear" w:color="auto" w:fill="auto"/>
            <w:noWrap/>
            <w:vAlign w:val="center"/>
          </w:tcPr>
          <w:p w:rsidR="0015558C" w:rsidRDefault="003E5D02" w:rsidP="008B1E04">
            <w:pPr>
              <w:ind w:firstLine="0"/>
              <w:jc w:val="center"/>
              <w:rPr>
                <w:sz w:val="20"/>
                <w:szCs w:val="20"/>
              </w:rPr>
            </w:pPr>
            <w:r>
              <w:rPr>
                <w:sz w:val="20"/>
                <w:szCs w:val="20"/>
              </w:rPr>
              <w:t>0,00</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1B0450"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450" w:rsidRPr="0010026E" w:rsidRDefault="001B0450" w:rsidP="00DD40E7">
            <w:pPr>
              <w:ind w:firstLine="0"/>
              <w:jc w:val="center"/>
              <w:rPr>
                <w:b/>
                <w:bCs/>
                <w:sz w:val="20"/>
                <w:szCs w:val="20"/>
              </w:rPr>
            </w:pPr>
            <w:r>
              <w:rPr>
                <w:b/>
                <w:bCs/>
                <w:sz w:val="20"/>
                <w:szCs w:val="20"/>
              </w:rPr>
              <w:t>3</w:t>
            </w:r>
          </w:p>
        </w:tc>
        <w:tc>
          <w:tcPr>
            <w:tcW w:w="5560" w:type="dxa"/>
            <w:tcBorders>
              <w:top w:val="nil"/>
              <w:left w:val="nil"/>
              <w:bottom w:val="single" w:sz="4" w:space="0" w:color="auto"/>
              <w:right w:val="single" w:sz="4" w:space="0" w:color="auto"/>
            </w:tcBorders>
            <w:shd w:val="clear" w:color="auto" w:fill="auto"/>
            <w:vAlign w:val="center"/>
            <w:hideMark/>
          </w:tcPr>
          <w:p w:rsidR="001B0450" w:rsidRPr="0010026E" w:rsidRDefault="001B0450"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1B0450" w:rsidRPr="00B7183C" w:rsidRDefault="001B0450" w:rsidP="000F2D78">
            <w:pPr>
              <w:ind w:firstLine="0"/>
              <w:jc w:val="center"/>
              <w:rPr>
                <w:b/>
                <w:bCs/>
                <w:sz w:val="20"/>
                <w:szCs w:val="20"/>
              </w:rPr>
            </w:pPr>
            <w:r w:rsidRPr="00B7183C">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B0450" w:rsidRPr="0010026E" w:rsidRDefault="001B0450" w:rsidP="00BB3D5B">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B0450" w:rsidRPr="001F09C3" w:rsidRDefault="001B0450" w:rsidP="00DD40E7">
            <w:pPr>
              <w:ind w:firstLine="0"/>
              <w:jc w:val="center"/>
              <w:rPr>
                <w:b/>
                <w:bCs/>
                <w:sz w:val="20"/>
                <w:szCs w:val="20"/>
              </w:rPr>
            </w:pPr>
            <w:r w:rsidRPr="001F09C3">
              <w:rPr>
                <w:b/>
                <w:bCs/>
                <w:sz w:val="20"/>
                <w:szCs w:val="20"/>
              </w:rPr>
              <w:t> </w:t>
            </w:r>
          </w:p>
        </w:tc>
      </w:tr>
      <w:tr w:rsidR="00507E0A"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7E0A" w:rsidRPr="0010026E" w:rsidRDefault="00507E0A"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507E0A" w:rsidRPr="00B7183C" w:rsidRDefault="00507E0A" w:rsidP="007D3A16">
            <w:pPr>
              <w:ind w:firstLine="0"/>
              <w:jc w:val="center"/>
              <w:rPr>
                <w:b/>
                <w:bCs/>
                <w:sz w:val="20"/>
                <w:szCs w:val="20"/>
              </w:rPr>
            </w:pPr>
            <w:r w:rsidRPr="00B7183C">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0F2D78">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rsidR="00507E0A" w:rsidRPr="0010026E" w:rsidRDefault="00507E0A" w:rsidP="00BB3D5B">
            <w:pPr>
              <w:ind w:firstLine="0"/>
              <w:jc w:val="center"/>
              <w:rPr>
                <w:b/>
                <w:bCs/>
                <w:sz w:val="20"/>
                <w:szCs w:val="20"/>
              </w:rPr>
            </w:pPr>
            <w:r>
              <w:rPr>
                <w:b/>
                <w:bCs/>
                <w:sz w:val="20"/>
                <w:szCs w:val="20"/>
              </w:rPr>
              <w:t>0,0</w:t>
            </w:r>
          </w:p>
        </w:tc>
      </w:tr>
      <w:tr w:rsidR="00A93039"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93039" w:rsidRPr="0010026E" w:rsidRDefault="00A93039"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A93039" w:rsidRPr="0010026E" w:rsidRDefault="00A93039"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A93039" w:rsidRPr="00B7183C" w:rsidRDefault="00A93039" w:rsidP="005731D3">
            <w:pPr>
              <w:ind w:firstLine="0"/>
              <w:jc w:val="center"/>
              <w:rPr>
                <w:sz w:val="20"/>
                <w:szCs w:val="20"/>
              </w:rPr>
            </w:pPr>
            <w:r w:rsidRPr="00B7183C">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A93039" w:rsidRPr="0010026E" w:rsidRDefault="00A93039" w:rsidP="005731D3">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A93039" w:rsidRPr="0010026E" w:rsidRDefault="00A93039" w:rsidP="005731D3">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A93039" w:rsidRPr="0010026E" w:rsidRDefault="00A93039" w:rsidP="005731D3">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A93039" w:rsidRPr="0010026E" w:rsidRDefault="00A93039" w:rsidP="005731D3">
            <w:pPr>
              <w:ind w:firstLine="0"/>
              <w:rPr>
                <w:sz w:val="20"/>
                <w:szCs w:val="20"/>
              </w:rPr>
            </w:pPr>
            <w:r>
              <w:rPr>
                <w:sz w:val="20"/>
                <w:szCs w:val="20"/>
              </w:rPr>
              <w:t xml:space="preserve">     0,0</w:t>
            </w:r>
          </w:p>
        </w:tc>
        <w:tc>
          <w:tcPr>
            <w:tcW w:w="1140" w:type="dxa"/>
            <w:tcBorders>
              <w:top w:val="nil"/>
              <w:left w:val="nil"/>
              <w:bottom w:val="single" w:sz="4" w:space="0" w:color="auto"/>
              <w:right w:val="single" w:sz="4" w:space="0" w:color="auto"/>
            </w:tcBorders>
            <w:shd w:val="clear" w:color="auto" w:fill="auto"/>
            <w:noWrap/>
            <w:vAlign w:val="center"/>
            <w:hideMark/>
          </w:tcPr>
          <w:p w:rsidR="00A93039" w:rsidRPr="0010026E" w:rsidRDefault="00A93039" w:rsidP="005731D3">
            <w:pPr>
              <w:ind w:firstLine="0"/>
              <w:rPr>
                <w:sz w:val="20"/>
                <w:szCs w:val="20"/>
              </w:rPr>
            </w:pPr>
            <w:r>
              <w:rPr>
                <w:sz w:val="20"/>
                <w:szCs w:val="20"/>
              </w:rPr>
              <w:t xml:space="preserve">     0,0</w:t>
            </w:r>
          </w:p>
        </w:tc>
      </w:tr>
      <w:tr w:rsidR="00542895" w:rsidRPr="0010026E" w:rsidTr="007D3A1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42895" w:rsidRPr="0010026E" w:rsidRDefault="00542895"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542895" w:rsidRPr="0010026E" w:rsidRDefault="00542895"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542895" w:rsidRPr="00B7183C" w:rsidRDefault="00542895" w:rsidP="007D3A16">
            <w:pPr>
              <w:ind w:firstLine="0"/>
              <w:jc w:val="center"/>
              <w:rPr>
                <w:sz w:val="20"/>
                <w:szCs w:val="20"/>
              </w:rPr>
            </w:pPr>
            <w:r w:rsidRPr="00B7183C">
              <w:rPr>
                <w:sz w:val="20"/>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436E2F">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2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c>
          <w:tcPr>
            <w:tcW w:w="1140" w:type="dxa"/>
            <w:tcBorders>
              <w:top w:val="nil"/>
              <w:left w:val="nil"/>
              <w:bottom w:val="single" w:sz="4" w:space="0" w:color="auto"/>
              <w:right w:val="single" w:sz="4" w:space="0" w:color="auto"/>
            </w:tcBorders>
            <w:shd w:val="clear" w:color="auto" w:fill="auto"/>
            <w:noWrap/>
            <w:vAlign w:val="center"/>
            <w:hideMark/>
          </w:tcPr>
          <w:p w:rsidR="00542895" w:rsidRPr="0010026E" w:rsidRDefault="00542895" w:rsidP="00BB3D5B">
            <w:pPr>
              <w:ind w:firstLine="0"/>
              <w:rPr>
                <w:sz w:val="20"/>
                <w:szCs w:val="20"/>
              </w:rPr>
            </w:pPr>
            <w:r>
              <w:rPr>
                <w:sz w:val="20"/>
                <w:szCs w:val="20"/>
              </w:rPr>
              <w:t xml:space="preserve">     0,0</w:t>
            </w:r>
          </w:p>
        </w:tc>
      </w:tr>
      <w:tr w:rsidR="005F6A63" w:rsidRPr="0010026E" w:rsidTr="005F6A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F6A63" w:rsidRPr="0010026E" w:rsidRDefault="005F6A63"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5F6A63" w:rsidRPr="0010026E" w:rsidRDefault="005F6A63"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tcPr>
          <w:p w:rsidR="005F6A63" w:rsidRPr="00B7183C" w:rsidRDefault="005F6A63" w:rsidP="000F2D78">
            <w:pPr>
              <w:ind w:firstLine="0"/>
              <w:jc w:val="center"/>
              <w:rPr>
                <w:b/>
                <w:bCs/>
                <w:sz w:val="20"/>
                <w:szCs w:val="20"/>
              </w:rPr>
            </w:pPr>
            <w:r>
              <w:rPr>
                <w:b/>
                <w:bCs/>
                <w:sz w:val="20"/>
                <w:szCs w:val="20"/>
              </w:rPr>
              <w:t>10273,34</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0F2D78">
            <w:pPr>
              <w:ind w:firstLine="0"/>
              <w:jc w:val="center"/>
              <w:rPr>
                <w:b/>
                <w:bCs/>
                <w:sz w:val="20"/>
                <w:szCs w:val="20"/>
              </w:rPr>
            </w:pPr>
            <w:r>
              <w:rPr>
                <w:b/>
                <w:bCs/>
                <w:sz w:val="20"/>
                <w:szCs w:val="20"/>
              </w:rPr>
              <w:t>8576,67</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8576,67</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8576,67</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8576,67</w:t>
            </w:r>
          </w:p>
        </w:tc>
        <w:tc>
          <w:tcPr>
            <w:tcW w:w="1140" w:type="dxa"/>
            <w:tcBorders>
              <w:top w:val="nil"/>
              <w:left w:val="nil"/>
              <w:bottom w:val="single" w:sz="4" w:space="0" w:color="auto"/>
              <w:right w:val="single" w:sz="4" w:space="0" w:color="auto"/>
            </w:tcBorders>
            <w:shd w:val="clear" w:color="auto" w:fill="auto"/>
            <w:noWrap/>
            <w:vAlign w:val="center"/>
          </w:tcPr>
          <w:p w:rsidR="005F6A63" w:rsidRPr="001F09C3" w:rsidRDefault="005F6A63" w:rsidP="00DD40E7">
            <w:pPr>
              <w:ind w:firstLine="0"/>
              <w:jc w:val="center"/>
              <w:rPr>
                <w:b/>
                <w:bCs/>
                <w:sz w:val="20"/>
                <w:szCs w:val="20"/>
              </w:rPr>
            </w:pPr>
            <w:r>
              <w:rPr>
                <w:b/>
                <w:bCs/>
                <w:sz w:val="20"/>
                <w:szCs w:val="20"/>
              </w:rPr>
              <w:t>44580,02</w:t>
            </w:r>
          </w:p>
        </w:tc>
      </w:tr>
      <w:tr w:rsidR="005F6A63" w:rsidRPr="0010026E" w:rsidTr="005F6A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F6A63" w:rsidRPr="0010026E" w:rsidRDefault="005F6A63"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5F6A63" w:rsidRPr="0010026E" w:rsidRDefault="005F6A63"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tcPr>
          <w:p w:rsidR="005F6A63" w:rsidRPr="00B7183C" w:rsidRDefault="005F6A63" w:rsidP="00B7183C">
            <w:pPr>
              <w:ind w:firstLine="0"/>
              <w:jc w:val="center"/>
              <w:rPr>
                <w:b/>
                <w:bCs/>
                <w:sz w:val="20"/>
                <w:szCs w:val="20"/>
              </w:rPr>
            </w:pPr>
            <w:r>
              <w:rPr>
                <w:b/>
                <w:bCs/>
                <w:sz w:val="20"/>
                <w:szCs w:val="20"/>
              </w:rPr>
              <w:t>9831,93</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8847D8" w:rsidP="000F2D78">
            <w:pPr>
              <w:ind w:firstLine="0"/>
              <w:jc w:val="center"/>
              <w:rPr>
                <w:b/>
                <w:bCs/>
                <w:sz w:val="20"/>
                <w:szCs w:val="20"/>
              </w:rPr>
            </w:pPr>
            <w:r>
              <w:rPr>
                <w:b/>
                <w:bCs/>
                <w:sz w:val="20"/>
                <w:szCs w:val="20"/>
              </w:rPr>
              <w:t>7934,40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7934,40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7934,40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7934,40</w:t>
            </w:r>
          </w:p>
        </w:tc>
        <w:tc>
          <w:tcPr>
            <w:tcW w:w="1140" w:type="dxa"/>
            <w:tcBorders>
              <w:top w:val="nil"/>
              <w:left w:val="nil"/>
              <w:bottom w:val="single" w:sz="4" w:space="0" w:color="auto"/>
              <w:right w:val="single" w:sz="4" w:space="0" w:color="auto"/>
            </w:tcBorders>
            <w:shd w:val="clear" w:color="auto" w:fill="auto"/>
            <w:noWrap/>
            <w:vAlign w:val="center"/>
          </w:tcPr>
          <w:p w:rsidR="005F6A63" w:rsidRPr="001F09C3" w:rsidRDefault="008847D8" w:rsidP="00DD40E7">
            <w:pPr>
              <w:ind w:firstLine="0"/>
              <w:jc w:val="center"/>
              <w:rPr>
                <w:b/>
                <w:bCs/>
                <w:sz w:val="20"/>
                <w:szCs w:val="20"/>
              </w:rPr>
            </w:pPr>
            <w:r>
              <w:rPr>
                <w:b/>
                <w:bCs/>
                <w:sz w:val="20"/>
                <w:szCs w:val="20"/>
              </w:rPr>
              <w:t>41569,53</w:t>
            </w:r>
          </w:p>
        </w:tc>
      </w:tr>
      <w:tr w:rsidR="005F6A63" w:rsidRPr="0010026E" w:rsidTr="005F6A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F6A63" w:rsidRPr="0010026E" w:rsidRDefault="005F6A63"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5F6A63" w:rsidRPr="0010026E" w:rsidRDefault="005F6A63"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tcPr>
          <w:p w:rsidR="005F6A63" w:rsidRPr="00B7183C" w:rsidRDefault="005F6A63" w:rsidP="000F2D78">
            <w:pPr>
              <w:ind w:firstLine="0"/>
              <w:jc w:val="center"/>
              <w:rPr>
                <w:b/>
                <w:bCs/>
                <w:sz w:val="20"/>
                <w:szCs w:val="20"/>
              </w:rPr>
            </w:pPr>
            <w:r>
              <w:rPr>
                <w:b/>
                <w:bCs/>
                <w:sz w:val="20"/>
                <w:szCs w:val="20"/>
              </w:rPr>
              <w:t>255,83</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0F2D78">
            <w:pPr>
              <w:ind w:firstLine="0"/>
              <w:jc w:val="center"/>
              <w:rPr>
                <w:b/>
                <w:bCs/>
                <w:sz w:val="20"/>
                <w:szCs w:val="20"/>
              </w:rPr>
            </w:pPr>
            <w:r>
              <w:rPr>
                <w:b/>
                <w:bCs/>
                <w:sz w:val="20"/>
                <w:szCs w:val="20"/>
              </w:rPr>
              <w:t>603,0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603,0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603,0</w:t>
            </w:r>
          </w:p>
        </w:tc>
        <w:tc>
          <w:tcPr>
            <w:tcW w:w="1120" w:type="dxa"/>
            <w:tcBorders>
              <w:top w:val="nil"/>
              <w:left w:val="nil"/>
              <w:bottom w:val="single" w:sz="4" w:space="0" w:color="auto"/>
              <w:right w:val="single" w:sz="4" w:space="0" w:color="auto"/>
            </w:tcBorders>
            <w:shd w:val="clear" w:color="auto" w:fill="auto"/>
            <w:noWrap/>
            <w:vAlign w:val="center"/>
          </w:tcPr>
          <w:p w:rsidR="005F6A63" w:rsidRPr="0010026E" w:rsidRDefault="005F6A63" w:rsidP="005731D3">
            <w:pPr>
              <w:ind w:firstLine="0"/>
              <w:jc w:val="center"/>
              <w:rPr>
                <w:b/>
                <w:bCs/>
                <w:sz w:val="20"/>
                <w:szCs w:val="20"/>
              </w:rPr>
            </w:pPr>
            <w:r>
              <w:rPr>
                <w:b/>
                <w:bCs/>
                <w:sz w:val="20"/>
                <w:szCs w:val="20"/>
              </w:rPr>
              <w:t>603,0</w:t>
            </w:r>
          </w:p>
        </w:tc>
        <w:tc>
          <w:tcPr>
            <w:tcW w:w="1140" w:type="dxa"/>
            <w:tcBorders>
              <w:top w:val="nil"/>
              <w:left w:val="nil"/>
              <w:bottom w:val="single" w:sz="4" w:space="0" w:color="auto"/>
              <w:right w:val="single" w:sz="4" w:space="0" w:color="auto"/>
            </w:tcBorders>
            <w:shd w:val="clear" w:color="auto" w:fill="auto"/>
            <w:noWrap/>
            <w:vAlign w:val="center"/>
          </w:tcPr>
          <w:p w:rsidR="005F6A63" w:rsidRPr="001F09C3" w:rsidRDefault="005F6A63" w:rsidP="00DD40E7">
            <w:pPr>
              <w:ind w:firstLine="0"/>
              <w:jc w:val="center"/>
              <w:rPr>
                <w:b/>
                <w:bCs/>
                <w:sz w:val="20"/>
                <w:szCs w:val="20"/>
              </w:rPr>
            </w:pPr>
            <w:r>
              <w:rPr>
                <w:b/>
                <w:bCs/>
                <w:sz w:val="20"/>
                <w:szCs w:val="20"/>
              </w:rPr>
              <w:t>2667,83</w:t>
            </w:r>
          </w:p>
        </w:tc>
      </w:tr>
      <w:tr w:rsidR="005F6A63" w:rsidRPr="0010026E" w:rsidTr="005F6A6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63" w:rsidRPr="0010026E" w:rsidRDefault="005F6A63" w:rsidP="00DD40E7">
            <w:pPr>
              <w:ind w:firstLine="0"/>
              <w:jc w:val="left"/>
              <w:rPr>
                <w:sz w:val="20"/>
                <w:szCs w:val="2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5F6A63" w:rsidRPr="0010026E" w:rsidRDefault="00245AF9" w:rsidP="00DD40E7">
            <w:pPr>
              <w:ind w:firstLine="0"/>
              <w:jc w:val="left"/>
              <w:rPr>
                <w:sz w:val="20"/>
                <w:szCs w:val="20"/>
              </w:rPr>
            </w:pPr>
            <w:r>
              <w:rPr>
                <w:sz w:val="20"/>
                <w:szCs w:val="20"/>
              </w:rPr>
              <w:t>б</w:t>
            </w:r>
            <w:r w:rsidR="005F6A63">
              <w:rPr>
                <w:sz w:val="20"/>
                <w:szCs w:val="20"/>
              </w:rPr>
              <w:t>юджет поселений</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5F6A63" w:rsidRPr="00B7183C" w:rsidRDefault="005F6A63" w:rsidP="000F2D78">
            <w:pPr>
              <w:ind w:firstLine="0"/>
              <w:jc w:val="center"/>
              <w:rPr>
                <w:b/>
                <w:bCs/>
                <w:sz w:val="20"/>
                <w:szCs w:val="20"/>
              </w:rPr>
            </w:pPr>
            <w:r>
              <w:rPr>
                <w:b/>
                <w:bCs/>
                <w:sz w:val="20"/>
                <w:szCs w:val="20"/>
              </w:rPr>
              <w:t>185,58</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5F6A63" w:rsidRDefault="005F6A63" w:rsidP="000F2D78">
            <w:pPr>
              <w:ind w:firstLine="0"/>
              <w:jc w:val="center"/>
              <w:rPr>
                <w:b/>
                <w:bCs/>
                <w:sz w:val="20"/>
                <w:szCs w:val="20"/>
              </w:rPr>
            </w:pPr>
            <w:r>
              <w:rPr>
                <w:b/>
                <w:bCs/>
                <w:sz w:val="20"/>
                <w:szCs w:val="20"/>
              </w:rPr>
              <w:t>39,27</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5F6A63" w:rsidRDefault="005F6A63" w:rsidP="005731D3">
            <w:pPr>
              <w:ind w:firstLine="0"/>
              <w:jc w:val="center"/>
              <w:rPr>
                <w:b/>
                <w:bCs/>
                <w:sz w:val="20"/>
                <w:szCs w:val="20"/>
              </w:rPr>
            </w:pPr>
            <w:r>
              <w:rPr>
                <w:b/>
                <w:bCs/>
                <w:sz w:val="20"/>
                <w:szCs w:val="20"/>
              </w:rPr>
              <w:t>39,27</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5F6A63" w:rsidRDefault="005F6A63" w:rsidP="005731D3">
            <w:pPr>
              <w:ind w:firstLine="0"/>
              <w:jc w:val="center"/>
              <w:rPr>
                <w:b/>
                <w:bCs/>
                <w:sz w:val="20"/>
                <w:szCs w:val="20"/>
              </w:rPr>
            </w:pPr>
            <w:r>
              <w:rPr>
                <w:b/>
                <w:bCs/>
                <w:sz w:val="20"/>
                <w:szCs w:val="20"/>
              </w:rPr>
              <w:t>39,27</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5F6A63" w:rsidRDefault="005F6A63" w:rsidP="005731D3">
            <w:pPr>
              <w:ind w:firstLine="0"/>
              <w:jc w:val="center"/>
              <w:rPr>
                <w:b/>
                <w:bCs/>
                <w:sz w:val="20"/>
                <w:szCs w:val="20"/>
              </w:rPr>
            </w:pPr>
            <w:r>
              <w:rPr>
                <w:b/>
                <w:bCs/>
                <w:sz w:val="20"/>
                <w:szCs w:val="20"/>
              </w:rPr>
              <w:t>39,27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F6A63" w:rsidRDefault="005F6A63" w:rsidP="00DD40E7">
            <w:pPr>
              <w:ind w:firstLine="0"/>
              <w:jc w:val="center"/>
              <w:rPr>
                <w:b/>
                <w:bCs/>
                <w:sz w:val="20"/>
                <w:szCs w:val="20"/>
              </w:rPr>
            </w:pPr>
            <w:r>
              <w:rPr>
                <w:b/>
                <w:bCs/>
                <w:sz w:val="20"/>
                <w:szCs w:val="20"/>
              </w:rPr>
              <w:t>342,66</w:t>
            </w:r>
          </w:p>
        </w:tc>
      </w:tr>
    </w:tbl>
    <w:p w:rsidR="009D26DE" w:rsidRDefault="009D26DE" w:rsidP="009D26DE">
      <w:pPr>
        <w:ind w:firstLine="0"/>
      </w:pPr>
    </w:p>
    <w:p w:rsidR="009D26DE" w:rsidRDefault="009D26DE" w:rsidP="009D26DE">
      <w:pPr>
        <w:ind w:firstLine="0"/>
        <w:sectPr w:rsidR="009D26DE" w:rsidSect="00E20B61">
          <w:pgSz w:w="16834" w:h="11909" w:orient="landscape"/>
          <w:pgMar w:top="709"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p>
    <w:p w:rsidR="009D26DE" w:rsidRPr="00FC3A2B" w:rsidRDefault="009D26DE" w:rsidP="009D26DE">
      <w:pPr>
        <w:jc w:val="center"/>
        <w:rPr>
          <w:b/>
        </w:rPr>
      </w:pPr>
      <w:r w:rsidRPr="00A36854">
        <w:rPr>
          <w:b/>
        </w:rPr>
        <w:t>муниципального района «Хилокский район»</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p>
    <w:p w:rsidR="009D26DE" w:rsidRPr="00FC3A2B" w:rsidRDefault="009D26DE" w:rsidP="009D26DE">
      <w:pPr>
        <w:ind w:left="1020"/>
        <w:jc w:val="center"/>
        <w:rPr>
          <w:sz w:val="24"/>
          <w:szCs w:val="24"/>
        </w:rPr>
      </w:pPr>
    </w:p>
    <w:tbl>
      <w:tblPr>
        <w:tblW w:w="0" w:type="auto"/>
        <w:tblInd w:w="108" w:type="dxa"/>
        <w:tblLook w:val="01E0" w:firstRow="1" w:lastRow="1" w:firstColumn="1" w:lastColumn="1" w:noHBand="0" w:noVBand="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имуниципального района «Хилокский район»</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37774E">
            <w:r w:rsidRPr="00FC3A2B">
              <w:t>20</w:t>
            </w:r>
            <w:r w:rsidR="00861323">
              <w:t>2</w:t>
            </w:r>
            <w:r w:rsidR="0037774E">
              <w:t>2</w:t>
            </w:r>
            <w:r>
              <w:t>-20</w:t>
            </w:r>
            <w:r w:rsidR="00861323">
              <w:t>2</w:t>
            </w:r>
            <w:r w:rsidR="0037774E">
              <w:t>6</w:t>
            </w:r>
            <w:r w:rsidRPr="00FC3A2B">
              <w:t xml:space="preserve"> годы</w:t>
            </w:r>
            <w:r>
              <w:t>, в один этап.</w:t>
            </w:r>
          </w:p>
        </w:tc>
      </w:tr>
      <w:tr w:rsidR="009D26DE" w:rsidRPr="00FC3A2B" w:rsidTr="00DD40E7">
        <w:tc>
          <w:tcPr>
            <w:tcW w:w="2700" w:type="dxa"/>
          </w:tcPr>
          <w:p w:rsidR="009D26DE" w:rsidRPr="00FC3A2B" w:rsidRDefault="009D26DE" w:rsidP="00E36E7B">
            <w:pPr>
              <w:ind w:firstLine="0"/>
            </w:pPr>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xml:space="preserve">- Общая протяженность автомобильных дорог общего пользования  местного значения, соответствующих нормативным требованиям к </w:t>
            </w:r>
            <w:r w:rsidRPr="00435FF4">
              <w:lastRenderedPageBreak/>
              <w:t xml:space="preserve">транспортно-эксплуатационным показателям </w:t>
            </w:r>
            <w:proofErr w:type="gramStart"/>
            <w:r w:rsidRPr="00435FF4">
              <w:t>на</w:t>
            </w:r>
            <w:proofErr w:type="gramEnd"/>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w:t>
            </w:r>
            <w:r w:rsidR="00B76714">
              <w:t>6</w:t>
            </w:r>
            <w:r w:rsidRPr="00435FF4">
              <w:t xml:space="preserve">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rsidRPr="00B76714">
              <w:t>20</w:t>
            </w:r>
            <w:r w:rsidR="00861323" w:rsidRPr="00B76714">
              <w:t>2</w:t>
            </w:r>
            <w:r w:rsidR="0037774E" w:rsidRPr="00B76714">
              <w:t>2</w:t>
            </w:r>
            <w:r w:rsidRPr="00B76714">
              <w:t xml:space="preserve"> -20</w:t>
            </w:r>
            <w:r w:rsidR="00861323" w:rsidRPr="00B76714">
              <w:t>2</w:t>
            </w:r>
            <w:r w:rsidR="0037774E" w:rsidRPr="00B76714">
              <w:t>6</w:t>
            </w:r>
            <w:r w:rsidRPr="00D715A6">
              <w:t xml:space="preserve"> годы  –  </w:t>
            </w:r>
            <w:r w:rsidR="006B3446">
              <w:t>272</w:t>
            </w:r>
            <w:r w:rsidR="00B468FA">
              <w:t xml:space="preserve"> </w:t>
            </w:r>
            <w:r w:rsidR="006B3446">
              <w:t xml:space="preserve">710,72 </w:t>
            </w:r>
            <w:r w:rsidRPr="00D715A6">
              <w:t>тыс.</w:t>
            </w:r>
            <w:r w:rsidR="00B468FA">
              <w:t xml:space="preserve"> </w:t>
            </w:r>
            <w:r w:rsidRPr="00FC3A2B">
              <w:t>руб.</w:t>
            </w:r>
            <w:r w:rsidR="00B468FA">
              <w:t>,</w:t>
            </w:r>
          </w:p>
          <w:p w:rsidR="009D26DE" w:rsidRDefault="009D26DE" w:rsidP="00DD40E7">
            <w:r>
              <w:t>в том числе:</w:t>
            </w:r>
          </w:p>
          <w:p w:rsidR="009D26DE" w:rsidRPr="0027042B" w:rsidRDefault="009D26DE" w:rsidP="00DD40E7">
            <w:r>
              <w:t>20</w:t>
            </w:r>
            <w:r w:rsidR="00A26461">
              <w:t>2</w:t>
            </w:r>
            <w:r w:rsidR="00463285">
              <w:t>2</w:t>
            </w:r>
            <w:r>
              <w:t xml:space="preserve"> год –</w:t>
            </w:r>
            <w:r w:rsidR="00177FB7">
              <w:t xml:space="preserve"> </w:t>
            </w:r>
            <w:r w:rsidR="00372E70">
              <w:t>43 157,29</w:t>
            </w:r>
            <w:r w:rsidRPr="0027042B">
              <w:t xml:space="preserve"> тыс. рублей;</w:t>
            </w:r>
          </w:p>
          <w:p w:rsidR="009D26DE" w:rsidRDefault="009D26DE" w:rsidP="00DD40E7">
            <w:pPr>
              <w:tabs>
                <w:tab w:val="left" w:pos="960"/>
              </w:tabs>
            </w:pPr>
            <w:r>
              <w:t>202</w:t>
            </w:r>
            <w:r w:rsidR="00463285">
              <w:t>3</w:t>
            </w:r>
            <w:r w:rsidRPr="0027042B">
              <w:t xml:space="preserve"> год –</w:t>
            </w:r>
            <w:r w:rsidR="00177FB7">
              <w:t xml:space="preserve"> </w:t>
            </w:r>
            <w:r w:rsidR="00372E70">
              <w:t>61 247,13</w:t>
            </w:r>
            <w:r w:rsidRPr="0027042B">
              <w:t xml:space="preserve"> тыс</w:t>
            </w:r>
            <w:r>
              <w:t>. рублей</w:t>
            </w:r>
          </w:p>
          <w:p w:rsidR="009D26DE" w:rsidRPr="00FC3A2B" w:rsidRDefault="009D26DE" w:rsidP="00DD40E7">
            <w:pPr>
              <w:tabs>
                <w:tab w:val="left" w:pos="960"/>
              </w:tabs>
            </w:pPr>
            <w:r>
              <w:t>202</w:t>
            </w:r>
            <w:r w:rsidR="00463285">
              <w:t>4</w:t>
            </w:r>
            <w:r w:rsidRPr="0027042B">
              <w:t xml:space="preserve"> год –</w:t>
            </w:r>
            <w:r w:rsidR="00177FB7">
              <w:t xml:space="preserve"> </w:t>
            </w:r>
            <w:r w:rsidR="00372E70">
              <w:t>84 117,30</w:t>
            </w:r>
            <w:r w:rsidRPr="0027042B">
              <w:t xml:space="preserve"> тыс</w:t>
            </w:r>
            <w:r>
              <w:t>. рублей</w:t>
            </w:r>
          </w:p>
          <w:p w:rsidR="009D26DE" w:rsidRDefault="009D26DE" w:rsidP="00DD40E7">
            <w:pPr>
              <w:tabs>
                <w:tab w:val="left" w:pos="960"/>
              </w:tabs>
            </w:pPr>
            <w:r>
              <w:t>202</w:t>
            </w:r>
            <w:r w:rsidR="00463285">
              <w:t>5</w:t>
            </w:r>
            <w:r w:rsidRPr="0027042B">
              <w:t xml:space="preserve"> год –</w:t>
            </w:r>
            <w:r w:rsidR="00177FB7">
              <w:t xml:space="preserve"> </w:t>
            </w:r>
            <w:r w:rsidR="00372E70">
              <w:t>42 094,50</w:t>
            </w:r>
            <w:r w:rsidRPr="0027042B">
              <w:t xml:space="preserve"> тыс</w:t>
            </w:r>
            <w:r w:rsidR="00861323">
              <w:t>. рублей</w:t>
            </w:r>
          </w:p>
          <w:p w:rsidR="00861323" w:rsidRPr="00FC3A2B" w:rsidRDefault="00861323" w:rsidP="00DD40E7">
            <w:pPr>
              <w:tabs>
                <w:tab w:val="left" w:pos="960"/>
              </w:tabs>
            </w:pPr>
            <w:r>
              <w:t>202</w:t>
            </w:r>
            <w:r w:rsidR="00463285">
              <w:t>6</w:t>
            </w:r>
            <w:r>
              <w:t xml:space="preserve"> год – </w:t>
            </w:r>
            <w:r w:rsidR="00372E70">
              <w:t>42 094,50</w:t>
            </w:r>
            <w:r>
              <w:t xml:space="preserve"> тыс.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F5559" w:rsidRDefault="009F5559" w:rsidP="009D26DE">
      <w:pPr>
        <w:jc w:val="center"/>
        <w:rPr>
          <w:b/>
        </w:rPr>
      </w:pPr>
    </w:p>
    <w:p w:rsidR="009F5559" w:rsidRDefault="009F5559" w:rsidP="009D26DE">
      <w:pPr>
        <w:jc w:val="center"/>
        <w:rPr>
          <w:b/>
        </w:rPr>
      </w:pPr>
    </w:p>
    <w:p w:rsidR="009F5559" w:rsidRDefault="009F5559"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B26CF0" w:rsidRDefault="00B26CF0" w:rsidP="009D26DE">
      <w:pPr>
        <w:jc w:val="center"/>
        <w:rPr>
          <w:b/>
        </w:rPr>
      </w:pPr>
    </w:p>
    <w:p w:rsidR="009D26DE" w:rsidRPr="00B72447" w:rsidRDefault="009D26DE" w:rsidP="009D26DE">
      <w:pPr>
        <w:jc w:val="center"/>
        <w:rPr>
          <w:b/>
        </w:rPr>
      </w:pPr>
      <w:r w:rsidRPr="00B72447">
        <w:rPr>
          <w:b/>
        </w:rPr>
        <w:lastRenderedPageBreak/>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 xml:space="preserve">В целом улучшение дорожных условий приводит </w:t>
      </w:r>
      <w:proofErr w:type="gramStart"/>
      <w:r w:rsidRPr="0054774F">
        <w:t>к</w:t>
      </w:r>
      <w:proofErr w:type="gramEnd"/>
      <w:r w:rsidRPr="0054774F">
        <w:t>:</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A52333" w:rsidRPr="0054774F" w:rsidRDefault="00A52333" w:rsidP="00A52333">
      <w:r w:rsidRPr="0054774F">
        <w:t xml:space="preserve">В настоящее время протяженность автомобильных дорог </w:t>
      </w:r>
      <w:r>
        <w:t xml:space="preserve">муниципального района «Хилокский район» </w:t>
      </w:r>
      <w:r w:rsidRPr="0054774F">
        <w:t xml:space="preserve">составляет </w:t>
      </w:r>
      <w:r>
        <w:t>496,53</w:t>
      </w:r>
      <w:r w:rsidR="007959BC">
        <w:t>4</w:t>
      </w:r>
      <w:r w:rsidRPr="006F4098">
        <w:t>км</w:t>
      </w:r>
      <w:r w:rsidRPr="0054774F">
        <w:t xml:space="preserve">, том числе: </w:t>
      </w:r>
    </w:p>
    <w:p w:rsidR="00A52333" w:rsidRPr="0054774F" w:rsidRDefault="00A52333" w:rsidP="00A52333">
      <w:r w:rsidRPr="0054774F">
        <w:t xml:space="preserve">асфальтированных дорог- </w:t>
      </w:r>
      <w:r w:rsidR="007959BC">
        <w:t>88,049</w:t>
      </w:r>
      <w:r w:rsidRPr="0054774F">
        <w:t xml:space="preserve"> км.</w:t>
      </w:r>
    </w:p>
    <w:p w:rsidR="009D26DE" w:rsidRPr="0054774F" w:rsidRDefault="00A52333" w:rsidP="00A52333">
      <w:r>
        <w:t xml:space="preserve">грунтовых дорог – </w:t>
      </w:r>
      <w:r w:rsidR="007959BC">
        <w:t>408,485</w:t>
      </w:r>
      <w:r>
        <w:t xml:space="preserve"> км.</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proofErr w:type="gramStart"/>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54774F">
        <w:t>дств пр</w:t>
      </w:r>
      <w:proofErr w:type="gramEnd"/>
      <w:r w:rsidRPr="0054774F">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w:t>
      </w:r>
      <w:proofErr w:type="gramStart"/>
      <w:r>
        <w:t>ТП в ср</w:t>
      </w:r>
      <w:proofErr w:type="gramEnd"/>
      <w:r>
        <w:t>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Default="009D26DE" w:rsidP="009D26DE">
      <w:r w:rsidRPr="0054774F">
        <w:t xml:space="preserve">Общий объем финансирования </w:t>
      </w:r>
      <w:r>
        <w:t>под</w:t>
      </w:r>
      <w:r w:rsidRPr="0054774F">
        <w:t>программы в 20</w:t>
      </w:r>
      <w:r w:rsidR="00A52333">
        <w:t>2</w:t>
      </w:r>
      <w:r w:rsidR="009F5559">
        <w:t>2</w:t>
      </w:r>
      <w:r>
        <w:t>-202</w:t>
      </w:r>
      <w:r w:rsidR="009F5559">
        <w:t>6</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sidR="009F5559">
        <w:t xml:space="preserve"> </w:t>
      </w:r>
      <w:r w:rsidR="00C212F1">
        <w:t>154 552,40</w:t>
      </w:r>
      <w:r w:rsidRPr="00862317">
        <w:t xml:space="preserve"> тыс. рублей, в том числе:</w:t>
      </w:r>
    </w:p>
    <w:p w:rsidR="00AE22A7" w:rsidRPr="0027042B" w:rsidRDefault="00AE22A7" w:rsidP="00AE22A7">
      <w:r>
        <w:t>202</w:t>
      </w:r>
      <w:r w:rsidR="006F5457">
        <w:t>2</w:t>
      </w:r>
      <w:r>
        <w:t xml:space="preserve"> год – </w:t>
      </w:r>
      <w:r w:rsidR="005016C8">
        <w:t>26 174,40</w:t>
      </w:r>
      <w:r w:rsidRPr="0027042B">
        <w:t xml:space="preserve"> тыс. рублей;</w:t>
      </w:r>
    </w:p>
    <w:p w:rsidR="00AE22A7" w:rsidRDefault="00AE22A7" w:rsidP="00AE22A7">
      <w:pPr>
        <w:tabs>
          <w:tab w:val="left" w:pos="960"/>
        </w:tabs>
      </w:pPr>
      <w:r>
        <w:t>202</w:t>
      </w:r>
      <w:r w:rsidR="006F5457">
        <w:t>3</w:t>
      </w:r>
      <w:r w:rsidRPr="0027042B">
        <w:t xml:space="preserve"> год –</w:t>
      </w:r>
      <w:r w:rsidR="005016C8">
        <w:t xml:space="preserve"> 32 094,50</w:t>
      </w:r>
      <w:r w:rsidRPr="0027042B">
        <w:t xml:space="preserve"> тыс</w:t>
      </w:r>
      <w:r>
        <w:t>. рублей</w:t>
      </w:r>
    </w:p>
    <w:p w:rsidR="00AE22A7" w:rsidRPr="00FC3A2B" w:rsidRDefault="00AE22A7" w:rsidP="00AE22A7">
      <w:pPr>
        <w:tabs>
          <w:tab w:val="left" w:pos="960"/>
        </w:tabs>
      </w:pPr>
      <w:r>
        <w:t>202</w:t>
      </w:r>
      <w:r w:rsidR="006F5457">
        <w:t>4</w:t>
      </w:r>
      <w:r w:rsidRPr="0027042B">
        <w:t xml:space="preserve"> год –</w:t>
      </w:r>
      <w:r w:rsidR="005016C8">
        <w:t xml:space="preserve"> 32 094,50</w:t>
      </w:r>
      <w:r w:rsidRPr="0027042B">
        <w:t xml:space="preserve"> тыс</w:t>
      </w:r>
      <w:r>
        <w:t>. рублей</w:t>
      </w:r>
    </w:p>
    <w:p w:rsidR="00AE22A7" w:rsidRDefault="00AE22A7" w:rsidP="00AE22A7">
      <w:pPr>
        <w:tabs>
          <w:tab w:val="left" w:pos="960"/>
        </w:tabs>
      </w:pPr>
      <w:r>
        <w:t>202</w:t>
      </w:r>
      <w:r w:rsidR="006F5457">
        <w:t>5</w:t>
      </w:r>
      <w:r w:rsidRPr="0027042B">
        <w:t xml:space="preserve"> год –</w:t>
      </w:r>
      <w:r>
        <w:t xml:space="preserve"> </w:t>
      </w:r>
      <w:r w:rsidR="005016C8">
        <w:t>32 094,50</w:t>
      </w:r>
      <w:r w:rsidRPr="0027042B">
        <w:t xml:space="preserve"> тыс</w:t>
      </w:r>
      <w:r>
        <w:t>. рублей</w:t>
      </w:r>
    </w:p>
    <w:p w:rsidR="00DC700A" w:rsidRPr="00862317" w:rsidRDefault="00AE22A7" w:rsidP="00AE22A7">
      <w:pPr>
        <w:tabs>
          <w:tab w:val="left" w:pos="960"/>
        </w:tabs>
      </w:pPr>
      <w:r>
        <w:t>202</w:t>
      </w:r>
      <w:r w:rsidR="006F5457">
        <w:t>6</w:t>
      </w:r>
      <w:r>
        <w:t xml:space="preserve"> год – </w:t>
      </w:r>
      <w:r w:rsidR="005016C8">
        <w:t>32 094,50</w:t>
      </w:r>
      <w:r>
        <w:t xml:space="preserve"> 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roofErr w:type="gramStart"/>
      <w:r>
        <w:t>Контроль за</w:t>
      </w:r>
      <w:proofErr w:type="gramEnd"/>
      <w:r>
        <w:t xml:space="preserve">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w:t>
      </w:r>
      <w:r w:rsidR="007F36F2">
        <w:t xml:space="preserve"> </w:t>
      </w:r>
      <w:r w:rsidRPr="00DA5765">
        <w:t>район»</w:t>
      </w:r>
      <w:r w:rsidR="007F36F2">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 xml:space="preserve">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 xml:space="preserve">4)Меры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w:t>
      </w:r>
      <w:proofErr w:type="gramStart"/>
      <w:r w:rsidRPr="0054774F">
        <w:t>ии  ау</w:t>
      </w:r>
      <w:proofErr w:type="gramEnd"/>
      <w:r w:rsidRPr="0054774F">
        <w:t>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w:t>
      </w:r>
      <w:r w:rsidR="007F36F2">
        <w:t xml:space="preserve"> </w:t>
      </w:r>
      <w:r w:rsidRPr="00313638">
        <w:t>район»</w:t>
      </w:r>
      <w:r w:rsidR="007F36F2">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3235FF" w:rsidRPr="003235FF" w:rsidRDefault="003235FF" w:rsidP="003235FF">
      <w:pPr>
        <w:jc w:val="center"/>
        <w:rPr>
          <w:b/>
        </w:rPr>
      </w:pPr>
      <w:r w:rsidRPr="003235FF">
        <w:rPr>
          <w:b/>
        </w:rPr>
        <w:lastRenderedPageBreak/>
        <w:t xml:space="preserve">Подпрограмма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keepNext/>
        <w:widowControl w:val="0"/>
        <w:ind w:firstLine="0"/>
        <w:jc w:val="left"/>
        <w:outlineLvl w:val="0"/>
        <w:rPr>
          <w:b/>
          <w:bCs/>
        </w:rPr>
      </w:pPr>
    </w:p>
    <w:p w:rsidR="003235FF" w:rsidRPr="003235FF" w:rsidRDefault="003235FF" w:rsidP="003235FF">
      <w:pPr>
        <w:keepNext/>
        <w:widowControl w:val="0"/>
        <w:ind w:firstLine="0"/>
        <w:jc w:val="center"/>
        <w:outlineLvl w:val="0"/>
        <w:rPr>
          <w:b/>
          <w:bCs/>
        </w:rPr>
      </w:pPr>
      <w:r w:rsidRPr="003235FF">
        <w:rPr>
          <w:b/>
          <w:bCs/>
        </w:rPr>
        <w:t>ПАСПОРТ</w:t>
      </w:r>
    </w:p>
    <w:p w:rsidR="003235FF" w:rsidRPr="003235FF" w:rsidRDefault="003235FF" w:rsidP="003235FF">
      <w:pPr>
        <w:jc w:val="center"/>
        <w:rPr>
          <w:b/>
        </w:rPr>
      </w:pPr>
      <w:r w:rsidRPr="003235FF">
        <w:rPr>
          <w:b/>
        </w:rPr>
        <w:t xml:space="preserve">Подпрограммы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widowControl w:val="0"/>
        <w:ind w:left="284" w:hanging="142"/>
        <w:jc w:val="center"/>
        <w:rPr>
          <w:b/>
          <w:bCs/>
          <w:snapToGrid w:val="0"/>
        </w:rPr>
      </w:pPr>
    </w:p>
    <w:tbl>
      <w:tblPr>
        <w:tblW w:w="9745" w:type="dxa"/>
        <w:tblInd w:w="2" w:type="dxa"/>
        <w:tblLayout w:type="fixed"/>
        <w:tblLook w:val="04A0" w:firstRow="1" w:lastRow="0" w:firstColumn="1" w:lastColumn="0" w:noHBand="0" w:noVBand="1"/>
      </w:tblPr>
      <w:tblGrid>
        <w:gridCol w:w="2658"/>
        <w:gridCol w:w="7087"/>
      </w:tblGrid>
      <w:tr w:rsidR="003235FF" w:rsidRPr="003235FF" w:rsidTr="005A31A0">
        <w:trPr>
          <w:trHeight w:val="1491"/>
        </w:trPr>
        <w:tc>
          <w:tcPr>
            <w:tcW w:w="2658" w:type="dxa"/>
            <w:hideMark/>
          </w:tcPr>
          <w:p w:rsidR="003235FF" w:rsidRPr="003235FF" w:rsidRDefault="003235FF" w:rsidP="003235FF">
            <w:pPr>
              <w:widowControl w:val="0"/>
              <w:ind w:firstLine="0"/>
              <w:jc w:val="left"/>
              <w:rPr>
                <w:snapToGrid w:val="0"/>
              </w:rPr>
            </w:pPr>
            <w:r w:rsidRPr="003235FF">
              <w:rPr>
                <w:snapToGrid w:val="0"/>
              </w:rPr>
              <w:t xml:space="preserve">Наименование </w:t>
            </w:r>
          </w:p>
          <w:p w:rsidR="003235FF" w:rsidRPr="003235FF" w:rsidRDefault="003235FF" w:rsidP="003235FF">
            <w:pPr>
              <w:widowControl w:val="0"/>
              <w:ind w:firstLine="0"/>
              <w:jc w:val="left"/>
              <w:rPr>
                <w:snapToGrid w:val="0"/>
              </w:rPr>
            </w:pPr>
            <w:r w:rsidRPr="003235FF">
              <w:rPr>
                <w:snapToGrid w:val="0"/>
              </w:rPr>
              <w:t>подпрограммы</w:t>
            </w:r>
          </w:p>
        </w:tc>
        <w:tc>
          <w:tcPr>
            <w:tcW w:w="7087" w:type="dxa"/>
          </w:tcPr>
          <w:p w:rsidR="003235FF" w:rsidRPr="003235FF" w:rsidRDefault="003235FF" w:rsidP="003235FF">
            <w:r w:rsidRPr="003235FF">
              <w:t xml:space="preserve">Производственный контроль качества питьевой воды источников питьевого водоснабжения муниципального </w:t>
            </w:r>
            <w:proofErr w:type="spellStart"/>
            <w:r w:rsidRPr="003235FF">
              <w:t>района</w:t>
            </w:r>
            <w:proofErr w:type="gramStart"/>
            <w:r w:rsidRPr="003235FF">
              <w:t>«Х</w:t>
            </w:r>
            <w:proofErr w:type="gramEnd"/>
            <w:r w:rsidRPr="003235FF">
              <w:t>илокский</w:t>
            </w:r>
            <w:proofErr w:type="spellEnd"/>
            <w:r w:rsidRPr="003235FF">
              <w:t xml:space="preserve"> район» </w:t>
            </w:r>
            <w:r w:rsidRPr="003235FF">
              <w:rPr>
                <w:snapToGrid w:val="0"/>
              </w:rPr>
              <w:t>(далее – подпрограмма).</w:t>
            </w:r>
          </w:p>
          <w:p w:rsidR="003235FF" w:rsidRPr="003235FF" w:rsidRDefault="003235FF" w:rsidP="003235FF">
            <w:pPr>
              <w:widowControl w:val="0"/>
              <w:ind w:firstLine="0"/>
              <w:rPr>
                <w:snapToGrid w:val="0"/>
              </w:rPr>
            </w:pPr>
          </w:p>
        </w:tc>
      </w:tr>
      <w:tr w:rsidR="003235FF" w:rsidRPr="003235FF" w:rsidTr="005A31A0">
        <w:trPr>
          <w:trHeight w:val="883"/>
        </w:trPr>
        <w:tc>
          <w:tcPr>
            <w:tcW w:w="2658" w:type="dxa"/>
            <w:hideMark/>
          </w:tcPr>
          <w:p w:rsidR="003235FF" w:rsidRPr="003235FF" w:rsidRDefault="003235FF" w:rsidP="003235FF">
            <w:pPr>
              <w:widowControl w:val="0"/>
              <w:ind w:firstLine="0"/>
              <w:jc w:val="left"/>
              <w:rPr>
                <w:snapToGrid w:val="0"/>
              </w:rPr>
            </w:pPr>
            <w:r w:rsidRPr="003235FF">
              <w:rPr>
                <w:snapToGrid w:val="0"/>
              </w:rPr>
              <w:t>Исполнитель подпрограммы</w:t>
            </w:r>
          </w:p>
        </w:tc>
        <w:tc>
          <w:tcPr>
            <w:tcW w:w="7087" w:type="dxa"/>
          </w:tcPr>
          <w:p w:rsidR="003235FF" w:rsidRPr="003235FF" w:rsidRDefault="003235FF" w:rsidP="003235FF">
            <w:pPr>
              <w:widowControl w:val="0"/>
              <w:ind w:firstLine="0"/>
              <w:rPr>
                <w:b/>
                <w:bCs/>
                <w:snapToGrid w:val="0"/>
                <w:color w:val="000000" w:themeColor="text1"/>
              </w:rPr>
            </w:pPr>
            <w:r w:rsidRPr="003235FF">
              <w:rPr>
                <w:snapToGrid w:val="0"/>
              </w:rPr>
              <w:t>Отдел территориального развития администрации муниципального района «Хилокский район»</w:t>
            </w:r>
          </w:p>
        </w:tc>
      </w:tr>
      <w:tr w:rsidR="003235FF" w:rsidRPr="003235FF" w:rsidTr="005A31A0">
        <w:trPr>
          <w:trHeight w:val="2012"/>
        </w:trPr>
        <w:tc>
          <w:tcPr>
            <w:tcW w:w="2658" w:type="dxa"/>
            <w:hideMark/>
          </w:tcPr>
          <w:p w:rsidR="003235FF" w:rsidRPr="003235FF" w:rsidRDefault="003235FF" w:rsidP="003235FF">
            <w:pPr>
              <w:widowControl w:val="0"/>
              <w:ind w:firstLine="0"/>
              <w:jc w:val="left"/>
              <w:rPr>
                <w:snapToGrid w:val="0"/>
              </w:rPr>
            </w:pPr>
            <w:r w:rsidRPr="003235FF">
              <w:rPr>
                <w:snapToGrid w:val="0"/>
              </w:rPr>
              <w:t>Цель и задача подпрограммы</w:t>
            </w:r>
          </w:p>
        </w:tc>
        <w:tc>
          <w:tcPr>
            <w:tcW w:w="7087" w:type="dxa"/>
          </w:tcPr>
          <w:p w:rsidR="003235FF" w:rsidRPr="003235FF" w:rsidRDefault="003235FF" w:rsidP="003235FF">
            <w:pPr>
              <w:rPr>
                <w:snapToGrid w:val="0"/>
                <w:color w:val="FF0000"/>
              </w:rPr>
            </w:pPr>
            <w:r w:rsidRPr="003235FF">
              <w:rPr>
                <w:b/>
                <w:bCs/>
                <w:snapToGrid w:val="0"/>
                <w:color w:val="000000" w:themeColor="text1"/>
              </w:rPr>
              <w:t xml:space="preserve">Цель: </w:t>
            </w:r>
            <w:proofErr w:type="spellStart"/>
            <w:r w:rsidRPr="003235FF">
              <w:rPr>
                <w:lang w:val="de-DE"/>
              </w:rPr>
              <w:t>обеспечени</w:t>
            </w:r>
            <w:proofErr w:type="spellEnd"/>
            <w:r w:rsidRPr="003235FF">
              <w:t xml:space="preserve">е </w:t>
            </w:r>
            <w:proofErr w:type="spellStart"/>
            <w:r w:rsidRPr="003235FF">
              <w:rPr>
                <w:lang w:val="de-DE"/>
              </w:rPr>
              <w:t>качественной</w:t>
            </w:r>
            <w:proofErr w:type="spellEnd"/>
            <w:r w:rsidRPr="003235FF">
              <w:t xml:space="preserve"> </w:t>
            </w:r>
            <w:proofErr w:type="spellStart"/>
            <w:r w:rsidRPr="003235FF">
              <w:rPr>
                <w:lang w:val="de-DE"/>
              </w:rPr>
              <w:t>питьевой</w:t>
            </w:r>
            <w:proofErr w:type="spellEnd"/>
            <w:r w:rsidRPr="003235FF">
              <w:t xml:space="preserve"> в</w:t>
            </w:r>
            <w:proofErr w:type="spellStart"/>
            <w:r w:rsidRPr="003235FF">
              <w:rPr>
                <w:lang w:val="de-DE"/>
              </w:rPr>
              <w:t>одой</w:t>
            </w:r>
            <w:proofErr w:type="spellEnd"/>
            <w:r w:rsidRPr="003235FF">
              <w:t xml:space="preserve"> </w:t>
            </w:r>
            <w:proofErr w:type="spellStart"/>
            <w:r w:rsidRPr="003235FF">
              <w:rPr>
                <w:lang w:val="de-DE"/>
              </w:rPr>
              <w:t>населения</w:t>
            </w:r>
            <w:proofErr w:type="spellEnd"/>
            <w:r w:rsidRPr="003235FF">
              <w:t xml:space="preserve"> Хилокского района.</w:t>
            </w:r>
            <w:r w:rsidRPr="003235FF">
              <w:rPr>
                <w:lang w:val="de-DE"/>
              </w:rPr>
              <w:t> </w:t>
            </w:r>
          </w:p>
          <w:p w:rsidR="003235FF" w:rsidRPr="003235FF" w:rsidRDefault="003235FF" w:rsidP="003235FF">
            <w:pPr>
              <w:widowControl w:val="0"/>
              <w:ind w:firstLine="0"/>
              <w:rPr>
                <w:color w:val="auto"/>
                <w:szCs w:val="20"/>
              </w:rPr>
            </w:pPr>
            <w:r w:rsidRPr="003235FF">
              <w:rPr>
                <w:b/>
                <w:bCs/>
                <w:snapToGrid w:val="0"/>
                <w:color w:val="000000" w:themeColor="text1"/>
              </w:rPr>
              <w:t>Задача:</w:t>
            </w:r>
            <w:r w:rsidRPr="003235FF">
              <w:rPr>
                <w:color w:val="auto"/>
                <w:szCs w:val="20"/>
              </w:rPr>
              <w:t xml:space="preserve">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widowControl w:val="0"/>
              <w:ind w:firstLine="0"/>
              <w:rPr>
                <w:color w:val="auto"/>
                <w:szCs w:val="20"/>
              </w:rPr>
            </w:pPr>
          </w:p>
        </w:tc>
      </w:tr>
      <w:tr w:rsidR="003235FF" w:rsidRPr="003235FF" w:rsidTr="005A31A0">
        <w:tc>
          <w:tcPr>
            <w:tcW w:w="2658" w:type="dxa"/>
          </w:tcPr>
          <w:p w:rsidR="003235FF" w:rsidRPr="003235FF" w:rsidRDefault="003235FF" w:rsidP="003235FF">
            <w:pPr>
              <w:widowControl w:val="0"/>
              <w:ind w:firstLine="0"/>
              <w:jc w:val="left"/>
              <w:rPr>
                <w:snapToGrid w:val="0"/>
              </w:rPr>
            </w:pPr>
            <w:r w:rsidRPr="003235FF">
              <w:rPr>
                <w:snapToGrid w:val="0"/>
              </w:rPr>
              <w:t>Сроки и этапы реализации подпрограммы</w:t>
            </w:r>
          </w:p>
          <w:p w:rsidR="003235FF" w:rsidRPr="003235FF" w:rsidRDefault="003235FF" w:rsidP="003235FF">
            <w:pPr>
              <w:widowControl w:val="0"/>
              <w:ind w:firstLine="0"/>
              <w:jc w:val="left"/>
              <w:rPr>
                <w:snapToGrid w:val="0"/>
              </w:rPr>
            </w:pPr>
          </w:p>
        </w:tc>
        <w:tc>
          <w:tcPr>
            <w:tcW w:w="7087" w:type="dxa"/>
            <w:hideMark/>
          </w:tcPr>
          <w:p w:rsidR="003235FF" w:rsidRPr="003235FF" w:rsidRDefault="003235FF" w:rsidP="003235FF">
            <w:pPr>
              <w:widowControl w:val="0"/>
              <w:ind w:firstLine="0"/>
              <w:rPr>
                <w:snapToGrid w:val="0"/>
              </w:rPr>
            </w:pPr>
            <w:r w:rsidRPr="003235FF">
              <w:rPr>
                <w:snapToGrid w:val="0"/>
                <w:color w:val="auto"/>
              </w:rPr>
              <w:t>2019–2023 годы</w:t>
            </w:r>
            <w:r w:rsidRPr="003235FF">
              <w:rPr>
                <w:snapToGrid w:val="0"/>
              </w:rPr>
              <w:t>. Подпрограмма реализуется в один этап.</w:t>
            </w:r>
          </w:p>
        </w:tc>
      </w:tr>
      <w:tr w:rsidR="003235FF" w:rsidRPr="003235FF" w:rsidTr="005A31A0">
        <w:trPr>
          <w:trHeight w:val="2446"/>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Объемы и источники финансирования подпрограммы</w:t>
            </w:r>
          </w:p>
        </w:tc>
        <w:tc>
          <w:tcPr>
            <w:tcW w:w="7087" w:type="dxa"/>
            <w:hideMark/>
          </w:tcPr>
          <w:p w:rsidR="003235FF" w:rsidRPr="003235FF" w:rsidRDefault="003235FF" w:rsidP="003235FF">
            <w:pPr>
              <w:widowControl w:val="0"/>
              <w:ind w:firstLine="0"/>
              <w:rPr>
                <w:snapToGrid w:val="0"/>
                <w:color w:val="auto"/>
              </w:rPr>
            </w:pPr>
            <w:r w:rsidRPr="003235FF">
              <w:rPr>
                <w:snapToGrid w:val="0"/>
                <w:color w:val="auto"/>
              </w:rPr>
              <w:t>Необходимый объем финансирования 6331,40 тыс. руб., в том числе по годам:</w:t>
            </w:r>
          </w:p>
          <w:p w:rsidR="003235FF" w:rsidRPr="003235FF" w:rsidRDefault="003235FF" w:rsidP="003235FF">
            <w:pPr>
              <w:widowControl w:val="0"/>
              <w:ind w:firstLine="0"/>
              <w:rPr>
                <w:snapToGrid w:val="0"/>
                <w:color w:val="auto"/>
              </w:rPr>
            </w:pPr>
            <w:r w:rsidRPr="003235FF">
              <w:rPr>
                <w:snapToGrid w:val="0"/>
                <w:color w:val="auto"/>
              </w:rPr>
              <w:t>2022 год – 231,70 тыс. руб.</w:t>
            </w:r>
          </w:p>
          <w:p w:rsidR="003235FF" w:rsidRPr="003235FF" w:rsidRDefault="003235FF" w:rsidP="003235FF">
            <w:pPr>
              <w:widowControl w:val="0"/>
              <w:ind w:firstLine="0"/>
              <w:rPr>
                <w:snapToGrid w:val="0"/>
                <w:color w:val="auto"/>
              </w:rPr>
            </w:pPr>
            <w:r w:rsidRPr="003235FF">
              <w:rPr>
                <w:snapToGrid w:val="0"/>
                <w:color w:val="auto"/>
              </w:rPr>
              <w:t>2023 год – 1073,60 тыс. руб.</w:t>
            </w:r>
          </w:p>
          <w:p w:rsidR="003235FF" w:rsidRPr="003235FF" w:rsidRDefault="003235FF" w:rsidP="003235FF">
            <w:pPr>
              <w:widowControl w:val="0"/>
              <w:ind w:firstLine="0"/>
              <w:rPr>
                <w:snapToGrid w:val="0"/>
                <w:color w:val="auto"/>
              </w:rPr>
            </w:pPr>
            <w:r w:rsidRPr="003235FF">
              <w:rPr>
                <w:snapToGrid w:val="0"/>
                <w:color w:val="auto"/>
              </w:rPr>
              <w:t>2024 год – 1882,90 тыс. руб.</w:t>
            </w:r>
          </w:p>
          <w:p w:rsidR="003235FF" w:rsidRPr="003235FF" w:rsidRDefault="003235FF" w:rsidP="003235FF">
            <w:pPr>
              <w:widowControl w:val="0"/>
              <w:ind w:firstLine="0"/>
              <w:rPr>
                <w:snapToGrid w:val="0"/>
                <w:color w:val="auto"/>
              </w:rPr>
            </w:pPr>
            <w:r w:rsidRPr="003235FF">
              <w:rPr>
                <w:snapToGrid w:val="0"/>
                <w:color w:val="auto"/>
              </w:rPr>
              <w:t>2025 год – 1757,30 тыс. руб.</w:t>
            </w:r>
          </w:p>
          <w:p w:rsidR="003235FF" w:rsidRPr="003235FF" w:rsidRDefault="003235FF" w:rsidP="003235FF">
            <w:pPr>
              <w:widowControl w:val="0"/>
              <w:ind w:firstLine="0"/>
              <w:rPr>
                <w:snapToGrid w:val="0"/>
                <w:color w:val="auto"/>
              </w:rPr>
            </w:pPr>
            <w:r w:rsidRPr="003235FF">
              <w:rPr>
                <w:snapToGrid w:val="0"/>
                <w:color w:val="auto"/>
              </w:rPr>
              <w:t>2026 год – 1385,90 тыс. руб.</w:t>
            </w:r>
          </w:p>
          <w:p w:rsidR="003235FF" w:rsidRPr="003235FF" w:rsidRDefault="003235FF" w:rsidP="003235FF">
            <w:pPr>
              <w:widowControl w:val="0"/>
              <w:ind w:firstLine="0"/>
              <w:rPr>
                <w:snapToGrid w:val="0"/>
                <w:color w:val="auto"/>
              </w:rPr>
            </w:pPr>
            <w:r w:rsidRPr="003235FF">
              <w:rPr>
                <w:snapToGrid w:val="0"/>
                <w:color w:val="auto"/>
              </w:rPr>
              <w:t>Подпрограмма финансируется за счет средств бюджета муниципального района «Хилокский район»</w:t>
            </w:r>
          </w:p>
          <w:p w:rsidR="003235FF" w:rsidRPr="003235FF" w:rsidRDefault="003235FF" w:rsidP="003235FF">
            <w:pPr>
              <w:widowControl w:val="0"/>
              <w:ind w:firstLine="0"/>
              <w:rPr>
                <w:snapToGrid w:val="0"/>
                <w:color w:val="auto"/>
              </w:rPr>
            </w:pPr>
          </w:p>
        </w:tc>
      </w:tr>
      <w:tr w:rsidR="003235FF" w:rsidRPr="003235FF" w:rsidTr="005A31A0">
        <w:trPr>
          <w:trHeight w:val="580"/>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Основные целевые индикаторы</w:t>
            </w:r>
          </w:p>
        </w:tc>
        <w:tc>
          <w:tcPr>
            <w:tcW w:w="7087" w:type="dxa"/>
            <w:hideMark/>
          </w:tcPr>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xml:space="preserve">- оформлены учетные карточки для источников </w:t>
            </w:r>
            <w:r w:rsidRPr="003235FF">
              <w:rPr>
                <w:shd w:val="clear" w:color="auto" w:fill="FFFFFF"/>
              </w:rPr>
              <w:lastRenderedPageBreak/>
              <w:t>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tc>
      </w:tr>
      <w:tr w:rsidR="003235FF" w:rsidRPr="003235FF" w:rsidTr="005A31A0">
        <w:trPr>
          <w:trHeight w:val="100"/>
        </w:trPr>
        <w:tc>
          <w:tcPr>
            <w:tcW w:w="2658" w:type="dxa"/>
            <w:hideMark/>
          </w:tcPr>
          <w:p w:rsidR="003235FF" w:rsidRPr="003235FF" w:rsidRDefault="003235FF" w:rsidP="003235FF">
            <w:pPr>
              <w:widowControl w:val="0"/>
              <w:ind w:firstLine="0"/>
              <w:jc w:val="left"/>
              <w:rPr>
                <w:snapToGrid w:val="0"/>
              </w:rPr>
            </w:pPr>
            <w:r w:rsidRPr="003235FF">
              <w:rPr>
                <w:snapToGrid w:val="0"/>
              </w:rPr>
              <w:lastRenderedPageBreak/>
              <w:t xml:space="preserve">Основные ожидаемые конечные результаты реализации подпрограммы </w:t>
            </w:r>
          </w:p>
        </w:tc>
        <w:tc>
          <w:tcPr>
            <w:tcW w:w="7087" w:type="dxa"/>
            <w:hideMark/>
          </w:tcPr>
          <w:p w:rsidR="003235FF" w:rsidRPr="003235FF" w:rsidRDefault="003235FF" w:rsidP="003235FF">
            <w:pPr>
              <w:rPr>
                <w:color w:val="FF0000"/>
              </w:rPr>
            </w:pPr>
            <w:r w:rsidRPr="003235FF">
              <w:t>Рост обеспеченности населения питьевой водой, соответствующей установленным нормативным требованиям, что приведет к предупреждению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tc>
      </w:tr>
    </w:tbl>
    <w:p w:rsidR="003235FF" w:rsidRPr="003235FF" w:rsidRDefault="003235FF" w:rsidP="003235FF">
      <w:pPr>
        <w:widowControl w:val="0"/>
        <w:ind w:firstLine="0"/>
        <w:jc w:val="center"/>
        <w:rPr>
          <w:b/>
          <w:bCs/>
          <w:snapToGrid w:val="0"/>
        </w:rPr>
      </w:pPr>
    </w:p>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r w:rsidRPr="003235FF">
        <w:rPr>
          <w:b/>
          <w:bCs/>
          <w:snapToGrid w:val="0"/>
        </w:rPr>
        <w:lastRenderedPageBreak/>
        <w:t>1. Содержание проблемы и обоснование необходимости ее</w:t>
      </w:r>
    </w:p>
    <w:p w:rsidR="003235FF" w:rsidRPr="003235FF" w:rsidRDefault="003235FF" w:rsidP="003235FF">
      <w:pPr>
        <w:widowControl w:val="0"/>
        <w:ind w:firstLine="0"/>
        <w:jc w:val="center"/>
        <w:rPr>
          <w:b/>
          <w:bCs/>
          <w:snapToGrid w:val="0"/>
        </w:rPr>
      </w:pPr>
      <w:r w:rsidRPr="003235FF">
        <w:rPr>
          <w:b/>
          <w:bCs/>
          <w:snapToGrid w:val="0"/>
        </w:rPr>
        <w:t>решения программным методом</w:t>
      </w:r>
    </w:p>
    <w:p w:rsidR="003235FF" w:rsidRPr="003235FF" w:rsidRDefault="003235FF" w:rsidP="003235FF"/>
    <w:p w:rsidR="003235FF" w:rsidRPr="003235FF" w:rsidRDefault="003235FF" w:rsidP="003235FF">
      <w:pPr>
        <w:widowControl w:val="0"/>
        <w:rPr>
          <w:snapToGrid w:val="0"/>
          <w:color w:val="auto"/>
        </w:rPr>
      </w:pPr>
      <w:r w:rsidRPr="003235FF">
        <w:rPr>
          <w:snapToGrid w:val="0"/>
          <w:color w:val="auto"/>
        </w:rPr>
        <w:t xml:space="preserve">Подпрограмма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Гигиенические требования к качеству нецентрализованного водоснабжения. </w:t>
      </w:r>
      <w:proofErr w:type="gramStart"/>
      <w:r w:rsidRPr="003235FF">
        <w:rPr>
          <w:snapToGrid w:val="0"/>
          <w:color w:val="auto"/>
        </w:rPr>
        <w:t xml:space="preserve">Санитарная охрана источников», </w:t>
      </w:r>
      <w:proofErr w:type="spellStart"/>
      <w:r w:rsidRPr="003235FF">
        <w:rPr>
          <w:snapToGrid w:val="0"/>
          <w:color w:val="000000" w:themeColor="text1"/>
        </w:rPr>
        <w:t>СанПин</w:t>
      </w:r>
      <w:proofErr w:type="spellEnd"/>
      <w:r w:rsidRPr="003235FF">
        <w:rPr>
          <w:snapToGrid w:val="0"/>
          <w:color w:val="000000" w:themeColor="text1"/>
        </w:rPr>
        <w:t xml:space="preserve"> 2.14.1110-02 «Зоны </w:t>
      </w:r>
      <w:r w:rsidRPr="003235FF">
        <w:rPr>
          <w:snapToGrid w:val="0"/>
          <w:color w:val="auto"/>
        </w:rPr>
        <w:t>санитарной охраны источников водоснабжения и водоводов питьевого назначения»,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 1 к СП 1.1.1058</w:t>
      </w:r>
      <w:proofErr w:type="gramEnd"/>
      <w:r w:rsidRPr="003235FF">
        <w:rPr>
          <w:snapToGrid w:val="0"/>
          <w:color w:val="auto"/>
        </w:rPr>
        <w:t>-01.</w:t>
      </w:r>
    </w:p>
    <w:p w:rsidR="003235FF" w:rsidRPr="003235FF" w:rsidRDefault="003235FF" w:rsidP="003235FF">
      <w:r w:rsidRPr="003235FF">
        <w:t xml:space="preserve">К числу важнейших факторов, характеризующих санитарно-эпидемиологическое благополучие населения, относится обеспечение населения доброкачественной питьевой водой. </w:t>
      </w:r>
    </w:p>
    <w:p w:rsidR="003235FF" w:rsidRPr="003235FF" w:rsidRDefault="003235FF" w:rsidP="003235FF">
      <w:r w:rsidRPr="003235FF">
        <w:t>Действующая в районе система водообеспечения населения находится в неудовлетворительном состоянии. Это обусловлено дефицитом  финансовых средств, высокой степенью износа основных фондов.</w:t>
      </w:r>
      <w:r w:rsidRPr="003235FF">
        <w:br/>
        <w:t xml:space="preserve">Устаревшие технологии и оборудование для водоподготовки не позволяют добиваться соответствия качества воды гигиеническим требованиям СанПиН </w:t>
      </w:r>
      <w:proofErr w:type="gramStart"/>
      <w:r w:rsidRPr="003235FF">
        <w:t>существующих</w:t>
      </w:r>
      <w:proofErr w:type="gramEnd"/>
      <w:r w:rsidRPr="003235FF">
        <w:t xml:space="preserve"> в России. 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продолжительность жизни.</w:t>
      </w:r>
    </w:p>
    <w:p w:rsidR="003235FF" w:rsidRPr="003235FF" w:rsidRDefault="003235FF" w:rsidP="003235FF">
      <w:r w:rsidRPr="003235FF">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3235FF" w:rsidRPr="003235FF" w:rsidRDefault="003235FF" w:rsidP="003235FF">
      <w:r w:rsidRPr="003235FF">
        <w:t>Несоответствие требованиям гигиенических нормативов качества питьевой воды было обусловлено антропотехногенным загрязнением нитратами. Повышенное содержание в питьевой воде нитратов отражается на здоровье населения, проявляясь в первую очередь у детей.</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показателям за период с 2018 по 2020г.г. имеет тенденцию к росту. Из чего следует вывод о том, что необходимо активизировать работу по приведению систем питьевого водоснабжения требованиям санитарных правил.</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Неудовлетворительное качество питьевой воды связано со следующими </w:t>
      </w:r>
      <w:r w:rsidRPr="003235FF">
        <w:rPr>
          <w:rFonts w:eastAsiaTheme="minorHAnsi"/>
          <w:color w:val="auto"/>
          <w:lang w:eastAsia="en-US"/>
        </w:rPr>
        <w:lastRenderedPageBreak/>
        <w:t xml:space="preserve">причинами: </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 несвоевременное и не в полном объеме проведение профилактических ремонтных работ объектов водоснабжения; </w:t>
      </w:r>
    </w:p>
    <w:p w:rsidR="003235FF" w:rsidRPr="003235FF" w:rsidRDefault="003235FF" w:rsidP="003235FF">
      <w:pPr>
        <w:widowControl w:val="0"/>
        <w:tabs>
          <w:tab w:val="left" w:pos="6690"/>
        </w:tabs>
        <w:ind w:right="-1"/>
        <w:rPr>
          <w:rFonts w:eastAsiaTheme="minorHAnsi"/>
          <w:color w:val="auto"/>
          <w:lang w:eastAsia="en-US"/>
        </w:rPr>
      </w:pPr>
      <w:proofErr w:type="gramStart"/>
      <w:r w:rsidRPr="003235FF">
        <w:rPr>
          <w:rFonts w:eastAsiaTheme="minorHAnsi"/>
          <w:color w:val="auto"/>
          <w:lang w:eastAsia="en-US"/>
        </w:rPr>
        <w:t>- отсутствие или ненадлежащие состояние зон санитарной охраны водоисточников;</w:t>
      </w:r>
      <w:proofErr w:type="gramEnd"/>
    </w:p>
    <w:p w:rsidR="003235FF" w:rsidRPr="003235FF" w:rsidRDefault="003235FF" w:rsidP="003235FF">
      <w:pPr>
        <w:widowControl w:val="0"/>
        <w:tabs>
          <w:tab w:val="left" w:pos="6690"/>
        </w:tabs>
        <w:ind w:right="-1"/>
        <w:rPr>
          <w:rFonts w:eastAsiaTheme="minorHAnsi"/>
          <w:b/>
          <w:bCs/>
          <w:snapToGrid w:val="0"/>
        </w:rPr>
      </w:pPr>
      <w:r w:rsidRPr="003235FF">
        <w:rPr>
          <w:rFonts w:eastAsiaTheme="minorHAnsi"/>
          <w:color w:val="auto"/>
          <w:lang w:eastAsia="en-US"/>
        </w:rPr>
        <w:t xml:space="preserve">- отсутствие разработанных и утвержденных в установленном порядке </w:t>
      </w:r>
      <w:proofErr w:type="gramStart"/>
      <w:r w:rsidRPr="003235FF">
        <w:rPr>
          <w:rFonts w:eastAsiaTheme="minorHAnsi"/>
          <w:color w:val="auto"/>
          <w:lang w:eastAsia="en-US"/>
        </w:rPr>
        <w:t>проектов зон санитарной охраны источников питьевого водоснабжения</w:t>
      </w:r>
      <w:proofErr w:type="gramEnd"/>
      <w:r w:rsidRPr="003235FF">
        <w:rPr>
          <w:rFonts w:eastAsiaTheme="minorHAnsi"/>
          <w:color w:val="auto"/>
          <w:lang w:eastAsia="en-US"/>
        </w:rPr>
        <w:t xml:space="preserve"> и установления особого режима хозяйственной деятельности на землях, расположенных в зонах санитарной охраны и т.д.</w:t>
      </w:r>
      <w:r w:rsidRPr="003235FF">
        <w:rPr>
          <w:rFonts w:eastAsiaTheme="minorHAnsi"/>
          <w:color w:val="auto"/>
          <w:lang w:eastAsia="en-US"/>
        </w:rPr>
        <w:br/>
      </w:r>
    </w:p>
    <w:p w:rsidR="003235FF" w:rsidRPr="003235FF" w:rsidRDefault="003235FF" w:rsidP="003235FF">
      <w:pPr>
        <w:widowControl w:val="0"/>
        <w:tabs>
          <w:tab w:val="left" w:pos="6690"/>
        </w:tabs>
        <w:ind w:right="-1"/>
        <w:jc w:val="center"/>
        <w:rPr>
          <w:rFonts w:eastAsiaTheme="minorHAnsi"/>
          <w:b/>
          <w:bCs/>
          <w:snapToGrid w:val="0"/>
          <w:lang w:eastAsia="en-US"/>
        </w:rPr>
      </w:pPr>
      <w:r w:rsidRPr="003235FF">
        <w:rPr>
          <w:rFonts w:eastAsiaTheme="minorHAnsi"/>
          <w:b/>
          <w:bCs/>
          <w:snapToGrid w:val="0"/>
          <w:lang w:eastAsia="en-US"/>
        </w:rPr>
        <w:t>2. Цель,  задачи, сроки и этапы реализации подпрограммы</w:t>
      </w:r>
    </w:p>
    <w:p w:rsidR="003235FF" w:rsidRPr="003235FF" w:rsidRDefault="003235FF" w:rsidP="003235FF"/>
    <w:p w:rsidR="003235FF" w:rsidRPr="003235FF" w:rsidRDefault="003235FF" w:rsidP="003235FF">
      <w:r w:rsidRPr="003235FF">
        <w:t>Целью подпрограммы является обеспечение населения Хилокского района качественной питьевой водой, соответствующей гигиеническим требованиям СанПиН России.</w:t>
      </w:r>
    </w:p>
    <w:p w:rsidR="003235FF" w:rsidRPr="003235FF" w:rsidRDefault="003235FF" w:rsidP="003235FF">
      <w:pPr>
        <w:widowControl w:val="0"/>
        <w:ind w:firstLine="708"/>
        <w:rPr>
          <w:color w:val="auto"/>
        </w:rPr>
      </w:pPr>
      <w:r w:rsidRPr="003235FF">
        <w:rPr>
          <w:color w:val="auto"/>
        </w:rPr>
        <w:t>Для достижения поставленной цели необходимо решение следующей задачи:</w:t>
      </w:r>
    </w:p>
    <w:p w:rsidR="003235FF" w:rsidRPr="003235FF" w:rsidRDefault="003235FF" w:rsidP="003235FF">
      <w:r w:rsidRPr="003235FF">
        <w:t>-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autoSpaceDE w:val="0"/>
        <w:autoSpaceDN w:val="0"/>
        <w:adjustRightInd w:val="0"/>
        <w:ind w:firstLine="0"/>
        <w:rPr>
          <w:b/>
          <w:bCs/>
          <w:i/>
          <w:iCs/>
          <w:snapToGrid w:val="0"/>
          <w:color w:val="auto"/>
        </w:rPr>
      </w:pPr>
      <w:r w:rsidRPr="003235FF">
        <w:rPr>
          <w:color w:val="auto"/>
        </w:rPr>
        <w:t xml:space="preserve">Сроки реализации подпрограммы: 2020–2024 годы. </w:t>
      </w:r>
      <w:r w:rsidRPr="003235FF">
        <w:rPr>
          <w:snapToGrid w:val="0"/>
          <w:color w:val="auto"/>
        </w:rPr>
        <w:t>Подпрограмма будет реализовываться в один этап.</w:t>
      </w:r>
    </w:p>
    <w:p w:rsidR="003235FF" w:rsidRPr="003235FF" w:rsidRDefault="003235FF" w:rsidP="003235FF">
      <w:pPr>
        <w:spacing w:before="100" w:beforeAutospacing="1" w:after="100" w:afterAutospacing="1"/>
        <w:jc w:val="center"/>
        <w:rPr>
          <w:b/>
        </w:rPr>
      </w:pPr>
      <w:r w:rsidRPr="003235FF">
        <w:rPr>
          <w:b/>
          <w:bCs/>
          <w:snapToGrid w:val="0"/>
          <w:color w:val="000000" w:themeColor="text1"/>
        </w:rPr>
        <w:t xml:space="preserve">3. </w:t>
      </w:r>
      <w:r w:rsidRPr="003235FF">
        <w:rPr>
          <w:b/>
          <w:color w:val="000000" w:themeColor="text1"/>
        </w:rPr>
        <w:t>Характеристика</w:t>
      </w:r>
      <w:r w:rsidRPr="003235FF">
        <w:rPr>
          <w:b/>
        </w:rPr>
        <w:t xml:space="preserve"> источников питьевого водоснабжения</w:t>
      </w:r>
    </w:p>
    <w:p w:rsidR="003235FF" w:rsidRPr="003235FF" w:rsidRDefault="003235FF" w:rsidP="003235FF">
      <w:pPr>
        <w:spacing w:before="100" w:beforeAutospacing="1" w:after="100" w:afterAutospacing="1"/>
      </w:pPr>
      <w:r w:rsidRPr="003235FF">
        <w:rPr>
          <w:b/>
        </w:rPr>
        <w:t xml:space="preserve">Всего на территории муниципального района «Хилокский район» 16 колодцев данные колодца  </w:t>
      </w:r>
      <w:r w:rsidRPr="003235FF">
        <w:t xml:space="preserve">расположены на  территории улиц населенных пунктов, на ровном месте, не заливаются талыми водами. Обслуживает от 10 до 15 чел. Тип колодцев – срубовой, высота стенок над уровнем земли не более 0,7 м. Колебания уровня воды в колодцах происходят по временам года, в зависимости от дождей, таяния снега. Способ подъема воды из колодцев – воротом, а так же 16 нецентрализованных водокачек ( с. Бада – 4 </w:t>
      </w:r>
      <w:proofErr w:type="spellStart"/>
      <w:proofErr w:type="gramStart"/>
      <w:r w:rsidRPr="003235FF">
        <w:t>шт</w:t>
      </w:r>
      <w:proofErr w:type="spellEnd"/>
      <w:proofErr w:type="gramEnd"/>
      <w:r w:rsidRPr="003235FF">
        <w:t xml:space="preserve">, с. Зурун – 1 </w:t>
      </w:r>
      <w:proofErr w:type="spellStart"/>
      <w:r w:rsidRPr="003235FF">
        <w:t>шт</w:t>
      </w:r>
      <w:proofErr w:type="spellEnd"/>
      <w:r w:rsidRPr="003235FF">
        <w:t xml:space="preserve">, с. Тэрэпхэн – 1 шт., с. Глинка – 1 шт., с. Жипхеген – 1 шт., с. Закульта – 3 </w:t>
      </w:r>
      <w:proofErr w:type="spellStart"/>
      <w:r w:rsidRPr="003235FF">
        <w:t>шт</w:t>
      </w:r>
      <w:proofErr w:type="spellEnd"/>
      <w:r w:rsidRPr="003235FF">
        <w:t>, с. Хушенга – 5 шт., с. Энгорок – 1 шт.</w:t>
      </w:r>
    </w:p>
    <w:p w:rsidR="003235FF" w:rsidRPr="003235FF" w:rsidRDefault="003235FF" w:rsidP="003235FF">
      <w:pPr>
        <w:spacing w:before="100" w:beforeAutospacing="1" w:after="100" w:afterAutospacing="1"/>
        <w:jc w:val="center"/>
        <w:rPr>
          <w:b/>
        </w:rPr>
      </w:pPr>
      <w:r w:rsidRPr="003235FF">
        <w:rPr>
          <w:b/>
        </w:rPr>
        <w:t>4. Ресурсное обеспечение подпрограммы</w:t>
      </w:r>
    </w:p>
    <w:p w:rsidR="003235FF" w:rsidRPr="003235FF" w:rsidRDefault="003235FF" w:rsidP="003235FF">
      <w:pPr>
        <w:autoSpaceDE w:val="0"/>
        <w:autoSpaceDN w:val="0"/>
        <w:adjustRightInd w:val="0"/>
        <w:rPr>
          <w:color w:val="auto"/>
        </w:rPr>
      </w:pPr>
      <w:r w:rsidRPr="003235FF">
        <w:rPr>
          <w:color w:val="auto"/>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3235FF" w:rsidRPr="003235FF" w:rsidRDefault="003235FF" w:rsidP="003235FF">
      <w:pPr>
        <w:widowControl w:val="0"/>
        <w:ind w:firstLine="0"/>
        <w:rPr>
          <w:snapToGrid w:val="0"/>
          <w:color w:val="auto"/>
        </w:rPr>
      </w:pPr>
    </w:p>
    <w:p w:rsidR="003235FF" w:rsidRPr="003235FF" w:rsidRDefault="003235FF" w:rsidP="003235FF">
      <w:pPr>
        <w:widowControl w:val="0"/>
        <w:ind w:firstLine="0"/>
        <w:jc w:val="center"/>
        <w:rPr>
          <w:b/>
          <w:bCs/>
          <w:snapToGrid w:val="0"/>
        </w:rPr>
      </w:pPr>
      <w:r w:rsidRPr="003235FF">
        <w:rPr>
          <w:b/>
          <w:bCs/>
          <w:snapToGrid w:val="0"/>
        </w:rPr>
        <w:t xml:space="preserve">5. </w:t>
      </w:r>
      <w:r w:rsidRPr="003235FF">
        <w:rPr>
          <w:b/>
          <w:bCs/>
          <w:snapToGrid w:val="0"/>
          <w:color w:val="auto"/>
        </w:rPr>
        <w:t>Механизм реализации подпрограммы</w:t>
      </w:r>
    </w:p>
    <w:p w:rsidR="003235FF" w:rsidRPr="003235FF" w:rsidRDefault="003235FF" w:rsidP="003235FF"/>
    <w:p w:rsidR="003235FF" w:rsidRPr="003235FF" w:rsidRDefault="003235FF" w:rsidP="003235FF">
      <w:r w:rsidRPr="003235FF">
        <w:t>Исполнитель подпрограммы:</w:t>
      </w:r>
    </w:p>
    <w:p w:rsidR="003235FF" w:rsidRPr="003235FF" w:rsidRDefault="003235FF" w:rsidP="003235FF">
      <w:pPr>
        <w:autoSpaceDE w:val="0"/>
        <w:autoSpaceDN w:val="0"/>
        <w:adjustRightInd w:val="0"/>
        <w:ind w:firstLine="720"/>
      </w:pPr>
      <w:r w:rsidRPr="003235FF">
        <w:lastRenderedPageBreak/>
        <w:t>- осуществляет общее руководство и управление реализацией подпрограммы;</w:t>
      </w:r>
    </w:p>
    <w:p w:rsidR="003235FF" w:rsidRPr="003235FF" w:rsidRDefault="003235FF" w:rsidP="003235FF">
      <w:pPr>
        <w:autoSpaceDE w:val="0"/>
        <w:autoSpaceDN w:val="0"/>
        <w:adjustRightInd w:val="0"/>
        <w:ind w:firstLine="720"/>
      </w:pPr>
      <w:r w:rsidRPr="003235FF">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3235FF" w:rsidRPr="003235FF" w:rsidRDefault="003235FF" w:rsidP="003235FF">
      <w:pPr>
        <w:autoSpaceDE w:val="0"/>
        <w:autoSpaceDN w:val="0"/>
        <w:adjustRightInd w:val="0"/>
        <w:ind w:firstLine="720"/>
      </w:pPr>
      <w:r w:rsidRPr="003235FF">
        <w:t>- ежегодно предоставляет в МУ Комитет по финансам сводную бюджетную заявку на финансирование мероприятий подпрограммы;</w:t>
      </w:r>
    </w:p>
    <w:p w:rsidR="003235FF" w:rsidRPr="003235FF" w:rsidRDefault="003235FF" w:rsidP="003235FF">
      <w:pPr>
        <w:ind w:firstLine="720"/>
        <w:rPr>
          <w:color w:val="auto"/>
        </w:rPr>
      </w:pPr>
      <w:r w:rsidRPr="003235FF">
        <w:rPr>
          <w:color w:val="auto"/>
        </w:rPr>
        <w:t>- в установленные сроки формирует отчетную  информацию о ходе реализации подпрограммы и эффективности использования финансовых средств.</w:t>
      </w:r>
    </w:p>
    <w:p w:rsidR="003235FF" w:rsidRPr="003235FF" w:rsidRDefault="003235FF" w:rsidP="003235FF">
      <w:pPr>
        <w:autoSpaceDE w:val="0"/>
        <w:autoSpaceDN w:val="0"/>
        <w:adjustRightInd w:val="0"/>
        <w:ind w:firstLine="720"/>
      </w:pPr>
      <w:proofErr w:type="gramStart"/>
      <w:r w:rsidRPr="003235FF">
        <w:t>Контроль за</w:t>
      </w:r>
      <w:proofErr w:type="gramEnd"/>
      <w:r w:rsidRPr="003235FF">
        <w:t xml:space="preserve"> ходом выполнения мероприятий подпрограммы осуществляет заказчик подпрограммы.</w:t>
      </w:r>
    </w:p>
    <w:p w:rsidR="003235FF" w:rsidRPr="003235FF" w:rsidRDefault="003235FF" w:rsidP="003235FF">
      <w:pPr>
        <w:autoSpaceDE w:val="0"/>
        <w:autoSpaceDN w:val="0"/>
        <w:adjustRightInd w:val="0"/>
        <w:ind w:firstLine="720"/>
      </w:pPr>
    </w:p>
    <w:p w:rsidR="003235FF" w:rsidRPr="003235FF" w:rsidRDefault="003235FF" w:rsidP="003235FF">
      <w:pPr>
        <w:autoSpaceDE w:val="0"/>
        <w:autoSpaceDN w:val="0"/>
        <w:adjustRightInd w:val="0"/>
        <w:ind w:firstLine="0"/>
        <w:jc w:val="center"/>
        <w:rPr>
          <w:color w:val="auto"/>
        </w:rPr>
      </w:pPr>
      <w:r w:rsidRPr="003235FF">
        <w:rPr>
          <w:color w:val="auto"/>
        </w:rPr>
        <w:t>Перечень должностных лиц, на которых возложены функции по осуществлению производственного контроля</w:t>
      </w:r>
    </w:p>
    <w:p w:rsidR="003235FF" w:rsidRPr="003235FF" w:rsidRDefault="003235FF" w:rsidP="003235FF">
      <w:pPr>
        <w:autoSpaceDE w:val="0"/>
        <w:autoSpaceDN w:val="0"/>
        <w:adjustRightInd w:val="0"/>
        <w:ind w:firstLine="0"/>
        <w:jc w:val="center"/>
        <w:rPr>
          <w:b/>
          <w:color w:val="auto"/>
        </w:rPr>
      </w:pPr>
    </w:p>
    <w:tbl>
      <w:tblPr>
        <w:tblStyle w:val="a8"/>
        <w:tblW w:w="0" w:type="auto"/>
        <w:tblLook w:val="04A0" w:firstRow="1" w:lastRow="0" w:firstColumn="1" w:lastColumn="0" w:noHBand="0" w:noVBand="1"/>
      </w:tblPr>
      <w:tblGrid>
        <w:gridCol w:w="540"/>
        <w:gridCol w:w="4955"/>
        <w:gridCol w:w="4252"/>
      </w:tblGrid>
      <w:tr w:rsidR="003235FF" w:rsidRPr="003235FF" w:rsidTr="005A31A0">
        <w:tc>
          <w:tcPr>
            <w:tcW w:w="540" w:type="dxa"/>
          </w:tcPr>
          <w:p w:rsidR="003235FF" w:rsidRPr="003235FF" w:rsidRDefault="003235FF" w:rsidP="003235FF">
            <w:pPr>
              <w:rPr>
                <w:sz w:val="24"/>
                <w:szCs w:val="24"/>
              </w:rPr>
            </w:pPr>
            <w:r w:rsidRPr="003235FF">
              <w:rPr>
                <w:sz w:val="24"/>
                <w:szCs w:val="24"/>
              </w:rPr>
              <w:t>№</w:t>
            </w:r>
          </w:p>
          <w:p w:rsidR="003235FF" w:rsidRPr="003235FF" w:rsidRDefault="003235FF" w:rsidP="003235FF">
            <w:pPr>
              <w:autoSpaceDE w:val="0"/>
              <w:autoSpaceDN w:val="0"/>
              <w:adjustRightInd w:val="0"/>
              <w:ind w:firstLine="0"/>
              <w:jc w:val="center"/>
              <w:rPr>
                <w:b/>
                <w:color w:val="auto"/>
                <w:sz w:val="24"/>
                <w:szCs w:val="24"/>
              </w:rPr>
            </w:pPr>
            <w:proofErr w:type="gramStart"/>
            <w:r w:rsidRPr="003235FF">
              <w:rPr>
                <w:color w:val="auto"/>
                <w:sz w:val="24"/>
                <w:szCs w:val="24"/>
              </w:rPr>
              <w:t>п</w:t>
            </w:r>
            <w:proofErr w:type="gramEnd"/>
            <w:r w:rsidRPr="003235FF">
              <w:rPr>
                <w:color w:val="auto"/>
                <w:sz w:val="24"/>
                <w:szCs w:val="24"/>
              </w:rPr>
              <w:t>/п</w:t>
            </w:r>
          </w:p>
        </w:tc>
        <w:tc>
          <w:tcPr>
            <w:tcW w:w="4955"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Наименование</w:t>
            </w:r>
          </w:p>
        </w:tc>
        <w:tc>
          <w:tcPr>
            <w:tcW w:w="4252" w:type="dxa"/>
          </w:tcPr>
          <w:p w:rsidR="003235FF" w:rsidRPr="003235FF" w:rsidRDefault="003235FF" w:rsidP="003235FF">
            <w:pPr>
              <w:autoSpaceDE w:val="0"/>
              <w:autoSpaceDN w:val="0"/>
              <w:adjustRightInd w:val="0"/>
              <w:ind w:firstLine="0"/>
              <w:jc w:val="center"/>
              <w:rPr>
                <w:b/>
                <w:color w:val="auto"/>
                <w:sz w:val="24"/>
                <w:szCs w:val="24"/>
              </w:rPr>
            </w:pPr>
            <w:r w:rsidRPr="003235FF">
              <w:rPr>
                <w:color w:val="auto"/>
                <w:sz w:val="24"/>
                <w:szCs w:val="24"/>
              </w:rPr>
              <w:t xml:space="preserve">ФИО, должность </w:t>
            </w:r>
            <w:proofErr w:type="gramStart"/>
            <w:r w:rsidRPr="003235FF">
              <w:rPr>
                <w:color w:val="auto"/>
                <w:sz w:val="24"/>
                <w:szCs w:val="24"/>
              </w:rPr>
              <w:t>ответственного</w:t>
            </w:r>
            <w:proofErr w:type="gramEnd"/>
            <w:r w:rsidRPr="003235FF">
              <w:rPr>
                <w:color w:val="auto"/>
                <w:sz w:val="24"/>
                <w:szCs w:val="24"/>
              </w:rPr>
              <w:t xml:space="preserve"> за исполнение</w:t>
            </w:r>
          </w:p>
        </w:tc>
      </w:tr>
      <w:tr w:rsidR="003235FF" w:rsidRPr="003235FF" w:rsidTr="005A31A0">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1</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 xml:space="preserve">Общий </w:t>
            </w:r>
            <w:proofErr w:type="gramStart"/>
            <w:r w:rsidRPr="003235FF">
              <w:rPr>
                <w:color w:val="auto"/>
                <w:sz w:val="24"/>
                <w:szCs w:val="24"/>
              </w:rPr>
              <w:t>контроль за</w:t>
            </w:r>
            <w:proofErr w:type="gramEnd"/>
            <w:r w:rsidRPr="003235FF">
              <w:rPr>
                <w:color w:val="auto"/>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Серов К.В.– </w:t>
            </w:r>
            <w:proofErr w:type="spellStart"/>
            <w:r w:rsidRPr="003235FF">
              <w:rPr>
                <w:color w:val="auto"/>
                <w:sz w:val="24"/>
                <w:szCs w:val="24"/>
              </w:rPr>
              <w:t>врио</w:t>
            </w:r>
            <w:proofErr w:type="spellEnd"/>
            <w:r w:rsidRPr="003235FF">
              <w:rPr>
                <w:color w:val="auto"/>
                <w:sz w:val="24"/>
                <w:szCs w:val="24"/>
              </w:rPr>
              <w:t xml:space="preserve"> главы муниципального района «Хилокский район» по </w:t>
            </w:r>
            <w:proofErr w:type="gramStart"/>
            <w:r w:rsidRPr="003235FF">
              <w:rPr>
                <w:color w:val="auto"/>
                <w:sz w:val="24"/>
                <w:szCs w:val="24"/>
              </w:rPr>
              <w:t>территориальному</w:t>
            </w:r>
            <w:proofErr w:type="gramEnd"/>
          </w:p>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 развитию</w:t>
            </w:r>
          </w:p>
        </w:tc>
      </w:tr>
      <w:tr w:rsidR="003235FF" w:rsidRPr="003235FF" w:rsidTr="005A31A0">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2</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Разработка необходимой нормативной документации</w:t>
            </w:r>
          </w:p>
        </w:tc>
        <w:tc>
          <w:tcPr>
            <w:tcW w:w="4252" w:type="dxa"/>
          </w:tcPr>
          <w:p w:rsidR="003235FF" w:rsidRPr="003235FF" w:rsidRDefault="003235FF" w:rsidP="003235FF">
            <w:pPr>
              <w:jc w:val="center"/>
            </w:pPr>
            <w:r w:rsidRPr="003235FF">
              <w:rPr>
                <w:sz w:val="24"/>
                <w:szCs w:val="24"/>
              </w:rPr>
              <w:t>Яворская Е.С. – начальник отдела территориального развития</w:t>
            </w:r>
          </w:p>
        </w:tc>
      </w:tr>
    </w:tbl>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suppressAutoHyphens/>
        <w:jc w:val="center"/>
        <w:rPr>
          <w:bCs/>
          <w:color w:val="auto"/>
          <w:kern w:val="1"/>
        </w:rPr>
      </w:pPr>
      <w:r w:rsidRPr="003235FF">
        <w:rPr>
          <w:bCs/>
          <w:color w:val="auto"/>
          <w:kern w:val="1"/>
        </w:rPr>
        <w:t>Перечень форм учета и отчетности</w:t>
      </w:r>
    </w:p>
    <w:p w:rsidR="003235FF" w:rsidRPr="003235FF" w:rsidRDefault="003235FF" w:rsidP="003235FF">
      <w:pPr>
        <w:suppressAutoHyphens/>
        <w:jc w:val="center"/>
        <w:rPr>
          <w:b/>
          <w:bCs/>
          <w:color w:val="auto"/>
          <w:kern w:val="1"/>
        </w:rPr>
      </w:pPr>
    </w:p>
    <w:p w:rsidR="003235FF" w:rsidRPr="003235FF" w:rsidRDefault="003235FF" w:rsidP="003235FF">
      <w:pPr>
        <w:suppressAutoHyphens/>
        <w:rPr>
          <w:bCs/>
          <w:color w:val="auto"/>
          <w:kern w:val="1"/>
        </w:rPr>
      </w:pPr>
      <w:r w:rsidRPr="003235FF">
        <w:rPr>
          <w:bCs/>
          <w:color w:val="auto"/>
          <w:kern w:val="1"/>
        </w:rPr>
        <w:t>- Договор с аккредитованной лабораторией на выполнение производственного контроля качества питьевой воды;</w:t>
      </w:r>
    </w:p>
    <w:p w:rsidR="003235FF" w:rsidRPr="003235FF" w:rsidRDefault="003235FF" w:rsidP="003235FF">
      <w:pPr>
        <w:suppressAutoHyphens/>
        <w:rPr>
          <w:bCs/>
          <w:color w:val="auto"/>
          <w:kern w:val="1"/>
        </w:rPr>
      </w:pPr>
      <w:r w:rsidRPr="003235FF">
        <w:rPr>
          <w:bCs/>
          <w:color w:val="auto"/>
          <w:kern w:val="1"/>
        </w:rPr>
        <w:t>- Акты промывки, чистке и дезинфекции при ухудшении качества  питьевой воды;</w:t>
      </w:r>
    </w:p>
    <w:p w:rsidR="003235FF" w:rsidRPr="003235FF" w:rsidRDefault="003235FF" w:rsidP="003235FF">
      <w:pPr>
        <w:suppressAutoHyphens/>
        <w:rPr>
          <w:bCs/>
          <w:color w:val="auto"/>
          <w:kern w:val="1"/>
        </w:rPr>
      </w:pPr>
      <w:r w:rsidRPr="003235FF">
        <w:rPr>
          <w:bCs/>
          <w:color w:val="auto"/>
          <w:kern w:val="1"/>
        </w:rPr>
        <w:t>- Протокол лабораторных исследований питьевой воды на качество;</w:t>
      </w:r>
    </w:p>
    <w:p w:rsidR="003235FF" w:rsidRPr="003235FF" w:rsidRDefault="003235FF" w:rsidP="003235FF">
      <w:pPr>
        <w:suppressAutoHyphens/>
        <w:rPr>
          <w:bCs/>
          <w:color w:val="auto"/>
          <w:kern w:val="1"/>
        </w:rPr>
      </w:pPr>
      <w:r w:rsidRPr="003235FF">
        <w:rPr>
          <w:bCs/>
          <w:color w:val="auto"/>
          <w:kern w:val="1"/>
        </w:rPr>
        <w:t>- Анализ результатов контроля качества питьевой воды.</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jc w:val="center"/>
        <w:rPr>
          <w:b/>
          <w:color w:val="000000" w:themeColor="text1"/>
        </w:rPr>
      </w:pPr>
      <w:r w:rsidRPr="003235FF">
        <w:rPr>
          <w:b/>
          <w:color w:val="000000" w:themeColor="text1"/>
        </w:rPr>
        <w:t>6. Мероприятия по реализации подпрограммы</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rPr>
          <w:color w:val="auto"/>
        </w:rPr>
      </w:pPr>
      <w:r w:rsidRPr="003235FF">
        <w:rPr>
          <w:color w:val="auto"/>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jc w:val="center"/>
        <w:rPr>
          <w:color w:val="000000" w:themeColor="text1"/>
        </w:rPr>
      </w:pPr>
      <w:r w:rsidRPr="003235FF">
        <w:rPr>
          <w:color w:val="000000" w:themeColor="text1"/>
        </w:rPr>
        <w:t>План мероприятий по реализации подпрограммы:</w:t>
      </w:r>
    </w:p>
    <w:p w:rsidR="003235FF" w:rsidRPr="003235FF" w:rsidRDefault="003235FF" w:rsidP="003235FF">
      <w:pPr>
        <w:autoSpaceDE w:val="0"/>
        <w:autoSpaceDN w:val="0"/>
        <w:adjustRightInd w:val="0"/>
        <w:jc w:val="center"/>
        <w:rPr>
          <w:color w:val="000000" w:themeColor="text1"/>
        </w:rPr>
      </w:pP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Заключение договоров с ФФБУЗ «Центр гигиены и эпидемиологии в Забайкальском крае в Хилокском районе» на проведение микробиологических и химических анализов воды.</w:t>
      </w: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 xml:space="preserve">Обеспечение выполнения графика отбора проб согласно указанной </w:t>
      </w:r>
      <w:r w:rsidRPr="003235FF">
        <w:rPr>
          <w:color w:val="auto"/>
        </w:rPr>
        <w:lastRenderedPageBreak/>
        <w:t>кратности качества исследований.</w:t>
      </w:r>
    </w:p>
    <w:p w:rsidR="003235FF" w:rsidRPr="003235FF" w:rsidRDefault="003235FF" w:rsidP="003235FF">
      <w:pPr>
        <w:widowControl w:val="0"/>
        <w:numPr>
          <w:ilvl w:val="0"/>
          <w:numId w:val="10"/>
        </w:numPr>
        <w:tabs>
          <w:tab w:val="num" w:pos="0"/>
        </w:tabs>
        <w:autoSpaceDE w:val="0"/>
        <w:autoSpaceDN w:val="0"/>
        <w:adjustRightInd w:val="0"/>
        <w:ind w:left="0" w:firstLine="709"/>
        <w:rPr>
          <w:color w:val="000000" w:themeColor="text1"/>
        </w:rPr>
      </w:pPr>
      <w:r w:rsidRPr="003235FF">
        <w:rPr>
          <w:color w:val="000000" w:themeColor="text1"/>
        </w:rPr>
        <w:t xml:space="preserve">Проводить лабораторный </w:t>
      </w:r>
      <w:proofErr w:type="gramStart"/>
      <w:r w:rsidRPr="003235FF">
        <w:rPr>
          <w:color w:val="000000" w:themeColor="text1"/>
        </w:rPr>
        <w:t>контроль за</w:t>
      </w:r>
      <w:proofErr w:type="gramEnd"/>
      <w:r w:rsidRPr="003235FF">
        <w:rPr>
          <w:color w:val="000000" w:themeColor="text1"/>
        </w:rPr>
        <w:t xml:space="preserve"> качеством питьевой водой.</w:t>
      </w: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Оперативное реагирование с оповещением населения и ФФБУЗ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3235FF" w:rsidRPr="003235FF" w:rsidRDefault="003235FF" w:rsidP="003235FF">
      <w:pPr>
        <w:autoSpaceDE w:val="0"/>
        <w:autoSpaceDN w:val="0"/>
        <w:adjustRightInd w:val="0"/>
        <w:rPr>
          <w:color w:val="auto"/>
        </w:rPr>
      </w:pPr>
    </w:p>
    <w:p w:rsidR="003235FF" w:rsidRPr="003235FF" w:rsidRDefault="003235FF" w:rsidP="003235FF">
      <w:pPr>
        <w:spacing w:line="360" w:lineRule="auto"/>
        <w:ind w:firstLine="567"/>
        <w:jc w:val="center"/>
      </w:pPr>
      <w:r w:rsidRPr="003235FF">
        <w:t>План мероприятий по ликвидации аварийных ситуаций</w:t>
      </w:r>
    </w:p>
    <w:tbl>
      <w:tblPr>
        <w:tblW w:w="9710" w:type="dxa"/>
        <w:tblLayout w:type="fixed"/>
        <w:tblCellMar>
          <w:left w:w="71" w:type="dxa"/>
          <w:right w:w="71" w:type="dxa"/>
        </w:tblCellMar>
        <w:tblLook w:val="0000" w:firstRow="0" w:lastRow="0" w:firstColumn="0" w:lastColumn="0" w:noHBand="0" w:noVBand="0"/>
      </w:tblPr>
      <w:tblGrid>
        <w:gridCol w:w="497"/>
        <w:gridCol w:w="5244"/>
        <w:gridCol w:w="2268"/>
        <w:gridCol w:w="1701"/>
      </w:tblGrid>
      <w:tr w:rsidR="003235FF" w:rsidRPr="003235FF" w:rsidTr="005A31A0">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w:t>
            </w:r>
          </w:p>
          <w:p w:rsidR="003235FF" w:rsidRPr="003235FF" w:rsidRDefault="003235FF" w:rsidP="003235FF">
            <w:pPr>
              <w:jc w:val="center"/>
              <w:rPr>
                <w:sz w:val="24"/>
                <w:szCs w:val="24"/>
              </w:rPr>
            </w:pPr>
            <w:proofErr w:type="spellStart"/>
            <w:r w:rsidRPr="003235FF">
              <w:rPr>
                <w:sz w:val="24"/>
                <w:szCs w:val="24"/>
              </w:rPr>
              <w:t>пп</w:t>
            </w:r>
            <w:proofErr w:type="spellEnd"/>
            <w:r w:rsidRPr="003235FF">
              <w:rPr>
                <w:sz w:val="24"/>
                <w:szCs w:val="24"/>
              </w:rPr>
              <w:t>/</w:t>
            </w:r>
            <w:proofErr w:type="gramStart"/>
            <w:r w:rsidRPr="003235FF">
              <w:rPr>
                <w:sz w:val="24"/>
                <w:szCs w:val="24"/>
              </w:rPr>
              <w:t>п</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proofErr w:type="gramStart"/>
            <w:r w:rsidRPr="003235FF">
              <w:rPr>
                <w:sz w:val="24"/>
                <w:szCs w:val="24"/>
              </w:rPr>
              <w:t>Ответственный</w:t>
            </w:r>
            <w:proofErr w:type="gramEnd"/>
            <w:r w:rsidRPr="003235FF">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proofErr w:type="spellStart"/>
            <w:r w:rsidRPr="003235FF">
              <w:rPr>
                <w:sz w:val="24"/>
                <w:szCs w:val="24"/>
              </w:rPr>
              <w:t>Срокисполнения</w:t>
            </w:r>
            <w:proofErr w:type="spellEnd"/>
          </w:p>
        </w:tc>
      </w:tr>
      <w:tr w:rsidR="003235FF" w:rsidRPr="003235FF" w:rsidTr="005A31A0">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 далее ежедневно</w:t>
            </w:r>
          </w:p>
        </w:tc>
      </w:tr>
      <w:tr w:rsidR="003235FF" w:rsidRPr="003235FF" w:rsidTr="005A31A0">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bl>
    <w:p w:rsidR="003235FF" w:rsidRPr="003235FF" w:rsidRDefault="003235FF" w:rsidP="003235FF">
      <w:pPr>
        <w:suppressAutoHyphens/>
        <w:ind w:firstLine="0"/>
        <w:jc w:val="left"/>
        <w:rPr>
          <w:b/>
          <w:bCs/>
          <w:color w:val="auto"/>
          <w:kern w:val="1"/>
        </w:rPr>
      </w:pPr>
    </w:p>
    <w:p w:rsidR="003235FF" w:rsidRPr="003235FF" w:rsidRDefault="003235FF" w:rsidP="003235FF">
      <w:pPr>
        <w:suppressAutoHyphens/>
        <w:ind w:firstLine="0"/>
        <w:rPr>
          <w:bCs/>
          <w:color w:val="auto"/>
          <w:kern w:val="1"/>
          <w:lang w:eastAsia="ar-SA"/>
        </w:rPr>
      </w:pPr>
      <w:r w:rsidRPr="003235FF">
        <w:rPr>
          <w:b/>
          <w:bCs/>
          <w:color w:val="auto"/>
          <w:kern w:val="1"/>
          <w:sz w:val="24"/>
          <w:szCs w:val="24"/>
        </w:rPr>
        <w:br/>
      </w:r>
      <w:r w:rsidRPr="003235FF">
        <w:rPr>
          <w:b/>
          <w:bCs/>
          <w:color w:val="auto"/>
          <w:kern w:val="1"/>
        </w:rPr>
        <w:t>7. Показатели качества осуществления производственного контроля</w:t>
      </w:r>
      <w:r w:rsidRPr="003235FF">
        <w:rPr>
          <w:b/>
          <w:bCs/>
          <w:color w:val="auto"/>
          <w:kern w:val="1"/>
        </w:rPr>
        <w:br/>
      </w:r>
      <w:r w:rsidRPr="003235FF">
        <w:rPr>
          <w:b/>
          <w:bCs/>
          <w:color w:val="auto"/>
          <w:kern w:val="1"/>
          <w:sz w:val="24"/>
          <w:szCs w:val="24"/>
        </w:rPr>
        <w:br/>
      </w:r>
      <w:r w:rsidRPr="003235FF">
        <w:rPr>
          <w:bCs/>
          <w:color w:val="auto"/>
          <w:kern w:val="1"/>
          <w:lang w:eastAsia="ar-SA"/>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 приведенным в таблице 1.</w:t>
      </w:r>
    </w:p>
    <w:p w:rsidR="003235FF" w:rsidRPr="003235FF" w:rsidRDefault="003235FF" w:rsidP="003235FF">
      <w:pPr>
        <w:suppressAutoHyphens/>
        <w:rPr>
          <w:bCs/>
          <w:color w:val="auto"/>
          <w:kern w:val="1"/>
          <w:lang w:eastAsia="ar-SA"/>
        </w:rPr>
      </w:pPr>
    </w:p>
    <w:p w:rsidR="003235FF" w:rsidRPr="003235FF" w:rsidRDefault="003235FF" w:rsidP="003235FF">
      <w:pPr>
        <w:suppressAutoHyphens/>
        <w:ind w:firstLine="0"/>
        <w:jc w:val="center"/>
        <w:rPr>
          <w:bCs/>
          <w:color w:val="auto"/>
          <w:kern w:val="1"/>
          <w:lang w:eastAsia="ar-SA"/>
        </w:rPr>
      </w:pPr>
      <w:r w:rsidRPr="003235FF">
        <w:rPr>
          <w:bCs/>
          <w:color w:val="auto"/>
          <w:kern w:val="1"/>
          <w:lang w:eastAsia="ar-SA"/>
        </w:rPr>
        <w:t xml:space="preserve">Таблица 1. − Нормативы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85"/>
        <w:gridCol w:w="4536"/>
        <w:gridCol w:w="1701"/>
      </w:tblGrid>
      <w:tr w:rsidR="003235FF" w:rsidRPr="003235FF" w:rsidTr="005A31A0">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rFonts w:eastAsia="Courier New"/>
                <w:color w:val="auto"/>
                <w:sz w:val="22"/>
                <w:szCs w:val="22"/>
              </w:rPr>
            </w:pPr>
            <w:r w:rsidRPr="003235FF">
              <w:rPr>
                <w:color w:val="auto"/>
                <w:sz w:val="22"/>
                <w:szCs w:val="22"/>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w:t>
            </w:r>
          </w:p>
        </w:tc>
      </w:tr>
      <w:tr w:rsidR="003235FF" w:rsidRPr="003235FF" w:rsidTr="005A31A0">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Термолерантные</w:t>
            </w:r>
            <w:proofErr w:type="spellEnd"/>
            <w:r w:rsidRPr="003235FF">
              <w:rPr>
                <w:color w:val="auto"/>
                <w:sz w:val="22"/>
                <w:szCs w:val="22"/>
              </w:rPr>
              <w:t xml:space="preserve">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 xml:space="preserve">Общие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Общее микробное число</w:t>
            </w:r>
          </w:p>
        </w:tc>
        <w:tc>
          <w:tcPr>
            <w:tcW w:w="453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 xml:space="preserve">Число </w:t>
            </w:r>
            <w:proofErr w:type="spellStart"/>
            <w:r w:rsidRPr="003235FF">
              <w:rPr>
                <w:color w:val="auto"/>
                <w:sz w:val="22"/>
                <w:szCs w:val="22"/>
              </w:rPr>
              <w:t>бляшкообразующих</w:t>
            </w:r>
            <w:proofErr w:type="spellEnd"/>
            <w:r w:rsidRPr="003235FF">
              <w:rPr>
                <w:color w:val="auto"/>
                <w:sz w:val="22"/>
                <w:szCs w:val="22"/>
              </w:rPr>
              <w:t xml:space="preserve"> единиц (</w:t>
            </w:r>
            <w:proofErr w:type="gramStart"/>
            <w:r w:rsidRPr="003235FF">
              <w:rPr>
                <w:color w:val="auto"/>
                <w:sz w:val="22"/>
                <w:szCs w:val="22"/>
              </w:rPr>
              <w:t>БОЕ</w:t>
            </w:r>
            <w:proofErr w:type="gramEnd"/>
            <w:r w:rsidRPr="003235FF">
              <w:rPr>
                <w:color w:val="auto"/>
                <w:sz w:val="22"/>
                <w:szCs w:val="22"/>
              </w:rPr>
              <w:t xml:space="preserve">) в </w:t>
            </w:r>
            <w:r w:rsidRPr="003235FF">
              <w:rPr>
                <w:color w:val="auto"/>
                <w:sz w:val="22"/>
                <w:szCs w:val="22"/>
              </w:rPr>
              <w:lastRenderedPageBreak/>
              <w:t>100 мл</w:t>
            </w:r>
          </w:p>
        </w:tc>
        <w:tc>
          <w:tcPr>
            <w:tcW w:w="17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lastRenderedPageBreak/>
              <w:t>Отсутствуют</w:t>
            </w:r>
          </w:p>
        </w:tc>
      </w:tr>
    </w:tbl>
    <w:p w:rsidR="003235FF" w:rsidRPr="003235FF" w:rsidRDefault="003235FF" w:rsidP="003235FF">
      <w:pPr>
        <w:suppressAutoHyphens/>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Качество питьевой воды определяется ее соответствием нормативам органолептических свойств воды, приведенных в таблице 2.</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2. − Нормативы органолептических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3235FF" w:rsidRPr="003235FF" w:rsidTr="005A31A0">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не более</w:t>
            </w:r>
          </w:p>
        </w:tc>
      </w:tr>
      <w:tr w:rsidR="003235FF" w:rsidRPr="003235FF" w:rsidTr="005A31A0">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5A31A0">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5A31A0">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30</w:t>
            </w:r>
          </w:p>
        </w:tc>
      </w:tr>
      <w:tr w:rsidR="003235FF" w:rsidRPr="003235FF" w:rsidTr="005A31A0">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Мутность</w:t>
            </w:r>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формазину</w:t>
            </w:r>
            <w:proofErr w:type="spellEnd"/>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мг/л</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2,6-3,5</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1,5-2,0</w:t>
            </w:r>
          </w:p>
        </w:tc>
      </w:tr>
    </w:tbl>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химическому составу определяется ее соответствием нормативам, приведенным в таблице 3.</w:t>
      </w:r>
    </w:p>
    <w:p w:rsidR="003235FF" w:rsidRPr="003235FF" w:rsidRDefault="003235FF" w:rsidP="003235FF">
      <w:pPr>
        <w:suppressAutoHyphens/>
        <w:rPr>
          <w:bCs/>
          <w:color w:val="auto"/>
          <w:kern w:val="1"/>
          <w:lang w:eastAsia="ar-SA"/>
        </w:rPr>
      </w:pPr>
    </w:p>
    <w:p w:rsidR="003235FF" w:rsidRPr="003235FF" w:rsidRDefault="003235FF" w:rsidP="003235FF">
      <w:pPr>
        <w:suppressAutoHyphens/>
        <w:jc w:val="center"/>
        <w:rPr>
          <w:bCs/>
          <w:color w:val="auto"/>
          <w:kern w:val="1"/>
          <w:lang w:eastAsia="ar-SA"/>
        </w:rPr>
      </w:pPr>
      <w:r w:rsidRPr="003235FF">
        <w:rPr>
          <w:bCs/>
          <w:color w:val="auto"/>
          <w:kern w:val="1"/>
          <w:lang w:eastAsia="ar-SA"/>
        </w:rPr>
        <w:t>Таблица 3. − Нормативы по химическим показателям</w:t>
      </w:r>
    </w:p>
    <w:p w:rsidR="003235FF" w:rsidRPr="003235FF" w:rsidRDefault="003235FF" w:rsidP="003235FF">
      <w:pPr>
        <w:suppressAutoHyphens/>
        <w:rPr>
          <w:bCs/>
          <w:color w:val="auto"/>
          <w:kern w:val="1"/>
          <w:lang w:eastAsia="ar-SA"/>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3235FF" w:rsidRPr="003235FF" w:rsidTr="005A31A0">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в пределах</w:t>
            </w:r>
          </w:p>
        </w:tc>
      </w:tr>
      <w:tr w:rsidR="003235FF" w:rsidRPr="003235FF" w:rsidTr="005A31A0">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6-9</w:t>
            </w:r>
          </w:p>
        </w:tc>
      </w:tr>
      <w:tr w:rsidR="003235FF" w:rsidRPr="003235FF" w:rsidTr="005A31A0">
        <w:trPr>
          <w:trHeight w:val="54"/>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1000-1500</w:t>
            </w:r>
          </w:p>
        </w:tc>
      </w:tr>
      <w:tr w:rsidR="003235FF" w:rsidRPr="003235FF" w:rsidTr="005A31A0">
        <w:trPr>
          <w:trHeight w:val="340"/>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Жесткость общая</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Моль/</w:t>
            </w:r>
            <w:proofErr w:type="gramStart"/>
            <w:r w:rsidRPr="003235FF">
              <w:rPr>
                <w:color w:val="auto"/>
                <w:sz w:val="22"/>
                <w:szCs w:val="22"/>
              </w:rPr>
              <w:t>л</w:t>
            </w:r>
            <w:proofErr w:type="gramEnd"/>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7-10</w:t>
            </w:r>
          </w:p>
        </w:tc>
      </w:tr>
      <w:tr w:rsidR="003235FF" w:rsidRPr="003235FF" w:rsidTr="005A31A0">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 xml:space="preserve">Окисляемость </w:t>
            </w:r>
            <w:proofErr w:type="spellStart"/>
            <w:r w:rsidRPr="003235FF">
              <w:rPr>
                <w:color w:val="auto"/>
                <w:sz w:val="22"/>
                <w:szCs w:val="22"/>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5-7</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4.</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
          <w:bCs/>
          <w:color w:val="auto"/>
          <w:kern w:val="1"/>
          <w:sz w:val="24"/>
          <w:szCs w:val="24"/>
        </w:rPr>
      </w:pPr>
      <w:r w:rsidRPr="003235FF">
        <w:rPr>
          <w:bCs/>
          <w:color w:val="auto"/>
          <w:kern w:val="1"/>
          <w:lang w:eastAsia="ar-SA"/>
        </w:rPr>
        <w:t>Таблица 4.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3235FF" w:rsidRPr="003235FF" w:rsidTr="005A31A0">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w:t>
            </w:r>
          </w:p>
          <w:p w:rsidR="003235FF" w:rsidRPr="003235FF" w:rsidRDefault="003235FF" w:rsidP="003235FF">
            <w:pPr>
              <w:ind w:left="113" w:firstLine="0"/>
              <w:jc w:val="center"/>
              <w:rPr>
                <w:color w:val="auto"/>
                <w:sz w:val="22"/>
                <w:szCs w:val="22"/>
              </w:rPr>
            </w:pPr>
            <w:r w:rsidRPr="003235FF">
              <w:rPr>
                <w:color w:val="auto"/>
                <w:sz w:val="22"/>
                <w:szCs w:val="22"/>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Нормативы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Класс опасности</w:t>
            </w:r>
          </w:p>
        </w:tc>
      </w:tr>
      <w:tr w:rsidR="003235FF" w:rsidRPr="003235FF" w:rsidTr="005A31A0">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45,0</w:t>
            </w:r>
          </w:p>
        </w:tc>
        <w:tc>
          <w:tcPr>
            <w:tcW w:w="214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5A31A0">
        <w:trPr>
          <w:trHeight w:val="20"/>
          <w:jc w:val="center"/>
        </w:trPr>
        <w:tc>
          <w:tcPr>
            <w:tcW w:w="284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сульфаты</w:t>
            </w:r>
          </w:p>
        </w:tc>
        <w:tc>
          <w:tcPr>
            <w:tcW w:w="2347"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500</w:t>
            </w:r>
          </w:p>
        </w:tc>
        <w:tc>
          <w:tcPr>
            <w:tcW w:w="214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5A31A0">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350</w:t>
            </w:r>
          </w:p>
        </w:tc>
        <w:tc>
          <w:tcPr>
            <w:tcW w:w="214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Проведение анализов качества питьевой воды производится по методам согласно нормативной документации, приведенной в таблице 5.</w:t>
      </w:r>
    </w:p>
    <w:p w:rsidR="003235FF" w:rsidRPr="003235FF" w:rsidRDefault="003235FF" w:rsidP="003235FF">
      <w:pPr>
        <w:suppressAutoHyphens/>
        <w:spacing w:line="360" w:lineRule="auto"/>
        <w:ind w:firstLine="0"/>
        <w:jc w:val="left"/>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5.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3235FF" w:rsidRPr="003235FF" w:rsidTr="005A31A0">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Метод контроля</w:t>
            </w:r>
          </w:p>
        </w:tc>
      </w:tr>
      <w:tr w:rsidR="003235FF" w:rsidRPr="003235FF" w:rsidTr="005A31A0">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lastRenderedPageBreak/>
              <w:t>Привкус</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Мутность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Цветность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5A31A0">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roofErr w:type="spellStart"/>
            <w:r w:rsidRPr="003235FF">
              <w:rPr>
                <w:color w:val="auto"/>
                <w:sz w:val="22"/>
                <w:szCs w:val="22"/>
              </w:rPr>
              <w:t>Иодометрический</w:t>
            </w:r>
            <w:proofErr w:type="spellEnd"/>
          </w:p>
        </w:tc>
      </w:tr>
    </w:tbl>
    <w:p w:rsidR="003235FF" w:rsidRPr="003235FF" w:rsidRDefault="003235FF" w:rsidP="003235FF">
      <w:pPr>
        <w:spacing w:line="360" w:lineRule="auto"/>
        <w:rPr>
          <w:color w:val="000000" w:themeColor="text1"/>
          <w:sz w:val="17"/>
        </w:rPr>
      </w:pPr>
    </w:p>
    <w:p w:rsidR="003235FF" w:rsidRPr="003235FF" w:rsidRDefault="003235FF" w:rsidP="003235FF">
      <w:pPr>
        <w:rPr>
          <w:color w:val="000000" w:themeColor="text1"/>
        </w:rPr>
      </w:pPr>
      <w:r w:rsidRPr="003235FF">
        <w:rPr>
          <w:color w:val="000000" w:themeColor="text1"/>
          <w:sz w:val="17"/>
        </w:rPr>
        <w:t>Предварительное хлорирование воды перед подачей потребителю не производится.</w:t>
      </w:r>
    </w:p>
    <w:p w:rsidR="003235FF" w:rsidRPr="003235FF" w:rsidRDefault="003235FF" w:rsidP="003235FF">
      <w:pPr>
        <w:rPr>
          <w:rFonts w:eastAsiaTheme="minorHAnsi"/>
          <w:bCs/>
          <w:kern w:val="1"/>
          <w:sz w:val="17"/>
          <w:lang w:eastAsia="ar-SA"/>
        </w:rPr>
      </w:pPr>
      <w:r w:rsidRPr="003235FF">
        <w:rPr>
          <w:rFonts w:eastAsiaTheme="minorHAnsi"/>
          <w:bCs/>
          <w:kern w:val="1"/>
          <w:sz w:val="17"/>
          <w:lang w:eastAsia="ar-SA"/>
        </w:rPr>
        <w:t xml:space="preserve"> Необходимость обеззараживания подземных вод определяется органами санитарно-эпидемиологической службы.</w:t>
      </w:r>
    </w:p>
    <w:p w:rsidR="003235FF" w:rsidRPr="003235FF" w:rsidRDefault="003235FF" w:rsidP="003235FF">
      <w:pPr>
        <w:jc w:val="center"/>
        <w:rPr>
          <w:b/>
        </w:rPr>
      </w:pPr>
    </w:p>
    <w:p w:rsidR="003235FF" w:rsidRPr="003235FF" w:rsidRDefault="003235FF" w:rsidP="003235FF">
      <w:pPr>
        <w:jc w:val="center"/>
      </w:pPr>
      <w:r w:rsidRPr="003235FF">
        <w:t>Показатели качества питьевой воды</w:t>
      </w:r>
    </w:p>
    <w:p w:rsidR="003235FF" w:rsidRPr="003235FF" w:rsidRDefault="003235FF" w:rsidP="003235FF">
      <w:pPr>
        <w:jc w:val="center"/>
        <w:rPr>
          <w:b/>
          <w:bCs/>
          <w:kern w:val="1"/>
          <w:lang w:eastAsia="ar-SA"/>
        </w:rPr>
      </w:pPr>
    </w:p>
    <w:p w:rsidR="003235FF" w:rsidRPr="003235FF" w:rsidRDefault="003235FF" w:rsidP="003235FF">
      <w:r w:rsidRPr="003235FF">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3235FF">
        <w:t xml:space="preserve"> </w:t>
      </w:r>
      <w:r w:rsidRPr="003235FF">
        <w:rPr>
          <w:bdr w:val="none" w:sz="0" w:space="0" w:color="auto" w:frame="1"/>
        </w:rPr>
        <w:t xml:space="preserve">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w:t>
      </w:r>
      <w:bookmarkEnd w:id="6"/>
      <w:r w:rsidRPr="003235FF">
        <w:rPr>
          <w:bdr w:val="none" w:sz="0" w:space="0" w:color="auto" w:frame="1"/>
        </w:rPr>
        <w:t>расширяется по постановлению Главного государственного санитарного врача с включением дополнительных микробиологических и (или) химических показателей.</w:t>
      </w:r>
      <w:r w:rsidRPr="003235FF">
        <w:t xml:space="preserve"> Перечень показателей проведения расширенных исследований представлены в таблице 6. </w:t>
      </w:r>
    </w:p>
    <w:p w:rsidR="003235FF" w:rsidRPr="003235FF" w:rsidRDefault="003235FF" w:rsidP="003235FF"/>
    <w:p w:rsidR="003235FF" w:rsidRPr="003235FF" w:rsidRDefault="003235FF" w:rsidP="003235FF">
      <w:pPr>
        <w:spacing w:line="360" w:lineRule="auto"/>
      </w:pPr>
      <w:r w:rsidRPr="003235FF">
        <w:t>Таблица 6.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835"/>
        <w:gridCol w:w="1985"/>
        <w:gridCol w:w="1417"/>
      </w:tblGrid>
      <w:tr w:rsidR="003235FF" w:rsidRPr="003235FF" w:rsidTr="005A31A0">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 </w:t>
            </w:r>
            <w:proofErr w:type="gramStart"/>
            <w:r w:rsidRPr="003235FF">
              <w:t>п</w:t>
            </w:r>
            <w:proofErr w:type="gramEnd"/>
            <w:r w:rsidRPr="003235FF">
              <w:t>/п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Примечание</w:t>
            </w:r>
          </w:p>
        </w:tc>
      </w:tr>
      <w:tr w:rsidR="003235FF" w:rsidRPr="003235FF" w:rsidTr="005A31A0">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2</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3</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5</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Обобщенные показатели</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Окисляемость </w:t>
            </w:r>
          </w:p>
          <w:p w:rsidR="003235FF" w:rsidRPr="003235FF" w:rsidRDefault="003235FF" w:rsidP="003235FF">
            <w:proofErr w:type="spellStart"/>
            <w:r w:rsidRPr="003235FF">
              <w:t>перманганатная</w:t>
            </w:r>
            <w:proofErr w:type="spellEnd"/>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rPr>
                <w:color w:val="000000" w:themeColor="text1"/>
              </w:rPr>
            </w:pPr>
            <w:r w:rsidRPr="003235FF">
              <w:rPr>
                <w:color w:val="000000" w:themeColor="text1"/>
              </w:rPr>
              <w:t>СанПиН 2.1.4.1175-02</w:t>
            </w:r>
          </w:p>
          <w:p w:rsidR="003235FF" w:rsidRPr="003235FF" w:rsidRDefault="003235FF" w:rsidP="003235FF">
            <w:pPr>
              <w:rPr>
                <w:color w:val="000000" w:themeColor="text1"/>
              </w:rPr>
            </w:pPr>
          </w:p>
          <w:p w:rsidR="003235FF" w:rsidRPr="003235FF" w:rsidRDefault="003235FF" w:rsidP="003235FF"/>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по договору с </w:t>
            </w:r>
            <w:proofErr w:type="spellStart"/>
            <w:r w:rsidRPr="003235FF">
              <w:t>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5A31A0">
        <w:trPr>
          <w:trHeight w:val="284"/>
        </w:trPr>
        <w:tc>
          <w:tcPr>
            <w:tcW w:w="495" w:type="dxa"/>
            <w:tcBorders>
              <w:top w:val="single" w:sz="4" w:space="0" w:color="auto"/>
              <w:left w:val="single" w:sz="6" w:space="0" w:color="auto"/>
              <w:bottom w:val="single" w:sz="6" w:space="0" w:color="auto"/>
            </w:tcBorders>
            <w:vAlign w:val="center"/>
          </w:tcPr>
          <w:p w:rsidR="003235FF" w:rsidRPr="003235FF" w:rsidRDefault="003235FF" w:rsidP="003235FF">
            <w:r w:rsidRPr="003235FF">
              <w:t>2</w:t>
            </w:r>
          </w:p>
        </w:tc>
        <w:tc>
          <w:tcPr>
            <w:tcW w:w="2864" w:type="dxa"/>
            <w:gridSpan w:val="2"/>
            <w:tcBorders>
              <w:top w:val="single" w:sz="4" w:space="0" w:color="auto"/>
              <w:bottom w:val="single" w:sz="4" w:space="0" w:color="auto"/>
              <w:right w:val="single" w:sz="6" w:space="0" w:color="auto"/>
            </w:tcBorders>
            <w:vAlign w:val="center"/>
          </w:tcPr>
          <w:p w:rsidR="003235FF" w:rsidRPr="003235FF" w:rsidRDefault="003235FF" w:rsidP="003235FF">
            <w:r w:rsidRPr="003235FF">
              <w:t>Жесткость общая, мг-</w:t>
            </w:r>
            <w:proofErr w:type="spellStart"/>
            <w:r w:rsidRPr="003235FF">
              <w:t>экв</w:t>
            </w:r>
            <w:proofErr w:type="spellEnd"/>
            <w:r w:rsidRPr="003235FF">
              <w:t>/л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Общая минерализация (сухой </w:t>
            </w:r>
            <w:r w:rsidRPr="003235FF">
              <w:lastRenderedPageBreak/>
              <w:t>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lastRenderedPageBreak/>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lastRenderedPageBreak/>
              <w:t>Неорганические вещества</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Железо (</w:t>
            </w:r>
            <w:r w:rsidRPr="003235FF">
              <w:rPr>
                <w:lang w:val="en-US"/>
              </w:rPr>
              <w:t>Fe</w:t>
            </w:r>
            <w:r w:rsidRPr="003235FF">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Нитраты </w:t>
            </w:r>
            <w:proofErr w:type="gramStart"/>
            <w:r w:rsidRPr="003235FF">
              <w:t xml:space="preserve">( </w:t>
            </w:r>
            <w:proofErr w:type="gramEnd"/>
            <w:r w:rsidRPr="003235FF">
              <w:t>по NO</w:t>
            </w:r>
            <w:r w:rsidRPr="003235FF">
              <w:rPr>
                <w:vertAlign w:val="superscript"/>
              </w:rPr>
              <w:t>3-</w:t>
            </w:r>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Сульфаты (</w:t>
            </w:r>
            <w:r w:rsidRPr="003235FF">
              <w:rPr>
                <w:lang w:val="en-US"/>
              </w:rPr>
              <w:t>SO</w:t>
            </w:r>
            <w:r w:rsidRPr="003235FF">
              <w:rPr>
                <w:vertAlign w:val="superscript"/>
              </w:rPr>
              <w:t>4-</w:t>
            </w:r>
            <w:r w:rsidRPr="003235FF">
              <w:t>), мг/л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Хлориды </w:t>
            </w:r>
            <w:r w:rsidRPr="003235FF">
              <w:rPr>
                <w:lang w:val="en-US"/>
              </w:rPr>
              <w:t>(Cl</w:t>
            </w:r>
            <w:r w:rsidRPr="003235FF">
              <w:t>),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Вещества, поступающие в воду в процессе обработки при </w:t>
            </w:r>
            <w:proofErr w:type="gramStart"/>
            <w:r w:rsidRPr="003235FF">
              <w:t>не соответствии</w:t>
            </w:r>
            <w:proofErr w:type="gramEnd"/>
            <w:r w:rsidRPr="003235FF">
              <w:t xml:space="preserve"> бактериологических показателей</w:t>
            </w:r>
          </w:p>
        </w:tc>
      </w:tr>
      <w:tr w:rsidR="003235FF" w:rsidRPr="003235FF" w:rsidTr="005A31A0">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Органолептические показатели</w:t>
            </w:r>
          </w:p>
        </w:tc>
      </w:tr>
      <w:tr w:rsidR="003235FF" w:rsidRPr="003235FF" w:rsidTr="005A31A0">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Мутность, ЕМФ</w:t>
            </w:r>
          </w:p>
          <w:p w:rsidR="003235FF" w:rsidRPr="003235FF" w:rsidRDefault="003235FF" w:rsidP="003235FF">
            <w:r w:rsidRPr="003235FF">
              <w:t>(</w:t>
            </w:r>
            <w:proofErr w:type="spellStart"/>
            <w:r w:rsidRPr="003235FF">
              <w:t>формазин</w:t>
            </w:r>
            <w:proofErr w:type="spellEnd"/>
            <w:r w:rsidRPr="003235FF">
              <w:t>)</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nil"/>
              <w:left w:val="single" w:sz="6" w:space="0" w:color="auto"/>
              <w:bottom w:val="nil"/>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Микробиологические показатели</w:t>
            </w:r>
          </w:p>
        </w:tc>
      </w:tr>
      <w:tr w:rsidR="003235FF" w:rsidRPr="003235FF" w:rsidTr="005A31A0">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Общие </w:t>
            </w:r>
            <w:proofErr w:type="spellStart"/>
            <w:r w:rsidRPr="003235FF">
              <w:t>колиформные</w:t>
            </w:r>
            <w:proofErr w:type="spellEnd"/>
            <w:r w:rsidRPr="003235FF">
              <w:t xml:space="preserve">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roofErr w:type="spellStart"/>
            <w:r w:rsidRPr="003235FF">
              <w:t>Термотолерантныеколиформные</w:t>
            </w:r>
            <w:proofErr w:type="spellEnd"/>
            <w:r w:rsidRPr="003235FF">
              <w:t xml:space="preserve">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Споры </w:t>
            </w:r>
            <w:proofErr w:type="spellStart"/>
            <w:r w:rsidRPr="003235FF">
              <w:t>сульфитредуци-рующихклостридий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bl>
    <w:p w:rsidR="003235FF" w:rsidRPr="003235FF" w:rsidRDefault="003235FF" w:rsidP="003235FF">
      <w:pPr>
        <w:spacing w:before="100" w:beforeAutospacing="1" w:after="100" w:afterAutospacing="1"/>
        <w:jc w:val="center"/>
      </w:pPr>
      <w:r w:rsidRPr="003235FF">
        <w:t>Виды определяемых показателей, количество и периодичность отбора проб воды для нецентрализованного водоснабжения</w:t>
      </w:r>
    </w:p>
    <w:tbl>
      <w:tblPr>
        <w:tblStyle w:val="a8"/>
        <w:tblW w:w="9747" w:type="dxa"/>
        <w:tblLayout w:type="fixed"/>
        <w:tblLook w:val="04A0" w:firstRow="1" w:lastRow="0" w:firstColumn="1" w:lastColumn="0" w:noHBand="0" w:noVBand="1"/>
      </w:tblPr>
      <w:tblGrid>
        <w:gridCol w:w="2943"/>
        <w:gridCol w:w="2552"/>
        <w:gridCol w:w="2126"/>
        <w:gridCol w:w="2126"/>
      </w:tblGrid>
      <w:tr w:rsidR="003235FF" w:rsidRPr="003235FF" w:rsidTr="005A31A0">
        <w:tc>
          <w:tcPr>
            <w:tcW w:w="2943" w:type="dxa"/>
          </w:tcPr>
          <w:p w:rsidR="003235FF" w:rsidRPr="003235FF" w:rsidRDefault="003235FF" w:rsidP="003235FF">
            <w:pPr>
              <w:spacing w:before="100" w:beforeAutospacing="1" w:after="100" w:afterAutospacing="1"/>
              <w:jc w:val="center"/>
            </w:pPr>
            <w:r w:rsidRPr="003235FF">
              <w:lastRenderedPageBreak/>
              <w:t>Место отбора</w:t>
            </w:r>
          </w:p>
        </w:tc>
        <w:tc>
          <w:tcPr>
            <w:tcW w:w="2552" w:type="dxa"/>
          </w:tcPr>
          <w:p w:rsidR="003235FF" w:rsidRPr="003235FF" w:rsidRDefault="003235FF" w:rsidP="003235FF">
            <w:pPr>
              <w:spacing w:before="100" w:beforeAutospacing="1" w:after="100" w:afterAutospacing="1"/>
              <w:jc w:val="center"/>
            </w:pPr>
            <w:r w:rsidRPr="003235FF">
              <w:t>Показатели</w:t>
            </w:r>
          </w:p>
        </w:tc>
        <w:tc>
          <w:tcPr>
            <w:tcW w:w="2126" w:type="dxa"/>
          </w:tcPr>
          <w:p w:rsidR="003235FF" w:rsidRPr="003235FF" w:rsidRDefault="003235FF" w:rsidP="003235FF">
            <w:pPr>
              <w:spacing w:before="100" w:beforeAutospacing="1" w:after="100" w:afterAutospacing="1"/>
              <w:jc w:val="center"/>
            </w:pPr>
            <w:r w:rsidRPr="003235FF">
              <w:t>Кратность отбора</w:t>
            </w:r>
          </w:p>
        </w:tc>
        <w:tc>
          <w:tcPr>
            <w:tcW w:w="2126" w:type="dxa"/>
          </w:tcPr>
          <w:p w:rsidR="003235FF" w:rsidRPr="003235FF" w:rsidRDefault="003235FF" w:rsidP="003235FF">
            <w:pPr>
              <w:spacing w:before="100" w:beforeAutospacing="1" w:after="100" w:afterAutospacing="1"/>
              <w:jc w:val="center"/>
            </w:pPr>
            <w:r w:rsidRPr="003235FF">
              <w:t>Примечание</w:t>
            </w:r>
          </w:p>
        </w:tc>
      </w:tr>
      <w:tr w:rsidR="003235FF" w:rsidRPr="003235FF" w:rsidTr="005A31A0">
        <w:trPr>
          <w:trHeight w:val="388"/>
        </w:trPr>
        <w:tc>
          <w:tcPr>
            <w:tcW w:w="2943" w:type="dxa"/>
            <w:vMerge w:val="restart"/>
          </w:tcPr>
          <w:p w:rsidR="003235FF" w:rsidRPr="003235FF" w:rsidRDefault="003235FF" w:rsidP="003235FF">
            <w:pPr>
              <w:spacing w:before="100" w:beforeAutospacing="1" w:after="100" w:afterAutospacing="1"/>
            </w:pPr>
            <w:proofErr w:type="gramStart"/>
            <w:r w:rsidRPr="003235FF">
              <w:t xml:space="preserve">Колодца с. Глинка ул. Школьная 14, ул. Колхозная 13; с. Ушоты ул. Центральная 33; с. Жипхеген ул. Набережная; с. Линево Озеро ул. Южная; с. Гыршелун ул. </w:t>
            </w:r>
            <w:proofErr w:type="spellStart"/>
            <w:r w:rsidRPr="003235FF">
              <w:t>Нагорна</w:t>
            </w:r>
            <w:proofErr w:type="spellEnd"/>
            <w:r w:rsidRPr="003235FF">
              <w:t>, ул. Новая, ул. Школьная; с. Харагун ул. Набережная, ул. Новая, ул. Советская, ул. Комсомольская, ул. Дорожная, ул. Лесная; с. Хушенга ул. Шоссейная 25, ул. Лесная 13 «а».</w:t>
            </w:r>
            <w:proofErr w:type="gramEnd"/>
          </w:p>
        </w:tc>
        <w:tc>
          <w:tcPr>
            <w:tcW w:w="2552" w:type="dxa"/>
          </w:tcPr>
          <w:p w:rsidR="003235FF" w:rsidRPr="003235FF" w:rsidRDefault="003235FF" w:rsidP="003235FF">
            <w:pPr>
              <w:spacing w:before="100" w:beforeAutospacing="1" w:after="100" w:afterAutospacing="1"/>
            </w:pPr>
            <w:r w:rsidRPr="003235FF">
              <w:t>Органолептические</w:t>
            </w:r>
          </w:p>
        </w:tc>
        <w:tc>
          <w:tcPr>
            <w:tcW w:w="2126" w:type="dxa"/>
          </w:tcPr>
          <w:p w:rsidR="003235FF" w:rsidRPr="003235FF" w:rsidRDefault="003235FF" w:rsidP="003235FF">
            <w:pPr>
              <w:spacing w:before="100" w:beforeAutospacing="1" w:after="100" w:afterAutospacing="1"/>
            </w:pPr>
            <w:r w:rsidRPr="003235FF">
              <w:t>2 раза в год</w:t>
            </w:r>
          </w:p>
        </w:tc>
        <w:tc>
          <w:tcPr>
            <w:tcW w:w="2126" w:type="dxa"/>
            <w:vMerge w:val="restart"/>
          </w:tcPr>
          <w:p w:rsidR="003235FF" w:rsidRPr="003235FF" w:rsidRDefault="003235FF" w:rsidP="003235FF">
            <w:pPr>
              <w:spacing w:before="100" w:beforeAutospacing="1" w:after="100" w:afterAutospacing="1"/>
            </w:pPr>
            <w:r w:rsidRPr="003235FF">
              <w:t xml:space="preserve">по договору с </w:t>
            </w:r>
            <w:proofErr w:type="spellStart"/>
            <w:r w:rsidRPr="003235FF">
              <w:t>ФФБУЗ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5A31A0">
        <w:trPr>
          <w:trHeight w:val="360"/>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Обобщенные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327"/>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Микробиологические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8"/>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proofErr w:type="spellStart"/>
            <w:r w:rsidRPr="003235FF">
              <w:t>Паразитологические</w:t>
            </w:r>
            <w:proofErr w:type="spellEnd"/>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0"/>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Радиологические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5"/>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Неорганические</w:t>
            </w:r>
          </w:p>
        </w:tc>
        <w:tc>
          <w:tcPr>
            <w:tcW w:w="2126" w:type="dxa"/>
          </w:tcPr>
          <w:p w:rsidR="003235FF" w:rsidRPr="003235FF" w:rsidRDefault="003235FF" w:rsidP="003235FF">
            <w:pPr>
              <w:ind w:right="-252"/>
            </w:pPr>
            <w:r w:rsidRPr="003235FF">
              <w:t>2 раза в год</w:t>
            </w:r>
          </w:p>
        </w:tc>
        <w:tc>
          <w:tcPr>
            <w:tcW w:w="2126" w:type="dxa"/>
            <w:vMerge/>
          </w:tcPr>
          <w:p w:rsidR="003235FF" w:rsidRPr="003235FF" w:rsidRDefault="003235FF" w:rsidP="003235FF"/>
        </w:tc>
      </w:tr>
    </w:tbl>
    <w:p w:rsidR="003235FF" w:rsidRPr="003235FF" w:rsidRDefault="003235FF" w:rsidP="003235FF">
      <w:pPr>
        <w:spacing w:before="100" w:beforeAutospacing="1" w:after="100" w:afterAutospacing="1"/>
        <w:jc w:val="center"/>
      </w:pPr>
      <w:r w:rsidRPr="003235FF">
        <w:rPr>
          <w:color w:val="000000" w:themeColor="text1"/>
        </w:rPr>
        <w:t>Календарные графики отбора проб воды и проведения их исследования (испытания)</w:t>
      </w:r>
      <w:r w:rsidRPr="003235FF">
        <w:t xml:space="preserve"> для нецентрализованного водоснабжения</w:t>
      </w:r>
    </w:p>
    <w:p w:rsidR="003235FF" w:rsidRPr="003235FF" w:rsidRDefault="003235FF" w:rsidP="003235FF">
      <w:pPr>
        <w:spacing w:before="100" w:beforeAutospacing="1" w:after="100" w:afterAutospacing="1"/>
      </w:pPr>
      <w:r w:rsidRPr="003235FF">
        <w:rPr>
          <w:color w:val="000000" w:themeColor="text1"/>
        </w:rPr>
        <w:t>Календарные графики отбора проб воды и проведения их исследования (испытания</w:t>
      </w:r>
      <w:proofErr w:type="gramStart"/>
      <w:r w:rsidRPr="003235FF">
        <w:rPr>
          <w:color w:val="000000" w:themeColor="text1"/>
        </w:rPr>
        <w:t>)</w:t>
      </w:r>
      <w:r w:rsidRPr="003235FF">
        <w:t>д</w:t>
      </w:r>
      <w:proofErr w:type="gramEnd"/>
      <w:r w:rsidRPr="003235FF">
        <w:t xml:space="preserve">ля нецентрализованного водоснабжения </w:t>
      </w:r>
      <w:r w:rsidRPr="003235FF">
        <w:rPr>
          <w:color w:val="000000" w:themeColor="text1"/>
        </w:rPr>
        <w:t xml:space="preserve">приведены в </w:t>
      </w:r>
      <w:r w:rsidRPr="003235FF">
        <w:t>приложении № 2</w:t>
      </w:r>
      <w:r w:rsidRPr="003235FF">
        <w:rPr>
          <w:color w:val="000000" w:themeColor="text1"/>
        </w:rPr>
        <w:t xml:space="preserve"> к настоящей подпрограмме.</w:t>
      </w:r>
    </w:p>
    <w:p w:rsidR="003235FF" w:rsidRPr="003235FF" w:rsidRDefault="003235FF" w:rsidP="003235FF">
      <w:pPr>
        <w:spacing w:before="100" w:beforeAutospacing="1" w:after="100" w:afterAutospacing="1"/>
        <w:jc w:val="center"/>
        <w:rPr>
          <w:b/>
          <w:color w:val="000000" w:themeColor="text1"/>
        </w:rPr>
      </w:pPr>
      <w:r w:rsidRPr="003235FF">
        <w:rPr>
          <w:b/>
          <w:color w:val="000000" w:themeColor="text1"/>
        </w:rPr>
        <w:t>8. Санитарная охрана источников водоснабжения</w:t>
      </w:r>
    </w:p>
    <w:p w:rsidR="003235FF" w:rsidRPr="003235FF" w:rsidRDefault="003235FF" w:rsidP="003235FF">
      <w:pPr>
        <w:suppressAutoHyphens/>
        <w:rPr>
          <w:lang w:eastAsia="ar-SA"/>
        </w:rPr>
      </w:pPr>
      <w:r w:rsidRPr="003235FF">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зона санитарной охраны (ЗСО). </w:t>
      </w:r>
    </w:p>
    <w:p w:rsidR="003235FF" w:rsidRPr="003235FF" w:rsidRDefault="003235FF" w:rsidP="003235FF">
      <w:r w:rsidRPr="003235FF">
        <w:rPr>
          <w:lang w:eastAsia="ar-SA"/>
        </w:rPr>
        <w:t xml:space="preserve">При определении границ I пояса ЗСО </w:t>
      </w:r>
      <w:r w:rsidRPr="003235FF">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20 м от водозабор</w:t>
      </w:r>
      <w:proofErr w:type="gramStart"/>
      <w:r w:rsidRPr="003235FF">
        <w:t>а-</w:t>
      </w:r>
      <w:proofErr w:type="gramEnd"/>
      <w:r w:rsidRPr="003235FF">
        <w:t xml:space="preserve"> при использовании защищенных подземных вод и на расстоянии не менее 50 м - при использовании недостаточно защищенных подземных вод.</w:t>
      </w:r>
    </w:p>
    <w:p w:rsidR="003235FF" w:rsidRPr="003235FF" w:rsidRDefault="003235FF" w:rsidP="003235FF">
      <w:pPr>
        <w:suppressAutoHyphens/>
        <w:ind w:firstLine="567"/>
        <w:rPr>
          <w:lang w:eastAsia="ar-SA"/>
        </w:rPr>
      </w:pPr>
      <w:r w:rsidRPr="003235FF">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w:t>
      </w:r>
      <w:r w:rsidRPr="003235FF">
        <w:lastRenderedPageBreak/>
        <w:t>условии гидрогеологического обоснования по согласованию с центром государственного санитарно-эпидемиологического надзора.</w:t>
      </w:r>
    </w:p>
    <w:p w:rsidR="003235FF" w:rsidRPr="003235FF" w:rsidRDefault="003235FF" w:rsidP="003235FF">
      <w:pPr>
        <w:suppressAutoHyphens/>
        <w:rPr>
          <w:lang w:eastAsia="ar-SA"/>
        </w:rPr>
      </w:pPr>
      <w:r w:rsidRPr="003235FF">
        <w:rPr>
          <w:lang w:eastAsia="ar-SA"/>
        </w:rPr>
        <w:t>Параметры II пояса ЗСО подземного источника водоснабже</w:t>
      </w:r>
      <w:r w:rsidRPr="003235FF">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3235FF">
        <w:rPr>
          <w:lang w:eastAsia="ar-SA"/>
        </w:rPr>
        <w:softHyphen/>
        <w:t>симости от климатических районов и защищенности подземных вод от 100 до 400 суток.</w:t>
      </w:r>
    </w:p>
    <w:p w:rsidR="003235FF" w:rsidRPr="003235FF" w:rsidRDefault="003235FF" w:rsidP="003235FF">
      <w:pPr>
        <w:suppressAutoHyphens/>
        <w:rPr>
          <w:lang w:eastAsia="ar-SA"/>
        </w:rPr>
      </w:pPr>
      <w:r w:rsidRPr="003235FF">
        <w:rPr>
          <w:lang w:eastAsia="ar-SA"/>
        </w:rPr>
        <w:t>Параметры III пояса ЗСО подземного источника водоснаб</w:t>
      </w:r>
      <w:r w:rsidRPr="003235FF">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3235FF">
        <w:rPr>
          <w:lang w:eastAsia="ar-SA"/>
        </w:rPr>
        <w:softHyphen/>
        <w:t>ра, но не менее 25 лет.</w:t>
      </w:r>
    </w:p>
    <w:p w:rsidR="003235FF" w:rsidRPr="003235FF" w:rsidRDefault="003235FF" w:rsidP="003235FF">
      <w:pPr>
        <w:suppressAutoHyphens/>
        <w:rPr>
          <w:lang w:eastAsia="ar-SA"/>
        </w:rPr>
      </w:pPr>
    </w:p>
    <w:p w:rsidR="003235FF" w:rsidRPr="003235FF" w:rsidRDefault="003235FF" w:rsidP="003235FF">
      <w:pPr>
        <w:suppressAutoHyphens/>
        <w:jc w:val="center"/>
        <w:rPr>
          <w:b/>
          <w:lang w:eastAsia="ar-SA"/>
        </w:rPr>
      </w:pPr>
      <w:r w:rsidRPr="003235FF">
        <w:rPr>
          <w:b/>
          <w:lang w:eastAsia="ar-SA"/>
        </w:rPr>
        <w:t>Мероприятия в пределах зон санитарной охраны источников водоснабжения</w:t>
      </w:r>
    </w:p>
    <w:p w:rsidR="003235FF" w:rsidRPr="003235FF" w:rsidRDefault="003235FF" w:rsidP="003235FF">
      <w:pPr>
        <w:suppressAutoHyphens/>
        <w:jc w:val="center"/>
        <w:rPr>
          <w:lang w:eastAsia="ar-SA"/>
        </w:rPr>
      </w:pPr>
    </w:p>
    <w:p w:rsidR="003235FF" w:rsidRPr="003235FF" w:rsidRDefault="003235FF" w:rsidP="003235FF">
      <w:pPr>
        <w:suppressAutoHyphens/>
        <w:rPr>
          <w:lang w:eastAsia="ar-SA"/>
        </w:rPr>
      </w:pPr>
      <w:r w:rsidRPr="003235FF">
        <w:rPr>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 применение ядохимикатов и удобрений.</w:t>
      </w:r>
    </w:p>
    <w:p w:rsidR="003235FF" w:rsidRPr="003235FF" w:rsidRDefault="003235FF" w:rsidP="003235FF">
      <w:pPr>
        <w:suppressAutoHyphens/>
        <w:ind w:firstLine="567"/>
        <w:rPr>
          <w:lang w:eastAsia="ar-SA"/>
        </w:rPr>
      </w:pPr>
      <w:r w:rsidRPr="003235FF">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3235FF" w:rsidRPr="003235FF" w:rsidRDefault="003235FF" w:rsidP="003235FF">
      <w:pPr>
        <w:suppressAutoHyphens/>
        <w:ind w:firstLine="567"/>
        <w:rPr>
          <w:lang w:eastAsia="ar-SA"/>
        </w:rPr>
      </w:pPr>
      <w:r w:rsidRPr="003235FF">
        <w:rPr>
          <w:lang w:eastAsia="ar-SA"/>
        </w:rPr>
        <w:t>На территории III пояса ЗСО запрещается загрязнение территории промышленными отходами, нефтепродуктами, ядохимикатами.</w:t>
      </w:r>
    </w:p>
    <w:p w:rsidR="003235FF" w:rsidRPr="003235FF" w:rsidRDefault="003235FF" w:rsidP="003235FF">
      <w:pPr>
        <w:suppressAutoHyphens/>
        <w:ind w:firstLine="567"/>
        <w:rPr>
          <w:lang w:eastAsia="ar-SA"/>
        </w:rPr>
      </w:pPr>
    </w:p>
    <w:p w:rsidR="003235FF" w:rsidRPr="003235FF" w:rsidRDefault="003235FF" w:rsidP="003235FF">
      <w:pPr>
        <w:jc w:val="center"/>
        <w:rPr>
          <w:b/>
        </w:rPr>
      </w:pPr>
      <w:r w:rsidRPr="003235FF">
        <w:rPr>
          <w:b/>
          <w:lang w:eastAsia="ar-SA"/>
        </w:rPr>
        <w:t>9</w:t>
      </w:r>
      <w:r w:rsidRPr="003235FF">
        <w:rPr>
          <w:lang w:eastAsia="ar-SA"/>
        </w:rPr>
        <w:t xml:space="preserve">. </w:t>
      </w:r>
      <w:r w:rsidRPr="003235FF">
        <w:rPr>
          <w:b/>
        </w:rPr>
        <w:t>Целевые индикаторы подпрограммы</w:t>
      </w:r>
    </w:p>
    <w:p w:rsidR="003235FF" w:rsidRPr="003235FF" w:rsidRDefault="003235FF" w:rsidP="003235FF">
      <w:pPr>
        <w:rPr>
          <w:b/>
        </w:rPr>
      </w:pPr>
    </w:p>
    <w:p w:rsidR="003235FF" w:rsidRPr="003235FF" w:rsidRDefault="003235FF" w:rsidP="003235FF">
      <w:pPr>
        <w:autoSpaceDE w:val="0"/>
        <w:autoSpaceDN w:val="0"/>
        <w:adjustRightInd w:val="0"/>
        <w:ind w:firstLine="0"/>
        <w:rPr>
          <w:color w:val="auto"/>
        </w:rPr>
      </w:pPr>
      <w:r w:rsidRPr="003235FF">
        <w:rPr>
          <w:color w:val="auto"/>
        </w:rPr>
        <w:t>Для контроля подпрограммных мероприятий определены целевые индикаторы, характеризующие прямой эффект от реализации подпрограммы.</w:t>
      </w:r>
    </w:p>
    <w:p w:rsidR="003235FF" w:rsidRPr="003235FF" w:rsidRDefault="003235FF" w:rsidP="003235FF">
      <w:pPr>
        <w:widowControl w:val="0"/>
        <w:spacing w:line="317" w:lineRule="exact"/>
        <w:ind w:left="20" w:firstLine="720"/>
        <w:rPr>
          <w:color w:val="auto"/>
        </w:rPr>
      </w:pPr>
      <w:r w:rsidRPr="003235FF">
        <w:rPr>
          <w:shd w:val="clear" w:color="auto" w:fill="FFFFFF"/>
        </w:rPr>
        <w:t>В период реализации подпрограммы будут:</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учетные карточки для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p w:rsidR="003235FF" w:rsidRPr="003235FF" w:rsidRDefault="003235FF" w:rsidP="003235FF">
      <w:pPr>
        <w:suppressAutoHyphens/>
        <w:ind w:firstLine="567"/>
        <w:rPr>
          <w:lang w:eastAsia="ar-SA"/>
        </w:rPr>
      </w:pPr>
    </w:p>
    <w:p w:rsidR="003235FF" w:rsidRPr="003235FF" w:rsidRDefault="003235FF" w:rsidP="003235FF">
      <w:pPr>
        <w:widowControl w:val="0"/>
        <w:ind w:firstLine="0"/>
        <w:jc w:val="center"/>
        <w:rPr>
          <w:b/>
          <w:bCs/>
          <w:snapToGrid w:val="0"/>
          <w:color w:val="000000" w:themeColor="text1"/>
        </w:rPr>
      </w:pPr>
      <w:r w:rsidRPr="003235FF">
        <w:rPr>
          <w:b/>
          <w:bCs/>
          <w:snapToGrid w:val="0"/>
          <w:color w:val="auto"/>
        </w:rPr>
        <w:t>10.Оценка</w:t>
      </w:r>
      <w:r w:rsidRPr="003235FF">
        <w:rPr>
          <w:b/>
          <w:bCs/>
          <w:snapToGrid w:val="0"/>
          <w:color w:val="000000" w:themeColor="text1"/>
        </w:rPr>
        <w:t xml:space="preserve"> социальной эффективности подпрограммы </w:t>
      </w:r>
    </w:p>
    <w:p w:rsidR="003235FF" w:rsidRPr="003235FF" w:rsidRDefault="003235FF" w:rsidP="003235FF">
      <w:pPr>
        <w:widowControl w:val="0"/>
        <w:jc w:val="center"/>
        <w:rPr>
          <w:b/>
          <w:bCs/>
          <w:snapToGrid w:val="0"/>
        </w:rPr>
      </w:pPr>
    </w:p>
    <w:p w:rsidR="003235FF" w:rsidRPr="003235FF" w:rsidRDefault="003235FF" w:rsidP="003235FF">
      <w:pPr>
        <w:ind w:firstLine="708"/>
      </w:pPr>
      <w:r w:rsidRPr="003235FF">
        <w:t>Успешное выполнение мероприятий подпрограммы позволит обеспечить:</w:t>
      </w:r>
    </w:p>
    <w:p w:rsidR="003235FF" w:rsidRPr="003235FF" w:rsidRDefault="003235FF" w:rsidP="003235FF">
      <w:r w:rsidRPr="003235FF">
        <w:t>- население Хилокского района доброкачественной питьевой водой, соответствующей гигиеническим требованиям СанПиН России;</w:t>
      </w:r>
    </w:p>
    <w:p w:rsidR="003235FF" w:rsidRPr="003235FF" w:rsidRDefault="003235FF" w:rsidP="003235FF">
      <w:r w:rsidRPr="003235FF">
        <w:lastRenderedPageBreak/>
        <w:t>- предупреждение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p w:rsidR="003235FF" w:rsidRPr="003235FF" w:rsidRDefault="003235FF" w:rsidP="003235FF">
      <w:pPr>
        <w:autoSpaceDE w:val="0"/>
        <w:autoSpaceDN w:val="0"/>
        <w:adjustRightInd w:val="0"/>
        <w:rPr>
          <w:color w:val="auto"/>
        </w:rPr>
      </w:pPr>
      <w:r w:rsidRPr="003235FF">
        <w:rPr>
          <w:color w:val="auto"/>
        </w:rPr>
        <w:t xml:space="preserve">Реализация подпрограммы не повлечет за собой негативных экологических последствий. </w:t>
      </w:r>
    </w:p>
    <w:p w:rsidR="003235FF" w:rsidRPr="003235FF" w:rsidRDefault="003235FF" w:rsidP="003235FF">
      <w:pPr>
        <w:ind w:firstLine="0"/>
      </w:pPr>
    </w:p>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ind w:firstLine="0"/>
      </w:pPr>
    </w:p>
    <w:p w:rsidR="009D26DE" w:rsidRDefault="009D26DE"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9D26DE" w:rsidRDefault="009D26DE" w:rsidP="009D26DE">
      <w:pPr>
        <w:ind w:firstLine="0"/>
      </w:pPr>
      <w:bookmarkStart w:id="7" w:name="RANGE!A1:H20"/>
      <w:bookmarkEnd w:id="7"/>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3235FF">
          <w:pgSz w:w="11906" w:h="16838"/>
          <w:pgMar w:top="1134" w:right="567" w:bottom="1134" w:left="1701" w:header="709" w:footer="709" w:gutter="0"/>
          <w:cols w:space="708"/>
          <w:docGrid w:linePitch="381"/>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w:t>
            </w:r>
            <w:proofErr w:type="gramStart"/>
            <w:r w:rsidRPr="00520282">
              <w:t>карта-планов</w:t>
            </w:r>
            <w:proofErr w:type="gramEnd"/>
            <w:r w:rsidRPr="00520282">
              <w:t>)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091E83">
            <w:pPr>
              <w:ind w:firstLine="0"/>
            </w:pPr>
            <w:r w:rsidRPr="00520282">
              <w:t>20</w:t>
            </w:r>
            <w:r w:rsidR="0011148B">
              <w:t>2</w:t>
            </w:r>
            <w:r w:rsidR="00091E83">
              <w:t>2</w:t>
            </w:r>
            <w:r w:rsidRPr="00520282">
              <w:t>-202</w:t>
            </w:r>
            <w:r w:rsidR="00091E83">
              <w:t>6</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 xml:space="preserve">Потребность </w:t>
            </w:r>
            <w:proofErr w:type="gramStart"/>
            <w:r w:rsidRPr="00520282">
              <w:t>в</w:t>
            </w:r>
            <w:proofErr w:type="gramEnd"/>
          </w:p>
          <w:p w:rsidR="009D26DE" w:rsidRPr="00520282" w:rsidRDefault="009D26DE" w:rsidP="00DD40E7">
            <w:pPr>
              <w:ind w:firstLine="0"/>
            </w:pPr>
            <w:proofErr w:type="gramStart"/>
            <w:r w:rsidRPr="00520282">
              <w:t>финансировании</w:t>
            </w:r>
            <w:proofErr w:type="gramEnd"/>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 xml:space="preserve">граммы составляет  </w:t>
            </w:r>
            <w:r w:rsidR="002924D0">
              <w:t>5760,0</w:t>
            </w:r>
            <w:r w:rsidRPr="00520282">
              <w:t xml:space="preserve">  тыс. рублей из сре</w:t>
            </w:r>
            <w:proofErr w:type="gramStart"/>
            <w:r w:rsidRPr="00520282">
              <w:t>дств вс</w:t>
            </w:r>
            <w:proofErr w:type="gramEnd"/>
            <w:r w:rsidRPr="00520282">
              <w:t>ех источников финансирования, в том числе по го</w:t>
            </w:r>
            <w:r w:rsidRPr="00520282">
              <w:softHyphen/>
              <w:t>дам:</w:t>
            </w:r>
          </w:p>
          <w:p w:rsidR="009D26DE" w:rsidRPr="00520282" w:rsidRDefault="009D26DE" w:rsidP="00DD40E7">
            <w:pPr>
              <w:ind w:firstLine="0"/>
            </w:pPr>
            <w:r w:rsidRPr="00520282">
              <w:t>20</w:t>
            </w:r>
            <w:r w:rsidR="003175BA">
              <w:t>2</w:t>
            </w:r>
            <w:r w:rsidR="00091E83">
              <w:t>2</w:t>
            </w:r>
            <w:r w:rsidRPr="00520282">
              <w:t xml:space="preserve"> год – </w:t>
            </w:r>
            <w:r w:rsidR="00B46AB4">
              <w:t>1950,0</w:t>
            </w:r>
            <w:r w:rsidRPr="00520282">
              <w:t xml:space="preserve"> тыс. рублей  </w:t>
            </w:r>
          </w:p>
          <w:p w:rsidR="009D26DE" w:rsidRPr="00520282" w:rsidRDefault="009D26DE" w:rsidP="00DD40E7">
            <w:pPr>
              <w:ind w:firstLine="0"/>
            </w:pPr>
            <w:r w:rsidRPr="00520282">
              <w:t>20</w:t>
            </w:r>
            <w:r w:rsidR="003175BA">
              <w:t>2</w:t>
            </w:r>
            <w:r w:rsidR="00091E83">
              <w:t>3</w:t>
            </w:r>
            <w:r w:rsidR="003175BA">
              <w:t xml:space="preserve"> год – </w:t>
            </w:r>
            <w:r w:rsidR="00B46AB4">
              <w:t>1210,0</w:t>
            </w:r>
            <w:r w:rsidRPr="00520282">
              <w:t xml:space="preserve"> тыс. рублей</w:t>
            </w:r>
          </w:p>
          <w:p w:rsidR="009D26DE" w:rsidRPr="00520282" w:rsidRDefault="009D26DE" w:rsidP="00DD40E7">
            <w:pPr>
              <w:ind w:firstLine="0"/>
            </w:pPr>
            <w:r w:rsidRPr="00520282">
              <w:t>202</w:t>
            </w:r>
            <w:r w:rsidR="00091E83">
              <w:t>4</w:t>
            </w:r>
            <w:r w:rsidR="003175BA">
              <w:t xml:space="preserve"> год -  1</w:t>
            </w:r>
            <w:r w:rsidR="00B46AB4">
              <w:t>1</w:t>
            </w:r>
            <w:r w:rsidRPr="00520282">
              <w:t>00,00 тыс. рублей</w:t>
            </w:r>
          </w:p>
          <w:p w:rsidR="009D26DE" w:rsidRPr="00520282" w:rsidRDefault="009D26DE" w:rsidP="00DD40E7">
            <w:pPr>
              <w:ind w:firstLine="0"/>
            </w:pPr>
            <w:r w:rsidRPr="00520282">
              <w:t>202</w:t>
            </w:r>
            <w:r w:rsidR="00091E83">
              <w:t>5</w:t>
            </w:r>
            <w:r w:rsidRPr="00520282">
              <w:t xml:space="preserve"> год -  </w:t>
            </w:r>
            <w:r w:rsidR="003175BA">
              <w:t>10</w:t>
            </w:r>
            <w:r w:rsidRPr="00520282">
              <w:t>00,00 тыс. рублей</w:t>
            </w:r>
          </w:p>
          <w:p w:rsidR="009D26DE" w:rsidRPr="00520282" w:rsidRDefault="009D26DE" w:rsidP="00B46AB4">
            <w:pPr>
              <w:ind w:firstLine="0"/>
            </w:pPr>
            <w:r w:rsidRPr="00520282">
              <w:t>202</w:t>
            </w:r>
            <w:r w:rsidR="00091E83">
              <w:t>6</w:t>
            </w:r>
            <w:r w:rsidRPr="00520282">
              <w:t xml:space="preserve"> год –</w:t>
            </w:r>
            <w:r w:rsidR="003175BA">
              <w:t xml:space="preserve"> </w:t>
            </w:r>
            <w:r w:rsidR="00B46AB4">
              <w:t>5</w:t>
            </w:r>
            <w:r w:rsidRPr="00520282">
              <w:t>00,00  тыс. рублей</w:t>
            </w:r>
            <w:r w:rsidR="003A19D6">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175BA">
        <w:t>2</w:t>
      </w:r>
      <w:r w:rsidR="004733BC">
        <w:t>2</w:t>
      </w:r>
      <w:r w:rsidRPr="00520282">
        <w:t>-202</w:t>
      </w:r>
      <w:r w:rsidR="004733BC">
        <w:t>6</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lastRenderedPageBreak/>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9D26DE" w:rsidRPr="00520282" w:rsidRDefault="009D26DE" w:rsidP="009D26DE">
      <w:r w:rsidRPr="00520282">
        <w:t>Потребность в средствах на реализацию программы за счет сре</w:t>
      </w:r>
      <w:proofErr w:type="gramStart"/>
      <w:r w:rsidRPr="00520282">
        <w:t>дств вс</w:t>
      </w:r>
      <w:proofErr w:type="gramEnd"/>
      <w:r w:rsidRPr="00520282">
        <w:t xml:space="preserve">ех источников финансирования составляет </w:t>
      </w:r>
      <w:r w:rsidR="00135600">
        <w:t>5760,0</w:t>
      </w:r>
      <w:r w:rsidRPr="00520282">
        <w:t xml:space="preserve">  тыс.   рублей, в том чис</w:t>
      </w:r>
      <w:r w:rsidRPr="00520282">
        <w:softHyphen/>
        <w:t>ле по годам:</w:t>
      </w:r>
    </w:p>
    <w:p w:rsidR="003A19D6" w:rsidRPr="00520282" w:rsidRDefault="003A19D6" w:rsidP="003A19D6">
      <w:pPr>
        <w:ind w:firstLine="0"/>
      </w:pPr>
      <w:r w:rsidRPr="00520282">
        <w:t>20</w:t>
      </w:r>
      <w:r w:rsidR="003175BA">
        <w:t>2</w:t>
      </w:r>
      <w:r w:rsidR="00E71274">
        <w:t>2</w:t>
      </w:r>
      <w:r w:rsidRPr="00520282">
        <w:t xml:space="preserve"> год – </w:t>
      </w:r>
      <w:r w:rsidR="003175BA">
        <w:t>195</w:t>
      </w:r>
      <w:r>
        <w:t>0</w:t>
      </w:r>
      <w:r w:rsidRPr="00520282">
        <w:t xml:space="preserve">,00 тыс. рублей  </w:t>
      </w:r>
    </w:p>
    <w:p w:rsidR="003A19D6" w:rsidRPr="00520282" w:rsidRDefault="003A19D6" w:rsidP="003A19D6">
      <w:pPr>
        <w:ind w:firstLine="0"/>
      </w:pPr>
      <w:r w:rsidRPr="00520282">
        <w:t>20</w:t>
      </w:r>
      <w:r w:rsidR="003175BA">
        <w:t>2</w:t>
      </w:r>
      <w:r w:rsidR="00E71274">
        <w:t>3</w:t>
      </w:r>
      <w:r w:rsidR="003175BA">
        <w:t xml:space="preserve"> год – </w:t>
      </w:r>
      <w:r w:rsidR="00E71274">
        <w:t>1210,0</w:t>
      </w:r>
      <w:r w:rsidRPr="00520282">
        <w:t xml:space="preserve"> тыс. рублей</w:t>
      </w:r>
    </w:p>
    <w:p w:rsidR="003A19D6" w:rsidRPr="00520282" w:rsidRDefault="003A19D6" w:rsidP="003A19D6">
      <w:pPr>
        <w:ind w:firstLine="0"/>
      </w:pPr>
      <w:r w:rsidRPr="00520282">
        <w:t>202</w:t>
      </w:r>
      <w:r w:rsidR="00E71274">
        <w:t xml:space="preserve">4 год – </w:t>
      </w:r>
      <w:r w:rsidR="003175BA">
        <w:t>1</w:t>
      </w:r>
      <w:r w:rsidR="00E71274">
        <w:t>1</w:t>
      </w:r>
      <w:r w:rsidRPr="00520282">
        <w:t>00,00 тыс. рублей</w:t>
      </w:r>
    </w:p>
    <w:p w:rsidR="003175BA" w:rsidRDefault="003A19D6" w:rsidP="003175BA">
      <w:pPr>
        <w:ind w:firstLine="0"/>
      </w:pPr>
      <w:r w:rsidRPr="00520282">
        <w:t>202</w:t>
      </w:r>
      <w:r w:rsidR="00E71274">
        <w:t xml:space="preserve">5 год – </w:t>
      </w:r>
      <w:r w:rsidR="003175BA">
        <w:t>10</w:t>
      </w:r>
      <w:r w:rsidRPr="00520282">
        <w:t>00,00 тыс. рублей</w:t>
      </w:r>
    </w:p>
    <w:p w:rsidR="009D26DE" w:rsidRPr="00520282" w:rsidRDefault="003A19D6" w:rsidP="003175BA">
      <w:pPr>
        <w:ind w:firstLine="0"/>
      </w:pPr>
      <w:r w:rsidRPr="00520282">
        <w:t>202</w:t>
      </w:r>
      <w:r w:rsidR="00E71274">
        <w:t xml:space="preserve">6 </w:t>
      </w:r>
      <w:r w:rsidRPr="00520282">
        <w:t>год –</w:t>
      </w:r>
      <w:r w:rsidR="003175BA">
        <w:t xml:space="preserve"> </w:t>
      </w:r>
      <w:r w:rsidR="00E71274">
        <w:t>5</w:t>
      </w:r>
      <w:r w:rsidRPr="00520282">
        <w:t>00,00  тыс. рублей</w:t>
      </w:r>
      <w:r>
        <w:t>.</w:t>
      </w:r>
      <w:r w:rsidR="003175BA">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00E71274">
        <w:rPr>
          <w:b/>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xml:space="preserve">- </w:t>
      </w:r>
      <w:r w:rsidR="003175BA">
        <w:t>схема территориального планирования муниципального района «Хилокский район»</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9D26DE" w:rsidRDefault="009D26DE" w:rsidP="009D26DE">
      <w:pPr>
        <w:jc w:val="center"/>
        <w:outlineLvl w:val="0"/>
        <w:rPr>
          <w:b/>
          <w:bCs/>
        </w:rPr>
      </w:pPr>
    </w:p>
    <w:p w:rsidR="009D26DE" w:rsidRDefault="009D26DE" w:rsidP="007305B6">
      <w:pPr>
        <w:ind w:firstLine="0"/>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00F67066">
        <w:rPr>
          <w:b/>
          <w:bCs/>
        </w:rPr>
        <w:t xml:space="preserve"> </w:t>
      </w:r>
      <w:r>
        <w:rPr>
          <w:b/>
          <w:bCs/>
        </w:rPr>
        <w:t>подпрограммы</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firstRow="1" w:lastRow="1" w:firstColumn="1" w:lastColumn="1" w:noHBand="0" w:noVBand="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00F67066">
              <w:t xml:space="preserve"> </w:t>
            </w:r>
            <w:r>
              <w:t>и</w:t>
            </w:r>
            <w:r w:rsidR="00F67066">
              <w:t xml:space="preserve">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 xml:space="preserve">Организация обеспечения своевременного проведения капитального ремонта общего имущества </w:t>
            </w:r>
            <w:proofErr w:type="gramStart"/>
            <w:r w:rsidRPr="00903673">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903673">
              <w:t>,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F67066">
            <w:r>
              <w:t>Срок реализации 20</w:t>
            </w:r>
            <w:r w:rsidR="0068471C">
              <w:t>2</w:t>
            </w:r>
            <w:r w:rsidR="00F67066">
              <w:t>2</w:t>
            </w:r>
            <w:r>
              <w:t>-202</w:t>
            </w:r>
            <w:r w:rsidR="00F67066">
              <w:t>6</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DA3A43" w:rsidRDefault="009D26DE" w:rsidP="007305B6">
            <w:pPr>
              <w:ind w:firstLine="0"/>
            </w:pPr>
            <w:r w:rsidRPr="00DA3A43">
              <w:t xml:space="preserve">Всего: </w:t>
            </w:r>
            <w:r w:rsidR="00F47B36" w:rsidRPr="00F47B36">
              <w:t>5361,83</w:t>
            </w:r>
            <w:r w:rsidRPr="00F47B36">
              <w:t xml:space="preserve"> тыс</w:t>
            </w:r>
            <w:r w:rsidRPr="00DA3A43">
              <w:t>. рублей за счет средств бюджета</w:t>
            </w:r>
          </w:p>
          <w:p w:rsidR="009D26DE" w:rsidRPr="00DA3A43" w:rsidRDefault="009D26DE" w:rsidP="007305B6">
            <w:pPr>
              <w:ind w:firstLine="0"/>
            </w:pPr>
            <w:r w:rsidRPr="00DA3A43">
              <w:t>муниципального района «Хилокский район»</w:t>
            </w:r>
          </w:p>
          <w:p w:rsidR="009D26DE" w:rsidRPr="00DA3A43" w:rsidRDefault="009D26DE" w:rsidP="00DD40E7">
            <w:pPr>
              <w:pStyle w:val="a3"/>
              <w:tabs>
                <w:tab w:val="left" w:pos="1134"/>
              </w:tabs>
              <w:ind w:left="0" w:firstLine="34"/>
            </w:pPr>
            <w:r>
              <w:t>20</w:t>
            </w:r>
            <w:r w:rsidR="00092CF5">
              <w:t>2</w:t>
            </w:r>
            <w:r w:rsidR="0047019D">
              <w:t>2</w:t>
            </w:r>
            <w:r>
              <w:t xml:space="preserve"> г.- </w:t>
            </w:r>
            <w:r w:rsidR="00092CF5">
              <w:t>80,0</w:t>
            </w:r>
            <w:r w:rsidRPr="00DA3A43">
              <w:t xml:space="preserve">  тыс. рублей;</w:t>
            </w:r>
          </w:p>
          <w:p w:rsidR="009D26DE" w:rsidRPr="00DA3A43" w:rsidRDefault="009D26DE" w:rsidP="00DD40E7">
            <w:pPr>
              <w:pStyle w:val="a3"/>
              <w:tabs>
                <w:tab w:val="left" w:pos="1134"/>
              </w:tabs>
              <w:ind w:left="0" w:firstLine="34"/>
            </w:pPr>
            <w:r>
              <w:t>20</w:t>
            </w:r>
            <w:r w:rsidR="00092CF5">
              <w:t>2</w:t>
            </w:r>
            <w:r w:rsidR="0047019D">
              <w:t>3</w:t>
            </w:r>
            <w:r>
              <w:t xml:space="preserve"> г.- </w:t>
            </w:r>
            <w:r w:rsidR="0047019D">
              <w:t>4606,83</w:t>
            </w:r>
            <w:r w:rsidRPr="00DA3A43">
              <w:t xml:space="preserve">  тыс. рублей;</w:t>
            </w:r>
          </w:p>
          <w:p w:rsidR="009D26DE" w:rsidRPr="00DA3A43" w:rsidRDefault="009D26DE" w:rsidP="00DD40E7">
            <w:pPr>
              <w:pStyle w:val="a3"/>
              <w:tabs>
                <w:tab w:val="left" w:pos="1134"/>
              </w:tabs>
              <w:ind w:left="0" w:firstLine="34"/>
            </w:pPr>
            <w:r>
              <w:t>202</w:t>
            </w:r>
            <w:r w:rsidR="0047019D">
              <w:t>4</w:t>
            </w:r>
            <w:r>
              <w:t xml:space="preserve"> г.- </w:t>
            </w:r>
            <w:r w:rsidR="0047019D">
              <w:t>225,00</w:t>
            </w:r>
            <w:r w:rsidRPr="00DA3A43">
              <w:t xml:space="preserve">  тыс. рублей;</w:t>
            </w:r>
          </w:p>
          <w:p w:rsidR="009D26DE" w:rsidRPr="00DA3A43" w:rsidRDefault="009D26DE" w:rsidP="00DD40E7">
            <w:pPr>
              <w:pStyle w:val="a3"/>
              <w:tabs>
                <w:tab w:val="left" w:pos="1134"/>
              </w:tabs>
              <w:ind w:left="0" w:firstLine="34"/>
            </w:pPr>
            <w:r>
              <w:t>202</w:t>
            </w:r>
            <w:r w:rsidR="0047019D">
              <w:t>5</w:t>
            </w:r>
            <w:r>
              <w:t xml:space="preserve"> г.- </w:t>
            </w:r>
            <w:r w:rsidR="00092CF5">
              <w:t>225,0</w:t>
            </w:r>
            <w:r w:rsidR="0047019D">
              <w:t>0</w:t>
            </w:r>
            <w:r w:rsidRPr="00DA3A43">
              <w:t xml:space="preserve">  тыс. рублей;</w:t>
            </w:r>
          </w:p>
          <w:p w:rsidR="009D26DE" w:rsidRPr="00DA3A43" w:rsidRDefault="009D26DE" w:rsidP="00DD40E7">
            <w:pPr>
              <w:pStyle w:val="a3"/>
              <w:tabs>
                <w:tab w:val="left" w:pos="1134"/>
              </w:tabs>
              <w:ind w:left="0" w:firstLine="34"/>
            </w:pPr>
            <w:r>
              <w:t>202</w:t>
            </w:r>
            <w:r w:rsidR="0047019D">
              <w:t>6</w:t>
            </w:r>
            <w:r>
              <w:t xml:space="preserve"> г.- 225</w:t>
            </w:r>
            <w:r w:rsidRPr="00DA3A43">
              <w:t>,0</w:t>
            </w:r>
            <w:r w:rsidR="0047019D">
              <w:t>0</w:t>
            </w:r>
            <w:r w:rsidRPr="00DA3A43">
              <w:t xml:space="preserve">  тыс. рублей;</w:t>
            </w:r>
          </w:p>
          <w:p w:rsidR="009D26DE" w:rsidRPr="00C70086" w:rsidRDefault="009D26DE" w:rsidP="00DD40E7"/>
        </w:tc>
      </w:tr>
      <w:tr w:rsidR="009D26DE" w:rsidRPr="00C70086" w:rsidTr="00DD40E7">
        <w:tc>
          <w:tcPr>
            <w:tcW w:w="2518" w:type="dxa"/>
          </w:tcPr>
          <w:p w:rsidR="009D26DE" w:rsidRDefault="009D26DE" w:rsidP="00DD40E7">
            <w:r>
              <w:t xml:space="preserve">Основные целевые </w:t>
            </w:r>
            <w:r>
              <w:lastRenderedPageBreak/>
              <w:t>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квартир и специализированного жилищного фонда </w:t>
            </w:r>
            <w:r>
              <w:lastRenderedPageBreak/>
              <w:t>(общежитие),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5"/>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6" w:history="1">
        <w:r w:rsidRPr="008E500A">
          <w:t>кодекс</w:t>
        </w:r>
      </w:hyperlink>
      <w:r w:rsidRPr="008E500A">
        <w:t xml:space="preserve"> Российской Федерации и Градостроительный </w:t>
      </w:r>
      <w:hyperlink r:id="rId17"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proofErr w:type="spellStart"/>
      <w:r w:rsidRPr="003556D5">
        <w:t>решениепроблемы</w:t>
      </w:r>
      <w:proofErr w:type="spellEnd"/>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 xml:space="preserve">Организация обеспечения своевременного проведения капитального ремонта общего имущества </w:t>
      </w:r>
      <w:proofErr w:type="gramStart"/>
      <w:r w:rsidRPr="00004F9F">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004F9F">
        <w:t>,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w:t>
      </w:r>
      <w:r w:rsidR="00C20B73">
        <w:t xml:space="preserve"> </w:t>
      </w:r>
      <w:r>
        <w:t>и</w:t>
      </w:r>
      <w:r w:rsidR="00C20B73">
        <w:t xml:space="preserve">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 xml:space="preserve">Организация обеспечения своевременного проведения капитального ремонта общего имущества </w:t>
      </w:r>
      <w:proofErr w:type="gramStart"/>
      <w:r w:rsidRPr="008E500A">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8E500A">
        <w:t>,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w:t>
      </w:r>
      <w:r w:rsidR="00C20B73">
        <w:t>2</w:t>
      </w:r>
      <w:r w:rsidRPr="008E500A">
        <w:t>-20</w:t>
      </w:r>
      <w:r>
        <w:t>2</w:t>
      </w:r>
      <w:r w:rsidR="00C20B73">
        <w:t>6</w:t>
      </w:r>
      <w:r w:rsidR="00E46B74">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8"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w:t>
      </w:r>
      <w:proofErr w:type="gramStart"/>
      <w:r w:rsidRPr="008E500A">
        <w:rPr>
          <w:rFonts w:ascii="Times New Roman" w:hAnsi="Times New Roman" w:cs="Times New Roman"/>
          <w:b w:val="0"/>
          <w:sz w:val="28"/>
          <w:szCs w:val="28"/>
        </w:rPr>
        <w:t xml:space="preserve">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w:t>
      </w:r>
      <w:proofErr w:type="gramEnd"/>
      <w:r w:rsidRPr="008E500A">
        <w:rPr>
          <w:rFonts w:ascii="Times New Roman" w:hAnsi="Times New Roman" w:cs="Times New Roman"/>
          <w:b w:val="0"/>
          <w:sz w:val="28"/>
          <w:szCs w:val="28"/>
        </w:rPr>
        <w:t>,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firstRow="0" w:lastRow="0" w:firstColumn="0" w:lastColumn="0" w:noHBand="0" w:noVBand="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457385">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w:t>
            </w:r>
            <w:r w:rsidR="00457385">
              <w:rPr>
                <w:sz w:val="24"/>
                <w:szCs w:val="24"/>
              </w:rPr>
              <w:t>22</w:t>
            </w:r>
            <w:r w:rsidRPr="000A21FE">
              <w:rPr>
                <w:sz w:val="24"/>
                <w:szCs w:val="24"/>
              </w:rPr>
              <w:t xml:space="preserve"> года)</w:t>
            </w:r>
          </w:p>
        </w:tc>
      </w:tr>
      <w:tr w:rsidR="00E46B74"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E46B7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w:t>
            </w:r>
            <w:r w:rsidR="00457385">
              <w:rPr>
                <w:spacing w:val="-3"/>
                <w:sz w:val="24"/>
                <w:szCs w:val="24"/>
              </w:rPr>
              <w:t>2</w:t>
            </w:r>
          </w:p>
        </w:tc>
        <w:tc>
          <w:tcPr>
            <w:tcW w:w="435" w:type="pct"/>
            <w:tcBorders>
              <w:left w:val="single" w:sz="4" w:space="0" w:color="auto"/>
              <w:bottom w:val="single" w:sz="6"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3</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4</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5</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6</w:t>
            </w:r>
          </w:p>
        </w:tc>
      </w:tr>
      <w:tr w:rsidR="00E46B74"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606F6A" w:rsidP="00E46B74">
            <w:pPr>
              <w:widowControl w:val="0"/>
              <w:autoSpaceDE w:val="0"/>
              <w:autoSpaceDN w:val="0"/>
              <w:adjustRightInd w:val="0"/>
              <w:ind w:firstLine="238"/>
              <w:jc w:val="center"/>
              <w:rPr>
                <w:sz w:val="24"/>
                <w:szCs w:val="24"/>
              </w:rPr>
            </w:pPr>
            <w:r>
              <w:rPr>
                <w:sz w:val="24"/>
                <w:szCs w:val="24"/>
              </w:rPr>
              <w:t>1030,0</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457385" w:rsidP="00E46B74">
            <w:pPr>
              <w:widowControl w:val="0"/>
              <w:autoSpaceDE w:val="0"/>
              <w:autoSpaceDN w:val="0"/>
              <w:adjustRightInd w:val="0"/>
              <w:ind w:firstLine="238"/>
              <w:jc w:val="center"/>
              <w:rPr>
                <w:sz w:val="24"/>
                <w:szCs w:val="24"/>
              </w:rPr>
            </w:pPr>
            <w:r>
              <w:rPr>
                <w:sz w:val="24"/>
                <w:szCs w:val="24"/>
              </w:rPr>
              <w:t>80,0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500</w:t>
            </w:r>
            <w:r w:rsidR="00E46B74">
              <w:rPr>
                <w:sz w:val="24"/>
                <w:szCs w:val="24"/>
              </w:rPr>
              <w:t>,0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r>
      <w:tr w:rsidR="00E46B74"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606F6A" w:rsidP="00E46B74">
            <w:pPr>
              <w:widowControl w:val="0"/>
              <w:autoSpaceDE w:val="0"/>
              <w:autoSpaceDN w:val="0"/>
              <w:adjustRightInd w:val="0"/>
              <w:ind w:firstLine="238"/>
              <w:jc w:val="center"/>
              <w:rPr>
                <w:sz w:val="24"/>
                <w:szCs w:val="24"/>
              </w:rPr>
            </w:pPr>
            <w:r>
              <w:rPr>
                <w:sz w:val="24"/>
                <w:szCs w:val="24"/>
              </w:rPr>
              <w:t>2121,83</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457385" w:rsidP="00E46B74">
            <w:pPr>
              <w:widowControl w:val="0"/>
              <w:autoSpaceDE w:val="0"/>
              <w:autoSpaceDN w:val="0"/>
              <w:adjustRightInd w:val="0"/>
              <w:ind w:firstLine="238"/>
              <w:jc w:val="center"/>
              <w:rPr>
                <w:sz w:val="24"/>
                <w:szCs w:val="24"/>
              </w:rPr>
            </w:pPr>
            <w:r>
              <w:rPr>
                <w:sz w:val="24"/>
                <w:szCs w:val="24"/>
              </w:rPr>
              <w:t>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2106,83</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r>
      <w:tr w:rsidR="00E46B74"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E46B74">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775C77" w:rsidP="00E46B74">
            <w:pPr>
              <w:widowControl w:val="0"/>
              <w:autoSpaceDE w:val="0"/>
              <w:autoSpaceDN w:val="0"/>
              <w:adjustRightInd w:val="0"/>
              <w:ind w:firstLine="238"/>
              <w:jc w:val="center"/>
              <w:rPr>
                <w:sz w:val="24"/>
                <w:szCs w:val="24"/>
              </w:rPr>
            </w:pPr>
            <w:r>
              <w:rPr>
                <w:sz w:val="24"/>
                <w:szCs w:val="24"/>
              </w:rPr>
              <w:t>1210,0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1000,0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r>
      <w:tr w:rsidR="00E46B74"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775C77" w:rsidP="00E46B74">
            <w:pPr>
              <w:widowControl w:val="0"/>
              <w:autoSpaceDE w:val="0"/>
              <w:autoSpaceDN w:val="0"/>
              <w:adjustRightInd w:val="0"/>
              <w:ind w:firstLine="238"/>
              <w:jc w:val="center"/>
              <w:rPr>
                <w:sz w:val="24"/>
                <w:szCs w:val="24"/>
              </w:rPr>
            </w:pPr>
            <w:r>
              <w:rPr>
                <w:sz w:val="24"/>
                <w:szCs w:val="24"/>
              </w:rPr>
              <w:t>1000,0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r w:rsidR="00457385">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942107" w:rsidP="00E46B74">
            <w:pPr>
              <w:widowControl w:val="0"/>
              <w:autoSpaceDE w:val="0"/>
              <w:autoSpaceDN w:val="0"/>
              <w:adjustRightInd w:val="0"/>
              <w:ind w:firstLine="238"/>
              <w:jc w:val="center"/>
              <w:rPr>
                <w:sz w:val="24"/>
                <w:szCs w:val="24"/>
              </w:rPr>
            </w:pPr>
            <w:r>
              <w:rPr>
                <w:sz w:val="24"/>
                <w:szCs w:val="24"/>
              </w:rPr>
              <w:t>1000,0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r>
      <w:tr w:rsidR="00E46B74"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jc w:val="center"/>
              <w:rPr>
                <w:b/>
                <w:sz w:val="24"/>
                <w:szCs w:val="24"/>
              </w:rPr>
            </w:pPr>
            <w:r>
              <w:rPr>
                <w:b/>
                <w:sz w:val="24"/>
                <w:szCs w:val="24"/>
              </w:rPr>
              <w:t>5361,83</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jc w:val="center"/>
              <w:rPr>
                <w:b/>
                <w:sz w:val="24"/>
                <w:szCs w:val="24"/>
              </w:rPr>
            </w:pPr>
            <w:r>
              <w:rPr>
                <w:b/>
                <w:sz w:val="24"/>
                <w:szCs w:val="24"/>
              </w:rPr>
              <w:t>80,0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rPr>
                <w:b/>
                <w:sz w:val="24"/>
                <w:szCs w:val="24"/>
              </w:rPr>
            </w:pPr>
            <w:r>
              <w:rPr>
                <w:b/>
                <w:sz w:val="24"/>
                <w:szCs w:val="24"/>
              </w:rPr>
              <w:t>4606,83</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9"/>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B5472B">
            <w:pPr>
              <w:ind w:firstLine="0"/>
              <w:rPr>
                <w:lang w:bidi="ru-RU"/>
              </w:rPr>
            </w:pPr>
            <w:r w:rsidRPr="00520282">
              <w:rPr>
                <w:lang w:bidi="ru-RU"/>
              </w:rPr>
              <w:t>20</w:t>
            </w:r>
            <w:r w:rsidR="002627EB">
              <w:rPr>
                <w:lang w:bidi="ru-RU"/>
              </w:rPr>
              <w:t>2</w:t>
            </w:r>
            <w:r w:rsidR="00B5472B">
              <w:rPr>
                <w:lang w:bidi="ru-RU"/>
              </w:rPr>
              <w:t>2</w:t>
            </w:r>
            <w:r w:rsidRPr="00520282">
              <w:rPr>
                <w:lang w:bidi="ru-RU"/>
              </w:rPr>
              <w:t>-202</w:t>
            </w:r>
            <w:r w:rsidR="00B5472B">
              <w:rPr>
                <w:lang w:bidi="ru-RU"/>
              </w:rPr>
              <w:t>6</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 xml:space="preserve">Объем финансирования подпрограммы составляет </w:t>
            </w:r>
            <w:r w:rsidR="00B6304B">
              <w:rPr>
                <w:lang w:bidi="ru-RU"/>
              </w:rPr>
              <w:t>8866,0</w:t>
            </w:r>
            <w:r w:rsidR="00B5472B">
              <w:rPr>
                <w:lang w:bidi="ru-RU"/>
              </w:rPr>
              <w:t xml:space="preserve"> </w:t>
            </w:r>
            <w:r w:rsidRPr="00520282">
              <w:rPr>
                <w:lang w:bidi="ru-RU"/>
              </w:rPr>
              <w:t>тыс.</w:t>
            </w:r>
            <w:r w:rsidR="00195739">
              <w:rPr>
                <w:lang w:bidi="ru-RU"/>
              </w:rPr>
              <w:t xml:space="preserve"> </w:t>
            </w:r>
            <w:r w:rsidRPr="00520282">
              <w:rPr>
                <w:lang w:bidi="ru-RU"/>
              </w:rPr>
              <w:t>руб</w:t>
            </w:r>
            <w:r w:rsidR="00401ED0">
              <w:rPr>
                <w:lang w:bidi="ru-RU"/>
              </w:rPr>
              <w:t>.</w:t>
            </w:r>
            <w:r w:rsidRPr="00520282">
              <w:rPr>
                <w:lang w:bidi="ru-RU"/>
              </w:rPr>
              <w:t>, из средств местного бюджета, в том числе по годам:</w:t>
            </w:r>
          </w:p>
          <w:p w:rsidR="009D26DE" w:rsidRPr="00520282" w:rsidRDefault="009D26DE" w:rsidP="00DD40E7">
            <w:pPr>
              <w:ind w:firstLine="0"/>
              <w:rPr>
                <w:lang w:bidi="ru-RU"/>
              </w:rPr>
            </w:pPr>
            <w:r w:rsidRPr="00520282">
              <w:rPr>
                <w:lang w:bidi="ru-RU"/>
              </w:rPr>
              <w:t>20</w:t>
            </w:r>
            <w:r w:rsidR="003A6735">
              <w:rPr>
                <w:lang w:bidi="ru-RU"/>
              </w:rPr>
              <w:t>2</w:t>
            </w:r>
            <w:r w:rsidR="00B5472B">
              <w:rPr>
                <w:lang w:bidi="ru-RU"/>
              </w:rPr>
              <w:t>2</w:t>
            </w:r>
            <w:r w:rsidRPr="00520282">
              <w:rPr>
                <w:lang w:bidi="ru-RU"/>
              </w:rPr>
              <w:t xml:space="preserve"> г. </w:t>
            </w:r>
            <w:r w:rsidR="003A6735">
              <w:rPr>
                <w:lang w:bidi="ru-RU"/>
              </w:rPr>
              <w:t>–</w:t>
            </w:r>
            <w:r w:rsidR="00B6304B">
              <w:rPr>
                <w:lang w:bidi="ru-RU"/>
              </w:rPr>
              <w:t>300,0</w:t>
            </w:r>
            <w:r w:rsidRPr="00520282">
              <w:rPr>
                <w:lang w:bidi="ru-RU"/>
              </w:rPr>
              <w:t xml:space="preserve">  </w:t>
            </w:r>
            <w:proofErr w:type="spellStart"/>
            <w:r w:rsidRPr="00520282">
              <w:rPr>
                <w:lang w:bidi="ru-RU"/>
              </w:rPr>
              <w:t>тыс</w:t>
            </w:r>
            <w:proofErr w:type="gramStart"/>
            <w:r w:rsidRPr="00520282">
              <w:rPr>
                <w:lang w:bidi="ru-RU"/>
              </w:rPr>
              <w:t>.р</w:t>
            </w:r>
            <w:proofErr w:type="gramEnd"/>
            <w:r w:rsidRPr="00520282">
              <w:rPr>
                <w:lang w:bidi="ru-RU"/>
              </w:rPr>
              <w:t>уб</w:t>
            </w:r>
            <w:proofErr w:type="spellEnd"/>
            <w:r w:rsidRPr="00520282">
              <w:rPr>
                <w:lang w:bidi="ru-RU"/>
              </w:rPr>
              <w:t>.</w:t>
            </w:r>
          </w:p>
          <w:p w:rsidR="009D26DE" w:rsidRPr="00520282" w:rsidRDefault="009D26DE" w:rsidP="00DD40E7">
            <w:pPr>
              <w:ind w:firstLine="0"/>
              <w:rPr>
                <w:lang w:bidi="ru-RU"/>
              </w:rPr>
            </w:pPr>
            <w:r w:rsidRPr="00520282">
              <w:rPr>
                <w:lang w:bidi="ru-RU"/>
              </w:rPr>
              <w:t>20</w:t>
            </w:r>
            <w:r w:rsidR="003A6735">
              <w:rPr>
                <w:lang w:bidi="ru-RU"/>
              </w:rPr>
              <w:t>2</w:t>
            </w:r>
            <w:r w:rsidR="00B5472B">
              <w:rPr>
                <w:lang w:bidi="ru-RU"/>
              </w:rPr>
              <w:t>3</w:t>
            </w:r>
            <w:r w:rsidRPr="00520282">
              <w:rPr>
                <w:lang w:bidi="ru-RU"/>
              </w:rPr>
              <w:t xml:space="preserve"> г. – </w:t>
            </w:r>
            <w:r w:rsidR="003A6735">
              <w:rPr>
                <w:lang w:bidi="ru-RU"/>
              </w:rPr>
              <w:t>590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4</w:t>
            </w:r>
            <w:r w:rsidRPr="00520282">
              <w:rPr>
                <w:lang w:bidi="ru-RU"/>
              </w:rPr>
              <w:t xml:space="preserve"> г. – </w:t>
            </w:r>
            <w:r w:rsidR="003A6735">
              <w:rPr>
                <w:lang w:bidi="ru-RU"/>
              </w:rPr>
              <w:t>2596</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5</w:t>
            </w:r>
            <w:r w:rsidRPr="00520282">
              <w:rPr>
                <w:lang w:bidi="ru-RU"/>
              </w:rPr>
              <w:t xml:space="preserve"> г. – 2</w:t>
            </w:r>
            <w:r w:rsidR="003A6735">
              <w:rPr>
                <w:lang w:bidi="ru-RU"/>
              </w:rPr>
              <w:t>690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6</w:t>
            </w:r>
            <w:r w:rsidRPr="00520282">
              <w:rPr>
                <w:lang w:bidi="ru-RU"/>
              </w:rPr>
              <w:t xml:space="preserve"> г. – 2690,00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w:t>
      </w:r>
      <w:r w:rsidR="00DD4A6A">
        <w:t>2</w:t>
      </w:r>
      <w:r w:rsidRPr="00520282">
        <w:t>-202</w:t>
      </w:r>
      <w:r w:rsidR="00DD4A6A">
        <w:t>6</w:t>
      </w:r>
      <w:r w:rsidRPr="00520282">
        <w:t xml:space="preserve"> годах будет направлена на достижение следующих целей: </w:t>
      </w:r>
    </w:p>
    <w:p w:rsidR="009D26DE" w:rsidRPr="00520282" w:rsidRDefault="009D26DE" w:rsidP="009D26DE">
      <w:r w:rsidRPr="00520282">
        <w:t xml:space="preserve">повышение эффективного использования муниципального имущества, путем осуществления </w:t>
      </w:r>
      <w:proofErr w:type="gramStart"/>
      <w:r w:rsidRPr="00520282">
        <w:t>контроля за</w:t>
      </w:r>
      <w:proofErr w:type="gramEnd"/>
      <w:r w:rsidRPr="00520282">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w:t>
      </w:r>
      <w:r w:rsidR="00DD4A6A">
        <w:t>2</w:t>
      </w:r>
      <w:r w:rsidRPr="00520282">
        <w:t>-202</w:t>
      </w:r>
      <w:r w:rsidR="00DD4A6A">
        <w:t>6</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pPr w:leftFromText="180" w:rightFromText="180" w:horzAnchor="margin" w:tblpY="-666"/>
        <w:tblW w:w="14749" w:type="dxa"/>
        <w:tblLook w:val="04A0" w:firstRow="1" w:lastRow="0" w:firstColumn="1" w:lastColumn="0" w:noHBand="0" w:noVBand="1"/>
      </w:tblPr>
      <w:tblGrid>
        <w:gridCol w:w="500"/>
        <w:gridCol w:w="4780"/>
        <w:gridCol w:w="1800"/>
        <w:gridCol w:w="258"/>
        <w:gridCol w:w="876"/>
        <w:gridCol w:w="399"/>
        <w:gridCol w:w="349"/>
        <w:gridCol w:w="527"/>
        <w:gridCol w:w="258"/>
        <w:gridCol w:w="608"/>
        <w:gridCol w:w="494"/>
        <w:gridCol w:w="766"/>
        <w:gridCol w:w="494"/>
        <w:gridCol w:w="786"/>
        <w:gridCol w:w="494"/>
        <w:gridCol w:w="866"/>
        <w:gridCol w:w="494"/>
      </w:tblGrid>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2640"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r w:rsidRPr="00520282">
              <w:rPr>
                <w:sz w:val="24"/>
                <w:szCs w:val="24"/>
              </w:rPr>
              <w:t>Приложение</w:t>
            </w: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00"/>
        </w:trPr>
        <w:tc>
          <w:tcPr>
            <w:tcW w:w="14255" w:type="dxa"/>
            <w:gridSpan w:val="16"/>
            <w:vMerge w:val="restart"/>
            <w:tcBorders>
              <w:top w:val="nil"/>
              <w:left w:val="nil"/>
              <w:bottom w:val="nil"/>
              <w:right w:val="nil"/>
            </w:tcBorders>
            <w:shd w:val="clear" w:color="auto" w:fill="auto"/>
            <w:vAlign w:val="center"/>
            <w:hideMark/>
          </w:tcPr>
          <w:p w:rsidR="009D26DE" w:rsidRPr="00520282" w:rsidRDefault="009D26DE" w:rsidP="002E4F92">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2E4F92">
        <w:trPr>
          <w:gridAfter w:val="1"/>
          <w:wAfter w:w="494" w:type="dxa"/>
          <w:trHeight w:val="510"/>
        </w:trPr>
        <w:tc>
          <w:tcPr>
            <w:tcW w:w="14255" w:type="dxa"/>
            <w:gridSpan w:val="16"/>
            <w:vMerge/>
            <w:tcBorders>
              <w:top w:val="nil"/>
              <w:left w:val="nil"/>
              <w:bottom w:val="nil"/>
              <w:right w:val="nil"/>
            </w:tcBorders>
            <w:vAlign w:val="center"/>
            <w:hideMark/>
          </w:tcPr>
          <w:p w:rsidR="009D26DE" w:rsidRPr="00520282" w:rsidRDefault="009D26DE" w:rsidP="002E4F92">
            <w:pPr>
              <w:ind w:firstLine="0"/>
              <w:jc w:val="left"/>
              <w:rPr>
                <w:b/>
                <w:bCs/>
                <w:sz w:val="24"/>
                <w:szCs w:val="24"/>
              </w:rPr>
            </w:pPr>
          </w:p>
        </w:tc>
      </w:tr>
      <w:tr w:rsidR="009D26DE" w:rsidRPr="00520282" w:rsidTr="00544451">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6838"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876"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75"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2E4F92" w:rsidTr="00544451">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2E4F92" w:rsidRDefault="009D26DE" w:rsidP="002E4F92">
            <w:pPr>
              <w:ind w:firstLine="0"/>
              <w:jc w:val="center"/>
              <w:rPr>
                <w:sz w:val="24"/>
                <w:szCs w:val="24"/>
              </w:rPr>
            </w:pPr>
            <w:r w:rsidRPr="002E4F92">
              <w:rPr>
                <w:sz w:val="24"/>
                <w:szCs w:val="24"/>
              </w:rPr>
              <w:t>№</w:t>
            </w:r>
          </w:p>
        </w:tc>
        <w:tc>
          <w:tcPr>
            <w:tcW w:w="6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Наименование мероприятия</w:t>
            </w:r>
          </w:p>
        </w:tc>
        <w:tc>
          <w:tcPr>
            <w:tcW w:w="7411" w:type="dxa"/>
            <w:gridSpan w:val="13"/>
            <w:tcBorders>
              <w:top w:val="single" w:sz="4" w:space="0" w:color="auto"/>
              <w:left w:val="nil"/>
              <w:bottom w:val="single" w:sz="4" w:space="0" w:color="auto"/>
              <w:right w:val="single" w:sz="4" w:space="0" w:color="000000"/>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Необходимый объем финансирования (тыс. руб.), в т.ч. по годам</w:t>
            </w:r>
          </w:p>
        </w:tc>
      </w:tr>
      <w:tr w:rsidR="003A6735" w:rsidRPr="002E4F92" w:rsidTr="00544451">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2E4F92" w:rsidRDefault="003A6735" w:rsidP="002E4F92">
            <w:pPr>
              <w:ind w:firstLine="0"/>
              <w:jc w:val="left"/>
              <w:rPr>
                <w:sz w:val="24"/>
                <w:szCs w:val="24"/>
              </w:rPr>
            </w:pPr>
          </w:p>
        </w:tc>
        <w:tc>
          <w:tcPr>
            <w:tcW w:w="6838" w:type="dxa"/>
            <w:gridSpan w:val="3"/>
            <w:vMerge/>
            <w:tcBorders>
              <w:top w:val="single" w:sz="4" w:space="0" w:color="auto"/>
              <w:left w:val="single" w:sz="4" w:space="0" w:color="auto"/>
              <w:bottom w:val="single" w:sz="4" w:space="0" w:color="auto"/>
              <w:right w:val="single" w:sz="4" w:space="0" w:color="auto"/>
            </w:tcBorders>
            <w:vAlign w:val="center"/>
            <w:hideMark/>
          </w:tcPr>
          <w:p w:rsidR="003A6735" w:rsidRPr="002E4F92" w:rsidRDefault="003A6735" w:rsidP="002E4F92">
            <w:pPr>
              <w:ind w:firstLine="0"/>
              <w:jc w:val="left"/>
              <w:rPr>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2</w:t>
            </w:r>
            <w:r w:rsidRPr="002E4F92">
              <w:rPr>
                <w:sz w:val="24"/>
                <w:szCs w:val="24"/>
              </w:rPr>
              <w:t xml:space="preserve"> г.</w:t>
            </w:r>
          </w:p>
        </w:tc>
        <w:tc>
          <w:tcPr>
            <w:tcW w:w="1134" w:type="dxa"/>
            <w:gridSpan w:val="3"/>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3</w:t>
            </w:r>
            <w:r w:rsidRPr="002E4F92">
              <w:rPr>
                <w:sz w:val="24"/>
                <w:szCs w:val="24"/>
              </w:rPr>
              <w:t xml:space="preserve"> г.</w:t>
            </w:r>
          </w:p>
        </w:tc>
        <w:tc>
          <w:tcPr>
            <w:tcW w:w="1102"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4</w:t>
            </w:r>
            <w:r w:rsidRPr="002E4F92">
              <w:rPr>
                <w:sz w:val="24"/>
                <w:szCs w:val="24"/>
              </w:rPr>
              <w:t xml:space="preserve"> г.</w:t>
            </w:r>
          </w:p>
        </w:tc>
        <w:tc>
          <w:tcPr>
            <w:tcW w:w="1260"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5</w:t>
            </w:r>
            <w:r w:rsidRPr="002E4F92">
              <w:rPr>
                <w:sz w:val="24"/>
                <w:szCs w:val="24"/>
              </w:rPr>
              <w:t xml:space="preserve"> г.</w:t>
            </w:r>
          </w:p>
        </w:tc>
        <w:tc>
          <w:tcPr>
            <w:tcW w:w="1280"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6</w:t>
            </w:r>
            <w:r w:rsidRPr="002E4F92">
              <w:rPr>
                <w:sz w:val="24"/>
                <w:szCs w:val="24"/>
              </w:rPr>
              <w:t xml:space="preserve"> г.</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3A6735" w:rsidRPr="002E4F92" w:rsidRDefault="003A6735" w:rsidP="002E4F92">
            <w:pPr>
              <w:ind w:firstLine="0"/>
              <w:jc w:val="center"/>
              <w:rPr>
                <w:sz w:val="24"/>
                <w:szCs w:val="24"/>
              </w:rPr>
            </w:pPr>
            <w:r w:rsidRPr="002E4F92">
              <w:rPr>
                <w:sz w:val="24"/>
                <w:szCs w:val="24"/>
              </w:rPr>
              <w:t>всего</w:t>
            </w:r>
          </w:p>
        </w:tc>
      </w:tr>
      <w:tr w:rsidR="003A6735" w:rsidRPr="002E4F92" w:rsidTr="00544451">
        <w:trPr>
          <w:trHeight w:val="3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1</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 xml:space="preserve">Инвентаризация и паспортизация муниципального имущества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850,0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90,0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1</w:t>
            </w:r>
            <w:r w:rsidR="003A6735" w:rsidRPr="002E4F92">
              <w:rPr>
                <w:sz w:val="24"/>
                <w:szCs w:val="24"/>
              </w:rPr>
              <w:t>50,0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0E019D" w:rsidP="002E4F92">
            <w:pPr>
              <w:ind w:firstLine="0"/>
              <w:jc w:val="center"/>
              <w:rPr>
                <w:sz w:val="24"/>
                <w:szCs w:val="24"/>
              </w:rPr>
            </w:pPr>
            <w:r>
              <w:rPr>
                <w:sz w:val="24"/>
                <w:szCs w:val="24"/>
              </w:rPr>
              <w:t>1740</w:t>
            </w:r>
          </w:p>
        </w:tc>
      </w:tr>
      <w:tr w:rsidR="003A6735" w:rsidRPr="002E4F92" w:rsidTr="00544451">
        <w:trPr>
          <w:trHeight w:val="29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2</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Проведение оценки муниципального имущества</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30,0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25,0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0E019D" w:rsidP="002E4F92">
            <w:pPr>
              <w:ind w:firstLine="0"/>
              <w:jc w:val="center"/>
              <w:rPr>
                <w:sz w:val="24"/>
                <w:szCs w:val="24"/>
              </w:rPr>
            </w:pPr>
            <w:r>
              <w:rPr>
                <w:sz w:val="24"/>
                <w:szCs w:val="24"/>
              </w:rPr>
              <w:t>200</w:t>
            </w:r>
          </w:p>
        </w:tc>
      </w:tr>
      <w:tr w:rsidR="003A6735" w:rsidRPr="002E4F92" w:rsidTr="00544451">
        <w:trPr>
          <w:trHeight w:val="35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3</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rPr>
                <w:sz w:val="24"/>
                <w:szCs w:val="24"/>
              </w:rPr>
            </w:pPr>
            <w:r w:rsidRPr="002E4F92">
              <w:rPr>
                <w:sz w:val="24"/>
                <w:szCs w:val="24"/>
              </w:rPr>
              <w:t xml:space="preserve">Разграничение государственной собственности на землю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198,0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216,0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714</w:t>
            </w:r>
          </w:p>
        </w:tc>
      </w:tr>
      <w:tr w:rsidR="003A6735" w:rsidRPr="002E4F92" w:rsidTr="00544451">
        <w:trPr>
          <w:trHeight w:val="5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4</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Инвентаризация и межевание земельных участков, находящихся в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546,0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150,0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200,0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2610</w:t>
            </w:r>
          </w:p>
        </w:tc>
      </w:tr>
      <w:tr w:rsidR="003A6735" w:rsidRPr="002E4F92" w:rsidTr="00544451">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5</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Кадастровые работы по земельным участкам под многоквартирными жилыми домами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544,0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1584</w:t>
            </w:r>
          </w:p>
        </w:tc>
      </w:tr>
      <w:tr w:rsidR="003A6735" w:rsidRPr="002E4F92" w:rsidTr="00544451">
        <w:trPr>
          <w:trHeight w:val="347"/>
        </w:trPr>
        <w:tc>
          <w:tcPr>
            <w:tcW w:w="500" w:type="dxa"/>
            <w:tcBorders>
              <w:top w:val="nil"/>
              <w:left w:val="single" w:sz="4" w:space="0" w:color="auto"/>
              <w:bottom w:val="single" w:sz="4" w:space="0" w:color="auto"/>
              <w:right w:val="nil"/>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6</w:t>
            </w:r>
          </w:p>
        </w:tc>
        <w:tc>
          <w:tcPr>
            <w:tcW w:w="6838" w:type="dxa"/>
            <w:gridSpan w:val="3"/>
            <w:tcBorders>
              <w:top w:val="nil"/>
              <w:left w:val="single" w:sz="4" w:space="0" w:color="auto"/>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Кадастровые работы по земельным участкам для последующего предоставления бесплатно льготным категориям граждан</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165,0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170,0</w:t>
            </w:r>
          </w:p>
        </w:tc>
        <w:tc>
          <w:tcPr>
            <w:tcW w:w="1260" w:type="dxa"/>
            <w:gridSpan w:val="2"/>
            <w:tcBorders>
              <w:top w:val="nil"/>
              <w:left w:val="nil"/>
              <w:bottom w:val="single" w:sz="4" w:space="0" w:color="auto"/>
              <w:right w:val="nil"/>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280" w:type="dxa"/>
            <w:gridSpan w:val="2"/>
            <w:tcBorders>
              <w:top w:val="nil"/>
              <w:left w:val="single" w:sz="4" w:space="0" w:color="auto"/>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535</w:t>
            </w:r>
          </w:p>
        </w:tc>
      </w:tr>
      <w:tr w:rsidR="006D0037" w:rsidRPr="002E4F92" w:rsidTr="00544451">
        <w:trPr>
          <w:trHeight w:val="337"/>
        </w:trPr>
        <w:tc>
          <w:tcPr>
            <w:tcW w:w="500" w:type="dxa"/>
            <w:tcBorders>
              <w:top w:val="nil"/>
              <w:left w:val="single" w:sz="4" w:space="0" w:color="auto"/>
              <w:bottom w:val="single" w:sz="4" w:space="0" w:color="auto"/>
              <w:right w:val="nil"/>
            </w:tcBorders>
            <w:shd w:val="clear" w:color="auto" w:fill="auto"/>
            <w:noWrap/>
            <w:vAlign w:val="bottom"/>
          </w:tcPr>
          <w:p w:rsidR="006D0037" w:rsidRPr="002E4F92" w:rsidRDefault="006D0037" w:rsidP="002E4F92">
            <w:pPr>
              <w:ind w:firstLine="0"/>
              <w:jc w:val="center"/>
              <w:rPr>
                <w:sz w:val="24"/>
                <w:szCs w:val="24"/>
              </w:rPr>
            </w:pPr>
            <w:r w:rsidRPr="002E4F92">
              <w:rPr>
                <w:sz w:val="24"/>
                <w:szCs w:val="24"/>
              </w:rPr>
              <w:t>7</w:t>
            </w:r>
          </w:p>
        </w:tc>
        <w:tc>
          <w:tcPr>
            <w:tcW w:w="6838" w:type="dxa"/>
            <w:gridSpan w:val="3"/>
            <w:tcBorders>
              <w:top w:val="nil"/>
              <w:left w:val="single" w:sz="4" w:space="0" w:color="auto"/>
              <w:bottom w:val="single" w:sz="4" w:space="0" w:color="auto"/>
              <w:right w:val="single" w:sz="4" w:space="0" w:color="auto"/>
            </w:tcBorders>
            <w:shd w:val="clear" w:color="auto" w:fill="auto"/>
          </w:tcPr>
          <w:p w:rsidR="006D0037" w:rsidRPr="002E4F92" w:rsidRDefault="006D0037" w:rsidP="002E4F92">
            <w:pPr>
              <w:ind w:firstLine="0"/>
              <w:jc w:val="left"/>
              <w:rPr>
                <w:sz w:val="24"/>
                <w:szCs w:val="24"/>
              </w:rPr>
            </w:pPr>
            <w:r w:rsidRPr="002E4F92">
              <w:rPr>
                <w:sz w:val="24"/>
                <w:szCs w:val="24"/>
              </w:rPr>
              <w:t xml:space="preserve">Инвентаризация и паспортизация автомобильных дорог </w:t>
            </w:r>
          </w:p>
        </w:tc>
        <w:tc>
          <w:tcPr>
            <w:tcW w:w="1275" w:type="dxa"/>
            <w:gridSpan w:val="2"/>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260" w:type="dxa"/>
            <w:gridSpan w:val="2"/>
            <w:tcBorders>
              <w:top w:val="nil"/>
              <w:left w:val="nil"/>
              <w:bottom w:val="single" w:sz="4" w:space="0" w:color="auto"/>
              <w:right w:val="nil"/>
            </w:tcBorders>
            <w:shd w:val="clear" w:color="auto" w:fill="auto"/>
            <w:vAlign w:val="center"/>
          </w:tcPr>
          <w:p w:rsidR="006D0037" w:rsidRPr="002E4F92" w:rsidRDefault="000E019D" w:rsidP="002E4F92">
            <w:pPr>
              <w:ind w:firstLine="0"/>
              <w:jc w:val="center"/>
              <w:rPr>
                <w:sz w:val="24"/>
                <w:szCs w:val="24"/>
              </w:rPr>
            </w:pPr>
            <w:r>
              <w:rPr>
                <w:sz w:val="24"/>
                <w:szCs w:val="24"/>
              </w:rPr>
              <w:t>400,0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6D0037" w:rsidRPr="002E4F92" w:rsidRDefault="000E019D" w:rsidP="002E4F92">
            <w:pPr>
              <w:ind w:firstLine="0"/>
              <w:jc w:val="center"/>
              <w:rPr>
                <w:sz w:val="24"/>
                <w:szCs w:val="24"/>
              </w:rPr>
            </w:pPr>
            <w:r>
              <w:rPr>
                <w:sz w:val="24"/>
                <w:szCs w:val="24"/>
              </w:rPr>
              <w:t>400,0</w:t>
            </w:r>
          </w:p>
        </w:tc>
        <w:tc>
          <w:tcPr>
            <w:tcW w:w="1360" w:type="dxa"/>
            <w:gridSpan w:val="2"/>
            <w:tcBorders>
              <w:top w:val="nil"/>
              <w:left w:val="nil"/>
              <w:bottom w:val="single" w:sz="4" w:space="0" w:color="auto"/>
              <w:right w:val="single" w:sz="4" w:space="0" w:color="auto"/>
            </w:tcBorders>
            <w:shd w:val="clear" w:color="auto" w:fill="auto"/>
            <w:noWrap/>
            <w:vAlign w:val="center"/>
          </w:tcPr>
          <w:p w:rsidR="006D0037" w:rsidRPr="002E4F92" w:rsidRDefault="00544451" w:rsidP="002E4F92">
            <w:pPr>
              <w:ind w:firstLine="0"/>
              <w:jc w:val="center"/>
              <w:rPr>
                <w:sz w:val="24"/>
                <w:szCs w:val="24"/>
              </w:rPr>
            </w:pPr>
            <w:r>
              <w:rPr>
                <w:sz w:val="24"/>
                <w:szCs w:val="24"/>
              </w:rPr>
              <w:t>800</w:t>
            </w:r>
          </w:p>
        </w:tc>
      </w:tr>
      <w:tr w:rsidR="002E4F92" w:rsidRPr="002E4F92" w:rsidTr="00544451">
        <w:trPr>
          <w:trHeight w:val="272"/>
        </w:trPr>
        <w:tc>
          <w:tcPr>
            <w:tcW w:w="500" w:type="dxa"/>
            <w:tcBorders>
              <w:top w:val="nil"/>
              <w:left w:val="single" w:sz="4" w:space="0" w:color="auto"/>
              <w:bottom w:val="single" w:sz="4" w:space="0" w:color="auto"/>
              <w:right w:val="nil"/>
            </w:tcBorders>
            <w:shd w:val="clear" w:color="auto" w:fill="auto"/>
            <w:noWrap/>
            <w:vAlign w:val="bottom"/>
          </w:tcPr>
          <w:p w:rsidR="002E4F92" w:rsidRPr="002E4F92" w:rsidRDefault="002E4F92" w:rsidP="002E4F92">
            <w:pPr>
              <w:ind w:firstLine="0"/>
              <w:jc w:val="center"/>
              <w:rPr>
                <w:sz w:val="24"/>
                <w:szCs w:val="24"/>
              </w:rPr>
            </w:pPr>
            <w:r w:rsidRPr="002E4F92">
              <w:rPr>
                <w:sz w:val="24"/>
                <w:szCs w:val="24"/>
              </w:rPr>
              <w:t>8</w:t>
            </w:r>
          </w:p>
        </w:tc>
        <w:tc>
          <w:tcPr>
            <w:tcW w:w="6838" w:type="dxa"/>
            <w:gridSpan w:val="3"/>
            <w:tcBorders>
              <w:top w:val="nil"/>
              <w:left w:val="single" w:sz="4" w:space="0" w:color="auto"/>
              <w:bottom w:val="single" w:sz="4" w:space="0" w:color="auto"/>
              <w:right w:val="single" w:sz="4" w:space="0" w:color="auto"/>
            </w:tcBorders>
            <w:shd w:val="clear" w:color="auto" w:fill="auto"/>
          </w:tcPr>
          <w:p w:rsidR="002E4F92" w:rsidRPr="002E4F92" w:rsidRDefault="002E4F92" w:rsidP="000E019D">
            <w:pPr>
              <w:ind w:firstLine="0"/>
              <w:jc w:val="left"/>
              <w:rPr>
                <w:sz w:val="24"/>
                <w:szCs w:val="24"/>
              </w:rPr>
            </w:pPr>
            <w:r w:rsidRPr="002E4F92">
              <w:rPr>
                <w:sz w:val="24"/>
                <w:szCs w:val="24"/>
              </w:rPr>
              <w:t xml:space="preserve">Инвентаризация и паспортизация </w:t>
            </w:r>
            <w:r w:rsidR="000E019D">
              <w:rPr>
                <w:sz w:val="24"/>
                <w:szCs w:val="24"/>
              </w:rPr>
              <w:t>мостов</w:t>
            </w:r>
          </w:p>
        </w:tc>
        <w:tc>
          <w:tcPr>
            <w:tcW w:w="1275" w:type="dxa"/>
            <w:gridSpan w:val="2"/>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260" w:type="dxa"/>
            <w:gridSpan w:val="2"/>
            <w:tcBorders>
              <w:top w:val="nil"/>
              <w:left w:val="nil"/>
              <w:bottom w:val="single" w:sz="4" w:space="0" w:color="auto"/>
              <w:right w:val="nil"/>
            </w:tcBorders>
            <w:shd w:val="clear" w:color="auto" w:fill="auto"/>
            <w:vAlign w:val="center"/>
          </w:tcPr>
          <w:p w:rsidR="002E4F92" w:rsidRPr="002E4F92" w:rsidRDefault="000E019D" w:rsidP="002E4F92">
            <w:pPr>
              <w:ind w:firstLine="0"/>
              <w:jc w:val="center"/>
              <w:rPr>
                <w:sz w:val="24"/>
                <w:szCs w:val="24"/>
              </w:rPr>
            </w:pPr>
            <w:r>
              <w:rPr>
                <w:sz w:val="24"/>
                <w:szCs w:val="24"/>
              </w:rPr>
              <w:t>200,0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300,0</w:t>
            </w:r>
          </w:p>
        </w:tc>
        <w:tc>
          <w:tcPr>
            <w:tcW w:w="1360" w:type="dxa"/>
            <w:gridSpan w:val="2"/>
            <w:tcBorders>
              <w:top w:val="nil"/>
              <w:left w:val="nil"/>
              <w:bottom w:val="single" w:sz="4" w:space="0" w:color="auto"/>
              <w:right w:val="single" w:sz="4" w:space="0" w:color="auto"/>
            </w:tcBorders>
            <w:shd w:val="clear" w:color="auto" w:fill="auto"/>
            <w:noWrap/>
            <w:vAlign w:val="center"/>
          </w:tcPr>
          <w:p w:rsidR="002E4F92" w:rsidRPr="002E4F92" w:rsidRDefault="00544451" w:rsidP="002E4F92">
            <w:pPr>
              <w:ind w:firstLine="0"/>
              <w:jc w:val="center"/>
              <w:rPr>
                <w:sz w:val="24"/>
                <w:szCs w:val="24"/>
              </w:rPr>
            </w:pPr>
            <w:r>
              <w:rPr>
                <w:sz w:val="24"/>
                <w:szCs w:val="24"/>
              </w:rPr>
              <w:t>500</w:t>
            </w:r>
          </w:p>
        </w:tc>
      </w:tr>
      <w:tr w:rsidR="002E4F92" w:rsidRPr="002E4F92" w:rsidTr="00544451">
        <w:trPr>
          <w:trHeight w:val="645"/>
        </w:trPr>
        <w:tc>
          <w:tcPr>
            <w:tcW w:w="500" w:type="dxa"/>
            <w:tcBorders>
              <w:top w:val="nil"/>
              <w:left w:val="single" w:sz="4" w:space="0" w:color="auto"/>
              <w:bottom w:val="single" w:sz="4" w:space="0" w:color="auto"/>
              <w:right w:val="nil"/>
            </w:tcBorders>
            <w:shd w:val="clear" w:color="auto" w:fill="auto"/>
            <w:noWrap/>
            <w:vAlign w:val="bottom"/>
          </w:tcPr>
          <w:p w:rsidR="002E4F92" w:rsidRPr="002E4F92" w:rsidRDefault="002E4F92" w:rsidP="002E4F92">
            <w:pPr>
              <w:ind w:firstLine="0"/>
              <w:jc w:val="center"/>
              <w:rPr>
                <w:sz w:val="24"/>
                <w:szCs w:val="24"/>
              </w:rPr>
            </w:pPr>
            <w:r w:rsidRPr="002E4F92">
              <w:rPr>
                <w:sz w:val="24"/>
                <w:szCs w:val="24"/>
              </w:rPr>
              <w:t>9</w:t>
            </w:r>
          </w:p>
        </w:tc>
        <w:tc>
          <w:tcPr>
            <w:tcW w:w="6838" w:type="dxa"/>
            <w:gridSpan w:val="3"/>
            <w:tcBorders>
              <w:top w:val="nil"/>
              <w:left w:val="single" w:sz="4" w:space="0" w:color="auto"/>
              <w:bottom w:val="single" w:sz="4" w:space="0" w:color="auto"/>
              <w:right w:val="single" w:sz="4" w:space="0" w:color="auto"/>
            </w:tcBorders>
            <w:shd w:val="clear" w:color="auto" w:fill="auto"/>
          </w:tcPr>
          <w:p w:rsidR="002E4F92" w:rsidRPr="002E4F92" w:rsidRDefault="002E4F92" w:rsidP="002E4F92">
            <w:pPr>
              <w:ind w:firstLine="0"/>
              <w:jc w:val="left"/>
              <w:rPr>
                <w:sz w:val="24"/>
                <w:szCs w:val="24"/>
              </w:rPr>
            </w:pPr>
            <w:r w:rsidRPr="002E4F92">
              <w:rPr>
                <w:sz w:val="24"/>
                <w:szCs w:val="24"/>
              </w:rPr>
              <w:t>Проведение комплекса кадастровых работ на территории Хилокского района</w:t>
            </w:r>
            <w:r w:rsidR="00D01E78">
              <w:rPr>
                <w:sz w:val="24"/>
                <w:szCs w:val="24"/>
              </w:rPr>
              <w:t xml:space="preserve"> </w:t>
            </w:r>
            <w:r w:rsidR="000E019D">
              <w:rPr>
                <w:sz w:val="24"/>
                <w:szCs w:val="24"/>
              </w:rPr>
              <w:t>(</w:t>
            </w:r>
            <w:proofErr w:type="spellStart"/>
            <w:r w:rsidR="000E019D">
              <w:rPr>
                <w:sz w:val="24"/>
                <w:szCs w:val="24"/>
              </w:rPr>
              <w:t>софин</w:t>
            </w:r>
            <w:proofErr w:type="spellEnd"/>
            <w:r w:rsidR="00544451">
              <w:rPr>
                <w:sz w:val="24"/>
                <w:szCs w:val="24"/>
              </w:rPr>
              <w:t>.</w:t>
            </w:r>
            <w:r w:rsidR="000E019D">
              <w:rPr>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260" w:type="dxa"/>
            <w:gridSpan w:val="2"/>
            <w:tcBorders>
              <w:top w:val="nil"/>
              <w:left w:val="nil"/>
              <w:bottom w:val="single" w:sz="4" w:space="0" w:color="auto"/>
              <w:right w:val="nil"/>
            </w:tcBorders>
            <w:shd w:val="clear" w:color="auto" w:fill="auto"/>
            <w:vAlign w:val="center"/>
          </w:tcPr>
          <w:p w:rsidR="002E4F92" w:rsidRPr="002E4F92" w:rsidRDefault="002E4F92" w:rsidP="002E4F92">
            <w:pPr>
              <w:ind w:firstLine="0"/>
              <w:jc w:val="center"/>
              <w:rPr>
                <w:sz w:val="24"/>
                <w:szCs w:val="24"/>
              </w:rPr>
            </w:pPr>
            <w:r w:rsidRPr="002E4F92">
              <w:rPr>
                <w:sz w:val="24"/>
                <w:szCs w:val="24"/>
              </w:rPr>
              <w:t>25</w:t>
            </w:r>
            <w:r w:rsidR="00667458">
              <w:rPr>
                <w:sz w:val="24"/>
                <w:szCs w:val="24"/>
              </w:rPr>
              <w:t>0</w:t>
            </w:r>
            <w:r w:rsidRPr="002E4F92">
              <w:rPr>
                <w:sz w:val="24"/>
                <w:szCs w:val="24"/>
              </w:rPr>
              <w:t>,9</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2E4F92" w:rsidRPr="002E4F92" w:rsidRDefault="00667458" w:rsidP="002E4F92">
            <w:pPr>
              <w:ind w:firstLine="0"/>
              <w:jc w:val="center"/>
              <w:rPr>
                <w:sz w:val="24"/>
                <w:szCs w:val="24"/>
              </w:rPr>
            </w:pPr>
            <w:r>
              <w:rPr>
                <w:sz w:val="24"/>
                <w:szCs w:val="24"/>
              </w:rPr>
              <w:t>2</w:t>
            </w:r>
            <w:r w:rsidR="002E4F92" w:rsidRPr="002E4F92">
              <w:rPr>
                <w:sz w:val="24"/>
                <w:szCs w:val="24"/>
              </w:rPr>
              <w:t>96,9</w:t>
            </w:r>
          </w:p>
        </w:tc>
        <w:tc>
          <w:tcPr>
            <w:tcW w:w="1360" w:type="dxa"/>
            <w:gridSpan w:val="2"/>
            <w:tcBorders>
              <w:top w:val="nil"/>
              <w:left w:val="nil"/>
              <w:bottom w:val="single" w:sz="4" w:space="0" w:color="auto"/>
              <w:right w:val="single" w:sz="4" w:space="0" w:color="auto"/>
            </w:tcBorders>
            <w:shd w:val="clear" w:color="auto" w:fill="auto"/>
            <w:noWrap/>
            <w:vAlign w:val="center"/>
          </w:tcPr>
          <w:p w:rsidR="002E4F92" w:rsidRPr="002E4F92" w:rsidRDefault="00667458" w:rsidP="002E4F92">
            <w:pPr>
              <w:ind w:firstLine="0"/>
              <w:jc w:val="center"/>
              <w:rPr>
                <w:sz w:val="24"/>
                <w:szCs w:val="24"/>
              </w:rPr>
            </w:pPr>
            <w:r>
              <w:rPr>
                <w:sz w:val="24"/>
                <w:szCs w:val="24"/>
              </w:rPr>
              <w:t>547,8</w:t>
            </w:r>
          </w:p>
        </w:tc>
      </w:tr>
      <w:tr w:rsidR="003A6735" w:rsidRPr="000E019D" w:rsidTr="00544451">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0E019D" w:rsidRDefault="003A6735" w:rsidP="002E4F92">
            <w:pPr>
              <w:ind w:firstLine="0"/>
              <w:jc w:val="center"/>
              <w:rPr>
                <w:b/>
                <w:sz w:val="24"/>
                <w:szCs w:val="24"/>
              </w:rPr>
            </w:pPr>
            <w:r w:rsidRPr="000E019D">
              <w:rPr>
                <w:b/>
                <w:sz w:val="24"/>
                <w:szCs w:val="24"/>
              </w:rPr>
              <w:t> </w:t>
            </w:r>
          </w:p>
        </w:tc>
        <w:tc>
          <w:tcPr>
            <w:tcW w:w="68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6735" w:rsidRPr="000E019D" w:rsidRDefault="003A6735" w:rsidP="002E4F92">
            <w:pPr>
              <w:ind w:firstLine="0"/>
              <w:jc w:val="left"/>
              <w:rPr>
                <w:b/>
                <w:sz w:val="24"/>
                <w:szCs w:val="24"/>
              </w:rPr>
            </w:pPr>
            <w:r w:rsidRPr="000E019D">
              <w:rPr>
                <w:b/>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2363,0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590,00</w:t>
            </w:r>
          </w:p>
        </w:tc>
        <w:tc>
          <w:tcPr>
            <w:tcW w:w="1102" w:type="dxa"/>
            <w:gridSpan w:val="2"/>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2596,0</w:t>
            </w:r>
          </w:p>
        </w:tc>
        <w:tc>
          <w:tcPr>
            <w:tcW w:w="1260" w:type="dxa"/>
            <w:gridSpan w:val="2"/>
            <w:tcBorders>
              <w:top w:val="nil"/>
              <w:left w:val="nil"/>
              <w:bottom w:val="single" w:sz="4" w:space="0" w:color="auto"/>
              <w:right w:val="nil"/>
            </w:tcBorders>
            <w:shd w:val="clear" w:color="auto" w:fill="auto"/>
            <w:noWrap/>
            <w:vAlign w:val="center"/>
          </w:tcPr>
          <w:p w:rsidR="003A6735" w:rsidRPr="000E019D" w:rsidRDefault="00667458" w:rsidP="000E019D">
            <w:pPr>
              <w:ind w:firstLine="0"/>
              <w:jc w:val="center"/>
              <w:rPr>
                <w:b/>
                <w:sz w:val="24"/>
                <w:szCs w:val="24"/>
              </w:rPr>
            </w:pPr>
            <w:r>
              <w:rPr>
                <w:b/>
                <w:sz w:val="24"/>
                <w:szCs w:val="24"/>
              </w:rPr>
              <w:t>1255,9</w:t>
            </w:r>
          </w:p>
        </w:tc>
        <w:tc>
          <w:tcPr>
            <w:tcW w:w="1280" w:type="dxa"/>
            <w:gridSpan w:val="2"/>
            <w:tcBorders>
              <w:top w:val="nil"/>
              <w:left w:val="single" w:sz="4" w:space="0" w:color="auto"/>
              <w:bottom w:val="single" w:sz="4" w:space="0" w:color="auto"/>
              <w:right w:val="single" w:sz="4" w:space="0" w:color="auto"/>
            </w:tcBorders>
            <w:shd w:val="clear" w:color="auto" w:fill="auto"/>
            <w:noWrap/>
            <w:vAlign w:val="center"/>
          </w:tcPr>
          <w:p w:rsidR="003A6735" w:rsidRPr="000E019D" w:rsidRDefault="00667458" w:rsidP="002E4F92">
            <w:pPr>
              <w:ind w:firstLine="0"/>
              <w:jc w:val="center"/>
              <w:rPr>
                <w:b/>
                <w:sz w:val="24"/>
                <w:szCs w:val="24"/>
              </w:rPr>
            </w:pPr>
            <w:r>
              <w:rPr>
                <w:b/>
                <w:sz w:val="24"/>
                <w:szCs w:val="24"/>
              </w:rPr>
              <w:t>12</w:t>
            </w:r>
            <w:r w:rsidR="000E019D">
              <w:rPr>
                <w:b/>
                <w:sz w:val="24"/>
                <w:szCs w:val="24"/>
              </w:rPr>
              <w:t>41,9</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0E019D" w:rsidRDefault="00667458" w:rsidP="002E4F92">
            <w:pPr>
              <w:ind w:firstLine="0"/>
              <w:jc w:val="center"/>
              <w:rPr>
                <w:b/>
                <w:sz w:val="24"/>
                <w:szCs w:val="24"/>
              </w:rPr>
            </w:pPr>
            <w:r>
              <w:rPr>
                <w:b/>
                <w:sz w:val="24"/>
                <w:szCs w:val="24"/>
              </w:rPr>
              <w:t>9257,7</w:t>
            </w:r>
          </w:p>
        </w:tc>
      </w:tr>
    </w:tbl>
    <w:p w:rsidR="009D26DE" w:rsidRPr="000E019D" w:rsidRDefault="009D26DE" w:rsidP="009D26DE">
      <w:pPr>
        <w:ind w:firstLine="0"/>
        <w:rPr>
          <w:b/>
          <w:sz w:val="24"/>
          <w:szCs w:val="24"/>
        </w:rPr>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CF" w:rsidRDefault="00373ACF" w:rsidP="00631972">
      <w:r>
        <w:separator/>
      </w:r>
    </w:p>
  </w:endnote>
  <w:endnote w:type="continuationSeparator" w:id="0">
    <w:p w:rsidR="00373ACF" w:rsidRDefault="00373ACF" w:rsidP="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CF" w:rsidRDefault="00373ACF" w:rsidP="00631972">
      <w:r>
        <w:separator/>
      </w:r>
    </w:p>
  </w:footnote>
  <w:footnote w:type="continuationSeparator" w:id="0">
    <w:p w:rsidR="00373ACF" w:rsidRDefault="00373ACF" w:rsidP="0063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pPr>
      <w:pStyle w:val="a5"/>
      <w:jc w:val="center"/>
    </w:pPr>
    <w:r>
      <w:fldChar w:fldCharType="begin"/>
    </w:r>
    <w:r>
      <w:instrText xml:space="preserve"> PAGE   \* MERGEFORMAT </w:instrText>
    </w:r>
    <w:r>
      <w:fldChar w:fldCharType="separate"/>
    </w:r>
    <w:r w:rsidR="00FF784C">
      <w:rPr>
        <w:noProof/>
      </w:rPr>
      <w:t>6</w:t>
    </w:r>
    <w:r>
      <w:rPr>
        <w:noProof/>
      </w:rPr>
      <w:fldChar w:fldCharType="end"/>
    </w:r>
  </w:p>
  <w:p w:rsidR="009E5A4E" w:rsidRDefault="009E5A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pPr>
      <w:pStyle w:val="a5"/>
      <w:jc w:val="center"/>
    </w:pPr>
  </w:p>
  <w:p w:rsidR="009E5A4E" w:rsidRDefault="009E5A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4179AE">
    <w:pPr>
      <w:pStyle w:val="ab"/>
      <w:framePr w:w="16838" w:h="163" w:wrap="none" w:vAnchor="text" w:hAnchor="page" w:x="7" w:y="256"/>
      <w:shd w:val="clear" w:color="auto" w:fill="auto"/>
      <w:ind w:left="89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framePr w:w="16838" w:h="163" w:wrap="none" w:vAnchor="text" w:hAnchor="page" w:x="7" w:y="256"/>
      <w:jc w:val="center"/>
    </w:pPr>
  </w:p>
  <w:p w:rsidR="009E5A4E" w:rsidRDefault="009E5A4E" w:rsidP="00B7725E">
    <w:pPr>
      <w:pStyle w:val="ab"/>
      <w:framePr w:w="16838" w:h="163" w:wrap="none" w:vAnchor="text" w:hAnchor="page" w:x="7" w:y="256"/>
      <w:shd w:val="clear" w:color="auto" w:fill="auto"/>
      <w:ind w:left="89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framePr w:w="16838" w:h="163" w:wrap="none" w:vAnchor="text" w:hAnchor="page" w:x="7" w:y="256"/>
      <w:jc w:val="center"/>
    </w:pPr>
  </w:p>
  <w:p w:rsidR="009E5A4E" w:rsidRDefault="009E5A4E" w:rsidP="00B7725E">
    <w:pPr>
      <w:framePr w:w="16838" w:h="163" w:wrap="none" w:vAnchor="text" w:hAnchor="page" w:x="7" w:y="256"/>
      <w:ind w:left="89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A16"/>
    <w:rsid w:val="00003784"/>
    <w:rsid w:val="00003AED"/>
    <w:rsid w:val="00003EF4"/>
    <w:rsid w:val="00004E78"/>
    <w:rsid w:val="00006697"/>
    <w:rsid w:val="00011249"/>
    <w:rsid w:val="00012A43"/>
    <w:rsid w:val="000151E5"/>
    <w:rsid w:val="00016509"/>
    <w:rsid w:val="000172D7"/>
    <w:rsid w:val="000203E1"/>
    <w:rsid w:val="0002140B"/>
    <w:rsid w:val="0002238D"/>
    <w:rsid w:val="00022E72"/>
    <w:rsid w:val="00025604"/>
    <w:rsid w:val="000270B3"/>
    <w:rsid w:val="00027E43"/>
    <w:rsid w:val="000305F2"/>
    <w:rsid w:val="00030A46"/>
    <w:rsid w:val="00032728"/>
    <w:rsid w:val="0003561A"/>
    <w:rsid w:val="0004052D"/>
    <w:rsid w:val="00042033"/>
    <w:rsid w:val="00045459"/>
    <w:rsid w:val="000472F7"/>
    <w:rsid w:val="00047DD8"/>
    <w:rsid w:val="000509E6"/>
    <w:rsid w:val="00051581"/>
    <w:rsid w:val="000544A7"/>
    <w:rsid w:val="0005718E"/>
    <w:rsid w:val="00057519"/>
    <w:rsid w:val="00057808"/>
    <w:rsid w:val="00057FFE"/>
    <w:rsid w:val="00061C9C"/>
    <w:rsid w:val="00062291"/>
    <w:rsid w:val="00062C4B"/>
    <w:rsid w:val="0006315E"/>
    <w:rsid w:val="00063301"/>
    <w:rsid w:val="00063476"/>
    <w:rsid w:val="00064675"/>
    <w:rsid w:val="00065095"/>
    <w:rsid w:val="0006636C"/>
    <w:rsid w:val="00066CAB"/>
    <w:rsid w:val="000724BF"/>
    <w:rsid w:val="00073D67"/>
    <w:rsid w:val="0007440C"/>
    <w:rsid w:val="000753C7"/>
    <w:rsid w:val="00077EB9"/>
    <w:rsid w:val="00082848"/>
    <w:rsid w:val="000830C5"/>
    <w:rsid w:val="000830D9"/>
    <w:rsid w:val="00083597"/>
    <w:rsid w:val="00083993"/>
    <w:rsid w:val="00087AF5"/>
    <w:rsid w:val="000909DA"/>
    <w:rsid w:val="00090E39"/>
    <w:rsid w:val="00091504"/>
    <w:rsid w:val="00091E83"/>
    <w:rsid w:val="000926D8"/>
    <w:rsid w:val="00092CF5"/>
    <w:rsid w:val="00093DEC"/>
    <w:rsid w:val="00094029"/>
    <w:rsid w:val="00096A51"/>
    <w:rsid w:val="000A0C27"/>
    <w:rsid w:val="000A10C3"/>
    <w:rsid w:val="000A10F4"/>
    <w:rsid w:val="000A1C6F"/>
    <w:rsid w:val="000A29D6"/>
    <w:rsid w:val="000A2E34"/>
    <w:rsid w:val="000A3C20"/>
    <w:rsid w:val="000A522B"/>
    <w:rsid w:val="000A5E6E"/>
    <w:rsid w:val="000A73A3"/>
    <w:rsid w:val="000A7E45"/>
    <w:rsid w:val="000B39A6"/>
    <w:rsid w:val="000B4261"/>
    <w:rsid w:val="000B42AA"/>
    <w:rsid w:val="000B4CAA"/>
    <w:rsid w:val="000B4F5E"/>
    <w:rsid w:val="000C45AE"/>
    <w:rsid w:val="000D195B"/>
    <w:rsid w:val="000D24E4"/>
    <w:rsid w:val="000D3C01"/>
    <w:rsid w:val="000D49E6"/>
    <w:rsid w:val="000D4B3C"/>
    <w:rsid w:val="000D6F93"/>
    <w:rsid w:val="000D7E62"/>
    <w:rsid w:val="000E019D"/>
    <w:rsid w:val="000E237A"/>
    <w:rsid w:val="000E2827"/>
    <w:rsid w:val="000E2F8E"/>
    <w:rsid w:val="000E41EE"/>
    <w:rsid w:val="000E4975"/>
    <w:rsid w:val="000E5A42"/>
    <w:rsid w:val="000E7C27"/>
    <w:rsid w:val="000F0126"/>
    <w:rsid w:val="000F05FB"/>
    <w:rsid w:val="000F1E6A"/>
    <w:rsid w:val="000F2D78"/>
    <w:rsid w:val="000F70E5"/>
    <w:rsid w:val="000F7178"/>
    <w:rsid w:val="0010026E"/>
    <w:rsid w:val="00101437"/>
    <w:rsid w:val="001018BC"/>
    <w:rsid w:val="00101F3C"/>
    <w:rsid w:val="00104DA6"/>
    <w:rsid w:val="00106807"/>
    <w:rsid w:val="00106AF4"/>
    <w:rsid w:val="0010761C"/>
    <w:rsid w:val="0010781D"/>
    <w:rsid w:val="0011003E"/>
    <w:rsid w:val="0011148B"/>
    <w:rsid w:val="0011246B"/>
    <w:rsid w:val="00113819"/>
    <w:rsid w:val="0011523A"/>
    <w:rsid w:val="00116110"/>
    <w:rsid w:val="00116AA7"/>
    <w:rsid w:val="00117A95"/>
    <w:rsid w:val="00121971"/>
    <w:rsid w:val="00122043"/>
    <w:rsid w:val="001224C7"/>
    <w:rsid w:val="001264C1"/>
    <w:rsid w:val="00126D5C"/>
    <w:rsid w:val="0012718E"/>
    <w:rsid w:val="00130BA2"/>
    <w:rsid w:val="00132298"/>
    <w:rsid w:val="00132CE8"/>
    <w:rsid w:val="00135600"/>
    <w:rsid w:val="00142FC3"/>
    <w:rsid w:val="00144403"/>
    <w:rsid w:val="00145DEF"/>
    <w:rsid w:val="00146EB6"/>
    <w:rsid w:val="00147B28"/>
    <w:rsid w:val="0015081D"/>
    <w:rsid w:val="00151F57"/>
    <w:rsid w:val="001527B4"/>
    <w:rsid w:val="00152A28"/>
    <w:rsid w:val="00153AB0"/>
    <w:rsid w:val="00154C7A"/>
    <w:rsid w:val="001554EC"/>
    <w:rsid w:val="0015558C"/>
    <w:rsid w:val="00161D05"/>
    <w:rsid w:val="00165FBE"/>
    <w:rsid w:val="00167145"/>
    <w:rsid w:val="001676A1"/>
    <w:rsid w:val="00167929"/>
    <w:rsid w:val="00172725"/>
    <w:rsid w:val="00173D41"/>
    <w:rsid w:val="0017467A"/>
    <w:rsid w:val="00177FB7"/>
    <w:rsid w:val="00183032"/>
    <w:rsid w:val="00184518"/>
    <w:rsid w:val="00184A76"/>
    <w:rsid w:val="00190C6A"/>
    <w:rsid w:val="00190DBD"/>
    <w:rsid w:val="00192206"/>
    <w:rsid w:val="001927DC"/>
    <w:rsid w:val="00193677"/>
    <w:rsid w:val="00194094"/>
    <w:rsid w:val="00195739"/>
    <w:rsid w:val="001A104D"/>
    <w:rsid w:val="001A18E4"/>
    <w:rsid w:val="001A1BC7"/>
    <w:rsid w:val="001A3A01"/>
    <w:rsid w:val="001A50C9"/>
    <w:rsid w:val="001A6A17"/>
    <w:rsid w:val="001B0450"/>
    <w:rsid w:val="001B1134"/>
    <w:rsid w:val="001B2374"/>
    <w:rsid w:val="001B294B"/>
    <w:rsid w:val="001B37F6"/>
    <w:rsid w:val="001B3E75"/>
    <w:rsid w:val="001B5019"/>
    <w:rsid w:val="001B5C3C"/>
    <w:rsid w:val="001B6B13"/>
    <w:rsid w:val="001C2622"/>
    <w:rsid w:val="001C465F"/>
    <w:rsid w:val="001C52A5"/>
    <w:rsid w:val="001C6AE0"/>
    <w:rsid w:val="001C7227"/>
    <w:rsid w:val="001D0B69"/>
    <w:rsid w:val="001D16D0"/>
    <w:rsid w:val="001D18B1"/>
    <w:rsid w:val="001D19F3"/>
    <w:rsid w:val="001D2582"/>
    <w:rsid w:val="001D5132"/>
    <w:rsid w:val="001D5D62"/>
    <w:rsid w:val="001D5FA2"/>
    <w:rsid w:val="001D618A"/>
    <w:rsid w:val="001E16F5"/>
    <w:rsid w:val="001E3CB4"/>
    <w:rsid w:val="001E4E0F"/>
    <w:rsid w:val="001E7028"/>
    <w:rsid w:val="001F09C3"/>
    <w:rsid w:val="001F1A2A"/>
    <w:rsid w:val="001F21FA"/>
    <w:rsid w:val="001F3E3C"/>
    <w:rsid w:val="001F4DA4"/>
    <w:rsid w:val="001F5F17"/>
    <w:rsid w:val="001F6322"/>
    <w:rsid w:val="001F7DCF"/>
    <w:rsid w:val="00200A7A"/>
    <w:rsid w:val="00201431"/>
    <w:rsid w:val="0020458E"/>
    <w:rsid w:val="002064DD"/>
    <w:rsid w:val="00206FAA"/>
    <w:rsid w:val="00206FB4"/>
    <w:rsid w:val="002071FE"/>
    <w:rsid w:val="00207C02"/>
    <w:rsid w:val="002123FD"/>
    <w:rsid w:val="00213AD0"/>
    <w:rsid w:val="00214322"/>
    <w:rsid w:val="00214960"/>
    <w:rsid w:val="002153B8"/>
    <w:rsid w:val="00215625"/>
    <w:rsid w:val="0021717C"/>
    <w:rsid w:val="00217C26"/>
    <w:rsid w:val="0022112B"/>
    <w:rsid w:val="00221AA0"/>
    <w:rsid w:val="00222EAC"/>
    <w:rsid w:val="00223F04"/>
    <w:rsid w:val="0022629B"/>
    <w:rsid w:val="002266C6"/>
    <w:rsid w:val="0023023E"/>
    <w:rsid w:val="00230970"/>
    <w:rsid w:val="002407AB"/>
    <w:rsid w:val="002418FB"/>
    <w:rsid w:val="00242AD1"/>
    <w:rsid w:val="00243217"/>
    <w:rsid w:val="00243D16"/>
    <w:rsid w:val="00245AF9"/>
    <w:rsid w:val="00250866"/>
    <w:rsid w:val="0025115F"/>
    <w:rsid w:val="00251A86"/>
    <w:rsid w:val="00255FB3"/>
    <w:rsid w:val="002560EF"/>
    <w:rsid w:val="00256C35"/>
    <w:rsid w:val="002627EB"/>
    <w:rsid w:val="00265BE8"/>
    <w:rsid w:val="00267052"/>
    <w:rsid w:val="002676F9"/>
    <w:rsid w:val="00270F4F"/>
    <w:rsid w:val="00271242"/>
    <w:rsid w:val="002748AB"/>
    <w:rsid w:val="00276006"/>
    <w:rsid w:val="002772C2"/>
    <w:rsid w:val="00281C22"/>
    <w:rsid w:val="00281FE6"/>
    <w:rsid w:val="0028305B"/>
    <w:rsid w:val="00285CC5"/>
    <w:rsid w:val="00287206"/>
    <w:rsid w:val="002875BC"/>
    <w:rsid w:val="002924D0"/>
    <w:rsid w:val="002A279D"/>
    <w:rsid w:val="002B238F"/>
    <w:rsid w:val="002B4A1C"/>
    <w:rsid w:val="002C1A98"/>
    <w:rsid w:val="002C1B48"/>
    <w:rsid w:val="002C2039"/>
    <w:rsid w:val="002C276B"/>
    <w:rsid w:val="002C3055"/>
    <w:rsid w:val="002C4045"/>
    <w:rsid w:val="002C4663"/>
    <w:rsid w:val="002C7ADE"/>
    <w:rsid w:val="002D0219"/>
    <w:rsid w:val="002D2B4B"/>
    <w:rsid w:val="002D3C09"/>
    <w:rsid w:val="002D505A"/>
    <w:rsid w:val="002D58DC"/>
    <w:rsid w:val="002D5F11"/>
    <w:rsid w:val="002D7AD3"/>
    <w:rsid w:val="002D7E5E"/>
    <w:rsid w:val="002E06D9"/>
    <w:rsid w:val="002E1C4A"/>
    <w:rsid w:val="002E4F92"/>
    <w:rsid w:val="002E532F"/>
    <w:rsid w:val="002E7A95"/>
    <w:rsid w:val="002F02F9"/>
    <w:rsid w:val="002F0918"/>
    <w:rsid w:val="002F0BA6"/>
    <w:rsid w:val="002F0BC7"/>
    <w:rsid w:val="002F1125"/>
    <w:rsid w:val="002F2D25"/>
    <w:rsid w:val="002F6B0D"/>
    <w:rsid w:val="002F771C"/>
    <w:rsid w:val="003018A0"/>
    <w:rsid w:val="00304265"/>
    <w:rsid w:val="00306486"/>
    <w:rsid w:val="003065E3"/>
    <w:rsid w:val="00306E48"/>
    <w:rsid w:val="003078A1"/>
    <w:rsid w:val="00310922"/>
    <w:rsid w:val="00314864"/>
    <w:rsid w:val="003175BA"/>
    <w:rsid w:val="00317BDE"/>
    <w:rsid w:val="00317E08"/>
    <w:rsid w:val="003235FF"/>
    <w:rsid w:val="00323CFE"/>
    <w:rsid w:val="00324E2E"/>
    <w:rsid w:val="00326A16"/>
    <w:rsid w:val="00326BE2"/>
    <w:rsid w:val="00327D1B"/>
    <w:rsid w:val="00330625"/>
    <w:rsid w:val="003329A3"/>
    <w:rsid w:val="00332B8B"/>
    <w:rsid w:val="00334565"/>
    <w:rsid w:val="00337E78"/>
    <w:rsid w:val="00340088"/>
    <w:rsid w:val="0034088C"/>
    <w:rsid w:val="00343073"/>
    <w:rsid w:val="003441D8"/>
    <w:rsid w:val="00345504"/>
    <w:rsid w:val="0034594D"/>
    <w:rsid w:val="00345AD8"/>
    <w:rsid w:val="00346F3A"/>
    <w:rsid w:val="00350FF5"/>
    <w:rsid w:val="0035128E"/>
    <w:rsid w:val="00351792"/>
    <w:rsid w:val="00352FB5"/>
    <w:rsid w:val="00357EBB"/>
    <w:rsid w:val="00361721"/>
    <w:rsid w:val="00363000"/>
    <w:rsid w:val="00363D27"/>
    <w:rsid w:val="0036426C"/>
    <w:rsid w:val="00364E60"/>
    <w:rsid w:val="003675D4"/>
    <w:rsid w:val="003716EC"/>
    <w:rsid w:val="00372C85"/>
    <w:rsid w:val="00372E70"/>
    <w:rsid w:val="00373468"/>
    <w:rsid w:val="00373ACF"/>
    <w:rsid w:val="00375810"/>
    <w:rsid w:val="0037774E"/>
    <w:rsid w:val="003801EC"/>
    <w:rsid w:val="00380F12"/>
    <w:rsid w:val="00382042"/>
    <w:rsid w:val="0038309C"/>
    <w:rsid w:val="003843A3"/>
    <w:rsid w:val="003872DF"/>
    <w:rsid w:val="00387340"/>
    <w:rsid w:val="003874FA"/>
    <w:rsid w:val="00387AA6"/>
    <w:rsid w:val="00387D23"/>
    <w:rsid w:val="00391167"/>
    <w:rsid w:val="00393AEB"/>
    <w:rsid w:val="00394CF8"/>
    <w:rsid w:val="003957D8"/>
    <w:rsid w:val="00395D52"/>
    <w:rsid w:val="00395ECE"/>
    <w:rsid w:val="00397087"/>
    <w:rsid w:val="003A19D6"/>
    <w:rsid w:val="003A2559"/>
    <w:rsid w:val="003A33E1"/>
    <w:rsid w:val="003A489D"/>
    <w:rsid w:val="003A65BD"/>
    <w:rsid w:val="003A672B"/>
    <w:rsid w:val="003A6735"/>
    <w:rsid w:val="003A6DBE"/>
    <w:rsid w:val="003B317A"/>
    <w:rsid w:val="003B396A"/>
    <w:rsid w:val="003B3E02"/>
    <w:rsid w:val="003B6ACC"/>
    <w:rsid w:val="003B6FB5"/>
    <w:rsid w:val="003B7B81"/>
    <w:rsid w:val="003B7BC1"/>
    <w:rsid w:val="003C00EA"/>
    <w:rsid w:val="003C115A"/>
    <w:rsid w:val="003C3333"/>
    <w:rsid w:val="003C3B74"/>
    <w:rsid w:val="003C49F9"/>
    <w:rsid w:val="003C55DB"/>
    <w:rsid w:val="003C7BCF"/>
    <w:rsid w:val="003D023F"/>
    <w:rsid w:val="003D078F"/>
    <w:rsid w:val="003D0807"/>
    <w:rsid w:val="003D0EB0"/>
    <w:rsid w:val="003D6158"/>
    <w:rsid w:val="003D615A"/>
    <w:rsid w:val="003D6BCB"/>
    <w:rsid w:val="003D6FC0"/>
    <w:rsid w:val="003D7D18"/>
    <w:rsid w:val="003E1BA9"/>
    <w:rsid w:val="003E1D47"/>
    <w:rsid w:val="003E2803"/>
    <w:rsid w:val="003E282E"/>
    <w:rsid w:val="003E3644"/>
    <w:rsid w:val="003E5D02"/>
    <w:rsid w:val="003E6C3A"/>
    <w:rsid w:val="003F1020"/>
    <w:rsid w:val="003F4AA7"/>
    <w:rsid w:val="003F4F01"/>
    <w:rsid w:val="00401ED0"/>
    <w:rsid w:val="004045A2"/>
    <w:rsid w:val="00407A2C"/>
    <w:rsid w:val="00410953"/>
    <w:rsid w:val="00413574"/>
    <w:rsid w:val="004179AE"/>
    <w:rsid w:val="00417DBA"/>
    <w:rsid w:val="00424570"/>
    <w:rsid w:val="00424CF2"/>
    <w:rsid w:val="0042766D"/>
    <w:rsid w:val="004306B1"/>
    <w:rsid w:val="004312A6"/>
    <w:rsid w:val="004329B1"/>
    <w:rsid w:val="00434515"/>
    <w:rsid w:val="0043468E"/>
    <w:rsid w:val="004346DF"/>
    <w:rsid w:val="00434FF3"/>
    <w:rsid w:val="0043653C"/>
    <w:rsid w:val="00436E2F"/>
    <w:rsid w:val="00437F8B"/>
    <w:rsid w:val="00440C60"/>
    <w:rsid w:val="00443F63"/>
    <w:rsid w:val="00443FF5"/>
    <w:rsid w:val="0044670E"/>
    <w:rsid w:val="00450182"/>
    <w:rsid w:val="0045070A"/>
    <w:rsid w:val="00454D4C"/>
    <w:rsid w:val="00455B7C"/>
    <w:rsid w:val="00455DA3"/>
    <w:rsid w:val="00457385"/>
    <w:rsid w:val="00460881"/>
    <w:rsid w:val="00460937"/>
    <w:rsid w:val="00460D24"/>
    <w:rsid w:val="00462A04"/>
    <w:rsid w:val="00463285"/>
    <w:rsid w:val="004635E9"/>
    <w:rsid w:val="00463B30"/>
    <w:rsid w:val="00463D8A"/>
    <w:rsid w:val="00464A88"/>
    <w:rsid w:val="00466045"/>
    <w:rsid w:val="00466DD7"/>
    <w:rsid w:val="0047019D"/>
    <w:rsid w:val="00470710"/>
    <w:rsid w:val="004713CA"/>
    <w:rsid w:val="0047144E"/>
    <w:rsid w:val="004729A6"/>
    <w:rsid w:val="00472EE7"/>
    <w:rsid w:val="004733BC"/>
    <w:rsid w:val="00474124"/>
    <w:rsid w:val="00474202"/>
    <w:rsid w:val="00474C54"/>
    <w:rsid w:val="00474E62"/>
    <w:rsid w:val="004750AE"/>
    <w:rsid w:val="004753DA"/>
    <w:rsid w:val="004800EB"/>
    <w:rsid w:val="00480A66"/>
    <w:rsid w:val="00481221"/>
    <w:rsid w:val="004815DE"/>
    <w:rsid w:val="00481A38"/>
    <w:rsid w:val="004839A8"/>
    <w:rsid w:val="00483D26"/>
    <w:rsid w:val="00484C10"/>
    <w:rsid w:val="0048650E"/>
    <w:rsid w:val="004866EF"/>
    <w:rsid w:val="004917AB"/>
    <w:rsid w:val="00492028"/>
    <w:rsid w:val="00494032"/>
    <w:rsid w:val="00494A51"/>
    <w:rsid w:val="00495004"/>
    <w:rsid w:val="004954F8"/>
    <w:rsid w:val="004955A6"/>
    <w:rsid w:val="00497C0E"/>
    <w:rsid w:val="004A4A13"/>
    <w:rsid w:val="004A4E4F"/>
    <w:rsid w:val="004A6F83"/>
    <w:rsid w:val="004B0A2D"/>
    <w:rsid w:val="004B2356"/>
    <w:rsid w:val="004B4930"/>
    <w:rsid w:val="004B68CA"/>
    <w:rsid w:val="004B7BF8"/>
    <w:rsid w:val="004C02CB"/>
    <w:rsid w:val="004C0EF3"/>
    <w:rsid w:val="004C4F52"/>
    <w:rsid w:val="004C5344"/>
    <w:rsid w:val="004C7C24"/>
    <w:rsid w:val="004D102B"/>
    <w:rsid w:val="004D1DE5"/>
    <w:rsid w:val="004D341D"/>
    <w:rsid w:val="004D6706"/>
    <w:rsid w:val="004D6B7A"/>
    <w:rsid w:val="004E0A0E"/>
    <w:rsid w:val="004E0A10"/>
    <w:rsid w:val="004E1CA8"/>
    <w:rsid w:val="004E2054"/>
    <w:rsid w:val="004E2F64"/>
    <w:rsid w:val="004E313E"/>
    <w:rsid w:val="004E4772"/>
    <w:rsid w:val="004E6029"/>
    <w:rsid w:val="004E6DC7"/>
    <w:rsid w:val="004E7B66"/>
    <w:rsid w:val="004F0086"/>
    <w:rsid w:val="004F0F50"/>
    <w:rsid w:val="004F44D6"/>
    <w:rsid w:val="00500345"/>
    <w:rsid w:val="005016C8"/>
    <w:rsid w:val="00501E6C"/>
    <w:rsid w:val="00503111"/>
    <w:rsid w:val="00503EE0"/>
    <w:rsid w:val="0050478F"/>
    <w:rsid w:val="005058FB"/>
    <w:rsid w:val="00505D47"/>
    <w:rsid w:val="00507E0A"/>
    <w:rsid w:val="00513235"/>
    <w:rsid w:val="00513CD6"/>
    <w:rsid w:val="00517AA3"/>
    <w:rsid w:val="00517AB1"/>
    <w:rsid w:val="00517F22"/>
    <w:rsid w:val="00520282"/>
    <w:rsid w:val="00521793"/>
    <w:rsid w:val="00522521"/>
    <w:rsid w:val="00522CBE"/>
    <w:rsid w:val="0052694E"/>
    <w:rsid w:val="00530849"/>
    <w:rsid w:val="00531985"/>
    <w:rsid w:val="00533312"/>
    <w:rsid w:val="00535C9E"/>
    <w:rsid w:val="00535F3A"/>
    <w:rsid w:val="005401CF"/>
    <w:rsid w:val="00541F99"/>
    <w:rsid w:val="00542505"/>
    <w:rsid w:val="00542895"/>
    <w:rsid w:val="00542DAD"/>
    <w:rsid w:val="00543251"/>
    <w:rsid w:val="00544451"/>
    <w:rsid w:val="00547BD0"/>
    <w:rsid w:val="00551D14"/>
    <w:rsid w:val="005608D6"/>
    <w:rsid w:val="00564B1B"/>
    <w:rsid w:val="00566401"/>
    <w:rsid w:val="00566412"/>
    <w:rsid w:val="00567593"/>
    <w:rsid w:val="0058147E"/>
    <w:rsid w:val="005870A3"/>
    <w:rsid w:val="005878B1"/>
    <w:rsid w:val="00590718"/>
    <w:rsid w:val="0059151E"/>
    <w:rsid w:val="00591C0E"/>
    <w:rsid w:val="00592546"/>
    <w:rsid w:val="00593457"/>
    <w:rsid w:val="005935B1"/>
    <w:rsid w:val="0059515B"/>
    <w:rsid w:val="0059559D"/>
    <w:rsid w:val="005957ED"/>
    <w:rsid w:val="005962B9"/>
    <w:rsid w:val="005A35E8"/>
    <w:rsid w:val="005A6A3D"/>
    <w:rsid w:val="005B0DF4"/>
    <w:rsid w:val="005B19DA"/>
    <w:rsid w:val="005B1C8E"/>
    <w:rsid w:val="005B55C1"/>
    <w:rsid w:val="005B583D"/>
    <w:rsid w:val="005B58F7"/>
    <w:rsid w:val="005B73AF"/>
    <w:rsid w:val="005C007D"/>
    <w:rsid w:val="005C33B3"/>
    <w:rsid w:val="005C3BF8"/>
    <w:rsid w:val="005C3E03"/>
    <w:rsid w:val="005C4102"/>
    <w:rsid w:val="005C49DD"/>
    <w:rsid w:val="005C5DA0"/>
    <w:rsid w:val="005C637C"/>
    <w:rsid w:val="005C64DD"/>
    <w:rsid w:val="005C6A7D"/>
    <w:rsid w:val="005C7FD1"/>
    <w:rsid w:val="005D13D2"/>
    <w:rsid w:val="005D1419"/>
    <w:rsid w:val="005D1683"/>
    <w:rsid w:val="005D2A71"/>
    <w:rsid w:val="005D31B4"/>
    <w:rsid w:val="005D6534"/>
    <w:rsid w:val="005D6D86"/>
    <w:rsid w:val="005E0472"/>
    <w:rsid w:val="005E13D9"/>
    <w:rsid w:val="005E59F7"/>
    <w:rsid w:val="005E78C3"/>
    <w:rsid w:val="005F1222"/>
    <w:rsid w:val="005F1323"/>
    <w:rsid w:val="005F13BF"/>
    <w:rsid w:val="005F3765"/>
    <w:rsid w:val="005F4119"/>
    <w:rsid w:val="005F5F0D"/>
    <w:rsid w:val="005F686B"/>
    <w:rsid w:val="005F6A63"/>
    <w:rsid w:val="00604095"/>
    <w:rsid w:val="00604CAC"/>
    <w:rsid w:val="006051A7"/>
    <w:rsid w:val="00606F6A"/>
    <w:rsid w:val="00607402"/>
    <w:rsid w:val="00610F95"/>
    <w:rsid w:val="00611F1E"/>
    <w:rsid w:val="006121C8"/>
    <w:rsid w:val="0061383C"/>
    <w:rsid w:val="00614096"/>
    <w:rsid w:val="006143A8"/>
    <w:rsid w:val="006170B1"/>
    <w:rsid w:val="00620D4C"/>
    <w:rsid w:val="00622B9F"/>
    <w:rsid w:val="00622BC7"/>
    <w:rsid w:val="00622F54"/>
    <w:rsid w:val="0062300B"/>
    <w:rsid w:val="00623ED3"/>
    <w:rsid w:val="0062763A"/>
    <w:rsid w:val="00627F91"/>
    <w:rsid w:val="00630916"/>
    <w:rsid w:val="00631972"/>
    <w:rsid w:val="00632E28"/>
    <w:rsid w:val="00633113"/>
    <w:rsid w:val="00633525"/>
    <w:rsid w:val="00634B9E"/>
    <w:rsid w:val="00635C94"/>
    <w:rsid w:val="006366BC"/>
    <w:rsid w:val="006401F9"/>
    <w:rsid w:val="006409C2"/>
    <w:rsid w:val="006454D4"/>
    <w:rsid w:val="00650B0E"/>
    <w:rsid w:val="00652EF1"/>
    <w:rsid w:val="006553A9"/>
    <w:rsid w:val="00655D78"/>
    <w:rsid w:val="00656AD5"/>
    <w:rsid w:val="00657502"/>
    <w:rsid w:val="00657BCC"/>
    <w:rsid w:val="00662539"/>
    <w:rsid w:val="00667458"/>
    <w:rsid w:val="00671F05"/>
    <w:rsid w:val="00676AFC"/>
    <w:rsid w:val="006779B8"/>
    <w:rsid w:val="00680086"/>
    <w:rsid w:val="00681F4A"/>
    <w:rsid w:val="00683AC4"/>
    <w:rsid w:val="00683DD9"/>
    <w:rsid w:val="0068471C"/>
    <w:rsid w:val="00684AC4"/>
    <w:rsid w:val="00686C26"/>
    <w:rsid w:val="00686F72"/>
    <w:rsid w:val="0068739D"/>
    <w:rsid w:val="00692093"/>
    <w:rsid w:val="00692124"/>
    <w:rsid w:val="00694A87"/>
    <w:rsid w:val="00695D4A"/>
    <w:rsid w:val="00697B16"/>
    <w:rsid w:val="006A1677"/>
    <w:rsid w:val="006A25DB"/>
    <w:rsid w:val="006A38DD"/>
    <w:rsid w:val="006A4550"/>
    <w:rsid w:val="006A4A32"/>
    <w:rsid w:val="006A59A9"/>
    <w:rsid w:val="006A61BA"/>
    <w:rsid w:val="006A6307"/>
    <w:rsid w:val="006A780F"/>
    <w:rsid w:val="006B069B"/>
    <w:rsid w:val="006B3446"/>
    <w:rsid w:val="006B460E"/>
    <w:rsid w:val="006B64BA"/>
    <w:rsid w:val="006B65B2"/>
    <w:rsid w:val="006B67FE"/>
    <w:rsid w:val="006B6EE4"/>
    <w:rsid w:val="006B7956"/>
    <w:rsid w:val="006B7B68"/>
    <w:rsid w:val="006C01EF"/>
    <w:rsid w:val="006C274B"/>
    <w:rsid w:val="006C3060"/>
    <w:rsid w:val="006C5820"/>
    <w:rsid w:val="006C58F7"/>
    <w:rsid w:val="006C5B06"/>
    <w:rsid w:val="006C6D78"/>
    <w:rsid w:val="006D0037"/>
    <w:rsid w:val="006D02CD"/>
    <w:rsid w:val="006D4101"/>
    <w:rsid w:val="006D6637"/>
    <w:rsid w:val="006E0798"/>
    <w:rsid w:val="006E559F"/>
    <w:rsid w:val="006E5EFA"/>
    <w:rsid w:val="006F1D1D"/>
    <w:rsid w:val="006F27CE"/>
    <w:rsid w:val="006F2AF0"/>
    <w:rsid w:val="006F2FAB"/>
    <w:rsid w:val="006F4098"/>
    <w:rsid w:val="006F42D2"/>
    <w:rsid w:val="006F5457"/>
    <w:rsid w:val="006F57F2"/>
    <w:rsid w:val="006F585D"/>
    <w:rsid w:val="00700CA7"/>
    <w:rsid w:val="007016B2"/>
    <w:rsid w:val="007035E0"/>
    <w:rsid w:val="007077F0"/>
    <w:rsid w:val="00710C20"/>
    <w:rsid w:val="00711BC2"/>
    <w:rsid w:val="00711F5C"/>
    <w:rsid w:val="00711F66"/>
    <w:rsid w:val="0071481C"/>
    <w:rsid w:val="0072069D"/>
    <w:rsid w:val="0072155C"/>
    <w:rsid w:val="0072259D"/>
    <w:rsid w:val="00727E1F"/>
    <w:rsid w:val="007305B6"/>
    <w:rsid w:val="0073082D"/>
    <w:rsid w:val="0073148B"/>
    <w:rsid w:val="00731A4A"/>
    <w:rsid w:val="007320AA"/>
    <w:rsid w:val="00734532"/>
    <w:rsid w:val="007368A9"/>
    <w:rsid w:val="00737B73"/>
    <w:rsid w:val="0074044F"/>
    <w:rsid w:val="00741488"/>
    <w:rsid w:val="00741675"/>
    <w:rsid w:val="0074234A"/>
    <w:rsid w:val="00742F15"/>
    <w:rsid w:val="00745916"/>
    <w:rsid w:val="00751E80"/>
    <w:rsid w:val="00754976"/>
    <w:rsid w:val="00756054"/>
    <w:rsid w:val="00756E12"/>
    <w:rsid w:val="007579DC"/>
    <w:rsid w:val="00757B33"/>
    <w:rsid w:val="0076097E"/>
    <w:rsid w:val="00760BD3"/>
    <w:rsid w:val="00761722"/>
    <w:rsid w:val="0076189F"/>
    <w:rsid w:val="0076272B"/>
    <w:rsid w:val="0076290E"/>
    <w:rsid w:val="00763CAD"/>
    <w:rsid w:val="00763D89"/>
    <w:rsid w:val="00764EAD"/>
    <w:rsid w:val="007708D7"/>
    <w:rsid w:val="00770B98"/>
    <w:rsid w:val="00771221"/>
    <w:rsid w:val="0077126A"/>
    <w:rsid w:val="007719F2"/>
    <w:rsid w:val="00773EC5"/>
    <w:rsid w:val="00775C77"/>
    <w:rsid w:val="0078192E"/>
    <w:rsid w:val="007823EF"/>
    <w:rsid w:val="0078290D"/>
    <w:rsid w:val="00782F60"/>
    <w:rsid w:val="00783BA3"/>
    <w:rsid w:val="00784FFA"/>
    <w:rsid w:val="0079534C"/>
    <w:rsid w:val="0079546B"/>
    <w:rsid w:val="007955C7"/>
    <w:rsid w:val="007959BC"/>
    <w:rsid w:val="007971E2"/>
    <w:rsid w:val="00797540"/>
    <w:rsid w:val="007A23C5"/>
    <w:rsid w:val="007A29D9"/>
    <w:rsid w:val="007A307F"/>
    <w:rsid w:val="007B2AF7"/>
    <w:rsid w:val="007B48C8"/>
    <w:rsid w:val="007B4D88"/>
    <w:rsid w:val="007B4DBF"/>
    <w:rsid w:val="007B5858"/>
    <w:rsid w:val="007B5AE2"/>
    <w:rsid w:val="007C1D16"/>
    <w:rsid w:val="007C24A8"/>
    <w:rsid w:val="007C2BF4"/>
    <w:rsid w:val="007C30C7"/>
    <w:rsid w:val="007C3202"/>
    <w:rsid w:val="007C3C8F"/>
    <w:rsid w:val="007C40A4"/>
    <w:rsid w:val="007C427F"/>
    <w:rsid w:val="007C485C"/>
    <w:rsid w:val="007C4BD6"/>
    <w:rsid w:val="007C7771"/>
    <w:rsid w:val="007D0814"/>
    <w:rsid w:val="007D3A16"/>
    <w:rsid w:val="007D3A8A"/>
    <w:rsid w:val="007D773E"/>
    <w:rsid w:val="007E0A7A"/>
    <w:rsid w:val="007E0B58"/>
    <w:rsid w:val="007E1EFF"/>
    <w:rsid w:val="007E24A7"/>
    <w:rsid w:val="007E3A2A"/>
    <w:rsid w:val="007E662C"/>
    <w:rsid w:val="007E72EF"/>
    <w:rsid w:val="007F0888"/>
    <w:rsid w:val="007F36F2"/>
    <w:rsid w:val="007F4390"/>
    <w:rsid w:val="007F4732"/>
    <w:rsid w:val="0080002C"/>
    <w:rsid w:val="00803150"/>
    <w:rsid w:val="00805370"/>
    <w:rsid w:val="00805991"/>
    <w:rsid w:val="00806906"/>
    <w:rsid w:val="00806DE5"/>
    <w:rsid w:val="00811E58"/>
    <w:rsid w:val="00813F97"/>
    <w:rsid w:val="00816912"/>
    <w:rsid w:val="008202FF"/>
    <w:rsid w:val="00821081"/>
    <w:rsid w:val="00822151"/>
    <w:rsid w:val="008255E9"/>
    <w:rsid w:val="00826888"/>
    <w:rsid w:val="00827B17"/>
    <w:rsid w:val="0083035F"/>
    <w:rsid w:val="0083252F"/>
    <w:rsid w:val="008367BF"/>
    <w:rsid w:val="0084158E"/>
    <w:rsid w:val="0084434D"/>
    <w:rsid w:val="00844C31"/>
    <w:rsid w:val="00846138"/>
    <w:rsid w:val="008475DE"/>
    <w:rsid w:val="00847C96"/>
    <w:rsid w:val="00850508"/>
    <w:rsid w:val="00850AAF"/>
    <w:rsid w:val="00850D6F"/>
    <w:rsid w:val="00851391"/>
    <w:rsid w:val="00852B9F"/>
    <w:rsid w:val="00853034"/>
    <w:rsid w:val="008563D5"/>
    <w:rsid w:val="00861323"/>
    <w:rsid w:val="00870365"/>
    <w:rsid w:val="008712EC"/>
    <w:rsid w:val="00875DE7"/>
    <w:rsid w:val="00880F13"/>
    <w:rsid w:val="008827FE"/>
    <w:rsid w:val="008847D8"/>
    <w:rsid w:val="0088480E"/>
    <w:rsid w:val="00885A5C"/>
    <w:rsid w:val="00885EFF"/>
    <w:rsid w:val="00885F4A"/>
    <w:rsid w:val="008872E8"/>
    <w:rsid w:val="008906B0"/>
    <w:rsid w:val="008909F8"/>
    <w:rsid w:val="00890D7F"/>
    <w:rsid w:val="0089239C"/>
    <w:rsid w:val="00892567"/>
    <w:rsid w:val="0089295F"/>
    <w:rsid w:val="00893231"/>
    <w:rsid w:val="00895864"/>
    <w:rsid w:val="00895B3A"/>
    <w:rsid w:val="008A1654"/>
    <w:rsid w:val="008A3F2B"/>
    <w:rsid w:val="008A5536"/>
    <w:rsid w:val="008B1274"/>
    <w:rsid w:val="008B1E04"/>
    <w:rsid w:val="008B1E60"/>
    <w:rsid w:val="008B1FAE"/>
    <w:rsid w:val="008B1FD4"/>
    <w:rsid w:val="008B78E5"/>
    <w:rsid w:val="008C1129"/>
    <w:rsid w:val="008C2767"/>
    <w:rsid w:val="008C2A88"/>
    <w:rsid w:val="008C3F8B"/>
    <w:rsid w:val="008C4EC3"/>
    <w:rsid w:val="008C5FF3"/>
    <w:rsid w:val="008D0F0D"/>
    <w:rsid w:val="008D1F01"/>
    <w:rsid w:val="008D2EB5"/>
    <w:rsid w:val="008D3CAC"/>
    <w:rsid w:val="008D4290"/>
    <w:rsid w:val="008D6563"/>
    <w:rsid w:val="008E0906"/>
    <w:rsid w:val="008E1573"/>
    <w:rsid w:val="008E197A"/>
    <w:rsid w:val="008E2842"/>
    <w:rsid w:val="008E3B45"/>
    <w:rsid w:val="008E551D"/>
    <w:rsid w:val="008E68A8"/>
    <w:rsid w:val="008E68CA"/>
    <w:rsid w:val="008E7483"/>
    <w:rsid w:val="008E7A5F"/>
    <w:rsid w:val="008F0B96"/>
    <w:rsid w:val="008F1097"/>
    <w:rsid w:val="008F11FD"/>
    <w:rsid w:val="008F3557"/>
    <w:rsid w:val="008F5116"/>
    <w:rsid w:val="00903EFB"/>
    <w:rsid w:val="00905DCE"/>
    <w:rsid w:val="009076C6"/>
    <w:rsid w:val="00912C86"/>
    <w:rsid w:val="00913A67"/>
    <w:rsid w:val="009153D5"/>
    <w:rsid w:val="00915D9C"/>
    <w:rsid w:val="00916042"/>
    <w:rsid w:val="00920535"/>
    <w:rsid w:val="00920D72"/>
    <w:rsid w:val="00922383"/>
    <w:rsid w:val="00924415"/>
    <w:rsid w:val="009244BA"/>
    <w:rsid w:val="00924CED"/>
    <w:rsid w:val="00927155"/>
    <w:rsid w:val="00931932"/>
    <w:rsid w:val="0093202D"/>
    <w:rsid w:val="009324EA"/>
    <w:rsid w:val="00932D65"/>
    <w:rsid w:val="00936052"/>
    <w:rsid w:val="00936E53"/>
    <w:rsid w:val="00940051"/>
    <w:rsid w:val="009402BB"/>
    <w:rsid w:val="009404E7"/>
    <w:rsid w:val="00941DDF"/>
    <w:rsid w:val="00942107"/>
    <w:rsid w:val="00942457"/>
    <w:rsid w:val="0094299F"/>
    <w:rsid w:val="00942CC9"/>
    <w:rsid w:val="00944B3D"/>
    <w:rsid w:val="009468E6"/>
    <w:rsid w:val="00946EEC"/>
    <w:rsid w:val="009475A3"/>
    <w:rsid w:val="00952229"/>
    <w:rsid w:val="009527ED"/>
    <w:rsid w:val="0095326F"/>
    <w:rsid w:val="00953408"/>
    <w:rsid w:val="00954C13"/>
    <w:rsid w:val="00955B94"/>
    <w:rsid w:val="00957490"/>
    <w:rsid w:val="00960E7C"/>
    <w:rsid w:val="00961AEB"/>
    <w:rsid w:val="00961F4E"/>
    <w:rsid w:val="0096498B"/>
    <w:rsid w:val="00964BB6"/>
    <w:rsid w:val="00970C9E"/>
    <w:rsid w:val="00971C66"/>
    <w:rsid w:val="00972A4E"/>
    <w:rsid w:val="00973292"/>
    <w:rsid w:val="009759E1"/>
    <w:rsid w:val="00976571"/>
    <w:rsid w:val="009772A7"/>
    <w:rsid w:val="0098125C"/>
    <w:rsid w:val="00981592"/>
    <w:rsid w:val="0098355C"/>
    <w:rsid w:val="0098470B"/>
    <w:rsid w:val="00984A4A"/>
    <w:rsid w:val="00991F2B"/>
    <w:rsid w:val="00997349"/>
    <w:rsid w:val="00997E8A"/>
    <w:rsid w:val="009A40AE"/>
    <w:rsid w:val="009A47A8"/>
    <w:rsid w:val="009A4801"/>
    <w:rsid w:val="009A50F8"/>
    <w:rsid w:val="009A6A1C"/>
    <w:rsid w:val="009A6FD2"/>
    <w:rsid w:val="009A7A4D"/>
    <w:rsid w:val="009B0590"/>
    <w:rsid w:val="009B3799"/>
    <w:rsid w:val="009B4FA0"/>
    <w:rsid w:val="009B5679"/>
    <w:rsid w:val="009B5DEC"/>
    <w:rsid w:val="009B7260"/>
    <w:rsid w:val="009C0012"/>
    <w:rsid w:val="009C3A59"/>
    <w:rsid w:val="009C46E5"/>
    <w:rsid w:val="009C4B7D"/>
    <w:rsid w:val="009C4CCE"/>
    <w:rsid w:val="009C6DFB"/>
    <w:rsid w:val="009D0C5A"/>
    <w:rsid w:val="009D134E"/>
    <w:rsid w:val="009D1538"/>
    <w:rsid w:val="009D1D8B"/>
    <w:rsid w:val="009D26DE"/>
    <w:rsid w:val="009D272F"/>
    <w:rsid w:val="009D3CC4"/>
    <w:rsid w:val="009D422E"/>
    <w:rsid w:val="009D4344"/>
    <w:rsid w:val="009D5C8A"/>
    <w:rsid w:val="009D6F75"/>
    <w:rsid w:val="009E19AB"/>
    <w:rsid w:val="009E507A"/>
    <w:rsid w:val="009E5A4E"/>
    <w:rsid w:val="009E5BB7"/>
    <w:rsid w:val="009E65BE"/>
    <w:rsid w:val="009E6FCE"/>
    <w:rsid w:val="009F40DF"/>
    <w:rsid w:val="009F5559"/>
    <w:rsid w:val="009F6456"/>
    <w:rsid w:val="009F7160"/>
    <w:rsid w:val="009F7463"/>
    <w:rsid w:val="009F7529"/>
    <w:rsid w:val="009F791B"/>
    <w:rsid w:val="009F7EA7"/>
    <w:rsid w:val="00A00146"/>
    <w:rsid w:val="00A00A46"/>
    <w:rsid w:val="00A013AF"/>
    <w:rsid w:val="00A1022B"/>
    <w:rsid w:val="00A11DD7"/>
    <w:rsid w:val="00A120FA"/>
    <w:rsid w:val="00A14DD8"/>
    <w:rsid w:val="00A20BDA"/>
    <w:rsid w:val="00A230B7"/>
    <w:rsid w:val="00A23151"/>
    <w:rsid w:val="00A238DC"/>
    <w:rsid w:val="00A24FAE"/>
    <w:rsid w:val="00A25E50"/>
    <w:rsid w:val="00A26461"/>
    <w:rsid w:val="00A2773C"/>
    <w:rsid w:val="00A302A6"/>
    <w:rsid w:val="00A30490"/>
    <w:rsid w:val="00A30FDC"/>
    <w:rsid w:val="00A34C6B"/>
    <w:rsid w:val="00A3630A"/>
    <w:rsid w:val="00A40D4F"/>
    <w:rsid w:val="00A414A8"/>
    <w:rsid w:val="00A46A83"/>
    <w:rsid w:val="00A46C85"/>
    <w:rsid w:val="00A46D85"/>
    <w:rsid w:val="00A506BA"/>
    <w:rsid w:val="00A506EF"/>
    <w:rsid w:val="00A50717"/>
    <w:rsid w:val="00A509D8"/>
    <w:rsid w:val="00A51432"/>
    <w:rsid w:val="00A5222E"/>
    <w:rsid w:val="00A52333"/>
    <w:rsid w:val="00A55CE0"/>
    <w:rsid w:val="00A561BA"/>
    <w:rsid w:val="00A56CB0"/>
    <w:rsid w:val="00A6115E"/>
    <w:rsid w:val="00A614F1"/>
    <w:rsid w:val="00A64C00"/>
    <w:rsid w:val="00A662BB"/>
    <w:rsid w:val="00A71DA0"/>
    <w:rsid w:val="00A72190"/>
    <w:rsid w:val="00A72BCF"/>
    <w:rsid w:val="00A74EA3"/>
    <w:rsid w:val="00A75712"/>
    <w:rsid w:val="00A8059E"/>
    <w:rsid w:val="00A805F3"/>
    <w:rsid w:val="00A818D5"/>
    <w:rsid w:val="00A82E24"/>
    <w:rsid w:val="00A8410B"/>
    <w:rsid w:val="00A90F70"/>
    <w:rsid w:val="00A9112A"/>
    <w:rsid w:val="00A914FA"/>
    <w:rsid w:val="00A922C6"/>
    <w:rsid w:val="00A9278E"/>
    <w:rsid w:val="00A928E3"/>
    <w:rsid w:val="00A93039"/>
    <w:rsid w:val="00A93EC6"/>
    <w:rsid w:val="00A96E26"/>
    <w:rsid w:val="00AA0F24"/>
    <w:rsid w:val="00AA1724"/>
    <w:rsid w:val="00AA335C"/>
    <w:rsid w:val="00AA4B36"/>
    <w:rsid w:val="00AA55F8"/>
    <w:rsid w:val="00AA5960"/>
    <w:rsid w:val="00AA5A9F"/>
    <w:rsid w:val="00AA5E51"/>
    <w:rsid w:val="00AA5FAD"/>
    <w:rsid w:val="00AA6901"/>
    <w:rsid w:val="00AA735B"/>
    <w:rsid w:val="00AB069D"/>
    <w:rsid w:val="00AB1DC7"/>
    <w:rsid w:val="00AB2226"/>
    <w:rsid w:val="00AB2989"/>
    <w:rsid w:val="00AB31B9"/>
    <w:rsid w:val="00AB6804"/>
    <w:rsid w:val="00AB731E"/>
    <w:rsid w:val="00AB7807"/>
    <w:rsid w:val="00AC0E16"/>
    <w:rsid w:val="00AC282D"/>
    <w:rsid w:val="00AC2F95"/>
    <w:rsid w:val="00AC5608"/>
    <w:rsid w:val="00AC5C4F"/>
    <w:rsid w:val="00AC6E78"/>
    <w:rsid w:val="00AD01ED"/>
    <w:rsid w:val="00AD1236"/>
    <w:rsid w:val="00AD1B08"/>
    <w:rsid w:val="00AD3935"/>
    <w:rsid w:val="00AD53D0"/>
    <w:rsid w:val="00AD6DED"/>
    <w:rsid w:val="00AE22A7"/>
    <w:rsid w:val="00AE3284"/>
    <w:rsid w:val="00AE32F5"/>
    <w:rsid w:val="00AE7AF7"/>
    <w:rsid w:val="00AF2544"/>
    <w:rsid w:val="00AF51CA"/>
    <w:rsid w:val="00AF6046"/>
    <w:rsid w:val="00AF6534"/>
    <w:rsid w:val="00B00746"/>
    <w:rsid w:val="00B049D1"/>
    <w:rsid w:val="00B05066"/>
    <w:rsid w:val="00B05E34"/>
    <w:rsid w:val="00B06B14"/>
    <w:rsid w:val="00B102B0"/>
    <w:rsid w:val="00B104FF"/>
    <w:rsid w:val="00B1621F"/>
    <w:rsid w:val="00B17177"/>
    <w:rsid w:val="00B179EC"/>
    <w:rsid w:val="00B2080F"/>
    <w:rsid w:val="00B21EE4"/>
    <w:rsid w:val="00B2212F"/>
    <w:rsid w:val="00B24C64"/>
    <w:rsid w:val="00B25BA2"/>
    <w:rsid w:val="00B26494"/>
    <w:rsid w:val="00B2690E"/>
    <w:rsid w:val="00B26CF0"/>
    <w:rsid w:val="00B26D1D"/>
    <w:rsid w:val="00B30B21"/>
    <w:rsid w:val="00B3286B"/>
    <w:rsid w:val="00B330C0"/>
    <w:rsid w:val="00B34A16"/>
    <w:rsid w:val="00B36495"/>
    <w:rsid w:val="00B369EE"/>
    <w:rsid w:val="00B4037B"/>
    <w:rsid w:val="00B41FB9"/>
    <w:rsid w:val="00B43423"/>
    <w:rsid w:val="00B46738"/>
    <w:rsid w:val="00B468FA"/>
    <w:rsid w:val="00B46AB4"/>
    <w:rsid w:val="00B52581"/>
    <w:rsid w:val="00B538BB"/>
    <w:rsid w:val="00B5472B"/>
    <w:rsid w:val="00B54DCF"/>
    <w:rsid w:val="00B54F6E"/>
    <w:rsid w:val="00B55486"/>
    <w:rsid w:val="00B55CC3"/>
    <w:rsid w:val="00B55EA3"/>
    <w:rsid w:val="00B55ED3"/>
    <w:rsid w:val="00B57279"/>
    <w:rsid w:val="00B577FB"/>
    <w:rsid w:val="00B614C1"/>
    <w:rsid w:val="00B6220A"/>
    <w:rsid w:val="00B6304B"/>
    <w:rsid w:val="00B65161"/>
    <w:rsid w:val="00B675A3"/>
    <w:rsid w:val="00B70E46"/>
    <w:rsid w:val="00B7183C"/>
    <w:rsid w:val="00B71EC0"/>
    <w:rsid w:val="00B72447"/>
    <w:rsid w:val="00B7425B"/>
    <w:rsid w:val="00B75876"/>
    <w:rsid w:val="00B76714"/>
    <w:rsid w:val="00B7725E"/>
    <w:rsid w:val="00B7757F"/>
    <w:rsid w:val="00B802DF"/>
    <w:rsid w:val="00B830FC"/>
    <w:rsid w:val="00B8384A"/>
    <w:rsid w:val="00B8448A"/>
    <w:rsid w:val="00B84FB2"/>
    <w:rsid w:val="00B8665F"/>
    <w:rsid w:val="00B86F7F"/>
    <w:rsid w:val="00B91817"/>
    <w:rsid w:val="00B9270C"/>
    <w:rsid w:val="00B93097"/>
    <w:rsid w:val="00B9715E"/>
    <w:rsid w:val="00BA033F"/>
    <w:rsid w:val="00BA073A"/>
    <w:rsid w:val="00BA1121"/>
    <w:rsid w:val="00BA1698"/>
    <w:rsid w:val="00BA4CF3"/>
    <w:rsid w:val="00BA603D"/>
    <w:rsid w:val="00BB0413"/>
    <w:rsid w:val="00BB08E7"/>
    <w:rsid w:val="00BB09AA"/>
    <w:rsid w:val="00BB0CAB"/>
    <w:rsid w:val="00BB1F87"/>
    <w:rsid w:val="00BB1FF3"/>
    <w:rsid w:val="00BB2519"/>
    <w:rsid w:val="00BB29C2"/>
    <w:rsid w:val="00BB2BE9"/>
    <w:rsid w:val="00BB3D5B"/>
    <w:rsid w:val="00BB786A"/>
    <w:rsid w:val="00BC1894"/>
    <w:rsid w:val="00BC35E2"/>
    <w:rsid w:val="00BC385A"/>
    <w:rsid w:val="00BC4447"/>
    <w:rsid w:val="00BC499C"/>
    <w:rsid w:val="00BC500F"/>
    <w:rsid w:val="00BC58F6"/>
    <w:rsid w:val="00BC7D75"/>
    <w:rsid w:val="00BD0DA3"/>
    <w:rsid w:val="00BD26E3"/>
    <w:rsid w:val="00BD3371"/>
    <w:rsid w:val="00BD3EFC"/>
    <w:rsid w:val="00BE03DE"/>
    <w:rsid w:val="00BE2B93"/>
    <w:rsid w:val="00BE3B94"/>
    <w:rsid w:val="00BE3EFD"/>
    <w:rsid w:val="00BE5768"/>
    <w:rsid w:val="00BE5B60"/>
    <w:rsid w:val="00BE665F"/>
    <w:rsid w:val="00BE66CB"/>
    <w:rsid w:val="00BE682B"/>
    <w:rsid w:val="00BE6930"/>
    <w:rsid w:val="00BF103A"/>
    <w:rsid w:val="00BF2B3A"/>
    <w:rsid w:val="00BF3D67"/>
    <w:rsid w:val="00BF5174"/>
    <w:rsid w:val="00C019CE"/>
    <w:rsid w:val="00C02BEE"/>
    <w:rsid w:val="00C10396"/>
    <w:rsid w:val="00C107A1"/>
    <w:rsid w:val="00C12A69"/>
    <w:rsid w:val="00C1358B"/>
    <w:rsid w:val="00C16C7B"/>
    <w:rsid w:val="00C170A8"/>
    <w:rsid w:val="00C20B73"/>
    <w:rsid w:val="00C212B0"/>
    <w:rsid w:val="00C212F1"/>
    <w:rsid w:val="00C21B52"/>
    <w:rsid w:val="00C24640"/>
    <w:rsid w:val="00C2538B"/>
    <w:rsid w:val="00C33910"/>
    <w:rsid w:val="00C349B9"/>
    <w:rsid w:val="00C35B7D"/>
    <w:rsid w:val="00C413F3"/>
    <w:rsid w:val="00C416A0"/>
    <w:rsid w:val="00C45FF3"/>
    <w:rsid w:val="00C47800"/>
    <w:rsid w:val="00C47CB3"/>
    <w:rsid w:val="00C51A46"/>
    <w:rsid w:val="00C54FB8"/>
    <w:rsid w:val="00C56033"/>
    <w:rsid w:val="00C56BAF"/>
    <w:rsid w:val="00C57C04"/>
    <w:rsid w:val="00C57D8D"/>
    <w:rsid w:val="00C57EE2"/>
    <w:rsid w:val="00C60701"/>
    <w:rsid w:val="00C61014"/>
    <w:rsid w:val="00C6262F"/>
    <w:rsid w:val="00C63759"/>
    <w:rsid w:val="00C63DA6"/>
    <w:rsid w:val="00C67B84"/>
    <w:rsid w:val="00C67BB1"/>
    <w:rsid w:val="00C714E5"/>
    <w:rsid w:val="00C7186A"/>
    <w:rsid w:val="00C71918"/>
    <w:rsid w:val="00C7228A"/>
    <w:rsid w:val="00C7275E"/>
    <w:rsid w:val="00C7285B"/>
    <w:rsid w:val="00C72DEA"/>
    <w:rsid w:val="00C73030"/>
    <w:rsid w:val="00C73B41"/>
    <w:rsid w:val="00C7432A"/>
    <w:rsid w:val="00C75688"/>
    <w:rsid w:val="00C75B0C"/>
    <w:rsid w:val="00C778C7"/>
    <w:rsid w:val="00C80FDE"/>
    <w:rsid w:val="00C81CB0"/>
    <w:rsid w:val="00C82646"/>
    <w:rsid w:val="00C86843"/>
    <w:rsid w:val="00C86F6D"/>
    <w:rsid w:val="00C87014"/>
    <w:rsid w:val="00C91D21"/>
    <w:rsid w:val="00C92D53"/>
    <w:rsid w:val="00C93C06"/>
    <w:rsid w:val="00C93F3A"/>
    <w:rsid w:val="00C946D7"/>
    <w:rsid w:val="00C952B3"/>
    <w:rsid w:val="00C958EC"/>
    <w:rsid w:val="00C95E64"/>
    <w:rsid w:val="00CA331D"/>
    <w:rsid w:val="00CB5577"/>
    <w:rsid w:val="00CB69FE"/>
    <w:rsid w:val="00CB7154"/>
    <w:rsid w:val="00CB72CA"/>
    <w:rsid w:val="00CB7A12"/>
    <w:rsid w:val="00CB7C18"/>
    <w:rsid w:val="00CC07BF"/>
    <w:rsid w:val="00CC1C3B"/>
    <w:rsid w:val="00CC221D"/>
    <w:rsid w:val="00CC3244"/>
    <w:rsid w:val="00CC672A"/>
    <w:rsid w:val="00CC6C51"/>
    <w:rsid w:val="00CC736D"/>
    <w:rsid w:val="00CC7DDE"/>
    <w:rsid w:val="00CD06B7"/>
    <w:rsid w:val="00CD0C2B"/>
    <w:rsid w:val="00CD2447"/>
    <w:rsid w:val="00CD35DF"/>
    <w:rsid w:val="00CD381A"/>
    <w:rsid w:val="00CD3BED"/>
    <w:rsid w:val="00CD3F2B"/>
    <w:rsid w:val="00CD552D"/>
    <w:rsid w:val="00CD65FD"/>
    <w:rsid w:val="00CE025B"/>
    <w:rsid w:val="00CE11DE"/>
    <w:rsid w:val="00CE242F"/>
    <w:rsid w:val="00CE6021"/>
    <w:rsid w:val="00CE6BEF"/>
    <w:rsid w:val="00CE7537"/>
    <w:rsid w:val="00CF28B2"/>
    <w:rsid w:val="00CF2BE3"/>
    <w:rsid w:val="00CF3362"/>
    <w:rsid w:val="00CF538B"/>
    <w:rsid w:val="00D01989"/>
    <w:rsid w:val="00D01D9C"/>
    <w:rsid w:val="00D01E41"/>
    <w:rsid w:val="00D01E78"/>
    <w:rsid w:val="00D03391"/>
    <w:rsid w:val="00D03B9D"/>
    <w:rsid w:val="00D04FD5"/>
    <w:rsid w:val="00D058DA"/>
    <w:rsid w:val="00D05E13"/>
    <w:rsid w:val="00D06947"/>
    <w:rsid w:val="00D06F41"/>
    <w:rsid w:val="00D07834"/>
    <w:rsid w:val="00D10088"/>
    <w:rsid w:val="00D10944"/>
    <w:rsid w:val="00D11BA2"/>
    <w:rsid w:val="00D125DA"/>
    <w:rsid w:val="00D13069"/>
    <w:rsid w:val="00D163D7"/>
    <w:rsid w:val="00D173E5"/>
    <w:rsid w:val="00D20341"/>
    <w:rsid w:val="00D21AC7"/>
    <w:rsid w:val="00D21E9D"/>
    <w:rsid w:val="00D2308B"/>
    <w:rsid w:val="00D24C90"/>
    <w:rsid w:val="00D300E6"/>
    <w:rsid w:val="00D30663"/>
    <w:rsid w:val="00D316F5"/>
    <w:rsid w:val="00D333A9"/>
    <w:rsid w:val="00D348D6"/>
    <w:rsid w:val="00D37548"/>
    <w:rsid w:val="00D407A1"/>
    <w:rsid w:val="00D42C85"/>
    <w:rsid w:val="00D443E5"/>
    <w:rsid w:val="00D4524D"/>
    <w:rsid w:val="00D474BE"/>
    <w:rsid w:val="00D503BD"/>
    <w:rsid w:val="00D52B52"/>
    <w:rsid w:val="00D52B53"/>
    <w:rsid w:val="00D540C4"/>
    <w:rsid w:val="00D5483A"/>
    <w:rsid w:val="00D54968"/>
    <w:rsid w:val="00D55AC7"/>
    <w:rsid w:val="00D5741D"/>
    <w:rsid w:val="00D6031C"/>
    <w:rsid w:val="00D60CA0"/>
    <w:rsid w:val="00D61714"/>
    <w:rsid w:val="00D61D4A"/>
    <w:rsid w:val="00D64A3F"/>
    <w:rsid w:val="00D64E5E"/>
    <w:rsid w:val="00D65A8A"/>
    <w:rsid w:val="00D65CFF"/>
    <w:rsid w:val="00D67476"/>
    <w:rsid w:val="00D67A3E"/>
    <w:rsid w:val="00D67C86"/>
    <w:rsid w:val="00D743D5"/>
    <w:rsid w:val="00D749C7"/>
    <w:rsid w:val="00D74A47"/>
    <w:rsid w:val="00D7779A"/>
    <w:rsid w:val="00D82E79"/>
    <w:rsid w:val="00D8583A"/>
    <w:rsid w:val="00D85CD9"/>
    <w:rsid w:val="00D87398"/>
    <w:rsid w:val="00D87D58"/>
    <w:rsid w:val="00D90976"/>
    <w:rsid w:val="00D90ED0"/>
    <w:rsid w:val="00D911A5"/>
    <w:rsid w:val="00D92512"/>
    <w:rsid w:val="00D95BBA"/>
    <w:rsid w:val="00D96EFB"/>
    <w:rsid w:val="00DA04F2"/>
    <w:rsid w:val="00DA0634"/>
    <w:rsid w:val="00DA1DB2"/>
    <w:rsid w:val="00DA2CE3"/>
    <w:rsid w:val="00DA5B4F"/>
    <w:rsid w:val="00DB1994"/>
    <w:rsid w:val="00DB3041"/>
    <w:rsid w:val="00DB310B"/>
    <w:rsid w:val="00DB4122"/>
    <w:rsid w:val="00DB4A2C"/>
    <w:rsid w:val="00DB4CD9"/>
    <w:rsid w:val="00DB62DE"/>
    <w:rsid w:val="00DB7972"/>
    <w:rsid w:val="00DB7C7C"/>
    <w:rsid w:val="00DC148D"/>
    <w:rsid w:val="00DC4115"/>
    <w:rsid w:val="00DC5867"/>
    <w:rsid w:val="00DC6155"/>
    <w:rsid w:val="00DC700A"/>
    <w:rsid w:val="00DC7E92"/>
    <w:rsid w:val="00DD3730"/>
    <w:rsid w:val="00DD40E7"/>
    <w:rsid w:val="00DD4A6A"/>
    <w:rsid w:val="00DD5CA7"/>
    <w:rsid w:val="00DD78A5"/>
    <w:rsid w:val="00DE259D"/>
    <w:rsid w:val="00DE326C"/>
    <w:rsid w:val="00DE50BC"/>
    <w:rsid w:val="00DE6894"/>
    <w:rsid w:val="00DE691B"/>
    <w:rsid w:val="00DE6BBD"/>
    <w:rsid w:val="00DF093A"/>
    <w:rsid w:val="00DF0F33"/>
    <w:rsid w:val="00DF33E9"/>
    <w:rsid w:val="00DF596B"/>
    <w:rsid w:val="00E01420"/>
    <w:rsid w:val="00E0257E"/>
    <w:rsid w:val="00E029E3"/>
    <w:rsid w:val="00E02DA2"/>
    <w:rsid w:val="00E03085"/>
    <w:rsid w:val="00E03A58"/>
    <w:rsid w:val="00E04309"/>
    <w:rsid w:val="00E120A8"/>
    <w:rsid w:val="00E12665"/>
    <w:rsid w:val="00E13086"/>
    <w:rsid w:val="00E20B61"/>
    <w:rsid w:val="00E236BA"/>
    <w:rsid w:val="00E239AB"/>
    <w:rsid w:val="00E25130"/>
    <w:rsid w:val="00E27705"/>
    <w:rsid w:val="00E27C8F"/>
    <w:rsid w:val="00E27CE9"/>
    <w:rsid w:val="00E34844"/>
    <w:rsid w:val="00E3516C"/>
    <w:rsid w:val="00E353FC"/>
    <w:rsid w:val="00E36E7B"/>
    <w:rsid w:val="00E375A1"/>
    <w:rsid w:val="00E37922"/>
    <w:rsid w:val="00E40E17"/>
    <w:rsid w:val="00E41274"/>
    <w:rsid w:val="00E41F77"/>
    <w:rsid w:val="00E4212D"/>
    <w:rsid w:val="00E44F4F"/>
    <w:rsid w:val="00E4510C"/>
    <w:rsid w:val="00E46B74"/>
    <w:rsid w:val="00E46FF6"/>
    <w:rsid w:val="00E524EC"/>
    <w:rsid w:val="00E56972"/>
    <w:rsid w:val="00E57813"/>
    <w:rsid w:val="00E60010"/>
    <w:rsid w:val="00E62EFD"/>
    <w:rsid w:val="00E63F00"/>
    <w:rsid w:val="00E648D3"/>
    <w:rsid w:val="00E653EC"/>
    <w:rsid w:val="00E66A13"/>
    <w:rsid w:val="00E71274"/>
    <w:rsid w:val="00E726EE"/>
    <w:rsid w:val="00E74130"/>
    <w:rsid w:val="00E754A2"/>
    <w:rsid w:val="00E77C58"/>
    <w:rsid w:val="00E813ED"/>
    <w:rsid w:val="00E86FB8"/>
    <w:rsid w:val="00E90969"/>
    <w:rsid w:val="00E9413F"/>
    <w:rsid w:val="00E96E7D"/>
    <w:rsid w:val="00E96F33"/>
    <w:rsid w:val="00EA581E"/>
    <w:rsid w:val="00EA5F67"/>
    <w:rsid w:val="00EA5F8E"/>
    <w:rsid w:val="00EA5FDB"/>
    <w:rsid w:val="00EA76BE"/>
    <w:rsid w:val="00EB1D92"/>
    <w:rsid w:val="00EB4131"/>
    <w:rsid w:val="00EB7105"/>
    <w:rsid w:val="00EC1DCC"/>
    <w:rsid w:val="00ED1036"/>
    <w:rsid w:val="00ED1803"/>
    <w:rsid w:val="00ED21FA"/>
    <w:rsid w:val="00ED4D31"/>
    <w:rsid w:val="00ED597F"/>
    <w:rsid w:val="00ED6A8E"/>
    <w:rsid w:val="00ED7D2A"/>
    <w:rsid w:val="00EE3A8F"/>
    <w:rsid w:val="00EE66F8"/>
    <w:rsid w:val="00EE7344"/>
    <w:rsid w:val="00EF1A8B"/>
    <w:rsid w:val="00EF29FB"/>
    <w:rsid w:val="00EF5420"/>
    <w:rsid w:val="00EF7795"/>
    <w:rsid w:val="00F00613"/>
    <w:rsid w:val="00F00A98"/>
    <w:rsid w:val="00F01676"/>
    <w:rsid w:val="00F0260B"/>
    <w:rsid w:val="00F03CA3"/>
    <w:rsid w:val="00F05631"/>
    <w:rsid w:val="00F0591A"/>
    <w:rsid w:val="00F07134"/>
    <w:rsid w:val="00F10F60"/>
    <w:rsid w:val="00F11315"/>
    <w:rsid w:val="00F124ED"/>
    <w:rsid w:val="00F140BF"/>
    <w:rsid w:val="00F15235"/>
    <w:rsid w:val="00F15A9E"/>
    <w:rsid w:val="00F214C8"/>
    <w:rsid w:val="00F22605"/>
    <w:rsid w:val="00F234AB"/>
    <w:rsid w:val="00F2401F"/>
    <w:rsid w:val="00F27753"/>
    <w:rsid w:val="00F30719"/>
    <w:rsid w:val="00F321DF"/>
    <w:rsid w:val="00F34BEA"/>
    <w:rsid w:val="00F351F9"/>
    <w:rsid w:val="00F35372"/>
    <w:rsid w:val="00F35C44"/>
    <w:rsid w:val="00F3717A"/>
    <w:rsid w:val="00F3726C"/>
    <w:rsid w:val="00F37F48"/>
    <w:rsid w:val="00F400D8"/>
    <w:rsid w:val="00F40747"/>
    <w:rsid w:val="00F43324"/>
    <w:rsid w:val="00F4502A"/>
    <w:rsid w:val="00F45A86"/>
    <w:rsid w:val="00F476BF"/>
    <w:rsid w:val="00F47B36"/>
    <w:rsid w:val="00F47FD6"/>
    <w:rsid w:val="00F514DB"/>
    <w:rsid w:val="00F51ED4"/>
    <w:rsid w:val="00F52C39"/>
    <w:rsid w:val="00F5432C"/>
    <w:rsid w:val="00F57CBC"/>
    <w:rsid w:val="00F6122B"/>
    <w:rsid w:val="00F61B70"/>
    <w:rsid w:val="00F61E1F"/>
    <w:rsid w:val="00F63133"/>
    <w:rsid w:val="00F6393C"/>
    <w:rsid w:val="00F64A84"/>
    <w:rsid w:val="00F64DF3"/>
    <w:rsid w:val="00F651DA"/>
    <w:rsid w:val="00F65396"/>
    <w:rsid w:val="00F67066"/>
    <w:rsid w:val="00F712C4"/>
    <w:rsid w:val="00F73FC9"/>
    <w:rsid w:val="00F76046"/>
    <w:rsid w:val="00F7661A"/>
    <w:rsid w:val="00F777EF"/>
    <w:rsid w:val="00F778EE"/>
    <w:rsid w:val="00F77D51"/>
    <w:rsid w:val="00F8030F"/>
    <w:rsid w:val="00F8062D"/>
    <w:rsid w:val="00F80A56"/>
    <w:rsid w:val="00F83E5C"/>
    <w:rsid w:val="00F855B1"/>
    <w:rsid w:val="00F85BA7"/>
    <w:rsid w:val="00F85E3D"/>
    <w:rsid w:val="00F8625A"/>
    <w:rsid w:val="00F862CA"/>
    <w:rsid w:val="00F90813"/>
    <w:rsid w:val="00F929DF"/>
    <w:rsid w:val="00F93A4D"/>
    <w:rsid w:val="00F93CF2"/>
    <w:rsid w:val="00F95459"/>
    <w:rsid w:val="00F95C5A"/>
    <w:rsid w:val="00F9755A"/>
    <w:rsid w:val="00FA038C"/>
    <w:rsid w:val="00FA2A9E"/>
    <w:rsid w:val="00FA74BE"/>
    <w:rsid w:val="00FA775E"/>
    <w:rsid w:val="00FB02D3"/>
    <w:rsid w:val="00FB1793"/>
    <w:rsid w:val="00FB225E"/>
    <w:rsid w:val="00FB2A02"/>
    <w:rsid w:val="00FB4A8C"/>
    <w:rsid w:val="00FB60D1"/>
    <w:rsid w:val="00FB6E01"/>
    <w:rsid w:val="00FC24C7"/>
    <w:rsid w:val="00FC3057"/>
    <w:rsid w:val="00FC5316"/>
    <w:rsid w:val="00FC6940"/>
    <w:rsid w:val="00FC7027"/>
    <w:rsid w:val="00FD02C5"/>
    <w:rsid w:val="00FD3293"/>
    <w:rsid w:val="00FD6A9A"/>
    <w:rsid w:val="00FE4275"/>
    <w:rsid w:val="00FE78D3"/>
    <w:rsid w:val="00FF2D22"/>
    <w:rsid w:val="00FF459F"/>
    <w:rsid w:val="00FF554E"/>
    <w:rsid w:val="00FF62F4"/>
    <w:rsid w:val="00FF64FE"/>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31"/>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 w:type="character" w:styleId="af6">
    <w:name w:val="Placeholder Text"/>
    <w:basedOn w:val="a0"/>
    <w:uiPriority w:val="99"/>
    <w:semiHidden/>
    <w:rsid w:val="000E0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consultantplus://offline/ref=3C775A42CF63C5983A7DB88EF288196A1DC8C26A66CF1C31F210490377986AE3B2EFD8F4DD39E502l01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F083F5BEE066FF6E1FB4BC9BF06DE7C1E9FE282528E2E0643C66991A3ApCv6U"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7202DE4E0643C66991A3ApCv6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rnla-service.scli.ru:8080/rnla-links/ws/content/act/8f21b21c-a408-42c4-b9fe-a939b863c84a.html?rnd=156858529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DD7A-6407-415D-BC32-7C0ABD91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105</Pages>
  <Words>27984</Words>
  <Characters>159514</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Territorial</cp:lastModifiedBy>
  <cp:revision>769</cp:revision>
  <cp:lastPrinted>2022-11-15T07:38:00Z</cp:lastPrinted>
  <dcterms:created xsi:type="dcterms:W3CDTF">2021-07-16T04:39:00Z</dcterms:created>
  <dcterms:modified xsi:type="dcterms:W3CDTF">2022-11-24T00:25:00Z</dcterms:modified>
</cp:coreProperties>
</file>