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9C8" w:rsidRPr="003E5F0C" w:rsidRDefault="00B22205">
      <w:pPr>
        <w:pStyle w:val="11"/>
        <w:keepNext/>
        <w:keepLines/>
        <w:rPr>
          <w:color w:val="auto"/>
        </w:rPr>
      </w:pPr>
      <w:bookmarkStart w:id="0" w:name="bookmark0"/>
      <w:bookmarkStart w:id="1" w:name="bookmark1"/>
      <w:bookmarkStart w:id="2" w:name="bookmark2"/>
      <w:r w:rsidRPr="003E5F0C">
        <w:rPr>
          <w:color w:val="auto"/>
        </w:rPr>
        <w:t>ГЛАВА МУНИЦИПАЛЬНОГО РАЙОНА</w:t>
      </w:r>
      <w:r w:rsidRPr="003E5F0C">
        <w:rPr>
          <w:color w:val="auto"/>
        </w:rPr>
        <w:br/>
        <w:t>«ХИЛОКСКИЙ РАЙОН»</w:t>
      </w:r>
      <w:bookmarkEnd w:id="0"/>
      <w:bookmarkEnd w:id="1"/>
      <w:bookmarkEnd w:id="2"/>
    </w:p>
    <w:p w:rsidR="003C49C8" w:rsidRPr="003E5F0C" w:rsidRDefault="00B22205" w:rsidP="003E5F0C">
      <w:pPr>
        <w:pStyle w:val="11"/>
        <w:keepNext/>
        <w:keepLines/>
        <w:spacing w:line="240" w:lineRule="auto"/>
        <w:rPr>
          <w:rFonts w:eastAsia="Arial"/>
          <w:b w:val="0"/>
          <w:bCs w:val="0"/>
          <w:iCs/>
          <w:color w:val="auto"/>
        </w:rPr>
      </w:pPr>
      <w:bookmarkStart w:id="3" w:name="bookmark3"/>
      <w:bookmarkStart w:id="4" w:name="bookmark4"/>
      <w:bookmarkStart w:id="5" w:name="bookmark5"/>
      <w:r w:rsidRPr="003E5F0C">
        <w:rPr>
          <w:color w:val="auto"/>
        </w:rPr>
        <w:t>РАСПОРЯЖЕНИЕ</w:t>
      </w:r>
      <w:bookmarkEnd w:id="3"/>
      <w:bookmarkEnd w:id="4"/>
      <w:bookmarkEnd w:id="5"/>
    </w:p>
    <w:p w:rsidR="003E5F0C" w:rsidRPr="003E5F0C" w:rsidRDefault="003E5F0C" w:rsidP="003E5F0C">
      <w:pPr>
        <w:pStyle w:val="11"/>
        <w:keepNext/>
        <w:keepLines/>
        <w:spacing w:line="240" w:lineRule="auto"/>
        <w:jc w:val="left"/>
        <w:rPr>
          <w:color w:val="auto"/>
        </w:rPr>
      </w:pPr>
      <w:r w:rsidRPr="003E5F0C">
        <w:rPr>
          <w:rFonts w:eastAsia="Arial"/>
          <w:b w:val="0"/>
          <w:bCs w:val="0"/>
          <w:iCs/>
          <w:color w:val="auto"/>
        </w:rPr>
        <w:t xml:space="preserve">23 ноября 2022г                                                                                         №134-р                                                                                                                                  </w:t>
      </w:r>
    </w:p>
    <w:p w:rsidR="003C49C8" w:rsidRPr="003E5F0C" w:rsidRDefault="00B22205">
      <w:pPr>
        <w:pStyle w:val="1"/>
        <w:spacing w:after="780" w:line="240" w:lineRule="auto"/>
        <w:ind w:firstLine="0"/>
        <w:jc w:val="center"/>
        <w:rPr>
          <w:color w:val="auto"/>
        </w:rPr>
      </w:pPr>
      <w:r w:rsidRPr="003E5F0C">
        <w:rPr>
          <w:color w:val="auto"/>
        </w:rPr>
        <w:t>г. Хилок</w:t>
      </w:r>
    </w:p>
    <w:p w:rsidR="003C49C8" w:rsidRPr="003E5F0C" w:rsidRDefault="00B22205" w:rsidP="00B22205">
      <w:pPr>
        <w:pStyle w:val="1"/>
        <w:ind w:firstLine="560"/>
        <w:jc w:val="both"/>
        <w:rPr>
          <w:color w:val="auto"/>
        </w:rPr>
      </w:pPr>
      <w:r w:rsidRPr="003E5F0C">
        <w:rPr>
          <w:color w:val="auto"/>
        </w:rPr>
        <w:t>В соответствии с постановлением Правительства Российской Федерации от</w:t>
      </w:r>
      <w:bookmarkStart w:id="6" w:name="bookmark6"/>
      <w:bookmarkEnd w:id="6"/>
      <w:r>
        <w:rPr>
          <w:color w:val="auto"/>
        </w:rPr>
        <w:t xml:space="preserve"> </w:t>
      </w:r>
      <w:r w:rsidRPr="003E5F0C">
        <w:rPr>
          <w:color w:val="auto"/>
        </w:rPr>
        <w:t>ноября 1999 года №1309 «О порядке создания убежищ и иных объектов гражданской обороны», во исполнение</w:t>
      </w:r>
      <w:r w:rsidRPr="003E5F0C">
        <w:rPr>
          <w:color w:val="auto"/>
        </w:rPr>
        <w:t xml:space="preserve"> поручения Заместителя Председателя Правительства Российской Федерации - полномочного представителя Президента Российской Федерации в Дальневосточном федеральном округе от 27 октября 2022 года, в целях уточнения технического состояния и готовности к исполь</w:t>
      </w:r>
      <w:r w:rsidRPr="003E5F0C">
        <w:rPr>
          <w:color w:val="auto"/>
        </w:rPr>
        <w:t>зованию защитных сооружений гражданской обороны, расположенных на территории Хилокского района Забайкальского края, заглубленных помещений и других сооружений подземного пространства:</w:t>
      </w:r>
    </w:p>
    <w:p w:rsidR="003C49C8" w:rsidRPr="003E5F0C" w:rsidRDefault="00B22205">
      <w:pPr>
        <w:pStyle w:val="1"/>
        <w:numPr>
          <w:ilvl w:val="0"/>
          <w:numId w:val="2"/>
        </w:numPr>
        <w:tabs>
          <w:tab w:val="left" w:pos="914"/>
        </w:tabs>
        <w:ind w:firstLine="580"/>
        <w:jc w:val="both"/>
        <w:rPr>
          <w:color w:val="auto"/>
        </w:rPr>
      </w:pPr>
      <w:bookmarkStart w:id="7" w:name="bookmark7"/>
      <w:bookmarkEnd w:id="7"/>
      <w:r w:rsidRPr="003E5F0C">
        <w:rPr>
          <w:color w:val="auto"/>
        </w:rPr>
        <w:t>Провести в период с 24 по 30 ноября 2022 года инвентаризацию защитных со</w:t>
      </w:r>
      <w:r w:rsidRPr="003E5F0C">
        <w:rPr>
          <w:color w:val="auto"/>
        </w:rPr>
        <w:t>оружений гражданской обороны, расположенных на территории Забайкальского края (далее - ЗС ГО), заглубленных помещений и других сооружений подземного пространства.</w:t>
      </w:r>
    </w:p>
    <w:p w:rsidR="003C49C8" w:rsidRPr="003E5F0C" w:rsidRDefault="00B22205">
      <w:pPr>
        <w:pStyle w:val="1"/>
        <w:numPr>
          <w:ilvl w:val="0"/>
          <w:numId w:val="2"/>
        </w:numPr>
        <w:tabs>
          <w:tab w:val="left" w:pos="914"/>
        </w:tabs>
        <w:ind w:firstLine="580"/>
        <w:jc w:val="both"/>
        <w:rPr>
          <w:color w:val="auto"/>
        </w:rPr>
      </w:pPr>
      <w:bookmarkStart w:id="8" w:name="bookmark8"/>
      <w:bookmarkEnd w:id="8"/>
      <w:r w:rsidRPr="003E5F0C">
        <w:rPr>
          <w:color w:val="auto"/>
        </w:rPr>
        <w:t>Назначить и утвердить состав комиссии по проведению инвентаризации ЗС ГО, расположенных на те</w:t>
      </w:r>
      <w:r w:rsidRPr="003E5F0C">
        <w:rPr>
          <w:color w:val="auto"/>
        </w:rPr>
        <w:t>рритории муниципального района «Хилокский район» (приложение №1).</w:t>
      </w:r>
    </w:p>
    <w:p w:rsidR="003C49C8" w:rsidRPr="003E5F0C" w:rsidRDefault="00B22205">
      <w:pPr>
        <w:pStyle w:val="1"/>
        <w:numPr>
          <w:ilvl w:val="0"/>
          <w:numId w:val="2"/>
        </w:numPr>
        <w:tabs>
          <w:tab w:val="left" w:pos="914"/>
        </w:tabs>
        <w:ind w:firstLine="580"/>
        <w:jc w:val="both"/>
        <w:rPr>
          <w:color w:val="auto"/>
        </w:rPr>
      </w:pPr>
      <w:bookmarkStart w:id="9" w:name="bookmark9"/>
      <w:bookmarkEnd w:id="9"/>
      <w:r w:rsidRPr="003E5F0C">
        <w:rPr>
          <w:color w:val="auto"/>
        </w:rPr>
        <w:t>Включить в состав комиссии по проведению инвентаризации ЗС ГО, заглубленных помещений и других сооружений подземного пространства начальника пожарно-спасательного гарнизона (ПСЧ-37) и управл</w:t>
      </w:r>
      <w:r w:rsidRPr="003E5F0C">
        <w:rPr>
          <w:color w:val="auto"/>
        </w:rPr>
        <w:t>яющих организаций ООО «Альянс» и ООО ЖЭУ Хилок.</w:t>
      </w:r>
    </w:p>
    <w:p w:rsidR="003C49C8" w:rsidRPr="003E5F0C" w:rsidRDefault="00B22205">
      <w:pPr>
        <w:pStyle w:val="1"/>
        <w:numPr>
          <w:ilvl w:val="0"/>
          <w:numId w:val="2"/>
        </w:numPr>
        <w:tabs>
          <w:tab w:val="left" w:pos="933"/>
        </w:tabs>
        <w:ind w:firstLine="580"/>
        <w:jc w:val="both"/>
        <w:rPr>
          <w:color w:val="auto"/>
        </w:rPr>
      </w:pPr>
      <w:bookmarkStart w:id="10" w:name="bookmark10"/>
      <w:bookmarkEnd w:id="10"/>
      <w:r w:rsidRPr="003E5F0C">
        <w:rPr>
          <w:color w:val="auto"/>
        </w:rPr>
        <w:t>Председателю комиссии по проведению инвентаризации ЗС ГО в срок до</w:t>
      </w:r>
    </w:p>
    <w:p w:rsidR="003C49C8" w:rsidRPr="003E5F0C" w:rsidRDefault="00B22205">
      <w:pPr>
        <w:pStyle w:val="1"/>
        <w:numPr>
          <w:ilvl w:val="0"/>
          <w:numId w:val="1"/>
        </w:numPr>
        <w:tabs>
          <w:tab w:val="left" w:pos="463"/>
        </w:tabs>
        <w:ind w:firstLine="0"/>
        <w:jc w:val="both"/>
        <w:rPr>
          <w:color w:val="auto"/>
        </w:rPr>
      </w:pPr>
      <w:bookmarkStart w:id="11" w:name="bookmark11"/>
      <w:bookmarkEnd w:id="11"/>
      <w:r w:rsidRPr="003E5F0C">
        <w:rPr>
          <w:color w:val="auto"/>
        </w:rPr>
        <w:t>ноября 2022 года представить материалы по итогам проведенной инвентаризации на утверждение.</w:t>
      </w:r>
    </w:p>
    <w:p w:rsidR="003C49C8" w:rsidRPr="003E5F0C" w:rsidRDefault="00B22205">
      <w:pPr>
        <w:pStyle w:val="1"/>
        <w:numPr>
          <w:ilvl w:val="0"/>
          <w:numId w:val="2"/>
        </w:numPr>
        <w:tabs>
          <w:tab w:val="left" w:pos="924"/>
        </w:tabs>
        <w:ind w:firstLine="580"/>
        <w:jc w:val="both"/>
        <w:rPr>
          <w:color w:val="auto"/>
        </w:rPr>
      </w:pPr>
      <w:bookmarkStart w:id="12" w:name="bookmark12"/>
      <w:bookmarkEnd w:id="12"/>
      <w:r w:rsidRPr="003E5F0C">
        <w:rPr>
          <w:color w:val="auto"/>
        </w:rPr>
        <w:t>Инвентаризационные ведомости по итогам проведения</w:t>
      </w:r>
      <w:r w:rsidRPr="003E5F0C">
        <w:rPr>
          <w:color w:val="auto"/>
        </w:rPr>
        <w:t xml:space="preserve"> инвентаризации направить:</w:t>
      </w:r>
    </w:p>
    <w:p w:rsidR="00B22205" w:rsidRDefault="00B22205" w:rsidP="00B22205">
      <w:pPr>
        <w:pStyle w:val="1"/>
        <w:spacing w:after="120"/>
        <w:ind w:firstLine="580"/>
        <w:jc w:val="both"/>
        <w:rPr>
          <w:color w:val="auto"/>
        </w:rPr>
      </w:pPr>
      <w:r w:rsidRPr="003E5F0C">
        <w:rPr>
          <w:color w:val="auto"/>
        </w:rPr>
        <w:t xml:space="preserve">а) по ЗС ГО - в адрес Министерства строительства, дорожного хозяйства </w:t>
      </w:r>
      <w:r w:rsidRPr="003E5F0C">
        <w:rPr>
          <w:color w:val="auto"/>
        </w:rPr>
        <w:lastRenderedPageBreak/>
        <w:t>и транспорта Забайкальского края;</w:t>
      </w:r>
    </w:p>
    <w:p w:rsidR="003C49C8" w:rsidRDefault="00B22205" w:rsidP="00B22205">
      <w:pPr>
        <w:pStyle w:val="1"/>
        <w:spacing w:after="120"/>
        <w:ind w:firstLine="580"/>
        <w:jc w:val="both"/>
        <w:rPr>
          <w:color w:val="auto"/>
        </w:rPr>
      </w:pPr>
      <w:r w:rsidRPr="003E5F0C">
        <w:rPr>
          <w:color w:val="auto"/>
        </w:rPr>
        <w:t xml:space="preserve">б) по </w:t>
      </w:r>
      <w:r w:rsidRPr="003E5F0C">
        <w:rPr>
          <w:color w:val="auto"/>
        </w:rPr>
        <w:t xml:space="preserve">заглубленным помещениям </w:t>
      </w:r>
      <w:r w:rsidRPr="003E5F0C">
        <w:rPr>
          <w:color w:val="auto"/>
        </w:rPr>
        <w:t xml:space="preserve">и другим сооружениям подземного пространства - </w:t>
      </w:r>
      <w:r w:rsidRPr="003E5F0C">
        <w:rPr>
          <w:color w:val="auto"/>
        </w:rPr>
        <w:t xml:space="preserve">в Министерство </w:t>
      </w:r>
      <w:r w:rsidRPr="003E5F0C">
        <w:rPr>
          <w:color w:val="auto"/>
        </w:rPr>
        <w:t>жилищно-коммунального хозяйства,</w:t>
      </w:r>
      <w:r w:rsidRPr="003E5F0C">
        <w:rPr>
          <w:color w:val="auto"/>
        </w:rPr>
        <w:t xml:space="preserve"> энергетики, </w:t>
      </w:r>
      <w:proofErr w:type="spellStart"/>
      <w:r w:rsidRPr="003E5F0C">
        <w:rPr>
          <w:color w:val="auto"/>
        </w:rPr>
        <w:t>цифровизации</w:t>
      </w:r>
      <w:proofErr w:type="spellEnd"/>
      <w:r w:rsidRPr="003E5F0C">
        <w:rPr>
          <w:color w:val="auto"/>
        </w:rPr>
        <w:t xml:space="preserve"> и связи </w:t>
      </w:r>
      <w:r w:rsidRPr="003E5F0C">
        <w:rPr>
          <w:color w:val="auto"/>
        </w:rPr>
        <w:t>Забайкальского края.</w:t>
      </w:r>
    </w:p>
    <w:p w:rsidR="00B22205" w:rsidRPr="003E5F0C" w:rsidRDefault="00B22205" w:rsidP="00B22205">
      <w:pPr>
        <w:pStyle w:val="1"/>
        <w:spacing w:after="120"/>
        <w:ind w:firstLine="580"/>
        <w:jc w:val="both"/>
        <w:rPr>
          <w:color w:val="auto"/>
        </w:rPr>
      </w:pPr>
    </w:p>
    <w:p w:rsidR="00B22205" w:rsidRDefault="00B22205" w:rsidP="00B22205">
      <w:pPr>
        <w:pStyle w:val="1"/>
        <w:spacing w:line="271" w:lineRule="auto"/>
        <w:ind w:firstLine="0"/>
        <w:jc w:val="both"/>
        <w:rPr>
          <w:color w:val="auto"/>
        </w:rPr>
      </w:pPr>
      <w:proofErr w:type="spellStart"/>
      <w:r w:rsidRPr="003E5F0C">
        <w:rPr>
          <w:color w:val="auto"/>
        </w:rPr>
        <w:t>ВрИО</w:t>
      </w:r>
      <w:proofErr w:type="spellEnd"/>
      <w:r w:rsidRPr="003E5F0C">
        <w:rPr>
          <w:color w:val="auto"/>
        </w:rPr>
        <w:t xml:space="preserve"> главы муниципального района </w:t>
      </w:r>
    </w:p>
    <w:p w:rsidR="003C49C8" w:rsidRPr="003E5F0C" w:rsidRDefault="00B22205" w:rsidP="00B22205">
      <w:pPr>
        <w:pStyle w:val="1"/>
        <w:spacing w:line="271" w:lineRule="auto"/>
        <w:ind w:firstLine="0"/>
        <w:jc w:val="both"/>
        <w:rPr>
          <w:color w:val="auto"/>
        </w:rPr>
      </w:pPr>
      <w:r w:rsidRPr="003E5F0C">
        <w:rPr>
          <w:color w:val="auto"/>
        </w:rPr>
        <w:t>«Хилокский район»</w:t>
      </w:r>
      <w:r>
        <w:rPr>
          <w:color w:val="auto"/>
        </w:rPr>
        <w:t xml:space="preserve">                                                                       Серов К.В.</w:t>
      </w:r>
    </w:p>
    <w:p w:rsidR="003C49C8" w:rsidRPr="003E5F0C" w:rsidRDefault="00B22205">
      <w:pPr>
        <w:spacing w:line="1" w:lineRule="exact"/>
        <w:rPr>
          <w:rFonts w:ascii="Times New Roman" w:hAnsi="Times New Roman" w:cs="Times New Roman"/>
          <w:color w:val="auto"/>
          <w:sz w:val="28"/>
          <w:szCs w:val="28"/>
        </w:rPr>
        <w:sectPr w:rsidR="003C49C8" w:rsidRPr="003E5F0C" w:rsidSect="003E5F0C">
          <w:pgSz w:w="11900" w:h="16840"/>
          <w:pgMar w:top="1134" w:right="850" w:bottom="1134" w:left="1701" w:header="837" w:footer="356" w:gutter="0"/>
          <w:pgNumType w:start="1"/>
          <w:cols w:space="720"/>
          <w:noEndnote/>
          <w:docGrid w:linePitch="360"/>
        </w:sect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К.В. </w:t>
      </w:r>
    </w:p>
    <w:p w:rsidR="003C49C8" w:rsidRPr="003E5F0C" w:rsidRDefault="00B22205">
      <w:pPr>
        <w:pStyle w:val="1"/>
        <w:ind w:right="1060" w:firstLine="0"/>
        <w:jc w:val="right"/>
        <w:rPr>
          <w:color w:val="auto"/>
        </w:rPr>
      </w:pPr>
      <w:r w:rsidRPr="003E5F0C">
        <w:rPr>
          <w:color w:val="auto"/>
        </w:rPr>
        <w:lastRenderedPageBreak/>
        <w:t>УТВЕРЖДЕН</w:t>
      </w:r>
    </w:p>
    <w:p w:rsidR="003C49C8" w:rsidRPr="003E5F0C" w:rsidRDefault="00B22205">
      <w:pPr>
        <w:pStyle w:val="1"/>
        <w:spacing w:after="620"/>
        <w:ind w:left="3540" w:firstLine="0"/>
        <w:jc w:val="right"/>
        <w:rPr>
          <w:color w:val="auto"/>
        </w:rPr>
      </w:pPr>
      <w:r w:rsidRPr="003E5F0C">
        <w:rPr>
          <w:color w:val="auto"/>
        </w:rPr>
        <w:t>распоряжением главы муниципального района «Хилокский район» от » ноября 2022 года</w:t>
      </w:r>
    </w:p>
    <w:p w:rsidR="003C49C8" w:rsidRPr="003E5F0C" w:rsidRDefault="00B22205">
      <w:pPr>
        <w:pStyle w:val="1"/>
        <w:ind w:firstLine="0"/>
        <w:jc w:val="center"/>
        <w:rPr>
          <w:color w:val="auto"/>
        </w:rPr>
      </w:pPr>
      <w:r w:rsidRPr="003E5F0C">
        <w:rPr>
          <w:color w:val="auto"/>
        </w:rPr>
        <w:t>СОСТАВ</w:t>
      </w:r>
    </w:p>
    <w:p w:rsidR="003C49C8" w:rsidRPr="003E5F0C" w:rsidRDefault="00B22205">
      <w:pPr>
        <w:pStyle w:val="1"/>
        <w:ind w:firstLine="0"/>
        <w:jc w:val="center"/>
        <w:rPr>
          <w:color w:val="auto"/>
        </w:rPr>
      </w:pPr>
      <w:r w:rsidRPr="003E5F0C">
        <w:rPr>
          <w:b/>
          <w:bCs/>
          <w:color w:val="auto"/>
        </w:rPr>
        <w:t>комисс</w:t>
      </w:r>
      <w:r w:rsidRPr="003E5F0C">
        <w:rPr>
          <w:b/>
          <w:bCs/>
          <w:color w:val="auto"/>
        </w:rPr>
        <w:t>ии по проведению инвентаризации защитных сооружений</w:t>
      </w:r>
      <w:r w:rsidRPr="003E5F0C">
        <w:rPr>
          <w:b/>
          <w:bCs/>
          <w:color w:val="auto"/>
        </w:rPr>
        <w:br/>
        <w:t>гражданской обороны, расположенных на территории Хилокского</w:t>
      </w:r>
      <w:r w:rsidRPr="003E5F0C">
        <w:rPr>
          <w:b/>
          <w:bCs/>
          <w:color w:val="auto"/>
        </w:rPr>
        <w:br/>
        <w:t>района, заглубленных помещений и других сооружений подземного</w:t>
      </w:r>
    </w:p>
    <w:p w:rsidR="003C49C8" w:rsidRPr="003E5F0C" w:rsidRDefault="00B22205">
      <w:pPr>
        <w:pStyle w:val="1"/>
        <w:spacing w:after="320"/>
        <w:ind w:firstLine="0"/>
        <w:jc w:val="center"/>
        <w:rPr>
          <w:color w:val="auto"/>
        </w:rPr>
      </w:pPr>
      <w:r w:rsidRPr="003E5F0C">
        <w:rPr>
          <w:b/>
          <w:bCs/>
          <w:color w:val="auto"/>
        </w:rPr>
        <w:t>пространства</w:t>
      </w:r>
    </w:p>
    <w:p w:rsidR="003C49C8" w:rsidRPr="003E5F0C" w:rsidRDefault="003C49C8">
      <w:pPr>
        <w:pStyle w:val="1"/>
        <w:spacing w:after="320" w:line="240" w:lineRule="auto"/>
        <w:ind w:left="980"/>
        <w:rPr>
          <w:color w:val="auto"/>
        </w:rPr>
      </w:pPr>
      <w:r w:rsidRPr="003E5F0C">
        <w:rPr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30.6pt;margin-top:1pt;width:147.85pt;height:33.85pt;z-index:-125829371;mso-wrap-distance-left:5pt;mso-wrap-distance-right:5pt;mso-wrap-distance-bottom:81.35pt;mso-position-horizontal-relative:page" filled="f" stroked="f">
            <v:textbox style="mso-next-textbox:#_x0000_s1033" inset="0,0,0,0">
              <w:txbxContent>
                <w:p w:rsidR="003C49C8" w:rsidRDefault="00B22205">
                  <w:pPr>
                    <w:pStyle w:val="1"/>
                    <w:spacing w:line="240" w:lineRule="auto"/>
                    <w:ind w:firstLine="0"/>
                    <w:jc w:val="center"/>
                  </w:pPr>
                  <w:proofErr w:type="spellStart"/>
                  <w:r>
                    <w:t>Аксенкина</w:t>
                  </w:r>
                  <w:proofErr w:type="spellEnd"/>
                </w:p>
                <w:p w:rsidR="003C49C8" w:rsidRDefault="00B22205">
                  <w:pPr>
                    <w:pStyle w:val="1"/>
                    <w:spacing w:line="240" w:lineRule="auto"/>
                    <w:ind w:firstLine="0"/>
                    <w:jc w:val="center"/>
                  </w:pPr>
                  <w:r>
                    <w:t>Наталья Александровна</w:t>
                  </w:r>
                </w:p>
              </w:txbxContent>
            </v:textbox>
            <w10:wrap type="square" side="right" anchorx="page"/>
          </v:shape>
        </w:pict>
      </w:r>
      <w:r w:rsidRPr="003E5F0C">
        <w:rPr>
          <w:color w:val="auto"/>
        </w:rPr>
        <w:pict>
          <v:shape id="_x0000_s1035" type="#_x0000_t202" style="position:absolute;left:0;text-align:left;margin-left:152.45pt;margin-top:82.6pt;width:104.15pt;height:33.6pt;z-index:-125829369;mso-wrap-distance-left:26.85pt;mso-wrap-distance-top:81.6pt;mso-wrap-distance-right:26.85pt;mso-position-horizontal-relative:page" filled="f" stroked="f">
            <v:textbox style="mso-next-textbox:#_x0000_s1035" inset="0,0,0,0">
              <w:txbxContent>
                <w:p w:rsidR="003C49C8" w:rsidRDefault="00B22205">
                  <w:pPr>
                    <w:pStyle w:val="1"/>
                    <w:spacing w:line="240" w:lineRule="auto"/>
                    <w:ind w:firstLine="0"/>
                    <w:jc w:val="center"/>
                  </w:pPr>
                  <w:proofErr w:type="spellStart"/>
                  <w:r>
                    <w:t>Макарчук</w:t>
                  </w:r>
                  <w:proofErr w:type="spellEnd"/>
                </w:p>
                <w:p w:rsidR="003C49C8" w:rsidRDefault="00B22205">
                  <w:pPr>
                    <w:pStyle w:val="1"/>
                    <w:spacing w:line="240" w:lineRule="auto"/>
                    <w:ind w:firstLine="0"/>
                    <w:jc w:val="center"/>
                  </w:pPr>
                  <w:r>
                    <w:t>Елена Сергеевна</w:t>
                  </w:r>
                </w:p>
              </w:txbxContent>
            </v:textbox>
            <w10:wrap type="square" side="right" anchorx="page"/>
          </v:shape>
        </w:pict>
      </w:r>
      <w:r w:rsidR="00B22205" w:rsidRPr="003E5F0C">
        <w:rPr>
          <w:color w:val="auto"/>
        </w:rPr>
        <w:t>Начальник отдела по управлению муниципальным имуществом и земельным отношениям председатель комиссии</w:t>
      </w:r>
    </w:p>
    <w:p w:rsidR="003C49C8" w:rsidRPr="003E5F0C" w:rsidRDefault="00B22205">
      <w:pPr>
        <w:pStyle w:val="1"/>
        <w:spacing w:line="240" w:lineRule="auto"/>
        <w:ind w:left="980"/>
        <w:jc w:val="both"/>
        <w:rPr>
          <w:color w:val="auto"/>
        </w:rPr>
      </w:pPr>
      <w:r w:rsidRPr="003E5F0C">
        <w:rPr>
          <w:color w:val="auto"/>
        </w:rPr>
        <w:t xml:space="preserve">Консультант по архитектуре и градостроительству администрации муниципального района «Хилокский район» </w:t>
      </w:r>
      <w:r w:rsidRPr="003E5F0C">
        <w:rPr>
          <w:color w:val="auto"/>
        </w:rPr>
        <w:t xml:space="preserve">- </w:t>
      </w:r>
      <w:r w:rsidRPr="003E5F0C">
        <w:rPr>
          <w:color w:val="auto"/>
        </w:rPr>
        <w:t>заместитель председателя комиссии</w:t>
      </w:r>
    </w:p>
    <w:p w:rsidR="003C49C8" w:rsidRPr="003E5F0C" w:rsidRDefault="00B22205">
      <w:pPr>
        <w:pStyle w:val="1"/>
        <w:spacing w:after="720" w:line="240" w:lineRule="auto"/>
        <w:ind w:firstLine="980"/>
        <w:rPr>
          <w:color w:val="auto"/>
        </w:rPr>
      </w:pPr>
      <w:r w:rsidRPr="003E5F0C">
        <w:rPr>
          <w:color w:val="auto"/>
        </w:rPr>
        <w:t>Члены комиссии: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123"/>
        <w:gridCol w:w="5165"/>
      </w:tblGrid>
      <w:tr w:rsidR="003C49C8" w:rsidRPr="003E5F0C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4123" w:type="dxa"/>
            <w:shd w:val="clear" w:color="auto" w:fill="FFFFFF"/>
          </w:tcPr>
          <w:p w:rsidR="003C49C8" w:rsidRPr="003E5F0C" w:rsidRDefault="00B22205">
            <w:pPr>
              <w:pStyle w:val="a5"/>
              <w:spacing w:line="240" w:lineRule="auto"/>
              <w:ind w:left="1060" w:firstLine="0"/>
              <w:rPr>
                <w:color w:val="auto"/>
              </w:rPr>
            </w:pPr>
            <w:r w:rsidRPr="003E5F0C">
              <w:rPr>
                <w:color w:val="auto"/>
              </w:rPr>
              <w:t>Непомнящий</w:t>
            </w:r>
          </w:p>
          <w:p w:rsidR="003C49C8" w:rsidRPr="003E5F0C" w:rsidRDefault="00B22205">
            <w:pPr>
              <w:pStyle w:val="a5"/>
              <w:spacing w:line="240" w:lineRule="auto"/>
              <w:ind w:firstLine="580"/>
              <w:rPr>
                <w:color w:val="auto"/>
              </w:rPr>
            </w:pPr>
            <w:r w:rsidRPr="003E5F0C">
              <w:rPr>
                <w:color w:val="auto"/>
              </w:rPr>
              <w:t>Дмитрий Валерьевич</w:t>
            </w:r>
          </w:p>
        </w:tc>
        <w:tc>
          <w:tcPr>
            <w:tcW w:w="5165" w:type="dxa"/>
            <w:shd w:val="clear" w:color="auto" w:fill="FFFFFF"/>
          </w:tcPr>
          <w:p w:rsidR="003C49C8" w:rsidRPr="003E5F0C" w:rsidRDefault="00B22205">
            <w:pPr>
              <w:pStyle w:val="a5"/>
              <w:tabs>
                <w:tab w:val="left" w:pos="2370"/>
              </w:tabs>
              <w:spacing w:line="240" w:lineRule="auto"/>
              <w:ind w:firstLine="340"/>
              <w:jc w:val="both"/>
              <w:rPr>
                <w:color w:val="auto"/>
              </w:rPr>
            </w:pPr>
            <w:r w:rsidRPr="003E5F0C">
              <w:rPr>
                <w:color w:val="auto"/>
              </w:rPr>
              <w:t>Начальник</w:t>
            </w:r>
            <w:r w:rsidRPr="003E5F0C">
              <w:rPr>
                <w:color w:val="auto"/>
              </w:rPr>
              <w:tab/>
              <w:t>пожарно-спасательной</w:t>
            </w:r>
          </w:p>
          <w:p w:rsidR="003C49C8" w:rsidRPr="003E5F0C" w:rsidRDefault="00B22205">
            <w:pPr>
              <w:pStyle w:val="a5"/>
              <w:spacing w:line="240" w:lineRule="auto"/>
              <w:ind w:firstLine="340"/>
              <w:rPr>
                <w:color w:val="auto"/>
              </w:rPr>
            </w:pPr>
            <w:r w:rsidRPr="003E5F0C">
              <w:rPr>
                <w:color w:val="auto"/>
              </w:rPr>
              <w:t>части 37 ЗПСО</w:t>
            </w:r>
          </w:p>
        </w:tc>
      </w:tr>
      <w:tr w:rsidR="003C49C8" w:rsidRPr="003E5F0C">
        <w:tblPrEx>
          <w:tblCellMar>
            <w:top w:w="0" w:type="dxa"/>
            <w:bottom w:w="0" w:type="dxa"/>
          </w:tblCellMar>
        </w:tblPrEx>
        <w:trPr>
          <w:trHeight w:hRule="exact" w:val="1315"/>
          <w:jc w:val="center"/>
        </w:trPr>
        <w:tc>
          <w:tcPr>
            <w:tcW w:w="4123" w:type="dxa"/>
            <w:shd w:val="clear" w:color="auto" w:fill="FFFFFF"/>
          </w:tcPr>
          <w:p w:rsidR="003C49C8" w:rsidRPr="003E5F0C" w:rsidRDefault="00B22205">
            <w:pPr>
              <w:pStyle w:val="a5"/>
              <w:spacing w:before="120" w:line="240" w:lineRule="auto"/>
              <w:ind w:firstLine="0"/>
              <w:jc w:val="center"/>
              <w:rPr>
                <w:color w:val="auto"/>
              </w:rPr>
            </w:pPr>
            <w:proofErr w:type="spellStart"/>
            <w:r w:rsidRPr="003E5F0C">
              <w:rPr>
                <w:color w:val="auto"/>
              </w:rPr>
              <w:t>Алеев</w:t>
            </w:r>
            <w:proofErr w:type="spellEnd"/>
          </w:p>
          <w:p w:rsidR="003C49C8" w:rsidRPr="003E5F0C" w:rsidRDefault="00B22205">
            <w:pPr>
              <w:pStyle w:val="a5"/>
              <w:spacing w:line="240" w:lineRule="auto"/>
              <w:ind w:firstLine="300"/>
              <w:rPr>
                <w:color w:val="auto"/>
              </w:rPr>
            </w:pPr>
            <w:r w:rsidRPr="003E5F0C">
              <w:rPr>
                <w:color w:val="auto"/>
              </w:rPr>
              <w:t>Александр Владимирович</w:t>
            </w:r>
          </w:p>
        </w:tc>
        <w:tc>
          <w:tcPr>
            <w:tcW w:w="5165" w:type="dxa"/>
            <w:shd w:val="clear" w:color="auto" w:fill="FFFFFF"/>
            <w:vAlign w:val="center"/>
          </w:tcPr>
          <w:p w:rsidR="003C49C8" w:rsidRPr="003E5F0C" w:rsidRDefault="00B22205">
            <w:pPr>
              <w:pStyle w:val="a5"/>
              <w:tabs>
                <w:tab w:val="left" w:pos="3028"/>
              </w:tabs>
              <w:spacing w:line="240" w:lineRule="auto"/>
              <w:ind w:left="340" w:firstLine="0"/>
              <w:jc w:val="both"/>
              <w:rPr>
                <w:color w:val="auto"/>
              </w:rPr>
            </w:pPr>
            <w:r w:rsidRPr="003E5F0C">
              <w:rPr>
                <w:color w:val="auto"/>
              </w:rPr>
              <w:t>Консультант по ГО и ЧС администрации</w:t>
            </w:r>
            <w:r w:rsidRPr="003E5F0C">
              <w:rPr>
                <w:color w:val="auto"/>
              </w:rPr>
              <w:tab/>
              <w:t>муниципального</w:t>
            </w:r>
          </w:p>
          <w:p w:rsidR="003C49C8" w:rsidRPr="003E5F0C" w:rsidRDefault="00B22205">
            <w:pPr>
              <w:pStyle w:val="a5"/>
              <w:spacing w:line="240" w:lineRule="auto"/>
              <w:ind w:left="340" w:firstLine="0"/>
              <w:jc w:val="both"/>
              <w:rPr>
                <w:color w:val="auto"/>
              </w:rPr>
            </w:pPr>
            <w:r w:rsidRPr="003E5F0C">
              <w:rPr>
                <w:color w:val="auto"/>
              </w:rPr>
              <w:t>района «Хилокский район»</w:t>
            </w:r>
          </w:p>
        </w:tc>
      </w:tr>
      <w:tr w:rsidR="003C49C8" w:rsidRPr="003E5F0C">
        <w:tblPrEx>
          <w:tblCellMar>
            <w:top w:w="0" w:type="dxa"/>
            <w:bottom w:w="0" w:type="dxa"/>
          </w:tblCellMar>
        </w:tblPrEx>
        <w:trPr>
          <w:trHeight w:hRule="exact" w:val="1310"/>
          <w:jc w:val="center"/>
        </w:trPr>
        <w:tc>
          <w:tcPr>
            <w:tcW w:w="4123" w:type="dxa"/>
            <w:shd w:val="clear" w:color="auto" w:fill="FFFFFF"/>
          </w:tcPr>
          <w:p w:rsidR="003C49C8" w:rsidRPr="003E5F0C" w:rsidRDefault="00B22205">
            <w:pPr>
              <w:pStyle w:val="a5"/>
              <w:spacing w:before="120" w:line="240" w:lineRule="auto"/>
              <w:ind w:firstLine="0"/>
              <w:rPr>
                <w:color w:val="auto"/>
              </w:rPr>
            </w:pPr>
            <w:r w:rsidRPr="003E5F0C">
              <w:rPr>
                <w:color w:val="auto"/>
              </w:rPr>
              <w:t>Горюнова Анна Владимировна</w:t>
            </w:r>
          </w:p>
        </w:tc>
        <w:tc>
          <w:tcPr>
            <w:tcW w:w="5165" w:type="dxa"/>
            <w:shd w:val="clear" w:color="auto" w:fill="FFFFFF"/>
            <w:vAlign w:val="center"/>
          </w:tcPr>
          <w:p w:rsidR="003C49C8" w:rsidRPr="003E5F0C" w:rsidRDefault="00B22205">
            <w:pPr>
              <w:pStyle w:val="a5"/>
              <w:tabs>
                <w:tab w:val="left" w:pos="3100"/>
              </w:tabs>
              <w:spacing w:line="240" w:lineRule="auto"/>
              <w:ind w:left="340" w:firstLine="0"/>
              <w:jc w:val="both"/>
              <w:rPr>
                <w:color w:val="auto"/>
              </w:rPr>
            </w:pPr>
            <w:r w:rsidRPr="003E5F0C">
              <w:rPr>
                <w:color w:val="auto"/>
              </w:rPr>
              <w:t xml:space="preserve">Консультант по жилищному контролю </w:t>
            </w:r>
            <w:r w:rsidRPr="003E5F0C">
              <w:rPr>
                <w:color w:val="auto"/>
              </w:rPr>
              <w:t>администрации</w:t>
            </w:r>
            <w:r w:rsidRPr="003E5F0C">
              <w:rPr>
                <w:color w:val="auto"/>
              </w:rPr>
              <w:tab/>
              <w:t>муниципального</w:t>
            </w:r>
          </w:p>
          <w:p w:rsidR="003C49C8" w:rsidRPr="003E5F0C" w:rsidRDefault="00B22205">
            <w:pPr>
              <w:pStyle w:val="a5"/>
              <w:spacing w:line="240" w:lineRule="auto"/>
              <w:ind w:firstLine="340"/>
              <w:jc w:val="both"/>
              <w:rPr>
                <w:color w:val="auto"/>
              </w:rPr>
            </w:pPr>
            <w:r w:rsidRPr="003E5F0C">
              <w:rPr>
                <w:color w:val="auto"/>
              </w:rPr>
              <w:t>района «Хилокский район»</w:t>
            </w:r>
          </w:p>
        </w:tc>
      </w:tr>
      <w:tr w:rsidR="003C49C8" w:rsidRPr="003E5F0C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4123" w:type="dxa"/>
            <w:shd w:val="clear" w:color="auto" w:fill="FFFFFF"/>
          </w:tcPr>
          <w:p w:rsidR="003C49C8" w:rsidRPr="003E5F0C" w:rsidRDefault="00B22205">
            <w:pPr>
              <w:pStyle w:val="a5"/>
              <w:spacing w:before="140" w:line="240" w:lineRule="auto"/>
              <w:ind w:firstLine="0"/>
              <w:rPr>
                <w:color w:val="auto"/>
              </w:rPr>
            </w:pPr>
            <w:r w:rsidRPr="003E5F0C">
              <w:rPr>
                <w:color w:val="auto"/>
              </w:rPr>
              <w:t>Пинаева Ирина Владимировна</w:t>
            </w:r>
          </w:p>
        </w:tc>
        <w:tc>
          <w:tcPr>
            <w:tcW w:w="5165" w:type="dxa"/>
            <w:shd w:val="clear" w:color="auto" w:fill="FFFFFF"/>
            <w:vAlign w:val="center"/>
          </w:tcPr>
          <w:p w:rsidR="003C49C8" w:rsidRPr="003E5F0C" w:rsidRDefault="00B22205">
            <w:pPr>
              <w:pStyle w:val="a5"/>
              <w:tabs>
                <w:tab w:val="left" w:pos="1785"/>
                <w:tab w:val="left" w:pos="3887"/>
              </w:tabs>
              <w:spacing w:line="240" w:lineRule="auto"/>
              <w:ind w:firstLine="340"/>
              <w:jc w:val="both"/>
              <w:rPr>
                <w:color w:val="auto"/>
              </w:rPr>
            </w:pPr>
            <w:r w:rsidRPr="003E5F0C">
              <w:rPr>
                <w:color w:val="auto"/>
              </w:rPr>
              <w:t>Глава</w:t>
            </w:r>
            <w:r w:rsidRPr="003E5F0C">
              <w:rPr>
                <w:color w:val="auto"/>
              </w:rPr>
              <w:tab/>
              <w:t>городского</w:t>
            </w:r>
            <w:r w:rsidRPr="003E5F0C">
              <w:rPr>
                <w:color w:val="auto"/>
              </w:rPr>
              <w:tab/>
              <w:t>поселения</w:t>
            </w:r>
          </w:p>
          <w:p w:rsidR="003C49C8" w:rsidRPr="003E5F0C" w:rsidRDefault="00B22205">
            <w:pPr>
              <w:pStyle w:val="a5"/>
              <w:spacing w:line="240" w:lineRule="auto"/>
              <w:ind w:firstLine="340"/>
              <w:rPr>
                <w:color w:val="auto"/>
              </w:rPr>
            </w:pPr>
            <w:r w:rsidRPr="003E5F0C">
              <w:rPr>
                <w:color w:val="auto"/>
              </w:rPr>
              <w:t>«</w:t>
            </w:r>
            <w:proofErr w:type="spellStart"/>
            <w:r w:rsidRPr="003E5F0C">
              <w:rPr>
                <w:color w:val="auto"/>
              </w:rPr>
              <w:t>Хилокское</w:t>
            </w:r>
            <w:proofErr w:type="spellEnd"/>
            <w:r w:rsidRPr="003E5F0C">
              <w:rPr>
                <w:color w:val="auto"/>
              </w:rPr>
              <w:t>»</w:t>
            </w:r>
          </w:p>
        </w:tc>
      </w:tr>
      <w:tr w:rsidR="003C49C8" w:rsidRPr="003E5F0C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4123" w:type="dxa"/>
            <w:shd w:val="clear" w:color="auto" w:fill="FFFFFF"/>
            <w:vAlign w:val="center"/>
          </w:tcPr>
          <w:p w:rsidR="003C49C8" w:rsidRPr="003E5F0C" w:rsidRDefault="00B22205">
            <w:pPr>
              <w:pStyle w:val="a5"/>
              <w:spacing w:line="240" w:lineRule="auto"/>
              <w:ind w:firstLine="160"/>
              <w:rPr>
                <w:color w:val="auto"/>
              </w:rPr>
            </w:pPr>
            <w:r w:rsidRPr="003E5F0C">
              <w:rPr>
                <w:color w:val="auto"/>
              </w:rPr>
              <w:t>Зорина Рита Александровна</w:t>
            </w:r>
          </w:p>
        </w:tc>
        <w:tc>
          <w:tcPr>
            <w:tcW w:w="5165" w:type="dxa"/>
            <w:shd w:val="clear" w:color="auto" w:fill="FFFFFF"/>
            <w:vAlign w:val="center"/>
          </w:tcPr>
          <w:p w:rsidR="003C49C8" w:rsidRPr="003E5F0C" w:rsidRDefault="00B22205">
            <w:pPr>
              <w:pStyle w:val="a5"/>
              <w:spacing w:line="240" w:lineRule="auto"/>
              <w:ind w:firstLine="340"/>
              <w:rPr>
                <w:color w:val="auto"/>
              </w:rPr>
            </w:pPr>
            <w:r w:rsidRPr="003E5F0C">
              <w:rPr>
                <w:color w:val="auto"/>
              </w:rPr>
              <w:t>Руководитель У О ООО «ЖЭУ Хилок»</w:t>
            </w:r>
          </w:p>
        </w:tc>
      </w:tr>
      <w:tr w:rsidR="003C49C8" w:rsidRPr="003E5F0C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4123" w:type="dxa"/>
            <w:shd w:val="clear" w:color="auto" w:fill="FFFFFF"/>
            <w:vAlign w:val="bottom"/>
          </w:tcPr>
          <w:p w:rsidR="003C49C8" w:rsidRPr="003E5F0C" w:rsidRDefault="00B22205">
            <w:pPr>
              <w:pStyle w:val="a5"/>
              <w:spacing w:line="240" w:lineRule="auto"/>
              <w:ind w:firstLine="160"/>
              <w:rPr>
                <w:color w:val="auto"/>
              </w:rPr>
            </w:pPr>
            <w:r w:rsidRPr="003E5F0C">
              <w:rPr>
                <w:color w:val="auto"/>
              </w:rPr>
              <w:t xml:space="preserve">Ефремова Анна </w:t>
            </w:r>
            <w:proofErr w:type="spellStart"/>
            <w:r w:rsidRPr="003E5F0C">
              <w:rPr>
                <w:color w:val="auto"/>
              </w:rPr>
              <w:t>Элифёровна</w:t>
            </w:r>
            <w:proofErr w:type="spellEnd"/>
          </w:p>
        </w:tc>
        <w:tc>
          <w:tcPr>
            <w:tcW w:w="5165" w:type="dxa"/>
            <w:shd w:val="clear" w:color="auto" w:fill="FFFFFF"/>
            <w:vAlign w:val="bottom"/>
          </w:tcPr>
          <w:p w:rsidR="003C49C8" w:rsidRPr="003E5F0C" w:rsidRDefault="00B22205">
            <w:pPr>
              <w:pStyle w:val="a5"/>
              <w:spacing w:line="240" w:lineRule="auto"/>
              <w:ind w:firstLine="340"/>
              <w:rPr>
                <w:color w:val="auto"/>
              </w:rPr>
            </w:pPr>
            <w:r w:rsidRPr="003E5F0C">
              <w:rPr>
                <w:color w:val="auto"/>
              </w:rPr>
              <w:t>Руководитель У О ООО «Альянс»</w:t>
            </w:r>
          </w:p>
        </w:tc>
      </w:tr>
    </w:tbl>
    <w:p w:rsidR="00000000" w:rsidRPr="003E5F0C" w:rsidRDefault="00B22205">
      <w:pPr>
        <w:rPr>
          <w:rFonts w:ascii="Times New Roman" w:hAnsi="Times New Roman" w:cs="Times New Roman"/>
          <w:color w:val="auto"/>
          <w:sz w:val="28"/>
          <w:szCs w:val="28"/>
        </w:rPr>
      </w:pPr>
    </w:p>
    <w:sectPr w:rsidR="00000000" w:rsidRPr="003E5F0C" w:rsidSect="003E5F0C">
      <w:pgSz w:w="11900" w:h="16840"/>
      <w:pgMar w:top="1134" w:right="850" w:bottom="1134" w:left="1701" w:header="815" w:footer="74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9C8" w:rsidRDefault="003C49C8" w:rsidP="003C49C8">
      <w:r>
        <w:separator/>
      </w:r>
    </w:p>
  </w:endnote>
  <w:endnote w:type="continuationSeparator" w:id="1">
    <w:p w:rsidR="003C49C8" w:rsidRDefault="003C49C8" w:rsidP="003C4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9C8" w:rsidRDefault="003C49C8"/>
  </w:footnote>
  <w:footnote w:type="continuationSeparator" w:id="1">
    <w:p w:rsidR="003C49C8" w:rsidRDefault="003C49C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44553"/>
    <w:multiLevelType w:val="multilevel"/>
    <w:tmpl w:val="6C1CF3DC"/>
    <w:lvl w:ilvl="0">
      <w:start w:val="2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B272D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FF40929"/>
    <w:multiLevelType w:val="multilevel"/>
    <w:tmpl w:val="23DC24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B272D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C49C8"/>
    <w:rsid w:val="003C49C8"/>
    <w:rsid w:val="003E5F0C"/>
    <w:rsid w:val="00B22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49C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C4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B272D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3C49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E3D43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sid w:val="003C49C8"/>
    <w:rPr>
      <w:rFonts w:ascii="Arial" w:eastAsia="Arial" w:hAnsi="Arial" w:cs="Arial"/>
      <w:b w:val="0"/>
      <w:bCs w:val="0"/>
      <w:i/>
      <w:iCs/>
      <w:smallCaps w:val="0"/>
      <w:strike w:val="0"/>
      <w:color w:val="9B9BBF"/>
      <w:sz w:val="13"/>
      <w:szCs w:val="13"/>
      <w:u w:val="none"/>
      <w:shd w:val="clear" w:color="auto" w:fill="auto"/>
    </w:rPr>
  </w:style>
  <w:style w:type="character" w:customStyle="1" w:styleId="a4">
    <w:name w:val="Другое_"/>
    <w:basedOn w:val="a0"/>
    <w:link w:val="a5"/>
    <w:rsid w:val="003C4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B272D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3C49C8"/>
    <w:pPr>
      <w:spacing w:line="276" w:lineRule="auto"/>
      <w:ind w:firstLine="20"/>
    </w:pPr>
    <w:rPr>
      <w:rFonts w:ascii="Times New Roman" w:eastAsia="Times New Roman" w:hAnsi="Times New Roman" w:cs="Times New Roman"/>
      <w:color w:val="2B272D"/>
      <w:sz w:val="28"/>
      <w:szCs w:val="28"/>
    </w:rPr>
  </w:style>
  <w:style w:type="paragraph" w:customStyle="1" w:styleId="11">
    <w:name w:val="Заголовок №1"/>
    <w:basedOn w:val="a"/>
    <w:link w:val="10"/>
    <w:rsid w:val="003C49C8"/>
    <w:pPr>
      <w:spacing w:after="64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E3D43"/>
      <w:sz w:val="28"/>
      <w:szCs w:val="28"/>
    </w:rPr>
  </w:style>
  <w:style w:type="paragraph" w:customStyle="1" w:styleId="20">
    <w:name w:val="Основной текст (2)"/>
    <w:basedOn w:val="a"/>
    <w:link w:val="2"/>
    <w:rsid w:val="003C49C8"/>
    <w:pPr>
      <w:spacing w:after="240"/>
      <w:ind w:left="1820"/>
    </w:pPr>
    <w:rPr>
      <w:rFonts w:ascii="Arial" w:eastAsia="Arial" w:hAnsi="Arial" w:cs="Arial"/>
      <w:i/>
      <w:iCs/>
      <w:color w:val="9B9BBF"/>
      <w:sz w:val="13"/>
      <w:szCs w:val="13"/>
    </w:rPr>
  </w:style>
  <w:style w:type="paragraph" w:customStyle="1" w:styleId="a5">
    <w:name w:val="Другое"/>
    <w:basedOn w:val="a"/>
    <w:link w:val="a4"/>
    <w:rsid w:val="003C49C8"/>
    <w:pPr>
      <w:spacing w:line="276" w:lineRule="auto"/>
      <w:ind w:firstLine="20"/>
    </w:pPr>
    <w:rPr>
      <w:rFonts w:ascii="Times New Roman" w:eastAsia="Times New Roman" w:hAnsi="Times New Roman" w:cs="Times New Roman"/>
      <w:color w:val="2B272D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483</Words>
  <Characters>2759</Characters>
  <Application>Microsoft Office Word</Application>
  <DocSecurity>0</DocSecurity>
  <Lines>22</Lines>
  <Paragraphs>6</Paragraphs>
  <ScaleCrop>false</ScaleCrop>
  <Company>Krokoz™</Company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Пустовалова О.С.</cp:lastModifiedBy>
  <cp:revision>3</cp:revision>
  <dcterms:created xsi:type="dcterms:W3CDTF">2022-11-23T07:16:00Z</dcterms:created>
  <dcterms:modified xsi:type="dcterms:W3CDTF">2022-11-23T07:19:00Z</dcterms:modified>
</cp:coreProperties>
</file>