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70" w:rsidRDefault="007E3570" w:rsidP="007E3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224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7E3570" w:rsidRPr="002F6224" w:rsidRDefault="007E3570" w:rsidP="007E3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F6224">
        <w:rPr>
          <w:rFonts w:ascii="Times New Roman" w:hAnsi="Times New Roman"/>
          <w:b/>
          <w:sz w:val="28"/>
          <w:szCs w:val="28"/>
        </w:rPr>
        <w:t>ХИЛОКСКИЙ РАЙОН»</w:t>
      </w:r>
    </w:p>
    <w:p w:rsidR="007E3570" w:rsidRDefault="007E3570" w:rsidP="007E3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570" w:rsidRDefault="007E3570" w:rsidP="007E3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570" w:rsidRDefault="007E3570" w:rsidP="007E3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E3570" w:rsidRDefault="007E3570" w:rsidP="007E3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570" w:rsidRDefault="007E3570" w:rsidP="007E3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570" w:rsidRDefault="007E3570" w:rsidP="007E3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5137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 декабря </w:t>
      </w:r>
      <w:r w:rsidRPr="002F62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года            </w:t>
      </w:r>
      <w:r w:rsidRPr="002F62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№</w:t>
      </w:r>
      <w:r w:rsidR="00351378" w:rsidRPr="00351378">
        <w:rPr>
          <w:rFonts w:ascii="Times New Roman" w:hAnsi="Times New Roman"/>
          <w:sz w:val="28"/>
          <w:szCs w:val="28"/>
          <w:u w:val="single"/>
        </w:rPr>
        <w:t>286-р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3570" w:rsidRPr="00C7739B" w:rsidRDefault="007E3570" w:rsidP="007E3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570" w:rsidRPr="0051009A" w:rsidRDefault="007E3570" w:rsidP="007E3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570" w:rsidRDefault="007E3570" w:rsidP="007E3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224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224">
        <w:rPr>
          <w:rFonts w:ascii="Times New Roman" w:hAnsi="Times New Roman"/>
          <w:b/>
          <w:sz w:val="28"/>
          <w:szCs w:val="28"/>
        </w:rPr>
        <w:t>Хилок</w:t>
      </w:r>
    </w:p>
    <w:p w:rsidR="007E3570" w:rsidRDefault="007E3570" w:rsidP="007E3570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</w:p>
    <w:p w:rsidR="007E3570" w:rsidRDefault="007E3570" w:rsidP="007E3570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</w:p>
    <w:p w:rsidR="007E3570" w:rsidRPr="00F9012B" w:rsidRDefault="007E3570" w:rsidP="007E35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распоряжения администрации муниципального района «Хилокский район» от 2 апреля 2015 года №85-р</w:t>
      </w:r>
      <w:r w:rsidRPr="00F9012B">
        <w:rPr>
          <w:rFonts w:ascii="Times New Roman" w:hAnsi="Times New Roman"/>
          <w:b/>
          <w:sz w:val="28"/>
          <w:szCs w:val="28"/>
        </w:rPr>
        <w:t xml:space="preserve"> </w:t>
      </w:r>
    </w:p>
    <w:p w:rsidR="007E3570" w:rsidRDefault="007E3570" w:rsidP="007E3570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</w:p>
    <w:p w:rsidR="007E3570" w:rsidRDefault="007E3570" w:rsidP="007E3570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</w:p>
    <w:p w:rsidR="007E3570" w:rsidRDefault="007E3570" w:rsidP="007E3570">
      <w:pPr>
        <w:pStyle w:val="a4"/>
        <w:shd w:val="clear" w:color="auto" w:fill="auto"/>
        <w:spacing w:line="276" w:lineRule="auto"/>
        <w:ind w:firstLine="567"/>
        <w:rPr>
          <w:b/>
          <w:spacing w:val="20"/>
          <w:sz w:val="28"/>
          <w:szCs w:val="28"/>
        </w:rPr>
      </w:pPr>
      <w:r w:rsidRPr="00466A04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нормативной правовой базы муниципального района «Хилокский район» в соответствие с действующим законодательством и на основании протеста прокуратуры Хилокского района от 16.12.2022 года №07-22б-2022/1704 администрация муниципального района «Хилокский район» </w:t>
      </w:r>
      <w:r w:rsidRPr="00466A04">
        <w:rPr>
          <w:b/>
          <w:spacing w:val="20"/>
          <w:sz w:val="28"/>
          <w:szCs w:val="28"/>
        </w:rPr>
        <w:t>постановляет:</w:t>
      </w:r>
    </w:p>
    <w:p w:rsidR="007E3570" w:rsidRDefault="007E3570" w:rsidP="007E3570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</w:p>
    <w:p w:rsidR="007E3570" w:rsidRDefault="007E3570" w:rsidP="007E3570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r w:rsidRPr="00466A04">
        <w:rPr>
          <w:spacing w:val="0"/>
          <w:sz w:val="28"/>
          <w:szCs w:val="28"/>
        </w:rPr>
        <w:t>Признать утратившими силу</w:t>
      </w:r>
      <w:r>
        <w:rPr>
          <w:spacing w:val="0"/>
          <w:sz w:val="28"/>
          <w:szCs w:val="28"/>
        </w:rPr>
        <w:t xml:space="preserve"> распоряжение администрации муниципального района «Хилокский район» от 2 апреля 2015 года №85-р;</w:t>
      </w:r>
    </w:p>
    <w:p w:rsidR="007E3570" w:rsidRDefault="007E3570" w:rsidP="007E3570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 Опубликовать настоящее постановление на официальном сайте муниципального района «Хилокский район».</w:t>
      </w:r>
    </w:p>
    <w:p w:rsidR="007E3570" w:rsidRDefault="007E3570" w:rsidP="007E3570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 Настоящее постановление вступает в силу на следующий день его официального опубликования.</w:t>
      </w:r>
    </w:p>
    <w:p w:rsidR="007E3570" w:rsidRDefault="007E3570" w:rsidP="007E3570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</w:p>
    <w:p w:rsidR="007E3570" w:rsidRDefault="007E3570" w:rsidP="007E3570">
      <w:pPr>
        <w:pStyle w:val="a4"/>
        <w:shd w:val="clear" w:color="auto" w:fill="auto"/>
        <w:spacing w:line="276" w:lineRule="auto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ВрИО главы муниципального района</w:t>
      </w:r>
    </w:p>
    <w:p w:rsidR="007E3570" w:rsidRDefault="007E3570" w:rsidP="007E3570">
      <w:pPr>
        <w:pStyle w:val="a4"/>
        <w:shd w:val="clear" w:color="auto" w:fill="auto"/>
        <w:spacing w:line="276" w:lineRule="auto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«Хилокский район»                                                                                   К. В. Серов</w:t>
      </w:r>
    </w:p>
    <w:p w:rsidR="007E3570" w:rsidRPr="00466A04" w:rsidRDefault="007E3570" w:rsidP="007E3570">
      <w:pPr>
        <w:pStyle w:val="a4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</w:p>
    <w:p w:rsidR="006E26FD" w:rsidRDefault="006E26FD"/>
    <w:sectPr w:rsidR="006E26FD" w:rsidSect="005132D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570"/>
    <w:rsid w:val="00351378"/>
    <w:rsid w:val="006E26FD"/>
    <w:rsid w:val="007E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E3570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7E3570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3</cp:revision>
  <dcterms:created xsi:type="dcterms:W3CDTF">2022-12-20T06:20:00Z</dcterms:created>
  <dcterms:modified xsi:type="dcterms:W3CDTF">2022-12-20T07:33:00Z</dcterms:modified>
</cp:coreProperties>
</file>