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8" w:rsidRDefault="00DF2AF8" w:rsidP="00DF2A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F2AF8">
        <w:rPr>
          <w:rFonts w:ascii="Times New Roman" w:eastAsia="Calibri" w:hAnsi="Times New Roman" w:cs="Times New Roman"/>
          <w:sz w:val="24"/>
          <w:szCs w:val="24"/>
        </w:rPr>
        <w:t>__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F8">
        <w:rPr>
          <w:rFonts w:ascii="Times New Roman" w:eastAsia="Calibri" w:hAnsi="Times New Roman" w:cs="Times New Roman"/>
          <w:sz w:val="24"/>
          <w:szCs w:val="24"/>
        </w:rPr>
        <w:t>_________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F2AF8">
        <w:rPr>
          <w:rFonts w:ascii="Times New Roman" w:eastAsia="Calibri" w:hAnsi="Times New Roman" w:cs="Times New Roman"/>
          <w:sz w:val="24"/>
          <w:szCs w:val="24"/>
        </w:rPr>
        <w:t>2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DF2AF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EE5AFA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EE5AFA">
        <w:rPr>
          <w:rFonts w:ascii="Times New Roman" w:eastAsia="Calibri" w:hAnsi="Times New Roman" w:cs="Times New Roman"/>
          <w:b/>
          <w:sz w:val="24"/>
          <w:szCs w:val="24"/>
        </w:rPr>
        <w:t>22.06.2017 г.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«О</w:t>
      </w:r>
      <w:r w:rsidR="00D959AF">
        <w:rPr>
          <w:rFonts w:ascii="Times New Roman" w:eastAsia="Calibri" w:hAnsi="Times New Roman" w:cs="Times New Roman"/>
          <w:b/>
          <w:sz w:val="24"/>
          <w:szCs w:val="24"/>
        </w:rPr>
        <w:t xml:space="preserve">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«Жипхегенское»»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Федеральным законом № 131-ФЗ от 06.10.2003 г. «Об общих принципах организации местного самоуправления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с исполнением протеста прокуратуры 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D959AF">
        <w:rPr>
          <w:rFonts w:ascii="Times New Roman" w:eastAsia="Calibri" w:hAnsi="Times New Roman" w:cs="Times New Roman"/>
          <w:color w:val="auto"/>
          <w:sz w:val="24"/>
          <w:szCs w:val="24"/>
        </w:rPr>
        <w:t>20.12.2022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07-22</w:t>
      </w:r>
      <w:r w:rsidR="00D959AF">
        <w:rPr>
          <w:rFonts w:ascii="Times New Roman" w:eastAsia="Calibri" w:hAnsi="Times New Roman" w:cs="Times New Roman"/>
          <w:color w:val="auto"/>
          <w:sz w:val="24"/>
          <w:szCs w:val="24"/>
        </w:rPr>
        <w:t>б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D959AF">
        <w:rPr>
          <w:rFonts w:ascii="Times New Roman" w:eastAsia="Calibri" w:hAnsi="Times New Roman" w:cs="Times New Roman"/>
          <w:sz w:val="24"/>
          <w:szCs w:val="24"/>
        </w:rPr>
        <w:t>23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959AF">
        <w:rPr>
          <w:rFonts w:ascii="Times New Roman" w:eastAsia="Calibri" w:hAnsi="Times New Roman" w:cs="Times New Roman"/>
          <w:sz w:val="24"/>
          <w:szCs w:val="24"/>
        </w:rPr>
        <w:t>22.06.2017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D959AF">
        <w:rPr>
          <w:rFonts w:ascii="Times New Roman" w:eastAsia="Calibri" w:hAnsi="Times New Roman" w:cs="Times New Roman"/>
          <w:sz w:val="24"/>
          <w:szCs w:val="24"/>
        </w:rPr>
        <w:t xml:space="preserve">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D959AF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Преамбулу </w:t>
      </w:r>
      <w:r w:rsidR="007C79A9">
        <w:rPr>
          <w:rFonts w:ascii="Times New Roman" w:eastAsia="Calibri" w:hAnsi="Times New Roman" w:cs="Times New Roman"/>
          <w:sz w:val="24"/>
          <w:szCs w:val="24"/>
        </w:rPr>
        <w:t>вышеназванного решения и</w:t>
      </w:r>
      <w:r w:rsidR="002437FE">
        <w:rPr>
          <w:rFonts w:ascii="Times New Roman" w:eastAsia="Calibri" w:hAnsi="Times New Roman" w:cs="Times New Roman"/>
          <w:sz w:val="24"/>
          <w:szCs w:val="24"/>
        </w:rPr>
        <w:t>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7C09" w:rsidRDefault="001F7C09" w:rsidP="007C79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7C09">
        <w:rPr>
          <w:rFonts w:ascii="Times New Roman" w:eastAsia="Calibri" w:hAnsi="Times New Roman" w:cs="Times New Roman"/>
          <w:sz w:val="24"/>
          <w:szCs w:val="24"/>
        </w:rPr>
        <w:t>«</w:t>
      </w:r>
      <w:r w:rsidR="007C79A9" w:rsidRPr="007C79A9">
        <w:rPr>
          <w:rFonts w:ascii="Times New Roman" w:hAnsi="Times New Roman" w:cs="Times New Roman"/>
          <w:sz w:val="24"/>
          <w:szCs w:val="24"/>
        </w:rPr>
        <w:t>В соответствии со статьей 2 Федерального закона от 30 декабря 2015 года № 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40 Федерального закона «Об общих принципах организации местного  самоуправления в Российской Федерации», Федеральным законом от 23 мая 2016 года № 143-ФЗ «О</w:t>
      </w:r>
      <w:proofErr w:type="gramEnd"/>
      <w:r w:rsidR="007C79A9" w:rsidRPr="007C7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9A9" w:rsidRPr="007C79A9">
        <w:rPr>
          <w:rFonts w:ascii="Times New Roman" w:hAnsi="Times New Roman" w:cs="Times New Roman"/>
          <w:sz w:val="24"/>
          <w:szCs w:val="24"/>
        </w:rPr>
        <w:t xml:space="preserve">внесении изменений в отдельные законодательные акты Российской Федерации в части увеличения пенсионного возраста отдельным категориям граждан», Уставом сельского поселения «Жипхегенское», Совет сельского поселения «Жипхегенское» </w:t>
      </w:r>
      <w:r w:rsidR="007C79A9" w:rsidRPr="007C79A9">
        <w:rPr>
          <w:rFonts w:ascii="Times New Roman" w:hAnsi="Times New Roman" w:cs="Times New Roman"/>
          <w:b/>
          <w:sz w:val="24"/>
          <w:szCs w:val="24"/>
        </w:rPr>
        <w:t>решил:</w:t>
      </w:r>
      <w:r w:rsidR="00914EC0">
        <w:rPr>
          <w:rFonts w:ascii="Times New Roman" w:eastAsia="Calibri" w:hAnsi="Times New Roman" w:cs="Times New Roman"/>
          <w:sz w:val="24"/>
          <w:szCs w:val="24"/>
        </w:rPr>
        <w:t>»</w:t>
      </w:r>
      <w:r w:rsidR="007C79A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7C79A9" w:rsidRDefault="007C79A9" w:rsidP="007C00B8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0B8">
        <w:rPr>
          <w:rFonts w:ascii="Times New Roman" w:eastAsia="Calibri" w:hAnsi="Times New Roman" w:cs="Times New Roman"/>
          <w:sz w:val="24"/>
          <w:szCs w:val="24"/>
        </w:rPr>
        <w:t>Пункт 4 Положения</w:t>
      </w:r>
      <w:r w:rsidR="007C00B8" w:rsidRPr="007C00B8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2535E2" w:rsidRPr="007C00B8" w:rsidRDefault="007C00B8" w:rsidP="007C00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535E2">
        <w:rPr>
          <w:rFonts w:ascii="Times New Roman" w:eastAsia="Calibri" w:hAnsi="Times New Roman" w:cs="Times New Roman"/>
          <w:sz w:val="24"/>
          <w:szCs w:val="24"/>
        </w:rPr>
        <w:t>4. Доплата к пенсии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учреждений с 1-го числа месяца, следующего за месяцем назначения на данные должности».</w:t>
      </w:r>
    </w:p>
    <w:p w:rsidR="007C00B8" w:rsidRDefault="002535E2" w:rsidP="007C00B8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15 Положения изложить в следующей редакции:</w:t>
      </w:r>
    </w:p>
    <w:p w:rsidR="006C40ED" w:rsidRPr="006C40ED" w:rsidRDefault="002535E2" w:rsidP="006C40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ED">
        <w:rPr>
          <w:rFonts w:ascii="Times New Roman" w:eastAsia="Calibri" w:hAnsi="Times New Roman" w:cs="Times New Roman"/>
          <w:sz w:val="24"/>
          <w:szCs w:val="24"/>
        </w:rPr>
        <w:t>«</w:t>
      </w:r>
      <w:r w:rsidR="006C40ED" w:rsidRPr="006C40ED">
        <w:rPr>
          <w:rFonts w:ascii="Times New Roman" w:hAnsi="Times New Roman" w:cs="Times New Roman"/>
          <w:sz w:val="24"/>
          <w:szCs w:val="24"/>
        </w:rPr>
        <w:t>15. Решение о назначении доплаты к пенсии принимается администрацией сельского поселения «Жипхегенское» в течение 20 дней, о чем заявитель уведомляется в 3-хдневный срок с момента принятия решения.</w:t>
      </w:r>
    </w:p>
    <w:p w:rsidR="002535E2" w:rsidRPr="006C40ED" w:rsidRDefault="006C40ED" w:rsidP="006C40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ED">
        <w:rPr>
          <w:rFonts w:ascii="Times New Roman" w:hAnsi="Times New Roman" w:cs="Times New Roman"/>
          <w:sz w:val="24"/>
          <w:szCs w:val="24"/>
        </w:rPr>
        <w:t>Доплата к пенсии назначается распоряжением администрации сельского поселения «Жипхегенское».</w:t>
      </w:r>
    </w:p>
    <w:p w:rsidR="002535E2" w:rsidRDefault="00892BA3" w:rsidP="007C00B8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Дополнить пунктом 22 и п</w:t>
      </w:r>
      <w:r w:rsidR="006C40ED">
        <w:rPr>
          <w:rFonts w:ascii="Times New Roman" w:eastAsia="Calibri" w:hAnsi="Times New Roman" w:cs="Times New Roman"/>
          <w:sz w:val="24"/>
          <w:szCs w:val="24"/>
        </w:rPr>
        <w:t>ункт 21 Положения изложить в следующей редакции:</w:t>
      </w:r>
    </w:p>
    <w:p w:rsidR="00892BA3" w:rsidRDefault="006C40ED" w:rsidP="006C40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C40ED">
        <w:rPr>
          <w:rFonts w:ascii="Times New Roman" w:hAnsi="Times New Roman" w:cs="Times New Roman"/>
          <w:sz w:val="24"/>
          <w:szCs w:val="24"/>
        </w:rPr>
        <w:t xml:space="preserve">21. </w:t>
      </w:r>
      <w:r w:rsidR="00892BA3">
        <w:rPr>
          <w:rFonts w:ascii="Times New Roman" w:hAnsi="Times New Roman" w:cs="Times New Roman"/>
          <w:sz w:val="24"/>
          <w:szCs w:val="24"/>
        </w:rPr>
        <w:t>Выплаты доплаты к пенсии приостанавливаются при наличии оснований, в случае отсутствия заявления гражданина, по инициативе органа выплачивающего пенсию за выслугу лет.</w:t>
      </w:r>
    </w:p>
    <w:p w:rsidR="006C40ED" w:rsidRPr="00892BA3" w:rsidRDefault="00892BA3" w:rsidP="00892B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6C40ED" w:rsidRPr="006C40ED">
        <w:rPr>
          <w:rFonts w:ascii="Times New Roman" w:hAnsi="Times New Roman" w:cs="Times New Roman"/>
          <w:sz w:val="24"/>
          <w:szCs w:val="24"/>
        </w:rPr>
        <w:t xml:space="preserve">При последующем освобождении от должности в органах государственной власти, иных государственных органах, органах местного самоуправления выплата гражданину </w:t>
      </w:r>
      <w:r w:rsidR="006C40ED" w:rsidRPr="006C40ED">
        <w:rPr>
          <w:rFonts w:ascii="Times New Roman" w:hAnsi="Times New Roman" w:cs="Times New Roman"/>
          <w:sz w:val="24"/>
          <w:szCs w:val="24"/>
        </w:rPr>
        <w:lastRenderedPageBreak/>
        <w:t xml:space="preserve">доплаты к пенсии возобновляется с 1-го числа месяца, следующего за месяцем освобождения его от занимаемой должности, по личному </w:t>
      </w:r>
      <w:hyperlink r:id="rId7" w:history="1">
        <w:r w:rsidR="006C40ED" w:rsidRPr="006C40ED">
          <w:rPr>
            <w:rFonts w:ascii="Times New Roman" w:hAnsi="Times New Roman" w:cs="Times New Roman"/>
            <w:sz w:val="24"/>
            <w:szCs w:val="24"/>
          </w:rPr>
          <w:t>заявлению</w:t>
        </w:r>
      </w:hyperlink>
      <w:r w:rsidR="006C40ED" w:rsidRPr="006C40ED">
        <w:rPr>
          <w:rFonts w:ascii="Times New Roman" w:hAnsi="Times New Roman" w:cs="Times New Roman"/>
          <w:sz w:val="24"/>
          <w:szCs w:val="24"/>
        </w:rPr>
        <w:t xml:space="preserve"> с приложением копии решения соответствующего органа об ув</w:t>
      </w:r>
      <w:r>
        <w:rPr>
          <w:rFonts w:ascii="Times New Roman" w:hAnsi="Times New Roman" w:cs="Times New Roman"/>
          <w:sz w:val="24"/>
          <w:szCs w:val="24"/>
        </w:rPr>
        <w:t>ольнении с занимаемой должности».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914EC0" w:rsidRDefault="000D1494" w:rsidP="007750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</w:t>
      </w:r>
      <w:r w:rsidR="007750B9">
        <w:rPr>
          <w:rFonts w:ascii="Times New Roman" w:hAnsi="Times New Roman"/>
          <w:sz w:val="24"/>
          <w:szCs w:val="24"/>
        </w:rPr>
        <w:t xml:space="preserve"> (обнородования)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5959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F7C09"/>
    <w:rsid w:val="002437FE"/>
    <w:rsid w:val="002535E2"/>
    <w:rsid w:val="00606E91"/>
    <w:rsid w:val="0061027A"/>
    <w:rsid w:val="00674F76"/>
    <w:rsid w:val="006C40ED"/>
    <w:rsid w:val="007750B9"/>
    <w:rsid w:val="007C00B8"/>
    <w:rsid w:val="007C79A9"/>
    <w:rsid w:val="00892BA3"/>
    <w:rsid w:val="00914EC0"/>
    <w:rsid w:val="00A602C0"/>
    <w:rsid w:val="00B75959"/>
    <w:rsid w:val="00D959AF"/>
    <w:rsid w:val="00DF2AF8"/>
    <w:rsid w:val="00E056C7"/>
    <w:rsid w:val="00EE5AFA"/>
    <w:rsid w:val="00F92183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1;n=14820;fld=134;dst=100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2021-02-04T06:32:00Z</cp:lastPrinted>
  <dcterms:created xsi:type="dcterms:W3CDTF">2021-02-04T04:34:00Z</dcterms:created>
  <dcterms:modified xsi:type="dcterms:W3CDTF">2022-12-23T04:43:00Z</dcterms:modified>
</cp:coreProperties>
</file>