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24" w:rsidRDefault="00B52324" w:rsidP="00B52324">
      <w:pPr>
        <w:pStyle w:val="1"/>
        <w:framePr w:w="9160" w:h="624" w:hRule="exact" w:wrap="none" w:vAnchor="page" w:hAnchor="page" w:x="1480" w:y="533"/>
        <w:spacing w:after="640"/>
        <w:ind w:firstLine="0"/>
        <w:jc w:val="center"/>
      </w:pPr>
      <w:r>
        <w:rPr>
          <w:b/>
          <w:bCs/>
          <w:color w:val="000000"/>
        </w:rPr>
        <w:t>АДМИНИСТРАЦИЯ МУНИЦИПАЛЬНОГО РАЙОНА</w:t>
      </w:r>
      <w:r>
        <w:rPr>
          <w:b/>
          <w:bCs/>
          <w:color w:val="000000"/>
        </w:rPr>
        <w:br/>
        <w:t>«ХИЛОКСКИЙ РАЙОН»</w:t>
      </w:r>
    </w:p>
    <w:p w:rsidR="00B52324" w:rsidRPr="00B52324" w:rsidRDefault="00B52324" w:rsidP="00B52324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324" w:rsidRDefault="00B52324" w:rsidP="00B52324">
      <w:pPr>
        <w:pStyle w:val="a3"/>
        <w:rPr>
          <w:b/>
          <w:bCs/>
          <w:color w:val="000000"/>
        </w:rPr>
      </w:pPr>
    </w:p>
    <w:p w:rsidR="00B52324" w:rsidRDefault="00B52324" w:rsidP="00B5232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B52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ПОСТАНОВЛЕНИЕ</w:t>
      </w:r>
    </w:p>
    <w:p w:rsidR="00040237" w:rsidRPr="00B52324" w:rsidRDefault="00040237" w:rsidP="00B523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4753" w:rsidRDefault="00F14753" w:rsidP="00F14753">
      <w:pPr>
        <w:pStyle w:val="a3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F14753" w:rsidRDefault="008536C5" w:rsidP="00996770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93840">
        <w:rPr>
          <w:rFonts w:ascii="Times New Roman" w:hAnsi="Times New Roman"/>
          <w:sz w:val="28"/>
          <w:szCs w:val="28"/>
        </w:rPr>
        <w:t xml:space="preserve"> декабря</w:t>
      </w:r>
      <w:r w:rsidR="00310191">
        <w:rPr>
          <w:rFonts w:ascii="Times New Roman" w:hAnsi="Times New Roman"/>
          <w:sz w:val="28"/>
          <w:szCs w:val="28"/>
        </w:rPr>
        <w:t xml:space="preserve"> </w:t>
      </w:r>
      <w:r w:rsidR="00A04C8F">
        <w:rPr>
          <w:rFonts w:ascii="Times New Roman" w:hAnsi="Times New Roman"/>
          <w:sz w:val="28"/>
          <w:szCs w:val="28"/>
        </w:rPr>
        <w:t>20</w:t>
      </w:r>
      <w:r w:rsidR="00A63E29">
        <w:rPr>
          <w:rFonts w:ascii="Times New Roman" w:hAnsi="Times New Roman"/>
          <w:sz w:val="28"/>
          <w:szCs w:val="28"/>
        </w:rPr>
        <w:t>2</w:t>
      </w:r>
      <w:r w:rsidR="00624BDE">
        <w:rPr>
          <w:rFonts w:ascii="Times New Roman" w:hAnsi="Times New Roman"/>
          <w:sz w:val="28"/>
          <w:szCs w:val="28"/>
        </w:rPr>
        <w:t>2</w:t>
      </w:r>
      <w:r w:rsidR="00A04C8F">
        <w:rPr>
          <w:rFonts w:ascii="Times New Roman" w:hAnsi="Times New Roman"/>
          <w:sz w:val="28"/>
          <w:szCs w:val="28"/>
        </w:rPr>
        <w:t xml:space="preserve"> </w:t>
      </w:r>
      <w:r w:rsidR="00793840">
        <w:rPr>
          <w:rFonts w:ascii="Times New Roman" w:hAnsi="Times New Roman"/>
          <w:sz w:val="28"/>
          <w:szCs w:val="28"/>
        </w:rPr>
        <w:t>г.</w:t>
      </w:r>
      <w:r w:rsidR="00793840">
        <w:rPr>
          <w:rFonts w:ascii="Times New Roman" w:hAnsi="Times New Roman"/>
          <w:sz w:val="28"/>
          <w:szCs w:val="28"/>
        </w:rPr>
        <w:tab/>
      </w:r>
      <w:r w:rsidR="00793840">
        <w:rPr>
          <w:rFonts w:ascii="Times New Roman" w:hAnsi="Times New Roman"/>
          <w:sz w:val="28"/>
          <w:szCs w:val="28"/>
        </w:rPr>
        <w:tab/>
      </w:r>
      <w:r w:rsidR="00793840">
        <w:rPr>
          <w:rFonts w:ascii="Times New Roman" w:hAnsi="Times New Roman"/>
          <w:sz w:val="28"/>
          <w:szCs w:val="28"/>
        </w:rPr>
        <w:tab/>
      </w:r>
      <w:r w:rsidR="00793840">
        <w:rPr>
          <w:rFonts w:ascii="Times New Roman" w:hAnsi="Times New Roman"/>
          <w:sz w:val="28"/>
          <w:szCs w:val="28"/>
        </w:rPr>
        <w:tab/>
      </w:r>
      <w:r w:rsidR="00793840">
        <w:rPr>
          <w:rFonts w:ascii="Times New Roman" w:hAnsi="Times New Roman"/>
          <w:sz w:val="28"/>
          <w:szCs w:val="28"/>
        </w:rPr>
        <w:tab/>
      </w:r>
      <w:r w:rsidR="00793840">
        <w:rPr>
          <w:rFonts w:ascii="Times New Roman" w:hAnsi="Times New Roman"/>
          <w:sz w:val="28"/>
          <w:szCs w:val="28"/>
        </w:rPr>
        <w:tab/>
      </w:r>
      <w:r w:rsidR="00793840">
        <w:rPr>
          <w:rFonts w:ascii="Times New Roman" w:hAnsi="Times New Roman"/>
          <w:sz w:val="28"/>
          <w:szCs w:val="28"/>
        </w:rPr>
        <w:tab/>
        <w:t xml:space="preserve">             </w:t>
      </w:r>
      <w:r w:rsidR="00105787">
        <w:rPr>
          <w:rFonts w:ascii="Times New Roman" w:hAnsi="Times New Roman"/>
          <w:sz w:val="28"/>
          <w:szCs w:val="28"/>
        </w:rPr>
        <w:t xml:space="preserve">    </w:t>
      </w:r>
      <w:r w:rsidR="00996770">
        <w:rPr>
          <w:rFonts w:ascii="Times New Roman" w:hAnsi="Times New Roman"/>
          <w:sz w:val="28"/>
          <w:szCs w:val="28"/>
        </w:rPr>
        <w:t xml:space="preserve"> </w:t>
      </w:r>
      <w:r w:rsidR="000C530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904</w:t>
      </w:r>
      <w:bookmarkStart w:id="0" w:name="_GoBack"/>
      <w:bookmarkEnd w:id="0"/>
    </w:p>
    <w:p w:rsidR="0029020D" w:rsidRDefault="0029020D" w:rsidP="0029020D">
      <w:pPr>
        <w:pStyle w:val="1"/>
        <w:shd w:val="clear" w:color="auto" w:fill="auto"/>
        <w:spacing w:after="600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105787" w:rsidRPr="00105787" w:rsidRDefault="00105787" w:rsidP="00105787">
      <w:pPr>
        <w:pStyle w:val="1"/>
        <w:shd w:val="clear" w:color="auto" w:fill="auto"/>
        <w:spacing w:after="600"/>
        <w:ind w:firstLine="0"/>
        <w:jc w:val="both"/>
        <w:rPr>
          <w:b/>
          <w:bCs/>
          <w:color w:val="000000"/>
          <w:sz w:val="28"/>
          <w:szCs w:val="28"/>
          <w:lang w:bidi="ru-RU"/>
        </w:rPr>
      </w:pPr>
      <w:r w:rsidRPr="00105787">
        <w:rPr>
          <w:b/>
          <w:bCs/>
          <w:sz w:val="28"/>
          <w:szCs w:val="28"/>
        </w:rPr>
        <w:t>Об утверждении Порядка обеспечения льготным питанием отдельной</w:t>
      </w:r>
      <w:r w:rsidRPr="00105787">
        <w:rPr>
          <w:b/>
          <w:bCs/>
          <w:sz w:val="28"/>
          <w:szCs w:val="28"/>
        </w:rPr>
        <w:br/>
        <w:t xml:space="preserve">категории обучающихся 5-11 классов </w:t>
      </w:r>
      <w:r w:rsidR="00BC79EC">
        <w:rPr>
          <w:b/>
          <w:bCs/>
          <w:sz w:val="28"/>
          <w:szCs w:val="28"/>
        </w:rPr>
        <w:t xml:space="preserve">муниципальных бюджетных общеобразовательных учреждений </w:t>
      </w:r>
      <w:r w:rsidRPr="00105787">
        <w:rPr>
          <w:b/>
          <w:bCs/>
          <w:color w:val="000000"/>
          <w:sz w:val="28"/>
          <w:szCs w:val="28"/>
          <w:lang w:bidi="ru-RU"/>
        </w:rPr>
        <w:t>муниципального района «Хилокский район»</w:t>
      </w:r>
    </w:p>
    <w:p w:rsidR="00105787" w:rsidRPr="00105787" w:rsidRDefault="00105787" w:rsidP="00105787">
      <w:pPr>
        <w:pStyle w:val="1"/>
        <w:shd w:val="clear" w:color="auto" w:fill="auto"/>
        <w:spacing w:after="320"/>
        <w:ind w:left="15" w:firstLine="0"/>
        <w:jc w:val="center"/>
        <w:rPr>
          <w:sz w:val="28"/>
          <w:szCs w:val="28"/>
        </w:rPr>
      </w:pPr>
    </w:p>
    <w:p w:rsidR="00CB6EC9" w:rsidRPr="00BC79EC" w:rsidRDefault="00CB6EC9" w:rsidP="00105787">
      <w:pPr>
        <w:pStyle w:val="a3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057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20D" w:rsidRPr="0010578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Забайкальского края от 15 ноября 2022 года № 552</w:t>
      </w:r>
      <w:r w:rsidRPr="00105787">
        <w:rPr>
          <w:rFonts w:ascii="Times New Roman" w:hAnsi="Times New Roman" w:cs="Times New Roman"/>
          <w:sz w:val="28"/>
          <w:szCs w:val="28"/>
        </w:rPr>
        <w:t xml:space="preserve"> «</w:t>
      </w:r>
      <w:r w:rsidRPr="001057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дополнительной мере социальной поддержки отдельной категории граждан Российск</w:t>
      </w:r>
      <w:r w:rsidR="00843895" w:rsidRPr="001057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ой Федерации в виде обеспечения льготным питанием </w:t>
      </w:r>
      <w:r w:rsidRPr="001057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их детей, обучающихся в 5-11 классах в</w:t>
      </w:r>
      <w:r w:rsidR="00843895" w:rsidRPr="001057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государственных </w:t>
      </w:r>
      <w:r w:rsidRPr="001057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муниципальных о</w:t>
      </w:r>
      <w:r w:rsidR="00100A5F" w:rsidRPr="001057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бщеобразовательных организациях Забайкальского края»</w:t>
      </w:r>
      <w:r w:rsidR="00105787" w:rsidRPr="00105787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="00DF1A2E" w:rsidRPr="001057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057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65C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«Методикой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обеспечение льготным питанием обучающихся в 5-11 классах в муниципальных общеобразовательных организациях Забайкальского края детей отдельной категории граждан Российской Федерации и правила их предоставления» </w:t>
      </w:r>
      <w:proofErr w:type="spellStart"/>
      <w:r w:rsidR="0004023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spellEnd"/>
      <w:r w:rsidR="000402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с т а </w:t>
      </w:r>
      <w:proofErr w:type="spellStart"/>
      <w:r w:rsidR="0004023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proofErr w:type="spellEnd"/>
      <w:r w:rsidR="000402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в л я ю</w:t>
      </w:r>
      <w:r w:rsidRPr="00BC79EC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105787" w:rsidRPr="00BC79EC" w:rsidRDefault="00105787" w:rsidP="00105787">
      <w:pPr>
        <w:pStyle w:val="1"/>
        <w:numPr>
          <w:ilvl w:val="0"/>
          <w:numId w:val="4"/>
        </w:numPr>
        <w:shd w:val="clear" w:color="auto" w:fill="auto"/>
        <w:tabs>
          <w:tab w:val="left" w:pos="1441"/>
        </w:tabs>
        <w:spacing w:line="240" w:lineRule="auto"/>
        <w:ind w:left="15" w:firstLine="740"/>
        <w:jc w:val="both"/>
        <w:rPr>
          <w:sz w:val="28"/>
          <w:szCs w:val="28"/>
        </w:rPr>
      </w:pPr>
      <w:r w:rsidRPr="00BC79EC">
        <w:rPr>
          <w:sz w:val="28"/>
          <w:szCs w:val="28"/>
        </w:rPr>
        <w:t>Утвердить Порядок обеспечения льготным питанием отдельной</w:t>
      </w:r>
      <w:r w:rsidRPr="00BC79EC">
        <w:rPr>
          <w:sz w:val="28"/>
          <w:szCs w:val="28"/>
        </w:rPr>
        <w:br/>
        <w:t xml:space="preserve">категории обучающихся 5-11 классов </w:t>
      </w:r>
      <w:r w:rsidR="00BC79EC" w:rsidRPr="00BC79EC">
        <w:rPr>
          <w:bCs/>
          <w:sz w:val="28"/>
          <w:szCs w:val="28"/>
        </w:rPr>
        <w:t xml:space="preserve">муниципальных бюджетных </w:t>
      </w:r>
      <w:r w:rsidRPr="00BC79EC">
        <w:rPr>
          <w:sz w:val="28"/>
          <w:szCs w:val="28"/>
        </w:rPr>
        <w:t>общеобразовательных</w:t>
      </w:r>
      <w:r w:rsidR="00A853E5" w:rsidRPr="00BC79EC">
        <w:rPr>
          <w:sz w:val="28"/>
          <w:szCs w:val="28"/>
        </w:rPr>
        <w:t xml:space="preserve"> учреждений муниципального района «Хилокский район»</w:t>
      </w:r>
      <w:r w:rsidRPr="00BC79EC">
        <w:rPr>
          <w:sz w:val="28"/>
          <w:szCs w:val="28"/>
        </w:rPr>
        <w:t>.</w:t>
      </w:r>
    </w:p>
    <w:p w:rsidR="00040237" w:rsidRPr="00040237" w:rsidRDefault="00040237" w:rsidP="00040237">
      <w:pPr>
        <w:pStyle w:val="1"/>
        <w:numPr>
          <w:ilvl w:val="0"/>
          <w:numId w:val="4"/>
        </w:numPr>
        <w:shd w:val="clear" w:color="auto" w:fill="auto"/>
        <w:tabs>
          <w:tab w:val="left" w:pos="1072"/>
        </w:tabs>
        <w:spacing w:line="240" w:lineRule="auto"/>
        <w:ind w:left="720" w:hanging="360"/>
        <w:jc w:val="both"/>
        <w:rPr>
          <w:sz w:val="28"/>
          <w:szCs w:val="28"/>
        </w:rPr>
      </w:pPr>
      <w:r w:rsidRPr="00040237">
        <w:rPr>
          <w:color w:val="000000"/>
          <w:sz w:val="28"/>
          <w:szCs w:val="28"/>
        </w:rPr>
        <w:t>Настоящее постановление вступает в силу со дня опубликования (обнародования).</w:t>
      </w:r>
    </w:p>
    <w:p w:rsidR="00040237" w:rsidRPr="00040237" w:rsidRDefault="00040237" w:rsidP="00040237">
      <w:pPr>
        <w:pStyle w:val="1"/>
        <w:numPr>
          <w:ilvl w:val="0"/>
          <w:numId w:val="4"/>
        </w:numPr>
        <w:shd w:val="clear" w:color="auto" w:fill="auto"/>
        <w:tabs>
          <w:tab w:val="left" w:pos="1198"/>
        </w:tabs>
        <w:spacing w:line="240" w:lineRule="auto"/>
        <w:ind w:left="720" w:hanging="360"/>
        <w:jc w:val="both"/>
        <w:rPr>
          <w:sz w:val="28"/>
          <w:szCs w:val="28"/>
        </w:rPr>
      </w:pPr>
      <w:bookmarkStart w:id="1" w:name="bookmark2"/>
      <w:bookmarkEnd w:id="1"/>
      <w:r w:rsidRPr="00040237">
        <w:rPr>
          <w:color w:val="000000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1B7967" w:rsidRPr="00040237" w:rsidRDefault="001B7967" w:rsidP="001B7967">
      <w:pPr>
        <w:pStyle w:val="1"/>
        <w:shd w:val="clear" w:color="auto" w:fill="auto"/>
        <w:tabs>
          <w:tab w:val="left" w:pos="1303"/>
        </w:tabs>
        <w:spacing w:line="254" w:lineRule="auto"/>
        <w:ind w:right="283" w:firstLine="0"/>
        <w:jc w:val="both"/>
        <w:rPr>
          <w:color w:val="000000"/>
          <w:sz w:val="28"/>
          <w:szCs w:val="28"/>
          <w:lang w:bidi="ru-RU"/>
        </w:rPr>
      </w:pPr>
    </w:p>
    <w:p w:rsidR="001B7967" w:rsidRPr="00942405" w:rsidRDefault="000946A6" w:rsidP="001B7967">
      <w:pPr>
        <w:pStyle w:val="1"/>
        <w:shd w:val="clear" w:color="auto" w:fill="auto"/>
        <w:tabs>
          <w:tab w:val="left" w:pos="1303"/>
        </w:tabs>
        <w:spacing w:line="254" w:lineRule="auto"/>
        <w:ind w:right="283" w:firstLine="0"/>
        <w:jc w:val="both"/>
        <w:rPr>
          <w:color w:val="000000"/>
          <w:sz w:val="28"/>
          <w:szCs w:val="28"/>
          <w:lang w:bidi="ru-RU"/>
        </w:rPr>
      </w:pPr>
      <w:r>
        <w:rPr>
          <w:noProof/>
          <w:sz w:val="28"/>
          <w:szCs w:val="28"/>
        </w:rPr>
        <w:t xml:space="preserve"> </w:t>
      </w:r>
    </w:p>
    <w:p w:rsidR="001B7967" w:rsidRPr="00942405" w:rsidRDefault="001B7967" w:rsidP="001B7967">
      <w:pPr>
        <w:pStyle w:val="1"/>
        <w:shd w:val="clear" w:color="auto" w:fill="auto"/>
        <w:tabs>
          <w:tab w:val="left" w:pos="1303"/>
        </w:tabs>
        <w:spacing w:line="254" w:lineRule="auto"/>
        <w:ind w:right="283" w:firstLine="0"/>
        <w:jc w:val="both"/>
        <w:rPr>
          <w:color w:val="000000"/>
          <w:sz w:val="28"/>
          <w:szCs w:val="28"/>
          <w:lang w:bidi="ru-RU"/>
        </w:rPr>
      </w:pPr>
    </w:p>
    <w:p w:rsidR="001B7967" w:rsidRPr="00942405" w:rsidRDefault="001B7967" w:rsidP="001B7967">
      <w:pPr>
        <w:pStyle w:val="1"/>
        <w:shd w:val="clear" w:color="auto" w:fill="auto"/>
        <w:tabs>
          <w:tab w:val="left" w:pos="1303"/>
        </w:tabs>
        <w:spacing w:line="254" w:lineRule="auto"/>
        <w:ind w:right="283" w:firstLine="0"/>
        <w:jc w:val="both"/>
        <w:rPr>
          <w:color w:val="000000"/>
          <w:sz w:val="28"/>
          <w:szCs w:val="28"/>
          <w:lang w:bidi="ru-RU"/>
        </w:rPr>
      </w:pPr>
    </w:p>
    <w:p w:rsidR="00903A90" w:rsidRPr="008C3F58" w:rsidRDefault="00040237" w:rsidP="008C3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F58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7343DA" w:rsidRPr="008C3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DA" w:rsidRPr="007343DA" w:rsidRDefault="00040237" w:rsidP="008C3F58">
      <w:pPr>
        <w:pStyle w:val="a3"/>
      </w:pPr>
      <w:r w:rsidRPr="008C3F58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7343DA" w:rsidRPr="008C3F58">
        <w:rPr>
          <w:rFonts w:ascii="Times New Roman" w:hAnsi="Times New Roman" w:cs="Times New Roman"/>
          <w:sz w:val="28"/>
          <w:szCs w:val="28"/>
        </w:rPr>
        <w:t>:</w:t>
      </w:r>
      <w:r w:rsidR="007343DA" w:rsidRPr="007343DA">
        <w:t xml:space="preserve"> </w:t>
      </w:r>
      <w:r w:rsidR="00903A90">
        <w:tab/>
      </w:r>
      <w:r w:rsidR="00903A90">
        <w:tab/>
      </w:r>
      <w:r w:rsidR="00903A90">
        <w:tab/>
      </w:r>
      <w:r w:rsidR="00903A90">
        <w:tab/>
      </w:r>
      <w:r w:rsidR="00903A90">
        <w:tab/>
      </w:r>
      <w:r w:rsidR="00903A90">
        <w:tab/>
      </w:r>
      <w:r w:rsidR="00903A90" w:rsidRPr="008C3F58">
        <w:rPr>
          <w:rFonts w:ascii="Times New Roman" w:hAnsi="Times New Roman" w:cs="Times New Roman"/>
          <w:sz w:val="28"/>
          <w:szCs w:val="28"/>
        </w:rPr>
        <w:tab/>
      </w:r>
      <w:r w:rsidR="007343DA" w:rsidRPr="008C3F58">
        <w:rPr>
          <w:rFonts w:ascii="Times New Roman" w:hAnsi="Times New Roman" w:cs="Times New Roman"/>
          <w:sz w:val="28"/>
          <w:szCs w:val="28"/>
        </w:rPr>
        <w:t>К.В.  Серов</w:t>
      </w:r>
      <w:r w:rsidR="007343DA" w:rsidRPr="007343DA">
        <w:t xml:space="preserve">                     </w:t>
      </w:r>
    </w:p>
    <w:p w:rsidR="00F14753" w:rsidRPr="00040237" w:rsidRDefault="00F14753" w:rsidP="00040237">
      <w:pPr>
        <w:pStyle w:val="1"/>
        <w:ind w:right="6960" w:firstLine="0"/>
        <w:jc w:val="both"/>
      </w:pPr>
    </w:p>
    <w:p w:rsidR="008C3F58" w:rsidRPr="00A65CDE" w:rsidRDefault="007D4B1D" w:rsidP="00A65CDE">
      <w:pPr>
        <w:pStyle w:val="a3"/>
        <w:tabs>
          <w:tab w:val="left" w:pos="73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58" w:rsidRDefault="008C3F58" w:rsidP="000265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79EC" w:rsidRPr="000265FC" w:rsidRDefault="00BC79EC" w:rsidP="000265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65FC">
        <w:rPr>
          <w:rFonts w:ascii="Times New Roman" w:hAnsi="Times New Roman" w:cs="Times New Roman"/>
          <w:sz w:val="24"/>
          <w:szCs w:val="24"/>
        </w:rPr>
        <w:t>УТВЕРЖДЕН</w:t>
      </w:r>
    </w:p>
    <w:p w:rsidR="00903A90" w:rsidRDefault="00903A90" w:rsidP="000265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BC79EC" w:rsidRPr="000265FC" w:rsidRDefault="000265FC" w:rsidP="000265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65FC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BC79EC" w:rsidRPr="000265FC" w:rsidRDefault="00BC79EC" w:rsidP="000265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65FC">
        <w:rPr>
          <w:rFonts w:ascii="Times New Roman" w:hAnsi="Times New Roman" w:cs="Times New Roman"/>
          <w:sz w:val="24"/>
          <w:szCs w:val="24"/>
        </w:rPr>
        <w:tab/>
      </w:r>
      <w:r w:rsidR="00903A90">
        <w:rPr>
          <w:rFonts w:ascii="Times New Roman" w:hAnsi="Times New Roman" w:cs="Times New Roman"/>
          <w:sz w:val="24"/>
          <w:szCs w:val="24"/>
        </w:rPr>
        <w:t>.</w:t>
      </w:r>
      <w:r w:rsidR="000265FC" w:rsidRPr="000265FC">
        <w:rPr>
          <w:rFonts w:ascii="Times New Roman" w:hAnsi="Times New Roman" w:cs="Times New Roman"/>
          <w:sz w:val="24"/>
          <w:szCs w:val="24"/>
        </w:rPr>
        <w:t xml:space="preserve">12. </w:t>
      </w:r>
      <w:r w:rsidRPr="000265FC">
        <w:rPr>
          <w:rFonts w:ascii="Times New Roman" w:hAnsi="Times New Roman" w:cs="Times New Roman"/>
          <w:sz w:val="24"/>
          <w:szCs w:val="24"/>
        </w:rPr>
        <w:t>2022 года №</w:t>
      </w:r>
    </w:p>
    <w:p w:rsidR="000265FC" w:rsidRDefault="000265FC" w:rsidP="00BC79EC">
      <w:pPr>
        <w:pStyle w:val="30"/>
        <w:shd w:val="clear" w:color="auto" w:fill="auto"/>
        <w:tabs>
          <w:tab w:val="left" w:pos="5011"/>
        </w:tabs>
        <w:spacing w:after="0"/>
        <w:ind w:right="300"/>
        <w:jc w:val="right"/>
      </w:pPr>
      <w:bookmarkStart w:id="2" w:name="bookmark6"/>
      <w:bookmarkStart w:id="3" w:name="bookmark7"/>
    </w:p>
    <w:p w:rsidR="00903A90" w:rsidRDefault="00903A90" w:rsidP="00BC79EC">
      <w:pPr>
        <w:pStyle w:val="30"/>
        <w:shd w:val="clear" w:color="auto" w:fill="auto"/>
        <w:tabs>
          <w:tab w:val="left" w:pos="5011"/>
        </w:tabs>
        <w:spacing w:after="0"/>
        <w:ind w:right="300"/>
        <w:jc w:val="right"/>
      </w:pPr>
    </w:p>
    <w:p w:rsidR="00903A90" w:rsidRDefault="00903A90" w:rsidP="00BC79EC">
      <w:pPr>
        <w:pStyle w:val="30"/>
        <w:shd w:val="clear" w:color="auto" w:fill="auto"/>
        <w:tabs>
          <w:tab w:val="left" w:pos="5011"/>
        </w:tabs>
        <w:spacing w:after="0"/>
        <w:ind w:right="300"/>
        <w:jc w:val="right"/>
      </w:pPr>
    </w:p>
    <w:p w:rsidR="00BC79EC" w:rsidRDefault="00BC79EC" w:rsidP="00BC79EC">
      <w:pPr>
        <w:pStyle w:val="30"/>
        <w:shd w:val="clear" w:color="auto" w:fill="auto"/>
        <w:tabs>
          <w:tab w:val="left" w:pos="5011"/>
        </w:tabs>
        <w:spacing w:after="0"/>
        <w:ind w:right="300"/>
        <w:jc w:val="right"/>
      </w:pPr>
      <w:r>
        <w:t>ПОРЯДОК</w:t>
      </w:r>
      <w:r>
        <w:tab/>
      </w:r>
      <w:bookmarkEnd w:id="2"/>
      <w:bookmarkEnd w:id="3"/>
    </w:p>
    <w:p w:rsidR="00BC79EC" w:rsidRPr="000265FC" w:rsidRDefault="00BC79EC" w:rsidP="000265FC">
      <w:pPr>
        <w:pStyle w:val="1"/>
        <w:shd w:val="clear" w:color="auto" w:fill="auto"/>
        <w:spacing w:after="600"/>
        <w:ind w:firstLine="0"/>
        <w:jc w:val="both"/>
        <w:rPr>
          <w:b/>
          <w:bCs/>
          <w:color w:val="000000"/>
          <w:sz w:val="28"/>
          <w:szCs w:val="28"/>
          <w:lang w:bidi="ru-RU"/>
        </w:rPr>
      </w:pPr>
      <w:bookmarkStart w:id="4" w:name="bookmark8"/>
      <w:bookmarkStart w:id="5" w:name="bookmark9"/>
      <w:r w:rsidRPr="000265FC">
        <w:rPr>
          <w:b/>
          <w:sz w:val="28"/>
          <w:szCs w:val="28"/>
        </w:rPr>
        <w:t>обеспечения льготным питанием отдельной категории обучающихся</w:t>
      </w:r>
      <w:r w:rsidRPr="000265FC">
        <w:rPr>
          <w:b/>
          <w:sz w:val="28"/>
          <w:szCs w:val="28"/>
        </w:rPr>
        <w:br/>
        <w:t xml:space="preserve">5-11 классов </w:t>
      </w:r>
      <w:bookmarkEnd w:id="4"/>
      <w:bookmarkEnd w:id="5"/>
      <w:r w:rsidR="000265FC" w:rsidRPr="000265FC">
        <w:rPr>
          <w:b/>
          <w:bCs/>
          <w:sz w:val="28"/>
          <w:szCs w:val="28"/>
        </w:rPr>
        <w:t xml:space="preserve">муниципальных бюджетных общеобразовательных учреждений </w:t>
      </w:r>
      <w:r w:rsidR="000265FC" w:rsidRPr="000265FC">
        <w:rPr>
          <w:b/>
          <w:bCs/>
          <w:color w:val="000000"/>
          <w:sz w:val="28"/>
          <w:szCs w:val="28"/>
          <w:lang w:bidi="ru-RU"/>
        </w:rPr>
        <w:t>муниципального района «Хилокский район»</w:t>
      </w:r>
    </w:p>
    <w:p w:rsidR="00BC79EC" w:rsidRPr="002642E5" w:rsidRDefault="00BC79EC" w:rsidP="006C73C5">
      <w:pPr>
        <w:pStyle w:val="1"/>
        <w:numPr>
          <w:ilvl w:val="0"/>
          <w:numId w:val="5"/>
        </w:numPr>
        <w:shd w:val="clear" w:color="auto" w:fill="auto"/>
        <w:tabs>
          <w:tab w:val="left" w:pos="1057"/>
        </w:tabs>
        <w:spacing w:line="240" w:lineRule="auto"/>
        <w:ind w:firstLine="0"/>
        <w:jc w:val="both"/>
        <w:rPr>
          <w:sz w:val="28"/>
          <w:szCs w:val="28"/>
        </w:rPr>
      </w:pPr>
      <w:r w:rsidRPr="002642E5">
        <w:rPr>
          <w:sz w:val="28"/>
          <w:szCs w:val="28"/>
        </w:rPr>
        <w:t>Настоящий Порядок определяет правила обеспечения льготным</w:t>
      </w:r>
    </w:p>
    <w:p w:rsidR="002642E5" w:rsidRPr="002642E5" w:rsidRDefault="00BC79EC" w:rsidP="002642E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2642E5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="002642E5" w:rsidRPr="002642E5">
        <w:rPr>
          <w:rFonts w:ascii="Times New Roman" w:hAnsi="Times New Roman" w:cs="Times New Roman"/>
          <w:sz w:val="28"/>
          <w:szCs w:val="28"/>
        </w:rPr>
        <w:t xml:space="preserve">в учебное время </w:t>
      </w:r>
      <w:r w:rsidRPr="002642E5">
        <w:rPr>
          <w:rFonts w:ascii="Times New Roman" w:hAnsi="Times New Roman" w:cs="Times New Roman"/>
          <w:sz w:val="28"/>
          <w:szCs w:val="28"/>
        </w:rPr>
        <w:t>обучающихся в 5-11 классах в</w:t>
      </w:r>
      <w:r w:rsidR="000265FC" w:rsidRPr="00264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65FC" w:rsidRPr="002642E5">
        <w:rPr>
          <w:rFonts w:ascii="Times New Roman" w:hAnsi="Times New Roman" w:cs="Times New Roman"/>
          <w:bCs/>
          <w:sz w:val="28"/>
          <w:szCs w:val="28"/>
        </w:rPr>
        <w:t>муниципальных бюджетны</w:t>
      </w:r>
      <w:r w:rsidR="00B04B7C" w:rsidRPr="002642E5">
        <w:rPr>
          <w:rFonts w:ascii="Times New Roman" w:hAnsi="Times New Roman" w:cs="Times New Roman"/>
          <w:bCs/>
          <w:sz w:val="28"/>
          <w:szCs w:val="28"/>
        </w:rPr>
        <w:t>х общеобразовательных учреждениях</w:t>
      </w:r>
      <w:r w:rsidR="000265FC" w:rsidRPr="0026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5FC" w:rsidRPr="002642E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муниципального района «Хилокский район» </w:t>
      </w:r>
      <w:r w:rsidRPr="002642E5">
        <w:rPr>
          <w:rFonts w:ascii="Times New Roman" w:hAnsi="Times New Roman" w:cs="Times New Roman"/>
          <w:sz w:val="28"/>
          <w:szCs w:val="28"/>
        </w:rPr>
        <w:t>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военнослужащих (далее соответственно - обучающиеся, военнослужащие), в том числе военнослужащих, погибших (умерших) при исполнении обязанностей военной службы (службы).</w:t>
      </w:r>
      <w:r w:rsidRPr="002642E5">
        <w:rPr>
          <w:rFonts w:ascii="Times New Roman" w:hAnsi="Times New Roman" w:cs="Times New Roman"/>
          <w:sz w:val="28"/>
          <w:szCs w:val="28"/>
        </w:rPr>
        <w:tab/>
      </w:r>
    </w:p>
    <w:p w:rsidR="00BC79EC" w:rsidRPr="002642E5" w:rsidRDefault="00BC79EC" w:rsidP="002642E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2642E5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пр</w:t>
      </w:r>
      <w:r w:rsidR="00B04B7C" w:rsidRPr="002642E5">
        <w:rPr>
          <w:rFonts w:ascii="Times New Roman" w:hAnsi="Times New Roman" w:cs="Times New Roman"/>
          <w:sz w:val="28"/>
          <w:szCs w:val="28"/>
        </w:rPr>
        <w:t>едставляют в общеобразовательное</w:t>
      </w:r>
      <w:r w:rsidRPr="002642E5">
        <w:rPr>
          <w:rFonts w:ascii="Times New Roman" w:hAnsi="Times New Roman" w:cs="Times New Roman"/>
          <w:sz w:val="28"/>
          <w:szCs w:val="28"/>
        </w:rPr>
        <w:t xml:space="preserve"> </w:t>
      </w:r>
      <w:r w:rsidR="00B04B7C" w:rsidRPr="002642E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642E5">
        <w:rPr>
          <w:rFonts w:ascii="Times New Roman" w:hAnsi="Times New Roman" w:cs="Times New Roman"/>
          <w:sz w:val="28"/>
          <w:szCs w:val="28"/>
        </w:rPr>
        <w:t xml:space="preserve">заявление об обеспечение льготным питанием на имя </w:t>
      </w:r>
      <w:r w:rsidR="00B04B7C" w:rsidRPr="002642E5">
        <w:rPr>
          <w:rFonts w:ascii="Times New Roman" w:hAnsi="Times New Roman" w:cs="Times New Roman"/>
          <w:sz w:val="28"/>
          <w:szCs w:val="28"/>
        </w:rPr>
        <w:t>руководителя общеобразовательного</w:t>
      </w:r>
      <w:r w:rsidRPr="002642E5">
        <w:rPr>
          <w:rFonts w:ascii="Times New Roman" w:hAnsi="Times New Roman" w:cs="Times New Roman"/>
          <w:sz w:val="28"/>
          <w:szCs w:val="28"/>
        </w:rPr>
        <w:t xml:space="preserve"> </w:t>
      </w:r>
      <w:r w:rsidR="00B04B7C" w:rsidRPr="002642E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642E5">
        <w:rPr>
          <w:rFonts w:ascii="Times New Roman" w:hAnsi="Times New Roman" w:cs="Times New Roman"/>
          <w:sz w:val="28"/>
          <w:szCs w:val="28"/>
        </w:rPr>
        <w:t>с приложением копий следующих документов:</w:t>
      </w:r>
    </w:p>
    <w:p w:rsidR="00BC79EC" w:rsidRPr="00880517" w:rsidRDefault="00BC79EC" w:rsidP="006C73C5">
      <w:pPr>
        <w:pStyle w:val="a9"/>
        <w:numPr>
          <w:ilvl w:val="0"/>
          <w:numId w:val="14"/>
        </w:numPr>
        <w:shd w:val="clear" w:color="auto" w:fill="auto"/>
        <w:tabs>
          <w:tab w:val="left" w:pos="340"/>
          <w:tab w:val="left" w:pos="7906"/>
        </w:tabs>
      </w:pPr>
      <w:r w:rsidRPr="00880517">
        <w:t>документа, удостоверяющего личность заявителя;</w:t>
      </w:r>
      <w:r w:rsidRPr="00880517">
        <w:tab/>
        <w:t>'</w:t>
      </w:r>
    </w:p>
    <w:p w:rsidR="00BC79EC" w:rsidRPr="00880517" w:rsidRDefault="00BC79EC" w:rsidP="006C73C5">
      <w:pPr>
        <w:pStyle w:val="a9"/>
        <w:numPr>
          <w:ilvl w:val="0"/>
          <w:numId w:val="14"/>
        </w:numPr>
        <w:shd w:val="clear" w:color="auto" w:fill="auto"/>
        <w:tabs>
          <w:tab w:val="left" w:pos="1363"/>
        </w:tabs>
        <w:jc w:val="both"/>
      </w:pPr>
      <w:r w:rsidRPr="00880517">
        <w:t>документа, подтверждающего родство обучающегося и</w:t>
      </w:r>
      <w:r w:rsidR="006C73C5" w:rsidRPr="00880517">
        <w:t xml:space="preserve"> военнослужащего;</w:t>
      </w:r>
      <w:r w:rsidR="006C73C5" w:rsidRPr="00880517">
        <w:tab/>
      </w:r>
    </w:p>
    <w:p w:rsidR="00BC79EC" w:rsidRPr="00880517" w:rsidRDefault="00BC79EC" w:rsidP="006C73C5">
      <w:pPr>
        <w:pStyle w:val="a9"/>
        <w:numPr>
          <w:ilvl w:val="0"/>
          <w:numId w:val="14"/>
        </w:numPr>
        <w:shd w:val="clear" w:color="auto" w:fill="auto"/>
        <w:tabs>
          <w:tab w:val="left" w:pos="1088"/>
        </w:tabs>
        <w:jc w:val="both"/>
      </w:pPr>
      <w:r w:rsidRPr="00880517">
        <w:t>документа (сведения), подтверждающего участие военнослужащего в</w:t>
      </w:r>
      <w:r w:rsidR="006C73C5" w:rsidRPr="00880517">
        <w:t xml:space="preserve"> </w:t>
      </w:r>
      <w:r w:rsidRPr="00880517">
        <w:t>специальной военной операции, либо гибель (смерть) военнослужащего в результате участия в специальной военной операции.</w:t>
      </w:r>
      <w:r w:rsidRPr="00880517">
        <w:tab/>
        <w:t>|</w:t>
      </w:r>
    </w:p>
    <w:p w:rsidR="00FE1F3F" w:rsidRPr="00880517" w:rsidRDefault="00FE1F3F" w:rsidP="006C73C5">
      <w:pPr>
        <w:pStyle w:val="1"/>
        <w:shd w:val="clear" w:color="auto" w:fill="auto"/>
        <w:tabs>
          <w:tab w:val="left" w:pos="9106"/>
        </w:tabs>
        <w:ind w:firstLine="0"/>
        <w:jc w:val="both"/>
        <w:rPr>
          <w:sz w:val="28"/>
          <w:szCs w:val="28"/>
        </w:rPr>
      </w:pPr>
      <w:r w:rsidRPr="00880517">
        <w:rPr>
          <w:sz w:val="28"/>
          <w:szCs w:val="28"/>
        </w:rPr>
        <w:t xml:space="preserve">3. </w:t>
      </w:r>
      <w:r w:rsidR="00CD6E2E" w:rsidRPr="00880517">
        <w:rPr>
          <w:sz w:val="28"/>
          <w:szCs w:val="28"/>
        </w:rPr>
        <w:t>Образовательное</w:t>
      </w:r>
      <w:r w:rsidR="00BC79EC" w:rsidRPr="00880517">
        <w:rPr>
          <w:sz w:val="28"/>
          <w:szCs w:val="28"/>
        </w:rPr>
        <w:t xml:space="preserve"> </w:t>
      </w:r>
      <w:r w:rsidR="00CD6E2E" w:rsidRPr="00880517">
        <w:rPr>
          <w:sz w:val="28"/>
          <w:szCs w:val="28"/>
        </w:rPr>
        <w:t xml:space="preserve">учреждение </w:t>
      </w:r>
      <w:r w:rsidR="00BC79EC" w:rsidRPr="00880517">
        <w:rPr>
          <w:sz w:val="28"/>
          <w:szCs w:val="28"/>
        </w:rPr>
        <w:t xml:space="preserve">в течение 10 рабочих дней со дня представления родителем (законным представителем) обучающегося в образовательную </w:t>
      </w:r>
      <w:r w:rsidR="00CD6E2E" w:rsidRPr="00880517">
        <w:rPr>
          <w:sz w:val="28"/>
          <w:szCs w:val="28"/>
        </w:rPr>
        <w:t xml:space="preserve">учреждение </w:t>
      </w:r>
      <w:r w:rsidR="00BC79EC" w:rsidRPr="00880517">
        <w:rPr>
          <w:sz w:val="28"/>
          <w:szCs w:val="28"/>
        </w:rPr>
        <w:t xml:space="preserve">документов, предусмотренных пунктом 2 </w:t>
      </w:r>
      <w:r w:rsidR="00BC79EC" w:rsidRPr="00880517">
        <w:rPr>
          <w:sz w:val="28"/>
          <w:szCs w:val="28"/>
        </w:rPr>
        <w:lastRenderedPageBreak/>
        <w:t>настоящего Порядка, принимает решение о предоставлении льготного питания либо решение об отказе в его предоставлении.</w:t>
      </w:r>
      <w:r w:rsidRPr="00880517">
        <w:rPr>
          <w:sz w:val="28"/>
          <w:szCs w:val="28"/>
        </w:rPr>
        <w:t xml:space="preserve"> Решение об отказе в предоставлении льготного питания принимается в случае непредставления либо представления не в полном объеме документов, указанных в пункте 2 настоящего Порядка.</w:t>
      </w:r>
      <w:r w:rsidRPr="00880517">
        <w:rPr>
          <w:sz w:val="28"/>
          <w:szCs w:val="28"/>
        </w:rPr>
        <w:tab/>
        <w:t>|</w:t>
      </w:r>
    </w:p>
    <w:p w:rsidR="00897DFD" w:rsidRPr="00880517" w:rsidRDefault="00FE1F3F" w:rsidP="006D3373">
      <w:pPr>
        <w:pStyle w:val="1"/>
        <w:shd w:val="clear" w:color="auto" w:fill="auto"/>
        <w:tabs>
          <w:tab w:val="left" w:pos="1057"/>
        </w:tabs>
        <w:spacing w:line="240" w:lineRule="auto"/>
        <w:ind w:firstLine="0"/>
        <w:jc w:val="both"/>
        <w:rPr>
          <w:sz w:val="28"/>
          <w:szCs w:val="28"/>
        </w:rPr>
      </w:pPr>
      <w:r w:rsidRPr="00880517">
        <w:rPr>
          <w:sz w:val="28"/>
          <w:szCs w:val="28"/>
        </w:rPr>
        <w:t>4.</w:t>
      </w:r>
      <w:r w:rsidR="004871C5" w:rsidRPr="00880517">
        <w:rPr>
          <w:sz w:val="28"/>
          <w:szCs w:val="28"/>
        </w:rPr>
        <w:t xml:space="preserve"> На основе представленных заявлений ответственный за </w:t>
      </w:r>
      <w:r w:rsidR="004871C5" w:rsidRPr="00880517">
        <w:rPr>
          <w:bCs/>
          <w:sz w:val="28"/>
          <w:szCs w:val="28"/>
        </w:rPr>
        <w:t>обеспечение льготным питанием отдельной категории обучающихся 5-11 классов в образовательном учреждении составляет список</w:t>
      </w:r>
      <w:r w:rsidR="0016447D" w:rsidRPr="00880517">
        <w:rPr>
          <w:bCs/>
          <w:sz w:val="28"/>
          <w:szCs w:val="28"/>
        </w:rPr>
        <w:t xml:space="preserve"> </w:t>
      </w:r>
      <w:r w:rsidR="0016447D" w:rsidRPr="00880517">
        <w:rPr>
          <w:sz w:val="28"/>
          <w:szCs w:val="28"/>
        </w:rPr>
        <w:t>обучающихся, нуждающихся в льготном питании.</w:t>
      </w:r>
    </w:p>
    <w:p w:rsidR="00897DFD" w:rsidRPr="00880517" w:rsidRDefault="00897DFD" w:rsidP="006D3373">
      <w:pPr>
        <w:pStyle w:val="1"/>
        <w:shd w:val="clear" w:color="auto" w:fill="auto"/>
        <w:tabs>
          <w:tab w:val="left" w:pos="1076"/>
        </w:tabs>
        <w:spacing w:line="240" w:lineRule="auto"/>
        <w:ind w:firstLine="0"/>
        <w:jc w:val="both"/>
        <w:rPr>
          <w:sz w:val="28"/>
          <w:szCs w:val="28"/>
        </w:rPr>
      </w:pPr>
      <w:r w:rsidRPr="00880517">
        <w:rPr>
          <w:sz w:val="28"/>
          <w:szCs w:val="28"/>
        </w:rPr>
        <w:t>5. Общеобразовательные учреждения согласно реестру ежемесячно подают заявки на финансирование в бухгалтерию МКУ Комитета образования</w:t>
      </w:r>
      <w:r w:rsidR="006D3373" w:rsidRPr="00880517">
        <w:rPr>
          <w:sz w:val="28"/>
          <w:szCs w:val="28"/>
        </w:rPr>
        <w:t xml:space="preserve"> </w:t>
      </w:r>
      <w:r w:rsidRPr="00880517">
        <w:rPr>
          <w:sz w:val="28"/>
          <w:szCs w:val="28"/>
        </w:rPr>
        <w:t>за десять дней до начала следующего месяца.</w:t>
      </w:r>
    </w:p>
    <w:p w:rsidR="006D3373" w:rsidRPr="00880517" w:rsidRDefault="002642E5" w:rsidP="006D3373">
      <w:pPr>
        <w:pStyle w:val="1"/>
        <w:shd w:val="clear" w:color="auto" w:fill="auto"/>
        <w:tabs>
          <w:tab w:val="left" w:pos="107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D3373" w:rsidRPr="00880517">
        <w:rPr>
          <w:sz w:val="28"/>
          <w:szCs w:val="28"/>
        </w:rPr>
        <w:t>Общеобразовательные учреждения организуют льготное питание обучающихся в пределах выделенных ассигнований. Финансирование расходов на обеспечение в течение учебного года льготным питанием обучающихся осуществляется за счет средств, предусмотренных в бюджете Забайкальского края на содержание данных общеобразовательных организаций.</w:t>
      </w:r>
    </w:p>
    <w:p w:rsidR="006D3373" w:rsidRPr="00880517" w:rsidRDefault="002642E5" w:rsidP="006D3373">
      <w:pPr>
        <w:pStyle w:val="1"/>
        <w:shd w:val="clear" w:color="auto" w:fill="auto"/>
        <w:tabs>
          <w:tab w:val="left" w:pos="107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3373" w:rsidRPr="00880517">
        <w:rPr>
          <w:sz w:val="28"/>
          <w:szCs w:val="28"/>
        </w:rPr>
        <w:t xml:space="preserve">. В случае неполучения обучающимся питания в связи с болезнью или по иным причинам, приведшим к неявке обучающегося в школу, возмещение денежных средств на питание, в том числе и продуктами питания, </w:t>
      </w:r>
      <w:r w:rsidR="006D3373" w:rsidRPr="00880517">
        <w:rPr>
          <w:b/>
          <w:sz w:val="28"/>
          <w:szCs w:val="28"/>
        </w:rPr>
        <w:t>не производитс</w:t>
      </w:r>
      <w:r w:rsidR="006D3373" w:rsidRPr="00880517">
        <w:rPr>
          <w:sz w:val="28"/>
          <w:szCs w:val="28"/>
        </w:rPr>
        <w:t>я, за исключением сл</w:t>
      </w:r>
      <w:r>
        <w:rPr>
          <w:sz w:val="28"/>
          <w:szCs w:val="28"/>
        </w:rPr>
        <w:t xml:space="preserve">учая, предусмотренного пунктом </w:t>
      </w:r>
      <w:r w:rsidR="00F41F32">
        <w:rPr>
          <w:sz w:val="28"/>
          <w:szCs w:val="28"/>
        </w:rPr>
        <w:t xml:space="preserve">10 </w:t>
      </w:r>
      <w:r w:rsidR="006D3373" w:rsidRPr="00880517">
        <w:rPr>
          <w:sz w:val="28"/>
          <w:szCs w:val="28"/>
        </w:rPr>
        <w:t>настоящего порядка.</w:t>
      </w:r>
    </w:p>
    <w:p w:rsidR="00D3564D" w:rsidRDefault="002642E5" w:rsidP="00D35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564D" w:rsidRPr="00880517">
        <w:rPr>
          <w:rFonts w:ascii="Times New Roman" w:hAnsi="Times New Roman" w:cs="Times New Roman"/>
          <w:sz w:val="28"/>
          <w:szCs w:val="28"/>
        </w:rPr>
        <w:t>. Льготное питание детей осуществляется в столовой (буфете) общеобразовательного учреждения один раз в день в соответствии с санитарными правилами и нормами, предъявляемыми к организации питания обучающихся.</w:t>
      </w:r>
    </w:p>
    <w:p w:rsidR="00F41F32" w:rsidRDefault="00F41F32" w:rsidP="00F41F32">
      <w:pPr>
        <w:pStyle w:val="1"/>
        <w:shd w:val="clear" w:color="auto" w:fill="auto"/>
        <w:tabs>
          <w:tab w:val="left" w:pos="107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9. Норматив</w:t>
      </w:r>
      <w:r w:rsidRPr="00880517">
        <w:rPr>
          <w:sz w:val="28"/>
          <w:szCs w:val="28"/>
        </w:rPr>
        <w:t xml:space="preserve"> расходов на обеспечение льготным питанием </w:t>
      </w:r>
      <w:r>
        <w:rPr>
          <w:sz w:val="28"/>
          <w:szCs w:val="28"/>
        </w:rPr>
        <w:t xml:space="preserve">детей, указанных                    в пункте 1 настоящего постановления </w:t>
      </w:r>
      <w:r w:rsidRPr="00880517">
        <w:rPr>
          <w:sz w:val="28"/>
          <w:szCs w:val="28"/>
        </w:rPr>
        <w:t xml:space="preserve">- </w:t>
      </w:r>
      <w:r w:rsidRPr="00903A90">
        <w:rPr>
          <w:b/>
          <w:sz w:val="28"/>
          <w:szCs w:val="28"/>
        </w:rPr>
        <w:t>86,45 рублей</w:t>
      </w:r>
      <w:r w:rsidRPr="00903A90">
        <w:rPr>
          <w:sz w:val="28"/>
          <w:szCs w:val="28"/>
        </w:rPr>
        <w:t xml:space="preserve"> </w:t>
      </w:r>
      <w:r w:rsidRPr="00880517">
        <w:rPr>
          <w:sz w:val="28"/>
          <w:szCs w:val="28"/>
        </w:rPr>
        <w:t>на один учебный день и в соответствии с санитарными правилами и нормами, предъявляемыми к организации питания обучающихся.</w:t>
      </w:r>
    </w:p>
    <w:p w:rsidR="007E6196" w:rsidRPr="00F41F32" w:rsidRDefault="00F41F32" w:rsidP="00F41F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84EF6" w:rsidRPr="00880517">
        <w:rPr>
          <w:rFonts w:ascii="Times New Roman" w:hAnsi="Times New Roman" w:cs="Times New Roman"/>
          <w:sz w:val="28"/>
          <w:szCs w:val="28"/>
        </w:rPr>
        <w:t xml:space="preserve">В случае введения режима повышенной готовности в границах территории Забайкальского края, исключающего нахождение обучающихся в общеобразовательной организации, и реализации общеобразовательными учреждениями образовательных программ с применением электронного обучения и дистанционных образовательных технологий льготное питание обучающихся обеспечивается </w:t>
      </w:r>
      <w:r w:rsidR="00F84EF6" w:rsidRPr="00F41F32">
        <w:rPr>
          <w:rFonts w:ascii="Times New Roman" w:hAnsi="Times New Roman" w:cs="Times New Roman"/>
          <w:b/>
          <w:sz w:val="28"/>
          <w:szCs w:val="28"/>
        </w:rPr>
        <w:t>путем предоставления продуктового набора</w:t>
      </w:r>
      <w:r w:rsidR="00F84EF6" w:rsidRPr="00880517">
        <w:rPr>
          <w:rFonts w:ascii="Times New Roman" w:hAnsi="Times New Roman" w:cs="Times New Roman"/>
          <w:sz w:val="28"/>
          <w:szCs w:val="28"/>
        </w:rPr>
        <w:t>.</w:t>
      </w:r>
    </w:p>
    <w:p w:rsidR="002642E5" w:rsidRPr="00880517" w:rsidRDefault="002642E5" w:rsidP="002642E5">
      <w:pPr>
        <w:pStyle w:val="1"/>
        <w:shd w:val="clear" w:color="auto" w:fill="auto"/>
        <w:tabs>
          <w:tab w:val="left" w:pos="107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41F32">
        <w:rPr>
          <w:sz w:val="28"/>
          <w:szCs w:val="28"/>
        </w:rPr>
        <w:t xml:space="preserve">Продуктовый набор формируется исходя из норматива расходов на обеспечение льготным питанием детей - </w:t>
      </w:r>
      <w:r w:rsidRPr="00F41F32">
        <w:rPr>
          <w:b/>
          <w:sz w:val="28"/>
          <w:szCs w:val="28"/>
        </w:rPr>
        <w:t>86,45 рублей</w:t>
      </w:r>
      <w:r w:rsidRPr="00F41F32">
        <w:rPr>
          <w:sz w:val="28"/>
          <w:szCs w:val="28"/>
        </w:rPr>
        <w:t xml:space="preserve"> на один учебный день и в соответствии с санитарными правилами и нормами, предъявляемыми к организации питания обучающихся.</w:t>
      </w:r>
    </w:p>
    <w:p w:rsidR="00064148" w:rsidRPr="00880517" w:rsidRDefault="00F41F32" w:rsidP="00064148">
      <w:pPr>
        <w:pStyle w:val="1"/>
        <w:shd w:val="clear" w:color="auto" w:fill="auto"/>
        <w:tabs>
          <w:tab w:val="left" w:pos="12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64148" w:rsidRPr="00880517">
        <w:rPr>
          <w:sz w:val="28"/>
          <w:szCs w:val="28"/>
        </w:rPr>
        <w:t>. Порядок получения родителями (законными представителями) обучающихся продуктового набора определяется общеобразовательным учреждением.</w:t>
      </w:r>
    </w:p>
    <w:sectPr w:rsidR="00064148" w:rsidRPr="00880517" w:rsidSect="0085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AF" w:rsidRDefault="000E27AF" w:rsidP="006C73C5">
      <w:pPr>
        <w:spacing w:after="0" w:line="240" w:lineRule="auto"/>
      </w:pPr>
      <w:r>
        <w:separator/>
      </w:r>
    </w:p>
  </w:endnote>
  <w:endnote w:type="continuationSeparator" w:id="0">
    <w:p w:rsidR="000E27AF" w:rsidRDefault="000E27AF" w:rsidP="006C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AF" w:rsidRDefault="000E27AF" w:rsidP="006C73C5">
      <w:pPr>
        <w:spacing w:after="0" w:line="240" w:lineRule="auto"/>
      </w:pPr>
      <w:r>
        <w:separator/>
      </w:r>
    </w:p>
  </w:footnote>
  <w:footnote w:type="continuationSeparator" w:id="0">
    <w:p w:rsidR="000E27AF" w:rsidRDefault="000E27AF" w:rsidP="006C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80C"/>
    <w:multiLevelType w:val="hybridMultilevel"/>
    <w:tmpl w:val="267A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3265"/>
    <w:multiLevelType w:val="multilevel"/>
    <w:tmpl w:val="0FEE5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52485"/>
    <w:multiLevelType w:val="multilevel"/>
    <w:tmpl w:val="0FEE5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82B4A"/>
    <w:multiLevelType w:val="hybridMultilevel"/>
    <w:tmpl w:val="D8F4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A8A"/>
    <w:multiLevelType w:val="multilevel"/>
    <w:tmpl w:val="4070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0E3103"/>
    <w:multiLevelType w:val="multilevel"/>
    <w:tmpl w:val="E2C8C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D1E22"/>
    <w:multiLevelType w:val="multilevel"/>
    <w:tmpl w:val="EEE2FF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A6FFE"/>
    <w:multiLevelType w:val="multilevel"/>
    <w:tmpl w:val="EEE2FF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64E79"/>
    <w:multiLevelType w:val="hybridMultilevel"/>
    <w:tmpl w:val="7866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16834"/>
    <w:multiLevelType w:val="multilevel"/>
    <w:tmpl w:val="BF7EC3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43FA2"/>
    <w:multiLevelType w:val="multilevel"/>
    <w:tmpl w:val="0FEE5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BE02A4"/>
    <w:multiLevelType w:val="multilevel"/>
    <w:tmpl w:val="0FEE5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70213F"/>
    <w:multiLevelType w:val="multilevel"/>
    <w:tmpl w:val="533EC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723F26"/>
    <w:multiLevelType w:val="multilevel"/>
    <w:tmpl w:val="0FEE5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753"/>
    <w:rsid w:val="0002485B"/>
    <w:rsid w:val="000265FC"/>
    <w:rsid w:val="00040237"/>
    <w:rsid w:val="00064148"/>
    <w:rsid w:val="000946A6"/>
    <w:rsid w:val="000A6349"/>
    <w:rsid w:val="000C255F"/>
    <w:rsid w:val="000C5301"/>
    <w:rsid w:val="000E27AF"/>
    <w:rsid w:val="000E5F9C"/>
    <w:rsid w:val="000E71B3"/>
    <w:rsid w:val="00100A5F"/>
    <w:rsid w:val="00103A58"/>
    <w:rsid w:val="00105787"/>
    <w:rsid w:val="00135B45"/>
    <w:rsid w:val="0016447D"/>
    <w:rsid w:val="00185915"/>
    <w:rsid w:val="001B472C"/>
    <w:rsid w:val="001B7967"/>
    <w:rsid w:val="001E1E60"/>
    <w:rsid w:val="00254F1A"/>
    <w:rsid w:val="002642E5"/>
    <w:rsid w:val="0029020D"/>
    <w:rsid w:val="00297A0E"/>
    <w:rsid w:val="002A2B81"/>
    <w:rsid w:val="002D57A5"/>
    <w:rsid w:val="00310191"/>
    <w:rsid w:val="00311731"/>
    <w:rsid w:val="003129CA"/>
    <w:rsid w:val="00315A0C"/>
    <w:rsid w:val="00357C3F"/>
    <w:rsid w:val="00377018"/>
    <w:rsid w:val="00386A93"/>
    <w:rsid w:val="003A50D1"/>
    <w:rsid w:val="003A74C4"/>
    <w:rsid w:val="003C0C08"/>
    <w:rsid w:val="00402654"/>
    <w:rsid w:val="004149C8"/>
    <w:rsid w:val="00453F64"/>
    <w:rsid w:val="00474758"/>
    <w:rsid w:val="00486D18"/>
    <w:rsid w:val="004871C5"/>
    <w:rsid w:val="004A6CDD"/>
    <w:rsid w:val="004C68C8"/>
    <w:rsid w:val="004D49BD"/>
    <w:rsid w:val="004D7A19"/>
    <w:rsid w:val="004F1741"/>
    <w:rsid w:val="005039AB"/>
    <w:rsid w:val="00547B68"/>
    <w:rsid w:val="00580589"/>
    <w:rsid w:val="005C332C"/>
    <w:rsid w:val="00602D97"/>
    <w:rsid w:val="006156E1"/>
    <w:rsid w:val="00624BDE"/>
    <w:rsid w:val="00625AE3"/>
    <w:rsid w:val="006447EF"/>
    <w:rsid w:val="0066134C"/>
    <w:rsid w:val="00661780"/>
    <w:rsid w:val="00671BE9"/>
    <w:rsid w:val="006824F0"/>
    <w:rsid w:val="006C73C5"/>
    <w:rsid w:val="006D3373"/>
    <w:rsid w:val="006D4DE9"/>
    <w:rsid w:val="00701CD9"/>
    <w:rsid w:val="00703229"/>
    <w:rsid w:val="00704672"/>
    <w:rsid w:val="00707150"/>
    <w:rsid w:val="007343DA"/>
    <w:rsid w:val="00793840"/>
    <w:rsid w:val="007A41F5"/>
    <w:rsid w:val="007A4A57"/>
    <w:rsid w:val="007C5125"/>
    <w:rsid w:val="007D4B1D"/>
    <w:rsid w:val="007E6196"/>
    <w:rsid w:val="00804C22"/>
    <w:rsid w:val="008213AF"/>
    <w:rsid w:val="0082464B"/>
    <w:rsid w:val="00843895"/>
    <w:rsid w:val="008536C5"/>
    <w:rsid w:val="0085590D"/>
    <w:rsid w:val="00880517"/>
    <w:rsid w:val="008816E6"/>
    <w:rsid w:val="00887644"/>
    <w:rsid w:val="00893030"/>
    <w:rsid w:val="00897DFD"/>
    <w:rsid w:val="008C3F58"/>
    <w:rsid w:val="00903A90"/>
    <w:rsid w:val="00942405"/>
    <w:rsid w:val="00947AC3"/>
    <w:rsid w:val="0098773A"/>
    <w:rsid w:val="00996770"/>
    <w:rsid w:val="009B4E11"/>
    <w:rsid w:val="009F76BB"/>
    <w:rsid w:val="00A04C8F"/>
    <w:rsid w:val="00A63397"/>
    <w:rsid w:val="00A63E29"/>
    <w:rsid w:val="00A65CDE"/>
    <w:rsid w:val="00A743B2"/>
    <w:rsid w:val="00A853E5"/>
    <w:rsid w:val="00A95B26"/>
    <w:rsid w:val="00AD53C5"/>
    <w:rsid w:val="00AD7274"/>
    <w:rsid w:val="00B04B7C"/>
    <w:rsid w:val="00B445F4"/>
    <w:rsid w:val="00B52324"/>
    <w:rsid w:val="00B55CAF"/>
    <w:rsid w:val="00B97718"/>
    <w:rsid w:val="00BB278F"/>
    <w:rsid w:val="00BC79EC"/>
    <w:rsid w:val="00BF1F4A"/>
    <w:rsid w:val="00BF3DE1"/>
    <w:rsid w:val="00CB6EC9"/>
    <w:rsid w:val="00CD6E2E"/>
    <w:rsid w:val="00CF12E6"/>
    <w:rsid w:val="00D06219"/>
    <w:rsid w:val="00D3564D"/>
    <w:rsid w:val="00D470FC"/>
    <w:rsid w:val="00D81EF7"/>
    <w:rsid w:val="00DA0472"/>
    <w:rsid w:val="00DF047C"/>
    <w:rsid w:val="00DF1A2E"/>
    <w:rsid w:val="00E032A3"/>
    <w:rsid w:val="00E150E5"/>
    <w:rsid w:val="00E717D7"/>
    <w:rsid w:val="00E82AF2"/>
    <w:rsid w:val="00EA75D1"/>
    <w:rsid w:val="00EC5183"/>
    <w:rsid w:val="00F14753"/>
    <w:rsid w:val="00F21398"/>
    <w:rsid w:val="00F41F32"/>
    <w:rsid w:val="00F50111"/>
    <w:rsid w:val="00F84EF6"/>
    <w:rsid w:val="00FA05BF"/>
    <w:rsid w:val="00FC5AE2"/>
    <w:rsid w:val="00FE1F3F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7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47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3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290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9020D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CB6E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B6EC9"/>
    <w:pPr>
      <w:widowControl w:val="0"/>
      <w:shd w:val="clear" w:color="auto" w:fill="FFFFFF"/>
      <w:spacing w:after="2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главление_"/>
    <w:basedOn w:val="a0"/>
    <w:link w:val="a9"/>
    <w:rsid w:val="00BC79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Оглавление"/>
    <w:basedOn w:val="a"/>
    <w:link w:val="a8"/>
    <w:rsid w:val="00BC79E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F84EF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F84EF6"/>
    <w:pPr>
      <w:widowControl w:val="0"/>
      <w:shd w:val="clear" w:color="auto" w:fill="FFFFFF"/>
      <w:spacing w:after="3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6C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3C5"/>
  </w:style>
  <w:style w:type="paragraph" w:styleId="ac">
    <w:name w:val="footer"/>
    <w:basedOn w:val="a"/>
    <w:link w:val="ad"/>
    <w:uiPriority w:val="99"/>
    <w:unhideWhenUsed/>
    <w:rsid w:val="006C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487A-063E-4244-992A-0670E526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Пустовалова О.С.</cp:lastModifiedBy>
  <cp:revision>25</cp:revision>
  <cp:lastPrinted>2023-01-09T23:12:00Z</cp:lastPrinted>
  <dcterms:created xsi:type="dcterms:W3CDTF">2023-01-09T02:41:00Z</dcterms:created>
  <dcterms:modified xsi:type="dcterms:W3CDTF">2023-01-16T23:58:00Z</dcterms:modified>
</cp:coreProperties>
</file>