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2C" w:rsidRPr="00947E33" w:rsidRDefault="00EF00F7" w:rsidP="00B2029F">
      <w:pPr>
        <w:pStyle w:val="a3"/>
        <w:ind w:left="-567" w:firstLine="567"/>
        <w:jc w:val="center"/>
        <w:rPr>
          <w:b/>
        </w:rPr>
      </w:pPr>
      <w:r w:rsidRPr="00947E33">
        <w:rPr>
          <w:b/>
        </w:rPr>
        <w:t>Отчёт о деятельности инвестиционного уполномоченного за 20</w:t>
      </w:r>
      <w:r w:rsidR="00A370D5" w:rsidRPr="00947E33">
        <w:rPr>
          <w:b/>
        </w:rPr>
        <w:t>2</w:t>
      </w:r>
      <w:r w:rsidR="00EA4495" w:rsidRPr="00947E33">
        <w:rPr>
          <w:b/>
        </w:rPr>
        <w:t>2</w:t>
      </w:r>
      <w:r w:rsidRPr="00947E33">
        <w:rPr>
          <w:b/>
        </w:rPr>
        <w:t xml:space="preserve"> год</w:t>
      </w:r>
    </w:p>
    <w:p w:rsidR="00D84B2C" w:rsidRPr="001A1B37" w:rsidRDefault="00D84B2C" w:rsidP="00B2029F">
      <w:pPr>
        <w:pStyle w:val="a3"/>
        <w:ind w:left="-567" w:firstLine="567"/>
        <w:jc w:val="both"/>
        <w:rPr>
          <w:highlight w:val="green"/>
        </w:rPr>
      </w:pPr>
    </w:p>
    <w:p w:rsidR="00C62D19" w:rsidRPr="00EA4495" w:rsidRDefault="00C62D19" w:rsidP="00B2029F">
      <w:pPr>
        <w:spacing w:after="0" w:line="240" w:lineRule="auto"/>
        <w:ind w:left="-567" w:firstLine="567"/>
        <w:jc w:val="both"/>
        <w:rPr>
          <w:rFonts w:ascii="Times New Roman" w:hAnsi="Times New Roman" w:cs="Times New Roman"/>
          <w:sz w:val="28"/>
          <w:szCs w:val="28"/>
          <w:u w:val="single"/>
        </w:rPr>
      </w:pPr>
      <w:r w:rsidRPr="00947E33">
        <w:rPr>
          <w:rFonts w:ascii="Times New Roman" w:hAnsi="Times New Roman" w:cs="Times New Roman"/>
          <w:sz w:val="28"/>
          <w:szCs w:val="28"/>
          <w:u w:val="single"/>
        </w:rPr>
        <w:t xml:space="preserve">Информационная </w:t>
      </w:r>
      <w:r w:rsidR="00AE689C">
        <w:rPr>
          <w:rFonts w:ascii="Times New Roman" w:hAnsi="Times New Roman" w:cs="Times New Roman"/>
          <w:sz w:val="28"/>
          <w:szCs w:val="28"/>
          <w:u w:val="single"/>
        </w:rPr>
        <w:t xml:space="preserve">и консультационная </w:t>
      </w:r>
      <w:r w:rsidRPr="00947E33">
        <w:rPr>
          <w:rFonts w:ascii="Times New Roman" w:hAnsi="Times New Roman" w:cs="Times New Roman"/>
          <w:sz w:val="28"/>
          <w:szCs w:val="28"/>
          <w:u w:val="single"/>
        </w:rPr>
        <w:t>поддержка</w:t>
      </w:r>
    </w:p>
    <w:p w:rsidR="00A370D5" w:rsidRDefault="00EF00F7" w:rsidP="00B2029F">
      <w:pPr>
        <w:spacing w:after="0" w:line="240" w:lineRule="auto"/>
        <w:ind w:left="-567" w:firstLine="567"/>
        <w:jc w:val="both"/>
        <w:rPr>
          <w:rFonts w:ascii="Times New Roman" w:hAnsi="Times New Roman" w:cs="Times New Roman"/>
          <w:bCs/>
          <w:sz w:val="28"/>
          <w:szCs w:val="28"/>
        </w:rPr>
      </w:pPr>
      <w:r w:rsidRPr="00397E09">
        <w:rPr>
          <w:rFonts w:ascii="Times New Roman" w:hAnsi="Times New Roman" w:cs="Times New Roman"/>
          <w:sz w:val="28"/>
          <w:szCs w:val="28"/>
        </w:rPr>
        <w:t>В 20</w:t>
      </w:r>
      <w:r w:rsidR="00A370D5" w:rsidRPr="00397E09">
        <w:rPr>
          <w:rFonts w:ascii="Times New Roman" w:hAnsi="Times New Roman" w:cs="Times New Roman"/>
          <w:sz w:val="28"/>
          <w:szCs w:val="28"/>
        </w:rPr>
        <w:t>2</w:t>
      </w:r>
      <w:r w:rsidR="00397E09" w:rsidRPr="00397E09">
        <w:rPr>
          <w:rFonts w:ascii="Times New Roman" w:hAnsi="Times New Roman" w:cs="Times New Roman"/>
          <w:sz w:val="28"/>
          <w:szCs w:val="28"/>
        </w:rPr>
        <w:t>2</w:t>
      </w:r>
      <w:r w:rsidRPr="00397E09">
        <w:rPr>
          <w:rFonts w:ascii="Times New Roman" w:hAnsi="Times New Roman" w:cs="Times New Roman"/>
          <w:sz w:val="28"/>
          <w:szCs w:val="28"/>
        </w:rPr>
        <w:t xml:space="preserve"> году для субъектов предпринимательской и инвестиционной деятельности размещено </w:t>
      </w:r>
      <w:r w:rsidR="00397E09">
        <w:rPr>
          <w:rFonts w:ascii="Times New Roman" w:hAnsi="Times New Roman" w:cs="Times New Roman"/>
          <w:sz w:val="28"/>
          <w:szCs w:val="28"/>
        </w:rPr>
        <w:t xml:space="preserve">около 150 </w:t>
      </w:r>
      <w:r w:rsidRPr="00397E09">
        <w:rPr>
          <w:rFonts w:ascii="Times New Roman" w:hAnsi="Times New Roman" w:cs="Times New Roman"/>
          <w:sz w:val="28"/>
          <w:szCs w:val="28"/>
        </w:rPr>
        <w:t>публикаци</w:t>
      </w:r>
      <w:r w:rsidR="00DB1B57" w:rsidRPr="00397E09">
        <w:rPr>
          <w:rFonts w:ascii="Times New Roman" w:hAnsi="Times New Roman" w:cs="Times New Roman"/>
          <w:sz w:val="28"/>
          <w:szCs w:val="28"/>
        </w:rPr>
        <w:t>й</w:t>
      </w:r>
      <w:r w:rsidRPr="00397E09">
        <w:rPr>
          <w:rFonts w:ascii="Times New Roman" w:hAnsi="Times New Roman" w:cs="Times New Roman"/>
          <w:sz w:val="28"/>
          <w:szCs w:val="28"/>
        </w:rPr>
        <w:t xml:space="preserve"> и информационных материал</w:t>
      </w:r>
      <w:r w:rsidR="00DB1B57" w:rsidRPr="00397E09">
        <w:rPr>
          <w:rFonts w:ascii="Times New Roman" w:hAnsi="Times New Roman" w:cs="Times New Roman"/>
          <w:sz w:val="28"/>
          <w:szCs w:val="28"/>
        </w:rPr>
        <w:t>ов</w:t>
      </w:r>
      <w:r w:rsidRPr="00397E09">
        <w:rPr>
          <w:rFonts w:ascii="Times New Roman" w:hAnsi="Times New Roman" w:cs="Times New Roman"/>
          <w:sz w:val="28"/>
          <w:szCs w:val="28"/>
        </w:rPr>
        <w:t xml:space="preserve"> на официальном сайте района</w:t>
      </w:r>
      <w:r w:rsidR="00C86032" w:rsidRPr="00397E09">
        <w:rPr>
          <w:rFonts w:ascii="Times New Roman" w:hAnsi="Times New Roman" w:cs="Times New Roman"/>
          <w:sz w:val="28"/>
          <w:szCs w:val="28"/>
        </w:rPr>
        <w:t>.</w:t>
      </w:r>
      <w:r w:rsidRPr="00397E09">
        <w:rPr>
          <w:rFonts w:ascii="Times New Roman" w:hAnsi="Times New Roman" w:cs="Times New Roman"/>
          <w:sz w:val="28"/>
          <w:szCs w:val="28"/>
        </w:rPr>
        <w:t xml:space="preserve"> </w:t>
      </w:r>
      <w:r w:rsidR="00DB1B57" w:rsidRPr="00397E09">
        <w:rPr>
          <w:rFonts w:ascii="Times New Roman" w:hAnsi="Times New Roman" w:cs="Times New Roman"/>
          <w:sz w:val="28"/>
          <w:szCs w:val="28"/>
        </w:rPr>
        <w:t>1</w:t>
      </w:r>
      <w:r w:rsidR="00AF4021" w:rsidRPr="00397E09">
        <w:rPr>
          <w:rFonts w:ascii="Times New Roman" w:hAnsi="Times New Roman" w:cs="Times New Roman"/>
          <w:sz w:val="28"/>
          <w:szCs w:val="28"/>
        </w:rPr>
        <w:t>1</w:t>
      </w:r>
      <w:r w:rsidR="00397E09" w:rsidRPr="00397E09">
        <w:rPr>
          <w:rFonts w:ascii="Times New Roman" w:hAnsi="Times New Roman" w:cs="Times New Roman"/>
          <w:sz w:val="28"/>
          <w:szCs w:val="28"/>
        </w:rPr>
        <w:t>3</w:t>
      </w:r>
      <w:r w:rsidRPr="00397E09">
        <w:rPr>
          <w:rFonts w:ascii="Times New Roman" w:hAnsi="Times New Roman" w:cs="Times New Roman"/>
          <w:sz w:val="28"/>
          <w:szCs w:val="28"/>
        </w:rPr>
        <w:t xml:space="preserve"> граждан и субъектов предпринимательской деятельности получили информационно-консультационные услуги при обращении в админ</w:t>
      </w:r>
      <w:r w:rsidR="00CC55E3" w:rsidRPr="00397E09">
        <w:rPr>
          <w:rFonts w:ascii="Times New Roman" w:hAnsi="Times New Roman" w:cs="Times New Roman"/>
          <w:sz w:val="28"/>
          <w:szCs w:val="28"/>
        </w:rPr>
        <w:t xml:space="preserve">истрацию муниципального </w:t>
      </w:r>
      <w:r w:rsidR="00AA4A9D" w:rsidRPr="00397E09">
        <w:rPr>
          <w:rFonts w:ascii="Times New Roman" w:hAnsi="Times New Roman" w:cs="Times New Roman"/>
          <w:sz w:val="28"/>
          <w:szCs w:val="28"/>
        </w:rPr>
        <w:t>района.</w:t>
      </w:r>
      <w:r w:rsidR="00CC55E3" w:rsidRPr="00397E09">
        <w:rPr>
          <w:rFonts w:ascii="Times New Roman" w:hAnsi="Times New Roman" w:cs="Times New Roman"/>
          <w:sz w:val="28"/>
          <w:szCs w:val="28"/>
        </w:rPr>
        <w:t xml:space="preserve"> </w:t>
      </w:r>
      <w:r w:rsidR="00AA4A9D" w:rsidRPr="00397E09">
        <w:rPr>
          <w:rFonts w:ascii="Times New Roman" w:hAnsi="Times New Roman" w:cs="Times New Roman"/>
          <w:sz w:val="28"/>
          <w:szCs w:val="28"/>
        </w:rPr>
        <w:t>Р</w:t>
      </w:r>
      <w:r w:rsidR="00AF4021" w:rsidRPr="00397E09">
        <w:rPr>
          <w:rFonts w:ascii="Times New Roman" w:hAnsi="Times New Roman" w:cs="Times New Roman"/>
          <w:sz w:val="28"/>
          <w:szCs w:val="28"/>
        </w:rPr>
        <w:t>аботает</w:t>
      </w:r>
      <w:r w:rsidR="00DB1B57" w:rsidRPr="00397E09">
        <w:rPr>
          <w:rFonts w:ascii="Times New Roman" w:hAnsi="Times New Roman" w:cs="Times New Roman"/>
          <w:sz w:val="28"/>
          <w:szCs w:val="28"/>
        </w:rPr>
        <w:t xml:space="preserve"> группа для предпринимателей в мессенджере </w:t>
      </w:r>
      <w:r w:rsidR="00AF4021" w:rsidRPr="00397E09">
        <w:rPr>
          <w:rFonts w:ascii="Times New Roman" w:hAnsi="Times New Roman" w:cs="Times New Roman"/>
          <w:sz w:val="28"/>
          <w:szCs w:val="28"/>
          <w:shd w:val="clear" w:color="auto" w:fill="FFFFFF"/>
        </w:rPr>
        <w:t>Viber (</w:t>
      </w:r>
      <w:r w:rsidR="00397E09" w:rsidRPr="00397E09">
        <w:rPr>
          <w:rFonts w:ascii="Times New Roman" w:hAnsi="Times New Roman" w:cs="Times New Roman"/>
          <w:sz w:val="28"/>
          <w:szCs w:val="28"/>
          <w:shd w:val="clear" w:color="auto" w:fill="FFFFFF"/>
        </w:rPr>
        <w:t>около</w:t>
      </w:r>
      <w:r w:rsidR="00AF4021" w:rsidRPr="00397E09">
        <w:rPr>
          <w:rFonts w:ascii="Times New Roman" w:hAnsi="Times New Roman" w:cs="Times New Roman"/>
          <w:sz w:val="28"/>
          <w:szCs w:val="28"/>
          <w:shd w:val="clear" w:color="auto" w:fill="FFFFFF"/>
        </w:rPr>
        <w:t xml:space="preserve"> 200 участников)</w:t>
      </w:r>
      <w:r w:rsidR="00DB1B57" w:rsidRPr="00397E09">
        <w:rPr>
          <w:rFonts w:ascii="Times New Roman" w:hAnsi="Times New Roman" w:cs="Times New Roman"/>
          <w:bCs/>
          <w:sz w:val="28"/>
          <w:szCs w:val="28"/>
        </w:rPr>
        <w:t>.</w:t>
      </w:r>
    </w:p>
    <w:p w:rsidR="00AE689C" w:rsidRDefault="00364A96" w:rsidP="00812B4D">
      <w:pPr>
        <w:spacing w:after="0" w:line="24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t>Д</w:t>
      </w:r>
      <w:r w:rsidR="00C33F1B">
        <w:rPr>
          <w:rFonts w:ascii="Times New Roman" w:hAnsi="Times New Roman" w:cs="Times New Roman"/>
          <w:bCs/>
          <w:sz w:val="28"/>
          <w:szCs w:val="28"/>
        </w:rPr>
        <w:t xml:space="preserve">вум </w:t>
      </w:r>
      <w:r w:rsidR="00C33F1B" w:rsidRPr="00C33F1B">
        <w:rPr>
          <w:rFonts w:ascii="Times New Roman" w:hAnsi="Times New Roman" w:cs="Times New Roman"/>
          <w:sz w:val="28"/>
          <w:szCs w:val="28"/>
        </w:rPr>
        <w:t xml:space="preserve">личным подсобным хозяйствам </w:t>
      </w:r>
      <w:r w:rsidR="002F4B0E">
        <w:rPr>
          <w:rFonts w:ascii="Times New Roman" w:hAnsi="Times New Roman" w:cs="Times New Roman"/>
          <w:sz w:val="28"/>
          <w:szCs w:val="28"/>
        </w:rPr>
        <w:t>оказана</w:t>
      </w:r>
      <w:r>
        <w:rPr>
          <w:rFonts w:ascii="Times New Roman" w:hAnsi="Times New Roman" w:cs="Times New Roman"/>
          <w:bCs/>
          <w:sz w:val="28"/>
          <w:szCs w:val="28"/>
        </w:rPr>
        <w:t xml:space="preserve"> консультационная поддержка </w:t>
      </w:r>
      <w:r w:rsidR="00C33F1B">
        <w:rPr>
          <w:rFonts w:ascii="Times New Roman" w:hAnsi="Times New Roman" w:cs="Times New Roman"/>
          <w:sz w:val="28"/>
          <w:szCs w:val="28"/>
        </w:rPr>
        <w:t xml:space="preserve">по </w:t>
      </w:r>
      <w:r w:rsidR="00897A3C">
        <w:rPr>
          <w:rFonts w:ascii="Times New Roman" w:hAnsi="Times New Roman" w:cs="Times New Roman"/>
          <w:sz w:val="28"/>
          <w:szCs w:val="28"/>
        </w:rPr>
        <w:t xml:space="preserve">разъяснению </w:t>
      </w:r>
      <w:r w:rsidR="00C33F1B">
        <w:rPr>
          <w:rFonts w:ascii="Times New Roman" w:hAnsi="Times New Roman" w:cs="Times New Roman"/>
          <w:sz w:val="28"/>
          <w:szCs w:val="28"/>
        </w:rPr>
        <w:t>услови</w:t>
      </w:r>
      <w:r w:rsidR="00897A3C">
        <w:rPr>
          <w:rFonts w:ascii="Times New Roman" w:hAnsi="Times New Roman" w:cs="Times New Roman"/>
          <w:sz w:val="28"/>
          <w:szCs w:val="28"/>
        </w:rPr>
        <w:t>й</w:t>
      </w:r>
      <w:r w:rsidR="00C33F1B">
        <w:rPr>
          <w:rFonts w:ascii="Times New Roman" w:hAnsi="Times New Roman" w:cs="Times New Roman"/>
          <w:sz w:val="28"/>
          <w:szCs w:val="28"/>
        </w:rPr>
        <w:t xml:space="preserve"> и порядк</w:t>
      </w:r>
      <w:r w:rsidR="00897A3C">
        <w:rPr>
          <w:rFonts w:ascii="Times New Roman" w:hAnsi="Times New Roman" w:cs="Times New Roman"/>
          <w:sz w:val="28"/>
          <w:szCs w:val="28"/>
        </w:rPr>
        <w:t>а</w:t>
      </w:r>
      <w:r w:rsidR="00C33F1B">
        <w:rPr>
          <w:rFonts w:ascii="Times New Roman" w:hAnsi="Times New Roman" w:cs="Times New Roman"/>
          <w:sz w:val="28"/>
          <w:szCs w:val="28"/>
        </w:rPr>
        <w:t xml:space="preserve"> участия в </w:t>
      </w:r>
      <w:r w:rsidR="004F2120" w:rsidRPr="004F2120">
        <w:rPr>
          <w:rFonts w:ascii="Times New Roman" w:hAnsi="Times New Roman" w:cs="Times New Roman"/>
          <w:sz w:val="28"/>
          <w:szCs w:val="28"/>
        </w:rPr>
        <w:t>краевом конкурсном отборе на предоставление гранта «Агростартап»</w:t>
      </w:r>
      <w:r w:rsidR="004F2120">
        <w:rPr>
          <w:rFonts w:ascii="Times New Roman" w:hAnsi="Times New Roman" w:cs="Times New Roman"/>
          <w:sz w:val="28"/>
          <w:szCs w:val="28"/>
        </w:rPr>
        <w:t xml:space="preserve"> </w:t>
      </w:r>
      <w:r w:rsidR="004F2120" w:rsidRPr="004F2120">
        <w:rPr>
          <w:rFonts w:ascii="Times New Roman" w:hAnsi="Times New Roman" w:cs="Times New Roman"/>
          <w:sz w:val="28"/>
          <w:szCs w:val="28"/>
        </w:rPr>
        <w:t>регионального проекта «Акселерация субъектов малого и среднего предпринимательства».</w:t>
      </w:r>
      <w:r w:rsidR="00812B4D">
        <w:rPr>
          <w:rFonts w:ascii="Times New Roman" w:hAnsi="Times New Roman" w:cs="Times New Roman"/>
          <w:sz w:val="28"/>
          <w:szCs w:val="28"/>
        </w:rPr>
        <w:t xml:space="preserve"> </w:t>
      </w:r>
      <w:r w:rsidR="00AE689C" w:rsidRPr="00812B4D">
        <w:rPr>
          <w:rFonts w:ascii="Times New Roman" w:hAnsi="Times New Roman" w:cs="Times New Roman"/>
          <w:sz w:val="28"/>
          <w:szCs w:val="28"/>
        </w:rPr>
        <w:t>Результатом стало получение господдержки в сумме 2400,0 тыс. руб</w:t>
      </w:r>
      <w:r w:rsidR="00812B4D" w:rsidRPr="00812B4D">
        <w:rPr>
          <w:rFonts w:ascii="Times New Roman" w:hAnsi="Times New Roman" w:cs="Times New Roman"/>
          <w:sz w:val="28"/>
          <w:szCs w:val="28"/>
        </w:rPr>
        <w:t>.</w:t>
      </w:r>
      <w:r w:rsidR="00AE689C" w:rsidRPr="00812B4D">
        <w:rPr>
          <w:rFonts w:ascii="Times New Roman" w:hAnsi="Times New Roman" w:cs="Times New Roman"/>
          <w:sz w:val="28"/>
          <w:szCs w:val="28"/>
        </w:rPr>
        <w:t xml:space="preserve"> Намдаковой Санжой Бальжимаевной </w:t>
      </w:r>
      <w:proofErr w:type="gramStart"/>
      <w:r w:rsidR="00AE689C" w:rsidRPr="00812B4D">
        <w:rPr>
          <w:rFonts w:ascii="Times New Roman" w:hAnsi="Times New Roman" w:cs="Times New Roman"/>
          <w:sz w:val="28"/>
          <w:szCs w:val="28"/>
        </w:rPr>
        <w:t>из</w:t>
      </w:r>
      <w:proofErr w:type="gramEnd"/>
      <w:r w:rsidR="00AE689C" w:rsidRPr="00812B4D">
        <w:rPr>
          <w:rFonts w:ascii="Times New Roman" w:hAnsi="Times New Roman" w:cs="Times New Roman"/>
          <w:sz w:val="28"/>
          <w:szCs w:val="28"/>
        </w:rPr>
        <w:t xml:space="preserve"> с. Укурик. Намдакова С.Б. зарегистрировалась в качестве индивидуального предпринимателя, полученные средства направи</w:t>
      </w:r>
      <w:r w:rsidR="00812B4D" w:rsidRPr="00812B4D">
        <w:rPr>
          <w:rFonts w:ascii="Times New Roman" w:hAnsi="Times New Roman" w:cs="Times New Roman"/>
          <w:sz w:val="28"/>
          <w:szCs w:val="28"/>
        </w:rPr>
        <w:t>ла</w:t>
      </w:r>
      <w:r w:rsidR="00AE689C" w:rsidRPr="00812B4D">
        <w:rPr>
          <w:rFonts w:ascii="Times New Roman" w:hAnsi="Times New Roman" w:cs="Times New Roman"/>
          <w:sz w:val="28"/>
          <w:szCs w:val="28"/>
        </w:rPr>
        <w:t xml:space="preserve"> на организацию тепличного хозяйства.</w:t>
      </w:r>
    </w:p>
    <w:p w:rsidR="00793285" w:rsidRPr="00812B4D" w:rsidRDefault="00793285" w:rsidP="00812B4D">
      <w:pPr>
        <w:spacing w:after="0" w:line="240" w:lineRule="auto"/>
        <w:ind w:left="-567" w:firstLine="567"/>
        <w:jc w:val="both"/>
        <w:rPr>
          <w:rFonts w:ascii="Times New Roman" w:hAnsi="Times New Roman" w:cs="Times New Roman"/>
          <w:sz w:val="28"/>
          <w:szCs w:val="28"/>
        </w:rPr>
      </w:pPr>
      <w:r w:rsidRPr="00793285">
        <w:rPr>
          <w:rFonts w:ascii="Times New Roman" w:hAnsi="Times New Roman"/>
          <w:sz w:val="28"/>
          <w:szCs w:val="28"/>
        </w:rPr>
        <w:t>Ещё дв</w:t>
      </w:r>
      <w:r w:rsidR="00F870FC">
        <w:rPr>
          <w:rFonts w:ascii="Times New Roman" w:hAnsi="Times New Roman"/>
          <w:sz w:val="28"/>
          <w:szCs w:val="28"/>
        </w:rPr>
        <w:t>ум</w:t>
      </w:r>
      <w:r w:rsidRPr="00793285">
        <w:rPr>
          <w:rFonts w:ascii="Times New Roman" w:hAnsi="Times New Roman"/>
          <w:sz w:val="28"/>
          <w:szCs w:val="28"/>
        </w:rPr>
        <w:t xml:space="preserve"> сельхозтоваропроизводителя</w:t>
      </w:r>
      <w:r w:rsidR="00F870FC">
        <w:rPr>
          <w:rFonts w:ascii="Times New Roman" w:hAnsi="Times New Roman"/>
          <w:sz w:val="28"/>
          <w:szCs w:val="28"/>
        </w:rPr>
        <w:t>м предоставлена</w:t>
      </w:r>
      <w:r>
        <w:rPr>
          <w:rFonts w:ascii="Times New Roman" w:hAnsi="Times New Roman"/>
          <w:sz w:val="28"/>
          <w:szCs w:val="28"/>
        </w:rPr>
        <w:t xml:space="preserve"> практическ</w:t>
      </w:r>
      <w:r w:rsidR="00F870FC">
        <w:rPr>
          <w:rFonts w:ascii="Times New Roman" w:hAnsi="Times New Roman"/>
          <w:sz w:val="28"/>
          <w:szCs w:val="28"/>
        </w:rPr>
        <w:t>ая</w:t>
      </w:r>
      <w:r>
        <w:rPr>
          <w:rFonts w:ascii="Times New Roman" w:hAnsi="Times New Roman"/>
          <w:sz w:val="28"/>
          <w:szCs w:val="28"/>
        </w:rPr>
        <w:t xml:space="preserve"> помощь в подготовке документации на получение </w:t>
      </w:r>
      <w:r w:rsidRPr="00D529DA">
        <w:rPr>
          <w:rFonts w:ascii="Times New Roman" w:hAnsi="Times New Roman"/>
          <w:sz w:val="28"/>
          <w:szCs w:val="28"/>
        </w:rPr>
        <w:t>субсидий</w:t>
      </w:r>
      <w:r w:rsidR="00A175C3" w:rsidRPr="00D529DA">
        <w:rPr>
          <w:rFonts w:ascii="Times New Roman" w:hAnsi="Times New Roman"/>
          <w:sz w:val="28"/>
          <w:szCs w:val="28"/>
        </w:rPr>
        <w:t xml:space="preserve"> на </w:t>
      </w:r>
      <w:r w:rsidR="00A175C3" w:rsidRPr="00D529DA">
        <w:rPr>
          <w:rFonts w:ascii="Times New Roman" w:hAnsi="Times New Roman" w:cs="Times New Roman"/>
          <w:sz w:val="28"/>
          <w:szCs w:val="28"/>
        </w:rPr>
        <w:t>развитие мясного животноводства,</w:t>
      </w:r>
      <w:r w:rsidR="00D529DA" w:rsidRPr="00D529DA">
        <w:rPr>
          <w:rFonts w:ascii="Times New Roman" w:hAnsi="Times New Roman" w:cs="Times New Roman"/>
          <w:sz w:val="28"/>
          <w:szCs w:val="28"/>
        </w:rPr>
        <w:t xml:space="preserve"> коневодства и</w:t>
      </w:r>
      <w:r w:rsidR="00A175C3" w:rsidRPr="00D529DA">
        <w:rPr>
          <w:rFonts w:ascii="Times New Roman" w:hAnsi="Times New Roman" w:cs="Times New Roman"/>
          <w:sz w:val="28"/>
          <w:szCs w:val="28"/>
        </w:rPr>
        <w:t xml:space="preserve"> растениеводств</w:t>
      </w:r>
      <w:r w:rsidR="00D529DA" w:rsidRPr="00D529DA">
        <w:rPr>
          <w:rFonts w:ascii="Times New Roman" w:hAnsi="Times New Roman" w:cs="Times New Roman"/>
          <w:sz w:val="28"/>
          <w:szCs w:val="28"/>
        </w:rPr>
        <w:t>а</w:t>
      </w:r>
      <w:r w:rsidR="00A175C3" w:rsidRPr="00D529DA">
        <w:rPr>
          <w:rFonts w:ascii="Times New Roman" w:hAnsi="Times New Roman" w:cs="Times New Roman"/>
          <w:sz w:val="28"/>
          <w:szCs w:val="28"/>
        </w:rPr>
        <w:t>.</w:t>
      </w:r>
      <w:r w:rsidR="00A175C3">
        <w:rPr>
          <w:rFonts w:ascii="Times New Roman" w:hAnsi="Times New Roman" w:cs="Times New Roman"/>
          <w:sz w:val="28"/>
          <w:szCs w:val="28"/>
        </w:rPr>
        <w:t xml:space="preserve"> Общая сумма полученных субсидий указанными субъектами предпринимательской деятельности составила </w:t>
      </w:r>
      <w:r w:rsidR="00A175C3" w:rsidRPr="00A175C3">
        <w:rPr>
          <w:rFonts w:ascii="Times New Roman" w:hAnsi="Times New Roman"/>
          <w:sz w:val="28"/>
          <w:szCs w:val="28"/>
        </w:rPr>
        <w:t>1190,5 тыс. руб.</w:t>
      </w:r>
    </w:p>
    <w:p w:rsidR="00BF5F86" w:rsidRDefault="007C2570" w:rsidP="00B2029F">
      <w:pPr>
        <w:spacing w:after="0" w:line="240" w:lineRule="auto"/>
        <w:ind w:left="-567" w:firstLine="567"/>
        <w:jc w:val="both"/>
        <w:rPr>
          <w:rFonts w:ascii="Times New Roman" w:eastAsia="Times New Roman" w:hAnsi="Times New Roman" w:cs="Times New Roman"/>
          <w:sz w:val="28"/>
          <w:szCs w:val="28"/>
        </w:rPr>
      </w:pPr>
      <w:r w:rsidRPr="007C2570">
        <w:rPr>
          <w:rFonts w:ascii="Times New Roman" w:eastAsia="Times New Roman" w:hAnsi="Times New Roman" w:cs="Times New Roman"/>
          <w:sz w:val="28"/>
          <w:szCs w:val="28"/>
        </w:rPr>
        <w:t xml:space="preserve">Предоставлены консультационные услуги по </w:t>
      </w:r>
      <w:proofErr w:type="gramStart"/>
      <w:r w:rsidRPr="007C2570">
        <w:rPr>
          <w:rFonts w:ascii="Times New Roman" w:eastAsia="Times New Roman" w:hAnsi="Times New Roman" w:cs="Times New Roman"/>
          <w:sz w:val="28"/>
          <w:szCs w:val="28"/>
        </w:rPr>
        <w:t>бизнес-планированию</w:t>
      </w:r>
      <w:proofErr w:type="gramEnd"/>
      <w:r w:rsidRPr="007C2570">
        <w:rPr>
          <w:rFonts w:ascii="Times New Roman" w:eastAsia="Times New Roman" w:hAnsi="Times New Roman" w:cs="Times New Roman"/>
          <w:sz w:val="28"/>
          <w:szCs w:val="28"/>
        </w:rPr>
        <w:t xml:space="preserve"> и налогообложению 27-ми лицам из категорий безработных и малоимущих граждан. 25 из них получили господдержку на основе социальных контрактов в общей сумме 7050,0 тыс. руб</w:t>
      </w:r>
      <w:r>
        <w:rPr>
          <w:rFonts w:ascii="Times New Roman" w:eastAsia="Times New Roman" w:hAnsi="Times New Roman" w:cs="Times New Roman"/>
          <w:sz w:val="28"/>
          <w:szCs w:val="28"/>
        </w:rPr>
        <w:t>.</w:t>
      </w:r>
      <w:r w:rsidR="00E60DC2">
        <w:rPr>
          <w:rFonts w:ascii="Times New Roman" w:eastAsia="Times New Roman" w:hAnsi="Times New Roman" w:cs="Times New Roman"/>
          <w:sz w:val="28"/>
          <w:szCs w:val="28"/>
        </w:rPr>
        <w:t xml:space="preserve"> (23 гражданина зарегистрировали</w:t>
      </w:r>
      <w:r w:rsidRPr="007C2570">
        <w:rPr>
          <w:rFonts w:ascii="Times New Roman" w:eastAsia="Times New Roman" w:hAnsi="Times New Roman" w:cs="Times New Roman"/>
          <w:sz w:val="28"/>
          <w:szCs w:val="28"/>
        </w:rPr>
        <w:t>сь в качестве самозанятых, 2 – в качестве индивидуальных предпринимателей). Ещё 2 человека организовали свой бизнес, получив финансовую поддержку в общей сумме 349,2 тыс. руб</w:t>
      </w:r>
      <w:r>
        <w:rPr>
          <w:rFonts w:ascii="Times New Roman" w:eastAsia="Times New Roman" w:hAnsi="Times New Roman" w:cs="Times New Roman"/>
          <w:sz w:val="28"/>
          <w:szCs w:val="28"/>
        </w:rPr>
        <w:t>.</w:t>
      </w:r>
      <w:r w:rsidRPr="007C2570">
        <w:rPr>
          <w:rFonts w:ascii="Times New Roman" w:eastAsia="Times New Roman" w:hAnsi="Times New Roman" w:cs="Times New Roman"/>
          <w:sz w:val="28"/>
          <w:szCs w:val="28"/>
        </w:rPr>
        <w:t xml:space="preserve"> в центре занятости населения и зарегистрировавшись в качестве ИП.</w:t>
      </w:r>
    </w:p>
    <w:p w:rsidR="00343320" w:rsidRPr="007C2570" w:rsidRDefault="00343320" w:rsidP="00B2029F">
      <w:pPr>
        <w:spacing w:after="0" w:line="240" w:lineRule="auto"/>
        <w:ind w:left="-567" w:firstLine="567"/>
        <w:jc w:val="both"/>
        <w:rPr>
          <w:rFonts w:ascii="Times New Roman" w:hAnsi="Times New Roman" w:cs="Times New Roman"/>
          <w:sz w:val="28"/>
          <w:szCs w:val="28"/>
        </w:rPr>
      </w:pPr>
    </w:p>
    <w:p w:rsidR="008D032D" w:rsidRPr="00645E47" w:rsidRDefault="008D032D" w:rsidP="00B2029F">
      <w:pPr>
        <w:spacing w:after="0" w:line="240" w:lineRule="auto"/>
        <w:ind w:left="-567" w:firstLine="567"/>
        <w:jc w:val="both"/>
        <w:rPr>
          <w:rFonts w:ascii="Times New Roman" w:hAnsi="Times New Roman" w:cs="Times New Roman"/>
          <w:sz w:val="28"/>
          <w:szCs w:val="28"/>
          <w:u w:val="single"/>
        </w:rPr>
      </w:pPr>
      <w:r w:rsidRPr="00645E47">
        <w:rPr>
          <w:rFonts w:ascii="Times New Roman" w:hAnsi="Times New Roman" w:cs="Times New Roman"/>
          <w:sz w:val="28"/>
          <w:szCs w:val="28"/>
          <w:u w:val="single"/>
        </w:rPr>
        <w:t>Организационная поддержка</w:t>
      </w:r>
    </w:p>
    <w:p w:rsidR="00DB47E5" w:rsidRDefault="00CC2169" w:rsidP="00B2029F">
      <w:pPr>
        <w:pStyle w:val="a5"/>
        <w:ind w:left="-567" w:firstLine="567"/>
        <w:jc w:val="both"/>
        <w:rPr>
          <w:rFonts w:ascii="Times New Roman" w:hAnsi="Times New Roman"/>
          <w:sz w:val="28"/>
          <w:szCs w:val="28"/>
        </w:rPr>
      </w:pPr>
      <w:r w:rsidRPr="00645E47">
        <w:rPr>
          <w:rFonts w:ascii="Times New Roman" w:hAnsi="Times New Roman"/>
          <w:sz w:val="28"/>
          <w:szCs w:val="28"/>
        </w:rPr>
        <w:t xml:space="preserve">Совместно с органами государственной власти Забайкальского края, краевыми и районными </w:t>
      </w:r>
      <w:r w:rsidR="00A63DBE" w:rsidRPr="00645E47">
        <w:rPr>
          <w:rFonts w:ascii="Times New Roman" w:hAnsi="Times New Roman"/>
          <w:sz w:val="28"/>
          <w:szCs w:val="28"/>
        </w:rPr>
        <w:t xml:space="preserve">учреждениями и </w:t>
      </w:r>
      <w:r w:rsidRPr="00645E47">
        <w:rPr>
          <w:rFonts w:ascii="Times New Roman" w:hAnsi="Times New Roman"/>
          <w:sz w:val="28"/>
          <w:szCs w:val="28"/>
        </w:rPr>
        <w:t>организациями</w:t>
      </w:r>
      <w:r w:rsidR="001C6F84" w:rsidRPr="00645E47">
        <w:rPr>
          <w:rFonts w:ascii="Times New Roman" w:hAnsi="Times New Roman"/>
          <w:sz w:val="28"/>
          <w:szCs w:val="28"/>
        </w:rPr>
        <w:t xml:space="preserve"> д</w:t>
      </w:r>
      <w:r w:rsidR="00EF00F7" w:rsidRPr="00645E47">
        <w:rPr>
          <w:rFonts w:ascii="Times New Roman" w:hAnsi="Times New Roman"/>
          <w:sz w:val="28"/>
          <w:szCs w:val="28"/>
        </w:rPr>
        <w:t xml:space="preserve">ля субъектов предпринимательской </w:t>
      </w:r>
      <w:r w:rsidR="008D032D" w:rsidRPr="00645E47">
        <w:rPr>
          <w:rFonts w:ascii="Times New Roman" w:hAnsi="Times New Roman"/>
          <w:sz w:val="28"/>
          <w:szCs w:val="28"/>
        </w:rPr>
        <w:t xml:space="preserve">и инвестиционной </w:t>
      </w:r>
      <w:r w:rsidR="00EF00F7" w:rsidRPr="00645E47">
        <w:rPr>
          <w:rFonts w:ascii="Times New Roman" w:hAnsi="Times New Roman"/>
          <w:sz w:val="28"/>
          <w:szCs w:val="28"/>
        </w:rPr>
        <w:t xml:space="preserve">деятельности </w:t>
      </w:r>
      <w:r w:rsidR="00AB381D" w:rsidRPr="00645E47">
        <w:rPr>
          <w:rFonts w:ascii="Times New Roman" w:hAnsi="Times New Roman"/>
          <w:sz w:val="28"/>
          <w:szCs w:val="28"/>
        </w:rPr>
        <w:t>в течение 202</w:t>
      </w:r>
      <w:r w:rsidR="00C163E5" w:rsidRPr="00645E47">
        <w:rPr>
          <w:rFonts w:ascii="Times New Roman" w:hAnsi="Times New Roman"/>
          <w:sz w:val="28"/>
          <w:szCs w:val="28"/>
        </w:rPr>
        <w:t>2</w:t>
      </w:r>
      <w:r w:rsidR="00AB381D" w:rsidRPr="00645E47">
        <w:rPr>
          <w:rFonts w:ascii="Times New Roman" w:hAnsi="Times New Roman"/>
          <w:sz w:val="28"/>
          <w:szCs w:val="28"/>
        </w:rPr>
        <w:t xml:space="preserve"> года </w:t>
      </w:r>
      <w:r w:rsidR="00EF00F7" w:rsidRPr="00645E47">
        <w:rPr>
          <w:rFonts w:ascii="Times New Roman" w:hAnsi="Times New Roman"/>
          <w:sz w:val="28"/>
          <w:szCs w:val="28"/>
        </w:rPr>
        <w:t>организован</w:t>
      </w:r>
      <w:r w:rsidR="00DB47E5" w:rsidRPr="00645E47">
        <w:rPr>
          <w:rFonts w:ascii="Times New Roman" w:hAnsi="Times New Roman"/>
          <w:sz w:val="28"/>
          <w:szCs w:val="28"/>
        </w:rPr>
        <w:t>ы:</w:t>
      </w:r>
    </w:p>
    <w:p w:rsidR="004C7C13" w:rsidRDefault="004C7C13" w:rsidP="00B2029F">
      <w:pPr>
        <w:pStyle w:val="a5"/>
        <w:ind w:left="-567" w:firstLine="567"/>
        <w:jc w:val="both"/>
        <w:rPr>
          <w:rFonts w:ascii="Times New Roman" w:hAnsi="Times New Roman"/>
          <w:sz w:val="28"/>
          <w:szCs w:val="28"/>
        </w:rPr>
      </w:pPr>
      <w:r w:rsidRPr="00A463DB">
        <w:rPr>
          <w:rFonts w:ascii="Times New Roman" w:hAnsi="Times New Roman"/>
          <w:sz w:val="28"/>
          <w:szCs w:val="28"/>
        </w:rPr>
        <w:t xml:space="preserve">семинар </w:t>
      </w:r>
      <w:r w:rsidR="00A463DB" w:rsidRPr="00A463DB">
        <w:rPr>
          <w:rFonts w:ascii="Times New Roman" w:hAnsi="Times New Roman"/>
          <w:sz w:val="28"/>
          <w:szCs w:val="28"/>
        </w:rPr>
        <w:t>по вопросам финансовой и нефинансовой поддержки бизнеса с выездом специалистов Центра «</w:t>
      </w:r>
      <w:r w:rsidRPr="00A463DB">
        <w:rPr>
          <w:rFonts w:ascii="Times New Roman" w:hAnsi="Times New Roman"/>
          <w:sz w:val="28"/>
          <w:szCs w:val="28"/>
        </w:rPr>
        <w:t>Мой бизнес</w:t>
      </w:r>
      <w:r w:rsidR="00A463DB" w:rsidRPr="00A463DB">
        <w:rPr>
          <w:rFonts w:ascii="Times New Roman" w:hAnsi="Times New Roman"/>
          <w:sz w:val="28"/>
          <w:szCs w:val="28"/>
        </w:rPr>
        <w:t>»</w:t>
      </w:r>
      <w:r w:rsidRPr="00A463DB">
        <w:rPr>
          <w:rFonts w:ascii="Times New Roman" w:hAnsi="Times New Roman"/>
          <w:sz w:val="28"/>
          <w:szCs w:val="28"/>
        </w:rPr>
        <w:t xml:space="preserve"> в </w:t>
      </w:r>
      <w:r w:rsidR="00970D97">
        <w:rPr>
          <w:rFonts w:ascii="Times New Roman" w:hAnsi="Times New Roman"/>
          <w:sz w:val="28"/>
          <w:szCs w:val="28"/>
        </w:rPr>
        <w:t>г. Хилок</w:t>
      </w:r>
      <w:r w:rsidR="00A463DB" w:rsidRPr="00A463DB">
        <w:rPr>
          <w:rFonts w:ascii="Times New Roman" w:hAnsi="Times New Roman"/>
          <w:sz w:val="28"/>
          <w:szCs w:val="28"/>
        </w:rPr>
        <w:t>,</w:t>
      </w:r>
    </w:p>
    <w:p w:rsidR="0001701E" w:rsidRPr="004D7D2B" w:rsidRDefault="00335226" w:rsidP="00B2029F">
      <w:pPr>
        <w:pStyle w:val="a5"/>
        <w:ind w:left="-567" w:firstLine="567"/>
        <w:jc w:val="both"/>
        <w:rPr>
          <w:rFonts w:ascii="Times New Roman" w:hAnsi="Times New Roman"/>
          <w:sz w:val="28"/>
          <w:szCs w:val="28"/>
        </w:rPr>
      </w:pPr>
      <w:proofErr w:type="gramStart"/>
      <w:r w:rsidRPr="004D7D2B">
        <w:rPr>
          <w:rFonts w:ascii="Times New Roman" w:hAnsi="Times New Roman"/>
          <w:sz w:val="28"/>
          <w:szCs w:val="28"/>
        </w:rPr>
        <w:t xml:space="preserve">совещание в режиме </w:t>
      </w:r>
      <w:r w:rsidR="00970D97" w:rsidRPr="00970D97">
        <w:rPr>
          <w:rFonts w:ascii="Times New Roman" w:hAnsi="Times New Roman"/>
          <w:sz w:val="28"/>
          <w:szCs w:val="28"/>
        </w:rPr>
        <w:t>видеоконференции</w:t>
      </w:r>
      <w:r w:rsidRPr="004D7D2B">
        <w:rPr>
          <w:rFonts w:ascii="Times New Roman" w:hAnsi="Times New Roman"/>
          <w:sz w:val="28"/>
          <w:szCs w:val="28"/>
        </w:rPr>
        <w:t xml:space="preserve"> по вопросу готовности</w:t>
      </w:r>
      <w:r w:rsidRPr="004D7D2B">
        <w:rPr>
          <w:rFonts w:ascii="Times New Roman" w:hAnsi="Times New Roman"/>
          <w:color w:val="FF0000"/>
          <w:sz w:val="28"/>
          <w:szCs w:val="28"/>
        </w:rPr>
        <w:t xml:space="preserve"> </w:t>
      </w:r>
      <w:r w:rsidRPr="004D7D2B">
        <w:rPr>
          <w:rFonts w:ascii="Times New Roman" w:hAnsi="Times New Roman"/>
          <w:sz w:val="28"/>
          <w:szCs w:val="28"/>
        </w:rPr>
        <w:t>участников оборота молочной продукции к вступлению в силу</w:t>
      </w:r>
      <w:r w:rsidRPr="004D7D2B">
        <w:rPr>
          <w:rFonts w:ascii="Times New Roman" w:hAnsi="Times New Roman"/>
          <w:color w:val="FF0000"/>
          <w:sz w:val="28"/>
          <w:szCs w:val="28"/>
        </w:rPr>
        <w:t xml:space="preserve"> </w:t>
      </w:r>
      <w:r w:rsidRPr="004D7D2B">
        <w:rPr>
          <w:rFonts w:ascii="Times New Roman" w:hAnsi="Times New Roman"/>
          <w:sz w:val="28"/>
          <w:szCs w:val="28"/>
        </w:rPr>
        <w:t>требований о передаче в информационную систему маркировки сведений о выводе из оборота молочной продукции,</w:t>
      </w:r>
      <w:r w:rsidRPr="004D7D2B">
        <w:rPr>
          <w:rFonts w:ascii="Times New Roman" w:hAnsi="Times New Roman"/>
          <w:color w:val="FF0000"/>
          <w:sz w:val="28"/>
          <w:szCs w:val="28"/>
        </w:rPr>
        <w:t xml:space="preserve"> </w:t>
      </w:r>
      <w:r w:rsidRPr="004D7D2B">
        <w:rPr>
          <w:rFonts w:ascii="Times New Roman" w:hAnsi="Times New Roman"/>
          <w:sz w:val="28"/>
          <w:szCs w:val="28"/>
        </w:rPr>
        <w:t>подлежащей обязательной маркировке средствами идентификации,</w:t>
      </w:r>
      <w:r w:rsidRPr="004D7D2B">
        <w:rPr>
          <w:rFonts w:ascii="Times New Roman" w:hAnsi="Times New Roman"/>
          <w:color w:val="FF0000"/>
          <w:sz w:val="28"/>
          <w:szCs w:val="28"/>
        </w:rPr>
        <w:t xml:space="preserve"> </w:t>
      </w:r>
      <w:r w:rsidRPr="004D7D2B">
        <w:rPr>
          <w:rFonts w:ascii="Times New Roman" w:hAnsi="Times New Roman"/>
          <w:sz w:val="28"/>
          <w:szCs w:val="28"/>
        </w:rPr>
        <w:t>путём продажи в розницу, а также сведений об обороте маркированной молочной продукции в разрезе количества и кода товара, передаваемых в состав универсального передаточного документа посредством электронного</w:t>
      </w:r>
      <w:proofErr w:type="gramEnd"/>
      <w:r w:rsidRPr="004D7D2B">
        <w:rPr>
          <w:rFonts w:ascii="Times New Roman" w:hAnsi="Times New Roman"/>
          <w:sz w:val="28"/>
          <w:szCs w:val="28"/>
        </w:rPr>
        <w:t xml:space="preserve"> </w:t>
      </w:r>
      <w:r w:rsidRPr="00970D97">
        <w:rPr>
          <w:rFonts w:ascii="Times New Roman" w:hAnsi="Times New Roman"/>
          <w:sz w:val="28"/>
          <w:szCs w:val="28"/>
        </w:rPr>
        <w:t>документооборота</w:t>
      </w:r>
      <w:r w:rsidR="00970D97" w:rsidRPr="00970D97">
        <w:rPr>
          <w:rFonts w:ascii="Times New Roman" w:hAnsi="Times New Roman"/>
          <w:sz w:val="28"/>
          <w:szCs w:val="28"/>
        </w:rPr>
        <w:t xml:space="preserve"> (организатор – Минпромторг России)</w:t>
      </w:r>
      <w:r w:rsidRPr="00970D97">
        <w:rPr>
          <w:rFonts w:ascii="Times New Roman" w:hAnsi="Times New Roman"/>
          <w:sz w:val="28"/>
          <w:szCs w:val="28"/>
        </w:rPr>
        <w:t>,</w:t>
      </w:r>
    </w:p>
    <w:p w:rsidR="001E738F" w:rsidRDefault="004C7C13" w:rsidP="00B2029F">
      <w:pPr>
        <w:pStyle w:val="a5"/>
        <w:ind w:left="-567" w:firstLine="567"/>
        <w:jc w:val="both"/>
        <w:rPr>
          <w:rFonts w:ascii="Times New Roman" w:hAnsi="Times New Roman"/>
          <w:sz w:val="28"/>
          <w:szCs w:val="28"/>
        </w:rPr>
      </w:pPr>
      <w:r w:rsidRPr="001E738F">
        <w:rPr>
          <w:rFonts w:ascii="Times New Roman" w:hAnsi="Times New Roman"/>
          <w:sz w:val="28"/>
          <w:szCs w:val="28"/>
        </w:rPr>
        <w:t xml:space="preserve">участие предпринимателей района </w:t>
      </w:r>
      <w:proofErr w:type="gramStart"/>
      <w:r w:rsidRPr="001E738F">
        <w:rPr>
          <w:rFonts w:ascii="Times New Roman" w:hAnsi="Times New Roman"/>
          <w:sz w:val="28"/>
          <w:szCs w:val="28"/>
        </w:rPr>
        <w:t>в</w:t>
      </w:r>
      <w:proofErr w:type="gramEnd"/>
      <w:r w:rsidR="001E738F" w:rsidRPr="001E738F">
        <w:rPr>
          <w:rFonts w:ascii="Times New Roman" w:hAnsi="Times New Roman"/>
          <w:sz w:val="28"/>
          <w:szCs w:val="28"/>
        </w:rPr>
        <w:t>:</w:t>
      </w:r>
      <w:r w:rsidRPr="001E738F">
        <w:rPr>
          <w:rFonts w:ascii="Times New Roman" w:hAnsi="Times New Roman"/>
          <w:sz w:val="28"/>
          <w:szCs w:val="28"/>
        </w:rPr>
        <w:t xml:space="preserve"> </w:t>
      </w:r>
    </w:p>
    <w:p w:rsidR="001E738F" w:rsidRPr="001E738F" w:rsidRDefault="004C7C13" w:rsidP="00B2029F">
      <w:pPr>
        <w:pStyle w:val="a5"/>
        <w:ind w:left="-567" w:firstLine="567"/>
        <w:jc w:val="both"/>
        <w:rPr>
          <w:rFonts w:ascii="Times New Roman" w:hAnsi="Times New Roman"/>
          <w:sz w:val="28"/>
          <w:szCs w:val="28"/>
        </w:rPr>
      </w:pPr>
      <w:r w:rsidRPr="001E738F">
        <w:rPr>
          <w:rFonts w:ascii="Times New Roman" w:hAnsi="Times New Roman"/>
          <w:sz w:val="28"/>
          <w:szCs w:val="28"/>
        </w:rPr>
        <w:lastRenderedPageBreak/>
        <w:t xml:space="preserve">образовательной программе по ускоренному развитию проектов в сфере туризма </w:t>
      </w:r>
      <w:r w:rsidR="001E738F" w:rsidRPr="001E738F">
        <w:rPr>
          <w:rFonts w:ascii="Times New Roman" w:hAnsi="Times New Roman"/>
          <w:sz w:val="28"/>
          <w:szCs w:val="28"/>
        </w:rPr>
        <w:t>«</w:t>
      </w:r>
      <w:r w:rsidRPr="001E738F">
        <w:rPr>
          <w:rFonts w:ascii="Times New Roman" w:hAnsi="Times New Roman"/>
          <w:sz w:val="28"/>
          <w:szCs w:val="28"/>
        </w:rPr>
        <w:t>Туракселератор-2022</w:t>
      </w:r>
      <w:r w:rsidR="001E738F" w:rsidRPr="001E738F">
        <w:rPr>
          <w:rFonts w:ascii="Times New Roman" w:hAnsi="Times New Roman"/>
          <w:sz w:val="28"/>
          <w:szCs w:val="28"/>
        </w:rPr>
        <w:t>»,</w:t>
      </w:r>
    </w:p>
    <w:p w:rsidR="001E738F" w:rsidRPr="001E738F" w:rsidRDefault="004C7C13" w:rsidP="00B2029F">
      <w:pPr>
        <w:pStyle w:val="a5"/>
        <w:ind w:left="-567" w:firstLine="567"/>
        <w:jc w:val="both"/>
        <w:rPr>
          <w:rFonts w:ascii="Times New Roman" w:hAnsi="Times New Roman"/>
          <w:sz w:val="28"/>
          <w:szCs w:val="28"/>
        </w:rPr>
      </w:pPr>
      <w:proofErr w:type="gramStart"/>
      <w:r w:rsidRPr="001E738F">
        <w:rPr>
          <w:rFonts w:ascii="Times New Roman" w:hAnsi="Times New Roman"/>
          <w:sz w:val="28"/>
          <w:szCs w:val="28"/>
        </w:rPr>
        <w:t>курсах</w:t>
      </w:r>
      <w:proofErr w:type="gramEnd"/>
      <w:r w:rsidRPr="001E738F">
        <w:rPr>
          <w:rFonts w:ascii="Times New Roman" w:hAnsi="Times New Roman"/>
          <w:sz w:val="28"/>
          <w:szCs w:val="28"/>
        </w:rPr>
        <w:t xml:space="preserve"> повышения квалификации для р</w:t>
      </w:r>
      <w:r w:rsidR="001E738F" w:rsidRPr="001E738F">
        <w:rPr>
          <w:rFonts w:ascii="Times New Roman" w:hAnsi="Times New Roman"/>
          <w:sz w:val="28"/>
          <w:szCs w:val="28"/>
        </w:rPr>
        <w:t>аботников сферы гостеприимства «</w:t>
      </w:r>
      <w:r w:rsidRPr="001E738F">
        <w:rPr>
          <w:rFonts w:ascii="Times New Roman" w:hAnsi="Times New Roman"/>
          <w:sz w:val="28"/>
          <w:szCs w:val="28"/>
        </w:rPr>
        <w:t>Стандарты безупречного сервиса</w:t>
      </w:r>
      <w:r w:rsidR="001E738F" w:rsidRPr="001E738F">
        <w:rPr>
          <w:rFonts w:ascii="Times New Roman" w:hAnsi="Times New Roman"/>
          <w:sz w:val="28"/>
          <w:szCs w:val="28"/>
        </w:rPr>
        <w:t>»,</w:t>
      </w:r>
      <w:r w:rsidRPr="001E738F">
        <w:rPr>
          <w:rFonts w:ascii="Times New Roman" w:hAnsi="Times New Roman"/>
          <w:sz w:val="28"/>
          <w:szCs w:val="28"/>
        </w:rPr>
        <w:t xml:space="preserve"> </w:t>
      </w:r>
    </w:p>
    <w:p w:rsidR="001E738F" w:rsidRPr="001E738F" w:rsidRDefault="004C7C13" w:rsidP="00B2029F">
      <w:pPr>
        <w:pStyle w:val="a5"/>
        <w:ind w:left="-567" w:firstLine="567"/>
        <w:jc w:val="both"/>
        <w:rPr>
          <w:rFonts w:ascii="Times New Roman" w:hAnsi="Times New Roman"/>
          <w:sz w:val="28"/>
          <w:szCs w:val="28"/>
        </w:rPr>
      </w:pPr>
      <w:r w:rsidRPr="001E738F">
        <w:rPr>
          <w:rFonts w:ascii="Times New Roman" w:hAnsi="Times New Roman"/>
          <w:sz w:val="28"/>
          <w:szCs w:val="28"/>
        </w:rPr>
        <w:t xml:space="preserve">обучающем </w:t>
      </w:r>
      <w:proofErr w:type="gramStart"/>
      <w:r w:rsidRPr="001E738F">
        <w:rPr>
          <w:rFonts w:ascii="Times New Roman" w:hAnsi="Times New Roman"/>
          <w:sz w:val="28"/>
          <w:szCs w:val="28"/>
        </w:rPr>
        <w:t>семинаре</w:t>
      </w:r>
      <w:proofErr w:type="gramEnd"/>
      <w:r w:rsidRPr="001E738F">
        <w:rPr>
          <w:rFonts w:ascii="Times New Roman" w:hAnsi="Times New Roman"/>
          <w:sz w:val="28"/>
          <w:szCs w:val="28"/>
        </w:rPr>
        <w:t xml:space="preserve"> по вопросам сотрудничества с крупными компаниями и представителями электронных торговых площадок</w:t>
      </w:r>
      <w:r w:rsidR="001E738F" w:rsidRPr="001E738F">
        <w:rPr>
          <w:rFonts w:ascii="Times New Roman" w:hAnsi="Times New Roman"/>
          <w:sz w:val="28"/>
          <w:szCs w:val="28"/>
        </w:rPr>
        <w:t>,</w:t>
      </w:r>
      <w:r w:rsidRPr="001E738F">
        <w:rPr>
          <w:rFonts w:ascii="Times New Roman" w:hAnsi="Times New Roman"/>
          <w:sz w:val="28"/>
          <w:szCs w:val="28"/>
        </w:rPr>
        <w:t xml:space="preserve"> </w:t>
      </w:r>
    </w:p>
    <w:p w:rsidR="001E738F" w:rsidRPr="001E738F" w:rsidRDefault="004C7C13" w:rsidP="00B2029F">
      <w:pPr>
        <w:pStyle w:val="a5"/>
        <w:ind w:left="-567" w:firstLine="567"/>
        <w:jc w:val="both"/>
        <w:rPr>
          <w:rFonts w:ascii="Times New Roman" w:hAnsi="Times New Roman"/>
          <w:sz w:val="28"/>
          <w:szCs w:val="28"/>
        </w:rPr>
      </w:pPr>
      <w:r w:rsidRPr="001E738F">
        <w:rPr>
          <w:rFonts w:ascii="Times New Roman" w:hAnsi="Times New Roman"/>
          <w:sz w:val="28"/>
          <w:szCs w:val="28"/>
        </w:rPr>
        <w:t xml:space="preserve">расширенном </w:t>
      </w:r>
      <w:proofErr w:type="gramStart"/>
      <w:r w:rsidRPr="001E738F">
        <w:rPr>
          <w:rFonts w:ascii="Times New Roman" w:hAnsi="Times New Roman"/>
          <w:sz w:val="28"/>
          <w:szCs w:val="28"/>
        </w:rPr>
        <w:t>семинаре</w:t>
      </w:r>
      <w:proofErr w:type="gramEnd"/>
      <w:r w:rsidRPr="001E738F">
        <w:rPr>
          <w:rFonts w:ascii="Times New Roman" w:hAnsi="Times New Roman"/>
          <w:sz w:val="28"/>
          <w:szCs w:val="28"/>
        </w:rPr>
        <w:t xml:space="preserve"> по растениеводству</w:t>
      </w:r>
      <w:r w:rsidR="001E738F" w:rsidRPr="001E738F">
        <w:rPr>
          <w:rFonts w:ascii="Times New Roman" w:hAnsi="Times New Roman"/>
          <w:sz w:val="28"/>
          <w:szCs w:val="28"/>
        </w:rPr>
        <w:t>,</w:t>
      </w:r>
      <w:r w:rsidRPr="001E738F">
        <w:rPr>
          <w:rFonts w:ascii="Times New Roman" w:hAnsi="Times New Roman"/>
          <w:sz w:val="28"/>
          <w:szCs w:val="28"/>
        </w:rPr>
        <w:t xml:space="preserve"> </w:t>
      </w:r>
    </w:p>
    <w:p w:rsidR="004C7C13" w:rsidRDefault="004C7C13" w:rsidP="00B2029F">
      <w:pPr>
        <w:pStyle w:val="a5"/>
        <w:ind w:left="-567" w:firstLine="567"/>
        <w:jc w:val="both"/>
        <w:rPr>
          <w:rFonts w:ascii="Times New Roman" w:hAnsi="Times New Roman"/>
          <w:sz w:val="28"/>
          <w:szCs w:val="28"/>
        </w:rPr>
      </w:pPr>
      <w:r w:rsidRPr="001E738F">
        <w:rPr>
          <w:rFonts w:ascii="Times New Roman" w:hAnsi="Times New Roman"/>
          <w:sz w:val="28"/>
          <w:szCs w:val="28"/>
        </w:rPr>
        <w:t xml:space="preserve">бизнес-интерактивах в рамках форума </w:t>
      </w:r>
      <w:r w:rsidR="001E738F" w:rsidRPr="001E738F">
        <w:rPr>
          <w:rFonts w:ascii="Times New Roman" w:hAnsi="Times New Roman"/>
          <w:sz w:val="28"/>
          <w:szCs w:val="28"/>
        </w:rPr>
        <w:t>«</w:t>
      </w:r>
      <w:r w:rsidRPr="001E738F">
        <w:rPr>
          <w:rFonts w:ascii="Times New Roman" w:hAnsi="Times New Roman"/>
          <w:sz w:val="28"/>
          <w:szCs w:val="28"/>
        </w:rPr>
        <w:t xml:space="preserve">Мой бизнес </w:t>
      </w:r>
      <w:r w:rsidR="001E738F" w:rsidRPr="001E738F">
        <w:rPr>
          <w:rFonts w:ascii="Times New Roman" w:hAnsi="Times New Roman"/>
          <w:sz w:val="28"/>
          <w:szCs w:val="28"/>
        </w:rPr>
        <w:t>–</w:t>
      </w:r>
      <w:r w:rsidRPr="001E738F">
        <w:rPr>
          <w:rFonts w:ascii="Times New Roman" w:hAnsi="Times New Roman"/>
          <w:sz w:val="28"/>
          <w:szCs w:val="28"/>
        </w:rPr>
        <w:t xml:space="preserve"> моё Забайкалье</w:t>
      </w:r>
      <w:r w:rsidR="001E738F" w:rsidRPr="001E738F">
        <w:rPr>
          <w:rFonts w:ascii="Times New Roman" w:hAnsi="Times New Roman"/>
          <w:sz w:val="28"/>
          <w:szCs w:val="28"/>
        </w:rPr>
        <w:t>» (</w:t>
      </w:r>
      <w:r w:rsidRPr="001E738F">
        <w:rPr>
          <w:rFonts w:ascii="Times New Roman" w:hAnsi="Times New Roman"/>
          <w:sz w:val="28"/>
          <w:szCs w:val="28"/>
        </w:rPr>
        <w:t xml:space="preserve">материалы форума размещены в группе </w:t>
      </w:r>
      <w:r w:rsidR="001E738F" w:rsidRPr="001E738F">
        <w:rPr>
          <w:rFonts w:ascii="Times New Roman" w:hAnsi="Times New Roman"/>
          <w:sz w:val="28"/>
          <w:szCs w:val="28"/>
        </w:rPr>
        <w:t>«</w:t>
      </w:r>
      <w:r w:rsidRPr="001E738F">
        <w:rPr>
          <w:rFonts w:ascii="Times New Roman" w:hAnsi="Times New Roman"/>
          <w:sz w:val="28"/>
          <w:szCs w:val="28"/>
        </w:rPr>
        <w:t>ИП Хилокского района</w:t>
      </w:r>
      <w:r w:rsidR="001E738F" w:rsidRPr="001E738F">
        <w:rPr>
          <w:rFonts w:ascii="Times New Roman" w:hAnsi="Times New Roman"/>
          <w:sz w:val="28"/>
          <w:szCs w:val="28"/>
        </w:rPr>
        <w:t>»</w:t>
      </w:r>
      <w:r w:rsidRPr="001E738F">
        <w:rPr>
          <w:rFonts w:ascii="Times New Roman" w:hAnsi="Times New Roman"/>
          <w:sz w:val="28"/>
          <w:szCs w:val="28"/>
        </w:rPr>
        <w:t xml:space="preserve"> мессенджера Viber)</w:t>
      </w:r>
      <w:r w:rsidR="001E738F" w:rsidRPr="001E738F">
        <w:rPr>
          <w:rFonts w:ascii="Times New Roman" w:hAnsi="Times New Roman"/>
          <w:sz w:val="28"/>
          <w:szCs w:val="28"/>
        </w:rPr>
        <w:t>.</w:t>
      </w:r>
    </w:p>
    <w:p w:rsidR="000F5073" w:rsidRDefault="000F5073" w:rsidP="00B2029F">
      <w:pPr>
        <w:spacing w:after="0" w:line="240" w:lineRule="auto"/>
        <w:ind w:left="-567" w:right="-57" w:firstLine="567"/>
        <w:jc w:val="both"/>
        <w:rPr>
          <w:rFonts w:ascii="Times New Roman" w:hAnsi="Times New Roman" w:cs="Times New Roman"/>
          <w:sz w:val="28"/>
          <w:szCs w:val="28"/>
          <w:u w:val="single"/>
          <w:lang w:eastAsia="en-US"/>
        </w:rPr>
      </w:pPr>
    </w:p>
    <w:p w:rsidR="00B2029F" w:rsidRPr="00A418DA" w:rsidRDefault="00D279BF" w:rsidP="00B2029F">
      <w:pPr>
        <w:spacing w:after="0" w:line="240" w:lineRule="auto"/>
        <w:ind w:left="-567" w:right="-57" w:firstLine="567"/>
        <w:jc w:val="both"/>
        <w:rPr>
          <w:rFonts w:ascii="Times New Roman" w:hAnsi="Times New Roman" w:cs="Times New Roman"/>
          <w:bCs/>
          <w:sz w:val="28"/>
          <w:szCs w:val="28"/>
        </w:rPr>
      </w:pPr>
      <w:r w:rsidRPr="00A418DA">
        <w:rPr>
          <w:rFonts w:ascii="Times New Roman" w:hAnsi="Times New Roman" w:cs="Times New Roman"/>
          <w:sz w:val="28"/>
          <w:szCs w:val="28"/>
          <w:u w:val="single"/>
          <w:lang w:eastAsia="en-US"/>
        </w:rPr>
        <w:t>С</w:t>
      </w:r>
      <w:r w:rsidR="00B2029F" w:rsidRPr="00A418DA">
        <w:rPr>
          <w:rFonts w:ascii="Times New Roman" w:hAnsi="Times New Roman" w:cs="Times New Roman"/>
          <w:bCs/>
          <w:sz w:val="28"/>
          <w:szCs w:val="28"/>
          <w:u w:val="single"/>
        </w:rPr>
        <w:t xml:space="preserve">овместно с </w:t>
      </w:r>
      <w:proofErr w:type="gramStart"/>
      <w:r w:rsidR="00B2029F" w:rsidRPr="00A418DA">
        <w:rPr>
          <w:rFonts w:ascii="Times New Roman" w:hAnsi="Times New Roman" w:cs="Times New Roman"/>
          <w:bCs/>
          <w:sz w:val="28"/>
          <w:szCs w:val="28"/>
          <w:u w:val="single"/>
        </w:rPr>
        <w:t>бизнес-сообществом</w:t>
      </w:r>
      <w:proofErr w:type="gramEnd"/>
      <w:r w:rsidR="00B2029F" w:rsidRPr="00A418DA">
        <w:rPr>
          <w:rFonts w:ascii="Times New Roman" w:hAnsi="Times New Roman" w:cs="Times New Roman"/>
          <w:bCs/>
          <w:sz w:val="28"/>
          <w:szCs w:val="28"/>
          <w:u w:val="single"/>
        </w:rPr>
        <w:t xml:space="preserve"> проведено</w:t>
      </w:r>
      <w:r w:rsidR="00B2029F" w:rsidRPr="00A418DA">
        <w:rPr>
          <w:rFonts w:ascii="Times New Roman" w:hAnsi="Times New Roman" w:cs="Times New Roman"/>
          <w:bCs/>
          <w:sz w:val="28"/>
          <w:szCs w:val="28"/>
        </w:rPr>
        <w:t>:</w:t>
      </w:r>
    </w:p>
    <w:p w:rsidR="00B2029F" w:rsidRDefault="00B2029F" w:rsidP="00B2029F">
      <w:pPr>
        <w:spacing w:after="0" w:line="240" w:lineRule="auto"/>
        <w:ind w:left="-567" w:right="-57" w:firstLine="567"/>
        <w:jc w:val="both"/>
        <w:rPr>
          <w:rFonts w:ascii="Times New Roman" w:hAnsi="Times New Roman" w:cs="Times New Roman"/>
          <w:bCs/>
          <w:sz w:val="28"/>
          <w:szCs w:val="28"/>
        </w:rPr>
      </w:pPr>
      <w:r w:rsidRPr="00A418DA">
        <w:rPr>
          <w:rFonts w:ascii="Times New Roman" w:hAnsi="Times New Roman" w:cs="Times New Roman"/>
          <w:bCs/>
          <w:sz w:val="28"/>
          <w:szCs w:val="28"/>
        </w:rPr>
        <w:t>обсуждение перспектив и направлений развития экономики района на период до 2027 года (в рамках подготовки и проведения посещения района Губернатором Забайкальского края),</w:t>
      </w:r>
    </w:p>
    <w:p w:rsidR="00A418DA" w:rsidRPr="00A418DA" w:rsidRDefault="00A418DA" w:rsidP="00B2029F">
      <w:pPr>
        <w:spacing w:after="0" w:line="240" w:lineRule="auto"/>
        <w:ind w:left="-567" w:right="-57" w:firstLine="567"/>
        <w:jc w:val="both"/>
        <w:rPr>
          <w:rFonts w:ascii="Times New Roman" w:hAnsi="Times New Roman" w:cs="Times New Roman"/>
          <w:bCs/>
          <w:sz w:val="28"/>
          <w:szCs w:val="28"/>
        </w:rPr>
      </w:pPr>
      <w:r w:rsidRPr="00A418DA">
        <w:rPr>
          <w:rFonts w:ascii="Times New Roman" w:hAnsi="Times New Roman" w:cs="Times New Roman"/>
          <w:sz w:val="28"/>
          <w:szCs w:val="28"/>
        </w:rPr>
        <w:t>обсуждение вопросов обеспечения рабочими кадрами проект</w:t>
      </w:r>
      <w:proofErr w:type="gramStart"/>
      <w:r w:rsidRPr="00A418DA">
        <w:rPr>
          <w:rFonts w:ascii="Times New Roman" w:hAnsi="Times New Roman" w:cs="Times New Roman"/>
          <w:sz w:val="28"/>
          <w:szCs w:val="28"/>
        </w:rPr>
        <w:t>а ООО</w:t>
      </w:r>
      <w:proofErr w:type="gramEnd"/>
      <w:r w:rsidRPr="00A418DA">
        <w:rPr>
          <w:rFonts w:ascii="Times New Roman" w:hAnsi="Times New Roman" w:cs="Times New Roman"/>
          <w:sz w:val="28"/>
          <w:szCs w:val="28"/>
        </w:rPr>
        <w:t xml:space="preserve"> «Разрезуголь» по строительству железнодорожной погрузочной станции необщего пользования, погрузочно-складского комплекса на ст. Гыршелун и автодороги необщего пользования Зашулан – Гыршелун, а также возможности интегрирования в проект субъектов малого предпринимательства,</w:t>
      </w:r>
    </w:p>
    <w:p w:rsidR="00B2029F" w:rsidRPr="00015678" w:rsidRDefault="00B2029F" w:rsidP="00B2029F">
      <w:pPr>
        <w:spacing w:after="0" w:line="240" w:lineRule="auto"/>
        <w:ind w:left="-567" w:right="-57" w:firstLine="567"/>
        <w:jc w:val="both"/>
        <w:rPr>
          <w:rFonts w:ascii="Times New Roman" w:hAnsi="Times New Roman" w:cs="Times New Roman"/>
          <w:bCs/>
          <w:sz w:val="28"/>
          <w:szCs w:val="28"/>
        </w:rPr>
      </w:pPr>
      <w:r w:rsidRPr="00015678">
        <w:rPr>
          <w:rFonts w:ascii="Times New Roman" w:hAnsi="Times New Roman" w:cs="Times New Roman"/>
          <w:sz w:val="28"/>
          <w:szCs w:val="28"/>
        </w:rPr>
        <w:t xml:space="preserve">обсуждение вопросов </w:t>
      </w:r>
      <w:r w:rsidR="00D4454D" w:rsidRPr="00015678">
        <w:rPr>
          <w:rFonts w:ascii="Times New Roman" w:hAnsi="Times New Roman" w:cs="Times New Roman"/>
          <w:sz w:val="28"/>
          <w:szCs w:val="28"/>
        </w:rPr>
        <w:t xml:space="preserve">и проблем </w:t>
      </w:r>
      <w:r w:rsidRPr="00015678">
        <w:rPr>
          <w:rFonts w:ascii="Times New Roman" w:hAnsi="Times New Roman" w:cs="Times New Roman"/>
          <w:sz w:val="28"/>
          <w:szCs w:val="28"/>
        </w:rPr>
        <w:t>развития лесной отрасли (обсуждение проводилось дважды – в формате ВКС и в Министерстве экономического развития Забайкальского края, с участием министра экономического развития Забайкальского края А.В. Бардалеева, министра природных ресурсов Забайкальского края С.И. Немкова, представителей Минэкономразвития и Минприроды региона, краевых Фонда развития промышленности и центра «Мой бизнес»),</w:t>
      </w:r>
    </w:p>
    <w:p w:rsidR="00B2029F" w:rsidRPr="00545FB0" w:rsidRDefault="00B2029F" w:rsidP="00B2029F">
      <w:pPr>
        <w:spacing w:after="0" w:line="240" w:lineRule="auto"/>
        <w:ind w:left="-567" w:firstLine="567"/>
        <w:jc w:val="both"/>
        <w:rPr>
          <w:rFonts w:ascii="Times New Roman" w:hAnsi="Times New Roman" w:cs="Times New Roman"/>
          <w:sz w:val="28"/>
          <w:szCs w:val="28"/>
        </w:rPr>
      </w:pPr>
      <w:proofErr w:type="gramStart"/>
      <w:r w:rsidRPr="00545FB0">
        <w:rPr>
          <w:rFonts w:ascii="Times New Roman" w:hAnsi="Times New Roman" w:cs="Times New Roman"/>
          <w:sz w:val="28"/>
          <w:szCs w:val="28"/>
        </w:rPr>
        <w:t>обсуждение ситуации в сфере строительства и реконструкции объектов капитального строительства, предназначенных для ведения предпринимательской деятельности субъектами малого бизнеса, сложившейся в связи с необходимостью прохождения государственной экологической экспертизы проектной документации в соответствии с пунктом 7.8 статьи 11 Федерального закона от 23 ноября 1995 года № 174-ФЗ «Об экологической экспертизе»,</w:t>
      </w:r>
      <w:r w:rsidR="008076C5" w:rsidRPr="00545FB0">
        <w:rPr>
          <w:rFonts w:ascii="Times New Roman" w:hAnsi="Times New Roman" w:cs="Times New Roman"/>
          <w:sz w:val="28"/>
          <w:szCs w:val="28"/>
        </w:rPr>
        <w:t xml:space="preserve"> выработка мер по стабилизации ситуации,</w:t>
      </w:r>
      <w:proofErr w:type="gramEnd"/>
    </w:p>
    <w:p w:rsidR="00B2029F" w:rsidRPr="002733A1" w:rsidRDefault="00B2029F" w:rsidP="00B2029F">
      <w:pPr>
        <w:spacing w:after="0" w:line="240" w:lineRule="auto"/>
        <w:ind w:left="-567" w:firstLine="567"/>
        <w:jc w:val="both"/>
        <w:rPr>
          <w:rFonts w:ascii="Times New Roman" w:hAnsi="Times New Roman" w:cs="Times New Roman"/>
          <w:sz w:val="28"/>
          <w:szCs w:val="28"/>
          <w:shd w:val="clear" w:color="auto" w:fill="FFFFFF"/>
        </w:rPr>
      </w:pPr>
      <w:proofErr w:type="gramStart"/>
      <w:r w:rsidRPr="002733A1">
        <w:rPr>
          <w:rFonts w:ascii="Times New Roman" w:hAnsi="Times New Roman" w:cs="Times New Roman"/>
          <w:sz w:val="28"/>
          <w:szCs w:val="28"/>
        </w:rPr>
        <w:t xml:space="preserve">обсуждение вопросов, связанных с величиной и способом расчета территорий, прилегающих к </w:t>
      </w:r>
      <w:r w:rsidR="00FF20EA" w:rsidRPr="002733A1">
        <w:rPr>
          <w:rFonts w:ascii="Times New Roman" w:hAnsi="Times New Roman" w:cs="Times New Roman"/>
          <w:sz w:val="28"/>
          <w:szCs w:val="28"/>
        </w:rPr>
        <w:t xml:space="preserve">некоторым </w:t>
      </w:r>
      <w:r w:rsidRPr="002733A1">
        <w:rPr>
          <w:rFonts w:ascii="Times New Roman" w:hAnsi="Times New Roman" w:cs="Times New Roman"/>
          <w:sz w:val="28"/>
          <w:szCs w:val="28"/>
        </w:rPr>
        <w:t xml:space="preserve">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Федеральным законом от  </w:t>
      </w:r>
      <w:r w:rsidRPr="002733A1">
        <w:rPr>
          <w:rFonts w:ascii="Times New Roman" w:hAnsi="Times New Roman" w:cs="Times New Roman"/>
          <w:sz w:val="28"/>
          <w:szCs w:val="28"/>
          <w:shd w:val="clear" w:color="auto" w:fill="FFFFFF"/>
        </w:rPr>
        <w:t>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w:t>
      </w:r>
      <w:proofErr w:type="gramEnd"/>
      <w:r w:rsidRPr="002733A1">
        <w:rPr>
          <w:rFonts w:ascii="Times New Roman" w:hAnsi="Times New Roman" w:cs="Times New Roman"/>
          <w:sz w:val="28"/>
          <w:szCs w:val="28"/>
          <w:shd w:val="clear" w:color="auto" w:fill="FFFFFF"/>
        </w:rPr>
        <w:t xml:space="preserve"> потребления (распития) алкогольной продукции»,</w:t>
      </w:r>
    </w:p>
    <w:p w:rsidR="00B2029F" w:rsidRPr="004B2B56" w:rsidRDefault="00B2029F" w:rsidP="00B2029F">
      <w:pPr>
        <w:pStyle w:val="a5"/>
        <w:ind w:left="-567" w:firstLine="567"/>
        <w:jc w:val="both"/>
        <w:rPr>
          <w:rFonts w:ascii="Times New Roman" w:hAnsi="Times New Roman"/>
          <w:sz w:val="28"/>
          <w:szCs w:val="28"/>
        </w:rPr>
      </w:pPr>
      <w:proofErr w:type="gramStart"/>
      <w:r w:rsidRPr="00E728AD">
        <w:rPr>
          <w:rFonts w:ascii="Times New Roman" w:hAnsi="Times New Roman"/>
          <w:sz w:val="28"/>
          <w:szCs w:val="28"/>
          <w:lang w:eastAsia="en-US"/>
        </w:rPr>
        <w:t xml:space="preserve">обсуждение состояния законности </w:t>
      </w:r>
      <w:r w:rsidRPr="00E728AD">
        <w:rPr>
          <w:rFonts w:ascii="Times New Roman" w:hAnsi="Times New Roman"/>
          <w:sz w:val="28"/>
          <w:szCs w:val="28"/>
        </w:rPr>
        <w:t>в сфере соблюдения прав субъектов предпринимательской деятельности</w:t>
      </w:r>
      <w:r w:rsidR="00E71D4F" w:rsidRPr="00E728AD">
        <w:rPr>
          <w:rFonts w:ascii="Times New Roman" w:hAnsi="Times New Roman"/>
          <w:sz w:val="28"/>
          <w:szCs w:val="28"/>
        </w:rPr>
        <w:t xml:space="preserve"> (в том числе при предоставлении им финансовой, имущественной, информационной поддержки, публичных услуг, оплате государственных и муниципальных контрактов, осуществлении </w:t>
      </w:r>
      <w:r w:rsidR="00E71D4F" w:rsidRPr="00E728AD">
        <w:rPr>
          <w:rFonts w:ascii="Times New Roman" w:hAnsi="Times New Roman"/>
          <w:sz w:val="28"/>
          <w:szCs w:val="28"/>
        </w:rPr>
        <w:lastRenderedPageBreak/>
        <w:t>контрольных (надзорных) мероприятий), сфере соблюдения прав граждан на занятость, оплату и охрану труда</w:t>
      </w:r>
      <w:r w:rsidRPr="00E728AD">
        <w:rPr>
          <w:rFonts w:ascii="Times New Roman" w:hAnsi="Times New Roman"/>
          <w:sz w:val="28"/>
          <w:szCs w:val="28"/>
        </w:rPr>
        <w:t xml:space="preserve"> </w:t>
      </w:r>
      <w:r w:rsidR="00F1104A">
        <w:rPr>
          <w:rFonts w:ascii="Times New Roman" w:hAnsi="Times New Roman"/>
          <w:sz w:val="28"/>
          <w:szCs w:val="28"/>
        </w:rPr>
        <w:t xml:space="preserve">– </w:t>
      </w:r>
      <w:r w:rsidRPr="00E728AD">
        <w:rPr>
          <w:rFonts w:ascii="Times New Roman" w:hAnsi="Times New Roman"/>
          <w:sz w:val="28"/>
          <w:szCs w:val="28"/>
        </w:rPr>
        <w:t xml:space="preserve">на 3-х </w:t>
      </w:r>
      <w:r w:rsidRPr="00E728AD">
        <w:rPr>
          <w:rFonts w:ascii="Times New Roman" w:hAnsi="Times New Roman"/>
          <w:bCs/>
          <w:sz w:val="28"/>
          <w:szCs w:val="28"/>
        </w:rPr>
        <w:t>заседаниях межведомственн</w:t>
      </w:r>
      <w:r w:rsidR="00BA05F5" w:rsidRPr="00E728AD">
        <w:rPr>
          <w:rFonts w:ascii="Times New Roman" w:hAnsi="Times New Roman"/>
          <w:bCs/>
          <w:sz w:val="28"/>
          <w:szCs w:val="28"/>
        </w:rPr>
        <w:t>ых</w:t>
      </w:r>
      <w:r w:rsidRPr="00E728AD">
        <w:rPr>
          <w:rFonts w:ascii="Times New Roman" w:hAnsi="Times New Roman"/>
          <w:bCs/>
          <w:sz w:val="28"/>
          <w:szCs w:val="28"/>
        </w:rPr>
        <w:t xml:space="preserve"> рабоч</w:t>
      </w:r>
      <w:r w:rsidR="00BA05F5" w:rsidRPr="00E728AD">
        <w:rPr>
          <w:rFonts w:ascii="Times New Roman" w:hAnsi="Times New Roman"/>
          <w:bCs/>
          <w:sz w:val="28"/>
          <w:szCs w:val="28"/>
        </w:rPr>
        <w:t>их</w:t>
      </w:r>
      <w:r w:rsidRPr="00E728AD">
        <w:rPr>
          <w:rFonts w:ascii="Times New Roman" w:hAnsi="Times New Roman"/>
          <w:bCs/>
          <w:sz w:val="28"/>
          <w:szCs w:val="28"/>
        </w:rPr>
        <w:t xml:space="preserve"> групп </w:t>
      </w:r>
      <w:r w:rsidR="00BA05F5" w:rsidRPr="00E728AD">
        <w:rPr>
          <w:rFonts w:ascii="Times New Roman" w:hAnsi="Times New Roman"/>
          <w:bCs/>
          <w:sz w:val="28"/>
          <w:szCs w:val="28"/>
        </w:rPr>
        <w:t xml:space="preserve">по вопросам защиты прав субъектов предпринимательской деятельности и </w:t>
      </w:r>
      <w:r w:rsidRPr="00E728AD">
        <w:rPr>
          <w:rFonts w:ascii="Times New Roman" w:hAnsi="Times New Roman"/>
          <w:bCs/>
          <w:sz w:val="28"/>
          <w:szCs w:val="28"/>
        </w:rPr>
        <w:t>по противодействию преступлениям и правонарушениям</w:t>
      </w:r>
      <w:proofErr w:type="gramEnd"/>
      <w:r w:rsidRPr="00E728AD">
        <w:rPr>
          <w:rFonts w:ascii="Times New Roman" w:hAnsi="Times New Roman"/>
          <w:bCs/>
          <w:sz w:val="28"/>
          <w:szCs w:val="28"/>
        </w:rPr>
        <w:t xml:space="preserve"> в сфере экономики при прокуратуре Хилокского района.</w:t>
      </w:r>
      <w:r w:rsidRPr="004B2B56">
        <w:rPr>
          <w:rFonts w:ascii="Times New Roman" w:hAnsi="Times New Roman"/>
          <w:sz w:val="28"/>
          <w:szCs w:val="28"/>
        </w:rPr>
        <w:t xml:space="preserve">  </w:t>
      </w:r>
    </w:p>
    <w:p w:rsidR="00AB381D" w:rsidRPr="00EA4495" w:rsidRDefault="00AB381D" w:rsidP="00B2029F">
      <w:pPr>
        <w:pStyle w:val="a5"/>
        <w:ind w:left="-567" w:firstLine="567"/>
        <w:jc w:val="both"/>
        <w:rPr>
          <w:rFonts w:ascii="Times New Roman" w:hAnsi="Times New Roman"/>
          <w:sz w:val="28"/>
          <w:szCs w:val="28"/>
          <w:highlight w:val="yellow"/>
        </w:rPr>
      </w:pPr>
    </w:p>
    <w:p w:rsidR="00AB381D" w:rsidRPr="005B3825" w:rsidRDefault="00AB381D" w:rsidP="00B2029F">
      <w:pPr>
        <w:pStyle w:val="a5"/>
        <w:ind w:left="-567" w:firstLine="567"/>
        <w:jc w:val="both"/>
        <w:rPr>
          <w:rFonts w:ascii="Times New Roman" w:hAnsi="Times New Roman"/>
          <w:sz w:val="28"/>
          <w:szCs w:val="28"/>
          <w:u w:val="single"/>
        </w:rPr>
      </w:pPr>
      <w:r w:rsidRPr="005B3825">
        <w:rPr>
          <w:rFonts w:ascii="Times New Roman" w:hAnsi="Times New Roman"/>
          <w:sz w:val="28"/>
          <w:szCs w:val="28"/>
          <w:u w:val="single"/>
        </w:rPr>
        <w:t>Финансовая поддержка</w:t>
      </w:r>
    </w:p>
    <w:p w:rsidR="005B3825" w:rsidRPr="009252D5" w:rsidRDefault="00AB381D" w:rsidP="00B2029F">
      <w:pPr>
        <w:pStyle w:val="a5"/>
        <w:ind w:left="-567" w:firstLine="567"/>
        <w:jc w:val="both"/>
        <w:rPr>
          <w:rFonts w:ascii="Times New Roman" w:hAnsi="Times New Roman"/>
          <w:sz w:val="28"/>
          <w:szCs w:val="28"/>
        </w:rPr>
      </w:pPr>
      <w:r w:rsidRPr="009252D5">
        <w:rPr>
          <w:rFonts w:ascii="Times New Roman" w:hAnsi="Times New Roman"/>
          <w:sz w:val="28"/>
          <w:szCs w:val="28"/>
        </w:rPr>
        <w:t>Финансов</w:t>
      </w:r>
      <w:r w:rsidR="005B3825" w:rsidRPr="009252D5">
        <w:rPr>
          <w:rFonts w:ascii="Times New Roman" w:hAnsi="Times New Roman"/>
          <w:sz w:val="28"/>
          <w:szCs w:val="28"/>
        </w:rPr>
        <w:t xml:space="preserve">ой </w:t>
      </w:r>
      <w:r w:rsidRPr="009252D5">
        <w:rPr>
          <w:rFonts w:ascii="Times New Roman" w:hAnsi="Times New Roman"/>
          <w:sz w:val="28"/>
          <w:szCs w:val="28"/>
        </w:rPr>
        <w:t>поддержк</w:t>
      </w:r>
      <w:r w:rsidR="005B3825" w:rsidRPr="009252D5">
        <w:rPr>
          <w:rFonts w:ascii="Times New Roman" w:hAnsi="Times New Roman"/>
          <w:sz w:val="28"/>
          <w:szCs w:val="28"/>
        </w:rPr>
        <w:t>ой в 2022 году воспользовались:</w:t>
      </w:r>
    </w:p>
    <w:p w:rsidR="005B3825" w:rsidRPr="009252D5" w:rsidRDefault="005B3825" w:rsidP="00B2029F">
      <w:pPr>
        <w:pStyle w:val="a5"/>
        <w:ind w:left="-567" w:firstLine="567"/>
        <w:jc w:val="both"/>
        <w:rPr>
          <w:rFonts w:ascii="Times New Roman" w:hAnsi="Times New Roman"/>
          <w:sz w:val="28"/>
          <w:szCs w:val="28"/>
        </w:rPr>
      </w:pPr>
      <w:r w:rsidRPr="009252D5">
        <w:rPr>
          <w:rFonts w:ascii="Times New Roman" w:hAnsi="Times New Roman"/>
          <w:sz w:val="28"/>
          <w:szCs w:val="28"/>
        </w:rPr>
        <w:t>2 сельхозтоваропроизводителя – в форме субсидий в общей сумме 1190,5 тыс. руб.,</w:t>
      </w:r>
    </w:p>
    <w:p w:rsidR="005B3825" w:rsidRPr="009252D5" w:rsidRDefault="005B3825" w:rsidP="00B2029F">
      <w:pPr>
        <w:pStyle w:val="a5"/>
        <w:ind w:left="-567" w:firstLine="567"/>
        <w:jc w:val="both"/>
        <w:rPr>
          <w:rFonts w:ascii="Times New Roman" w:hAnsi="Times New Roman"/>
          <w:sz w:val="28"/>
          <w:szCs w:val="28"/>
        </w:rPr>
      </w:pPr>
      <w:r w:rsidRPr="009252D5">
        <w:rPr>
          <w:rFonts w:ascii="Times New Roman" w:hAnsi="Times New Roman"/>
          <w:sz w:val="28"/>
          <w:szCs w:val="28"/>
        </w:rPr>
        <w:t>2 субъекта предпринимательской деятельности – в форме гарантий и поручительств на общую сумму 315,0 тыс. руб.,</w:t>
      </w:r>
    </w:p>
    <w:p w:rsidR="005B3825" w:rsidRPr="009252D5" w:rsidRDefault="005B3825" w:rsidP="00B2029F">
      <w:pPr>
        <w:pStyle w:val="a5"/>
        <w:ind w:left="-567" w:firstLine="567"/>
        <w:jc w:val="both"/>
        <w:rPr>
          <w:rFonts w:ascii="Times New Roman" w:hAnsi="Times New Roman"/>
          <w:sz w:val="28"/>
          <w:szCs w:val="28"/>
        </w:rPr>
      </w:pPr>
      <w:r w:rsidRPr="009252D5">
        <w:rPr>
          <w:rFonts w:ascii="Times New Roman" w:hAnsi="Times New Roman"/>
          <w:sz w:val="28"/>
          <w:szCs w:val="28"/>
        </w:rPr>
        <w:t>4  субъекта предпринимательской деятельности – в форме кредитов и займов с льготной процентной ставкой.</w:t>
      </w:r>
    </w:p>
    <w:p w:rsidR="005B3825" w:rsidRDefault="00300EA6" w:rsidP="00B2029F">
      <w:pPr>
        <w:pStyle w:val="a5"/>
        <w:ind w:left="-567" w:firstLine="567"/>
        <w:jc w:val="both"/>
        <w:rPr>
          <w:rFonts w:ascii="Times New Roman" w:hAnsi="Times New Roman"/>
          <w:sz w:val="28"/>
          <w:szCs w:val="28"/>
        </w:rPr>
      </w:pPr>
      <w:r w:rsidRPr="002311A3">
        <w:rPr>
          <w:rFonts w:ascii="Times New Roman" w:hAnsi="Times New Roman"/>
          <w:sz w:val="28"/>
          <w:szCs w:val="28"/>
        </w:rPr>
        <w:t xml:space="preserve">Поддержка оказана организациями инфраструктуры поддержки малого и среднего предпринимательства </w:t>
      </w:r>
      <w:r w:rsidR="002311A3" w:rsidRPr="002311A3">
        <w:rPr>
          <w:rFonts w:ascii="Times New Roman" w:hAnsi="Times New Roman"/>
          <w:sz w:val="28"/>
          <w:szCs w:val="28"/>
        </w:rPr>
        <w:t>федерального и регионального уровней.</w:t>
      </w:r>
    </w:p>
    <w:p w:rsidR="00C32AB2" w:rsidRPr="00EA4495" w:rsidRDefault="00C32AB2" w:rsidP="00B2029F">
      <w:pPr>
        <w:pStyle w:val="a8"/>
        <w:tabs>
          <w:tab w:val="left" w:pos="1134"/>
        </w:tabs>
        <w:autoSpaceDE w:val="0"/>
        <w:autoSpaceDN w:val="0"/>
        <w:adjustRightInd w:val="0"/>
        <w:ind w:left="-567" w:firstLine="567"/>
        <w:jc w:val="both"/>
        <w:rPr>
          <w:highlight w:val="yellow"/>
        </w:rPr>
      </w:pPr>
    </w:p>
    <w:p w:rsidR="00837377" w:rsidRPr="00895832" w:rsidRDefault="00837377" w:rsidP="00B2029F">
      <w:pPr>
        <w:pStyle w:val="ConsPlusNonformat"/>
        <w:widowControl/>
        <w:ind w:left="-567" w:firstLine="567"/>
        <w:contextualSpacing/>
        <w:jc w:val="both"/>
        <w:rPr>
          <w:rFonts w:ascii="Times New Roman" w:hAnsi="Times New Roman" w:cs="Times New Roman"/>
          <w:sz w:val="28"/>
          <w:szCs w:val="28"/>
          <w:u w:val="single"/>
        </w:rPr>
      </w:pPr>
      <w:r w:rsidRPr="00895832">
        <w:rPr>
          <w:rFonts w:ascii="Times New Roman" w:hAnsi="Times New Roman" w:cs="Times New Roman"/>
          <w:sz w:val="28"/>
          <w:szCs w:val="28"/>
          <w:u w:val="single"/>
        </w:rPr>
        <w:t>Информация о</w:t>
      </w:r>
      <w:r w:rsidR="00480D7F" w:rsidRPr="00895832">
        <w:rPr>
          <w:rFonts w:ascii="Times New Roman" w:hAnsi="Times New Roman" w:cs="Times New Roman"/>
          <w:sz w:val="28"/>
          <w:szCs w:val="28"/>
          <w:u w:val="single"/>
        </w:rPr>
        <w:t>б</w:t>
      </w:r>
      <w:r w:rsidRPr="00895832">
        <w:rPr>
          <w:rFonts w:ascii="Times New Roman" w:hAnsi="Times New Roman" w:cs="Times New Roman"/>
          <w:sz w:val="28"/>
          <w:szCs w:val="28"/>
          <w:u w:val="single"/>
        </w:rPr>
        <w:t xml:space="preserve"> инвестиционных проектах</w:t>
      </w:r>
      <w:r w:rsidR="008C10E3">
        <w:rPr>
          <w:rFonts w:ascii="Times New Roman" w:hAnsi="Times New Roman" w:cs="Times New Roman"/>
          <w:sz w:val="28"/>
          <w:szCs w:val="28"/>
          <w:u w:val="single"/>
        </w:rPr>
        <w:t>:</w:t>
      </w:r>
    </w:p>
    <w:p w:rsidR="00837377" w:rsidRPr="00EA4495" w:rsidRDefault="00837377" w:rsidP="00B2029F">
      <w:pPr>
        <w:pStyle w:val="ConsPlusNonformat"/>
        <w:widowControl/>
        <w:ind w:left="-567" w:firstLine="567"/>
        <w:contextualSpacing/>
        <w:jc w:val="both"/>
        <w:rPr>
          <w:rFonts w:ascii="Times New Roman" w:hAnsi="Times New Roman" w:cs="Times New Roman"/>
          <w:sz w:val="12"/>
          <w:szCs w:val="12"/>
          <w:highlight w:val="yellow"/>
        </w:rPr>
      </w:pPr>
    </w:p>
    <w:p w:rsidR="007B30F7" w:rsidRPr="007522D9" w:rsidRDefault="007B30F7" w:rsidP="006B326B">
      <w:pPr>
        <w:spacing w:after="0" w:line="240" w:lineRule="auto"/>
        <w:ind w:left="-567" w:firstLine="567"/>
        <w:jc w:val="both"/>
        <w:rPr>
          <w:rFonts w:ascii="Times New Roman" w:hAnsi="Times New Roman" w:cs="Times New Roman"/>
          <w:b/>
          <w:bCs/>
          <w:i/>
          <w:sz w:val="28"/>
          <w:szCs w:val="28"/>
          <w:highlight w:val="yellow"/>
        </w:rPr>
      </w:pPr>
      <w:r w:rsidRPr="007522D9">
        <w:rPr>
          <w:rFonts w:ascii="Times New Roman" w:hAnsi="Times New Roman" w:cs="Times New Roman"/>
          <w:b/>
          <w:bCs/>
          <w:i/>
          <w:sz w:val="28"/>
          <w:szCs w:val="28"/>
        </w:rPr>
        <w:t>Р</w:t>
      </w:r>
      <w:r w:rsidR="003B2661" w:rsidRPr="007522D9">
        <w:rPr>
          <w:rFonts w:ascii="Times New Roman" w:hAnsi="Times New Roman" w:cs="Times New Roman"/>
          <w:b/>
          <w:bCs/>
          <w:i/>
          <w:sz w:val="28"/>
          <w:szCs w:val="28"/>
        </w:rPr>
        <w:t>азвитие Ленд-арт парка «</w:t>
      </w:r>
      <w:proofErr w:type="gramStart"/>
      <w:r w:rsidR="003B2661" w:rsidRPr="007522D9">
        <w:rPr>
          <w:rFonts w:ascii="Times New Roman" w:hAnsi="Times New Roman" w:cs="Times New Roman"/>
          <w:b/>
          <w:bCs/>
          <w:i/>
          <w:sz w:val="28"/>
          <w:szCs w:val="28"/>
        </w:rPr>
        <w:t>Тужи</w:t>
      </w:r>
      <w:proofErr w:type="gramEnd"/>
      <w:r w:rsidR="003B2661" w:rsidRPr="007522D9">
        <w:rPr>
          <w:rFonts w:ascii="Times New Roman" w:hAnsi="Times New Roman" w:cs="Times New Roman"/>
          <w:b/>
          <w:bCs/>
          <w:i/>
          <w:sz w:val="28"/>
          <w:szCs w:val="28"/>
        </w:rPr>
        <w:t>»</w:t>
      </w:r>
      <w:r w:rsidRPr="007522D9">
        <w:rPr>
          <w:rFonts w:ascii="Times New Roman" w:hAnsi="Times New Roman" w:cs="Times New Roman"/>
          <w:b/>
          <w:bCs/>
          <w:i/>
          <w:sz w:val="28"/>
          <w:szCs w:val="28"/>
        </w:rPr>
        <w:t xml:space="preserve"> </w:t>
      </w:r>
    </w:p>
    <w:p w:rsidR="007B30F7" w:rsidRPr="007B30F7" w:rsidRDefault="007B30F7" w:rsidP="006B326B">
      <w:pPr>
        <w:spacing w:after="0" w:line="240" w:lineRule="auto"/>
        <w:ind w:left="-567" w:firstLine="567"/>
        <w:jc w:val="both"/>
        <w:rPr>
          <w:rFonts w:ascii="Times New Roman" w:hAnsi="Times New Roman"/>
          <w:sz w:val="28"/>
          <w:szCs w:val="28"/>
        </w:rPr>
      </w:pPr>
      <w:r w:rsidRPr="007B30F7">
        <w:rPr>
          <w:rFonts w:ascii="Times New Roman" w:hAnsi="Times New Roman" w:cs="Times New Roman"/>
          <w:bCs/>
          <w:sz w:val="28"/>
          <w:szCs w:val="28"/>
        </w:rPr>
        <w:t>За счёт внебюджетных сре</w:t>
      </w:r>
      <w:proofErr w:type="gramStart"/>
      <w:r w:rsidRPr="007B30F7">
        <w:rPr>
          <w:rFonts w:ascii="Times New Roman" w:hAnsi="Times New Roman" w:cs="Times New Roman"/>
          <w:bCs/>
          <w:sz w:val="28"/>
          <w:szCs w:val="28"/>
        </w:rPr>
        <w:t>дств в п</w:t>
      </w:r>
      <w:proofErr w:type="gramEnd"/>
      <w:r w:rsidRPr="007B30F7">
        <w:rPr>
          <w:rFonts w:ascii="Times New Roman" w:hAnsi="Times New Roman" w:cs="Times New Roman"/>
          <w:bCs/>
          <w:sz w:val="28"/>
          <w:szCs w:val="28"/>
        </w:rPr>
        <w:t>арке реализуется проект по возведению четырёх 3-х местных гостевых домов в быстровозводимой конструкции и пешеходной дорожки протяжённостью 1170 м со светодиодным освещением. Прое</w:t>
      </w:r>
      <w:proofErr w:type="gramStart"/>
      <w:r w:rsidRPr="007B30F7">
        <w:rPr>
          <w:rFonts w:ascii="Times New Roman" w:hAnsi="Times New Roman" w:cs="Times New Roman"/>
          <w:bCs/>
          <w:sz w:val="28"/>
          <w:szCs w:val="28"/>
        </w:rPr>
        <w:t>кт вкл</w:t>
      </w:r>
      <w:proofErr w:type="gramEnd"/>
      <w:r w:rsidRPr="007B30F7">
        <w:rPr>
          <w:rFonts w:ascii="Times New Roman" w:hAnsi="Times New Roman" w:cs="Times New Roman"/>
          <w:bCs/>
          <w:sz w:val="28"/>
          <w:szCs w:val="28"/>
        </w:rPr>
        <w:t xml:space="preserve">ючен в </w:t>
      </w:r>
      <w:r w:rsidRPr="007B30F7">
        <w:rPr>
          <w:rFonts w:ascii="Times New Roman" w:hAnsi="Times New Roman"/>
          <w:sz w:val="28"/>
          <w:szCs w:val="28"/>
        </w:rPr>
        <w:t xml:space="preserve">сформированный Министерством по планированию и развитию Забайкальского края сводный перечень новых инвестпроектов для предоставления субсидии </w:t>
      </w:r>
      <w:r w:rsidRPr="007B30F7">
        <w:rPr>
          <w:rFonts w:ascii="Times New Roman" w:hAnsi="Times New Roman"/>
          <w:bCs/>
          <w:sz w:val="28"/>
          <w:szCs w:val="28"/>
        </w:rPr>
        <w:t>в объёме фактически произведенных затрат на создание, модернизацию и (или) реконструкцию объектов инфраструктуры, необходимых для реализации новых инвестиционных проектов.</w:t>
      </w:r>
    </w:p>
    <w:p w:rsidR="007B30F7" w:rsidRPr="007B30F7" w:rsidRDefault="007B30F7" w:rsidP="007B30F7">
      <w:pPr>
        <w:spacing w:after="0" w:line="240" w:lineRule="auto"/>
        <w:ind w:left="-567" w:right="-1" w:firstLine="567"/>
        <w:jc w:val="both"/>
        <w:rPr>
          <w:rFonts w:ascii="Times New Roman" w:hAnsi="Times New Roman" w:cs="Times New Roman"/>
          <w:sz w:val="28"/>
          <w:szCs w:val="28"/>
        </w:rPr>
      </w:pPr>
      <w:r w:rsidRPr="007B30F7">
        <w:rPr>
          <w:rFonts w:ascii="Times New Roman" w:hAnsi="Times New Roman" w:cs="Times New Roman"/>
          <w:bCs/>
          <w:sz w:val="28"/>
          <w:szCs w:val="28"/>
        </w:rPr>
        <w:t xml:space="preserve">В рамках краевого </w:t>
      </w:r>
      <w:r w:rsidRPr="007B30F7">
        <w:rPr>
          <w:rFonts w:ascii="Times New Roman" w:hAnsi="Times New Roman" w:cs="Times New Roman"/>
          <w:sz w:val="28"/>
          <w:szCs w:val="28"/>
        </w:rPr>
        <w:t xml:space="preserve">Плана социального развития центров экономического роста в </w:t>
      </w:r>
      <w:r w:rsidRPr="007B30F7">
        <w:rPr>
          <w:rFonts w:ascii="Times New Roman" w:hAnsi="Times New Roman" w:cs="Times New Roman"/>
          <w:sz w:val="28"/>
          <w:szCs w:val="28"/>
          <w:shd w:val="clear" w:color="auto" w:fill="FFFFFF"/>
        </w:rPr>
        <w:t xml:space="preserve">Ленд-арт парке </w:t>
      </w:r>
      <w:r w:rsidRPr="007B30F7">
        <w:rPr>
          <w:rFonts w:ascii="Times New Roman" w:hAnsi="Times New Roman" w:cs="Times New Roman"/>
          <w:sz w:val="28"/>
          <w:szCs w:val="28"/>
        </w:rPr>
        <w:t xml:space="preserve">планируется создание: </w:t>
      </w:r>
    </w:p>
    <w:p w:rsidR="007B30F7" w:rsidRPr="007B30F7" w:rsidRDefault="007B30F7" w:rsidP="007B30F7">
      <w:pPr>
        <w:spacing w:after="0" w:line="240" w:lineRule="auto"/>
        <w:ind w:left="-567" w:right="-1" w:firstLine="567"/>
        <w:jc w:val="both"/>
        <w:rPr>
          <w:rFonts w:ascii="Times New Roman" w:hAnsi="Times New Roman" w:cs="Times New Roman"/>
          <w:sz w:val="28"/>
          <w:szCs w:val="28"/>
          <w:shd w:val="clear" w:color="auto" w:fill="FFFFFF"/>
        </w:rPr>
      </w:pPr>
      <w:r w:rsidRPr="007B30F7">
        <w:rPr>
          <w:rFonts w:ascii="Times New Roman" w:hAnsi="Times New Roman" w:cs="Times New Roman"/>
          <w:sz w:val="28"/>
          <w:szCs w:val="28"/>
        </w:rPr>
        <w:t xml:space="preserve">локальных </w:t>
      </w:r>
      <w:r w:rsidRPr="007B30F7">
        <w:rPr>
          <w:rFonts w:ascii="Times New Roman" w:hAnsi="Times New Roman" w:cs="Times New Roman"/>
          <w:sz w:val="28"/>
          <w:szCs w:val="28"/>
          <w:shd w:val="clear" w:color="auto" w:fill="FFFFFF"/>
        </w:rPr>
        <w:t xml:space="preserve">очистных сооружений, </w:t>
      </w:r>
    </w:p>
    <w:p w:rsidR="007B30F7" w:rsidRPr="00B822C7" w:rsidRDefault="007B30F7" w:rsidP="007B30F7">
      <w:pPr>
        <w:spacing w:after="0" w:line="240" w:lineRule="auto"/>
        <w:ind w:left="-567" w:right="-1" w:firstLine="567"/>
        <w:jc w:val="both"/>
        <w:rPr>
          <w:rFonts w:ascii="Times New Roman" w:hAnsi="Times New Roman" w:cs="Times New Roman"/>
          <w:sz w:val="28"/>
          <w:szCs w:val="28"/>
          <w:shd w:val="clear" w:color="auto" w:fill="FFFFFF"/>
        </w:rPr>
      </w:pPr>
      <w:r w:rsidRPr="00B822C7">
        <w:rPr>
          <w:rFonts w:ascii="Times New Roman" w:hAnsi="Times New Roman" w:cs="Times New Roman"/>
          <w:sz w:val="28"/>
          <w:szCs w:val="28"/>
          <w:shd w:val="clear" w:color="auto" w:fill="FFFFFF"/>
        </w:rPr>
        <w:t>трансформаторной подстанции, воздушной и кабельной линий электропередач</w:t>
      </w:r>
      <w:r w:rsidRPr="00B822C7">
        <w:rPr>
          <w:rFonts w:ascii="Times New Roman" w:hAnsi="Times New Roman" w:cs="Times New Roman"/>
          <w:sz w:val="28"/>
          <w:szCs w:val="28"/>
        </w:rPr>
        <w:t xml:space="preserve"> для </w:t>
      </w:r>
      <w:r w:rsidRPr="00B822C7">
        <w:rPr>
          <w:rFonts w:ascii="Times New Roman" w:hAnsi="Times New Roman" w:cs="Times New Roman"/>
          <w:sz w:val="28"/>
          <w:szCs w:val="28"/>
          <w:shd w:val="clear" w:color="auto" w:fill="FFFFFF"/>
        </w:rPr>
        <w:t>технологического присоединения</w:t>
      </w:r>
      <w:r w:rsidRPr="00B822C7">
        <w:rPr>
          <w:rFonts w:ascii="Times New Roman" w:hAnsi="Times New Roman" w:cs="Times New Roman"/>
          <w:sz w:val="28"/>
          <w:szCs w:val="28"/>
        </w:rPr>
        <w:t xml:space="preserve"> </w:t>
      </w:r>
      <w:r w:rsidRPr="00B822C7">
        <w:rPr>
          <w:rFonts w:ascii="Times New Roman" w:hAnsi="Times New Roman" w:cs="Times New Roman"/>
          <w:sz w:val="28"/>
          <w:szCs w:val="28"/>
          <w:shd w:val="clear" w:color="auto" w:fill="FFFFFF"/>
        </w:rPr>
        <w:t xml:space="preserve">объектов Ленд-арт парка к сетям электроснабжения, </w:t>
      </w:r>
    </w:p>
    <w:p w:rsidR="007B30F7" w:rsidRPr="00B822C7" w:rsidRDefault="007B30F7" w:rsidP="007B30F7">
      <w:pPr>
        <w:spacing w:after="0" w:line="240" w:lineRule="auto"/>
        <w:ind w:left="-567" w:right="-1" w:firstLine="567"/>
        <w:jc w:val="both"/>
        <w:rPr>
          <w:rFonts w:ascii="Times New Roman" w:hAnsi="Times New Roman" w:cs="Times New Roman"/>
          <w:sz w:val="28"/>
          <w:szCs w:val="28"/>
          <w:shd w:val="clear" w:color="auto" w:fill="FFFFFF"/>
        </w:rPr>
      </w:pPr>
      <w:r w:rsidRPr="00B822C7">
        <w:rPr>
          <w:rFonts w:ascii="Times New Roman" w:eastAsia="Times New Roman" w:hAnsi="Times New Roman" w:cs="Times New Roman"/>
          <w:bCs/>
          <w:sz w:val="28"/>
          <w:szCs w:val="28"/>
        </w:rPr>
        <w:t>многофункционального спортивно-оздоровительного комплекса, в состав которого войдут здание спортивно-оздоровительного центра и 2-х гостиничных корпусов на 10 номеров каждый</w:t>
      </w:r>
      <w:r w:rsidRPr="00B822C7">
        <w:rPr>
          <w:rFonts w:ascii="Times New Roman" w:hAnsi="Times New Roman" w:cs="Times New Roman"/>
          <w:sz w:val="28"/>
          <w:szCs w:val="28"/>
          <w:shd w:val="clear" w:color="auto" w:fill="FFFFFF"/>
        </w:rPr>
        <w:t xml:space="preserve">. </w:t>
      </w:r>
    </w:p>
    <w:p w:rsidR="007D0D22" w:rsidRPr="00B822C7" w:rsidRDefault="007B30F7" w:rsidP="007D0D22">
      <w:pPr>
        <w:spacing w:after="0" w:line="240" w:lineRule="auto"/>
        <w:ind w:left="-567" w:firstLine="567"/>
        <w:jc w:val="both"/>
        <w:rPr>
          <w:rFonts w:ascii="Times New Roman" w:hAnsi="Times New Roman" w:cs="Times New Roman"/>
          <w:sz w:val="28"/>
          <w:szCs w:val="28"/>
          <w:shd w:val="clear" w:color="auto" w:fill="FFFFFF"/>
        </w:rPr>
      </w:pPr>
      <w:r w:rsidRPr="00B822C7">
        <w:rPr>
          <w:rFonts w:ascii="Times New Roman" w:hAnsi="Times New Roman" w:cs="Times New Roman"/>
          <w:sz w:val="28"/>
          <w:szCs w:val="28"/>
          <w:shd w:val="clear" w:color="auto" w:fill="FFFFFF"/>
        </w:rPr>
        <w:t xml:space="preserve">Работы по возведению </w:t>
      </w:r>
      <w:r w:rsidRPr="00B822C7">
        <w:rPr>
          <w:rFonts w:ascii="Times New Roman" w:eastAsia="Times New Roman" w:hAnsi="Times New Roman" w:cs="Times New Roman"/>
          <w:bCs/>
          <w:sz w:val="28"/>
          <w:szCs w:val="28"/>
        </w:rPr>
        <w:t xml:space="preserve">спортивно-оздоровительного комплекса </w:t>
      </w:r>
      <w:r w:rsidRPr="00B822C7">
        <w:rPr>
          <w:rFonts w:ascii="Times New Roman" w:hAnsi="Times New Roman" w:cs="Times New Roman"/>
          <w:sz w:val="28"/>
          <w:szCs w:val="28"/>
          <w:shd w:val="clear" w:color="auto" w:fill="FFFFFF"/>
        </w:rPr>
        <w:t xml:space="preserve">начаты в 2022 году: подготовлена площадка под возведение комплекса, произведена укладка сетей для подключения объектов к очистным сооружениям, заключен договор на поставку строительных материалов (домокомплектов из </w:t>
      </w:r>
      <w:r w:rsidRPr="00B822C7">
        <w:rPr>
          <w:rFonts w:ascii="Times New Roman" w:hAnsi="Times New Roman" w:cs="Times New Roman"/>
          <w:sz w:val="28"/>
          <w:szCs w:val="28"/>
          <w:shd w:val="clear" w:color="auto" w:fill="FFFFFF"/>
          <w:lang w:val="en-US"/>
        </w:rPr>
        <w:t>CLT</w:t>
      </w:r>
      <w:r w:rsidRPr="00B822C7">
        <w:rPr>
          <w:rFonts w:ascii="Times New Roman" w:hAnsi="Times New Roman" w:cs="Times New Roman"/>
          <w:sz w:val="28"/>
          <w:szCs w:val="28"/>
          <w:shd w:val="clear" w:color="auto" w:fill="FFFFFF"/>
        </w:rPr>
        <w:t xml:space="preserve">-панелей). </w:t>
      </w:r>
    </w:p>
    <w:p w:rsidR="007B30F7" w:rsidRPr="00B822C7" w:rsidRDefault="007B30F7" w:rsidP="002B204F">
      <w:pPr>
        <w:spacing w:after="0" w:line="240" w:lineRule="auto"/>
        <w:ind w:left="-567" w:firstLine="567"/>
        <w:jc w:val="both"/>
        <w:rPr>
          <w:rFonts w:ascii="Times New Roman" w:hAnsi="Times New Roman" w:cs="Times New Roman"/>
          <w:sz w:val="28"/>
          <w:szCs w:val="28"/>
        </w:rPr>
      </w:pPr>
      <w:r w:rsidRPr="00B822C7">
        <w:rPr>
          <w:rFonts w:ascii="Times New Roman" w:hAnsi="Times New Roman" w:cs="Times New Roman"/>
          <w:sz w:val="28"/>
          <w:szCs w:val="28"/>
        </w:rPr>
        <w:t>Срок реализации проектов – 2022-2023 годы. Число дополнительно создаваемых рабочих мест</w:t>
      </w:r>
      <w:r w:rsidR="00E60DC2">
        <w:rPr>
          <w:rFonts w:ascii="Times New Roman" w:hAnsi="Times New Roman" w:cs="Times New Roman"/>
          <w:sz w:val="28"/>
          <w:szCs w:val="28"/>
        </w:rPr>
        <w:t xml:space="preserve"> в рамках проектов</w:t>
      </w:r>
      <w:r w:rsidRPr="00B822C7">
        <w:rPr>
          <w:rFonts w:ascii="Times New Roman" w:hAnsi="Times New Roman" w:cs="Times New Roman"/>
          <w:sz w:val="28"/>
          <w:szCs w:val="28"/>
        </w:rPr>
        <w:t xml:space="preserve"> – 9.</w:t>
      </w:r>
    </w:p>
    <w:p w:rsidR="007B30F7" w:rsidRPr="00B822C7" w:rsidRDefault="007B30F7" w:rsidP="00C720CE">
      <w:pPr>
        <w:spacing w:after="120" w:line="240" w:lineRule="auto"/>
        <w:ind w:left="-567" w:firstLine="567"/>
        <w:jc w:val="both"/>
        <w:rPr>
          <w:rFonts w:ascii="Times New Roman" w:hAnsi="Times New Roman" w:cs="Times New Roman"/>
          <w:sz w:val="28"/>
          <w:szCs w:val="28"/>
        </w:rPr>
      </w:pPr>
      <w:r w:rsidRPr="00B822C7">
        <w:rPr>
          <w:rFonts w:ascii="Times New Roman" w:hAnsi="Times New Roman" w:cs="Times New Roman"/>
          <w:sz w:val="28"/>
          <w:szCs w:val="28"/>
        </w:rPr>
        <w:t>В рамках реализации ещё одного проекта «Креативная деревня «</w:t>
      </w:r>
      <w:proofErr w:type="gramStart"/>
      <w:r w:rsidRPr="00B822C7">
        <w:rPr>
          <w:rFonts w:ascii="Times New Roman" w:hAnsi="Times New Roman" w:cs="Times New Roman"/>
          <w:sz w:val="28"/>
          <w:szCs w:val="28"/>
        </w:rPr>
        <w:t>Тужи</w:t>
      </w:r>
      <w:proofErr w:type="gramEnd"/>
      <w:r w:rsidRPr="00B822C7">
        <w:rPr>
          <w:rFonts w:ascii="Times New Roman" w:hAnsi="Times New Roman" w:cs="Times New Roman"/>
          <w:sz w:val="28"/>
          <w:szCs w:val="28"/>
        </w:rPr>
        <w:t xml:space="preserve">», получившего </w:t>
      </w:r>
      <w:r w:rsidRPr="00B822C7">
        <w:rPr>
          <w:rFonts w:ascii="Times New Roman" w:hAnsi="Times New Roman" w:cs="Times New Roman"/>
          <w:sz w:val="28"/>
          <w:szCs w:val="28"/>
          <w:shd w:val="clear" w:color="auto" w:fill="FFFFFF"/>
        </w:rPr>
        <w:t>в октябре 2021 года</w:t>
      </w:r>
      <w:r w:rsidRPr="00B822C7">
        <w:rPr>
          <w:rFonts w:ascii="Times New Roman" w:hAnsi="Times New Roman" w:cs="Times New Roman"/>
          <w:sz w:val="28"/>
          <w:szCs w:val="28"/>
        </w:rPr>
        <w:t xml:space="preserve"> грант Президентского фонда культурных </w:t>
      </w:r>
      <w:r w:rsidRPr="00B822C7">
        <w:rPr>
          <w:rFonts w:ascii="Times New Roman" w:hAnsi="Times New Roman" w:cs="Times New Roman"/>
          <w:sz w:val="28"/>
          <w:szCs w:val="28"/>
        </w:rPr>
        <w:lastRenderedPageBreak/>
        <w:t>инициатив в размере 7,0 млн. руб</w:t>
      </w:r>
      <w:r w:rsidR="00F24BD6">
        <w:rPr>
          <w:rFonts w:ascii="Times New Roman" w:hAnsi="Times New Roman" w:cs="Times New Roman"/>
          <w:sz w:val="28"/>
          <w:szCs w:val="28"/>
        </w:rPr>
        <w:t>.</w:t>
      </w:r>
      <w:r w:rsidRPr="00B822C7">
        <w:rPr>
          <w:rFonts w:ascii="Times New Roman" w:hAnsi="Times New Roman" w:cs="Times New Roman"/>
          <w:sz w:val="28"/>
          <w:szCs w:val="28"/>
        </w:rPr>
        <w:t>, в с. Укурик созданы столярные мастерские по производству традиционных и современных юрт и кузница. Для их размещения проведена реконструкция здания заброшенного гаража 1973 года постройки.</w:t>
      </w:r>
    </w:p>
    <w:p w:rsidR="007B30F7" w:rsidRPr="007522D9" w:rsidRDefault="00C720CE" w:rsidP="002B204F">
      <w:pPr>
        <w:spacing w:after="0" w:line="240" w:lineRule="auto"/>
        <w:ind w:left="-567" w:firstLine="567"/>
        <w:jc w:val="both"/>
        <w:rPr>
          <w:rFonts w:ascii="Times New Roman" w:hAnsi="Times New Roman" w:cs="Times New Roman"/>
          <w:b/>
          <w:i/>
          <w:sz w:val="28"/>
          <w:szCs w:val="28"/>
          <w:u w:val="single"/>
        </w:rPr>
      </w:pPr>
      <w:r w:rsidRPr="007522D9">
        <w:rPr>
          <w:rFonts w:ascii="Times New Roman" w:eastAsia="Times New Roman" w:hAnsi="Times New Roman" w:cs="Times New Roman"/>
          <w:b/>
          <w:bCs/>
          <w:i/>
          <w:sz w:val="28"/>
          <w:szCs w:val="28"/>
        </w:rPr>
        <w:t>Строительство железнодорожной погрузочной станции необщего пользования, погрузочно-складского комплекса на ст. Гыршелун, автомобильной дороги необщего пользования Зашулан – Гыршелун</w:t>
      </w:r>
    </w:p>
    <w:p w:rsidR="007B30F7" w:rsidRPr="00C720CE" w:rsidRDefault="007B30F7" w:rsidP="007B30F7">
      <w:pPr>
        <w:spacing w:after="0" w:line="240" w:lineRule="auto"/>
        <w:ind w:left="-567" w:right="-1" w:firstLine="567"/>
        <w:jc w:val="both"/>
        <w:rPr>
          <w:rFonts w:ascii="Times New Roman" w:eastAsia="Times New Roman" w:hAnsi="Times New Roman" w:cs="Times New Roman"/>
          <w:bCs/>
          <w:sz w:val="28"/>
          <w:szCs w:val="28"/>
        </w:rPr>
      </w:pPr>
      <w:r w:rsidRPr="00C720CE">
        <w:rPr>
          <w:rFonts w:ascii="Times New Roman" w:hAnsi="Times New Roman" w:cs="Times New Roman"/>
          <w:sz w:val="28"/>
          <w:szCs w:val="28"/>
        </w:rPr>
        <w:t xml:space="preserve">Начало реализации проекта </w:t>
      </w:r>
      <w:r w:rsidRPr="00C720CE">
        <w:rPr>
          <w:rFonts w:ascii="Times New Roman" w:eastAsia="Times New Roman" w:hAnsi="Times New Roman" w:cs="Times New Roman"/>
          <w:bCs/>
          <w:sz w:val="28"/>
          <w:szCs w:val="28"/>
        </w:rPr>
        <w:t xml:space="preserve">перенесено </w:t>
      </w:r>
      <w:r w:rsidR="00C720CE" w:rsidRPr="00C720CE">
        <w:rPr>
          <w:rFonts w:ascii="Times New Roman" w:eastAsia="Times New Roman" w:hAnsi="Times New Roman" w:cs="Times New Roman"/>
          <w:bCs/>
          <w:sz w:val="28"/>
          <w:szCs w:val="28"/>
        </w:rPr>
        <w:t>инвестором</w:t>
      </w:r>
      <w:r w:rsidRPr="00C720CE">
        <w:rPr>
          <w:rFonts w:ascii="Times New Roman" w:eastAsia="Times New Roman" w:hAnsi="Times New Roman" w:cs="Times New Roman"/>
          <w:bCs/>
          <w:sz w:val="28"/>
          <w:szCs w:val="28"/>
        </w:rPr>
        <w:t xml:space="preserve"> на 2023 год (ориентировочно на 3-4 кварталы).</w:t>
      </w:r>
    </w:p>
    <w:p w:rsidR="007B30F7" w:rsidRPr="00C720CE" w:rsidRDefault="007B30F7" w:rsidP="007B30F7">
      <w:pPr>
        <w:spacing w:after="0" w:line="240" w:lineRule="auto"/>
        <w:ind w:left="-567" w:right="-1" w:firstLine="567"/>
        <w:jc w:val="both"/>
        <w:rPr>
          <w:rFonts w:ascii="Times New Roman" w:eastAsia="Times New Roman" w:hAnsi="Times New Roman" w:cs="Times New Roman"/>
          <w:bCs/>
          <w:sz w:val="28"/>
          <w:szCs w:val="28"/>
        </w:rPr>
      </w:pPr>
      <w:r w:rsidRPr="00C720CE">
        <w:rPr>
          <w:rFonts w:ascii="Times New Roman" w:eastAsia="Times New Roman" w:hAnsi="Times New Roman" w:cs="Times New Roman"/>
          <w:bCs/>
          <w:sz w:val="28"/>
          <w:szCs w:val="28"/>
        </w:rPr>
        <w:t>В 2022 году предприятием получены положительные заключения экологической экспертизы по объектам:</w:t>
      </w:r>
    </w:p>
    <w:p w:rsidR="007B30F7" w:rsidRPr="00C720CE" w:rsidRDefault="007B30F7" w:rsidP="007B30F7">
      <w:pPr>
        <w:spacing w:after="0" w:line="240" w:lineRule="auto"/>
        <w:ind w:left="-567" w:right="-1" w:firstLine="567"/>
        <w:jc w:val="both"/>
        <w:rPr>
          <w:rFonts w:ascii="Times New Roman" w:eastAsia="Times New Roman" w:hAnsi="Times New Roman" w:cs="Times New Roman"/>
          <w:bCs/>
          <w:sz w:val="28"/>
          <w:szCs w:val="28"/>
        </w:rPr>
      </w:pPr>
      <w:r w:rsidRPr="00C720CE">
        <w:rPr>
          <w:rFonts w:ascii="Times New Roman" w:eastAsia="Times New Roman" w:hAnsi="Times New Roman" w:cs="Times New Roman"/>
          <w:bCs/>
          <w:sz w:val="28"/>
          <w:szCs w:val="28"/>
        </w:rPr>
        <w:t xml:space="preserve">«погрузочная станция необщего пользования, погрузочно-складской комплекс и объекты инфраструктуры с примыканием к ст. Гыршелун ЗабЖД Забайкальского края» (заключение от 02.08.2022),  </w:t>
      </w:r>
    </w:p>
    <w:p w:rsidR="007B30F7" w:rsidRPr="00C720CE" w:rsidRDefault="007B30F7" w:rsidP="007B30F7">
      <w:pPr>
        <w:spacing w:after="0" w:line="240" w:lineRule="auto"/>
        <w:ind w:left="-567" w:right="-1" w:firstLine="567"/>
        <w:jc w:val="both"/>
        <w:rPr>
          <w:rFonts w:ascii="Times New Roman" w:eastAsia="Times New Roman" w:hAnsi="Times New Roman" w:cs="Times New Roman"/>
          <w:bCs/>
          <w:sz w:val="28"/>
          <w:szCs w:val="28"/>
        </w:rPr>
      </w:pPr>
      <w:r w:rsidRPr="00C720CE">
        <w:rPr>
          <w:rFonts w:ascii="Times New Roman" w:eastAsia="Times New Roman" w:hAnsi="Times New Roman" w:cs="Times New Roman"/>
          <w:bCs/>
          <w:sz w:val="28"/>
          <w:szCs w:val="28"/>
        </w:rPr>
        <w:t>«развитие инфраструктуры железнодорожного транспорта общего пользования ст. Гыршелун, необходимое для обработки вагонопотока железнодорожного пути необщего пользования</w:t>
      </w:r>
      <w:r w:rsidR="00CE1761">
        <w:rPr>
          <w:rFonts w:ascii="Times New Roman" w:eastAsia="Times New Roman" w:hAnsi="Times New Roman" w:cs="Times New Roman"/>
          <w:bCs/>
          <w:sz w:val="28"/>
          <w:szCs w:val="28"/>
        </w:rPr>
        <w:t>»</w:t>
      </w:r>
      <w:r w:rsidRPr="00C720CE">
        <w:rPr>
          <w:rFonts w:ascii="Times New Roman" w:eastAsia="Times New Roman" w:hAnsi="Times New Roman" w:cs="Times New Roman"/>
          <w:bCs/>
          <w:sz w:val="28"/>
          <w:szCs w:val="28"/>
        </w:rPr>
        <w:t xml:space="preserve"> (заключение от 26.07.2022).</w:t>
      </w:r>
    </w:p>
    <w:p w:rsidR="007B30F7" w:rsidRPr="00255B72" w:rsidRDefault="007B30F7" w:rsidP="007B30F7">
      <w:pPr>
        <w:spacing w:after="0" w:line="240" w:lineRule="auto"/>
        <w:ind w:left="-567" w:right="-1" w:firstLine="567"/>
        <w:jc w:val="both"/>
        <w:rPr>
          <w:rFonts w:ascii="Times New Roman" w:eastAsia="Times New Roman" w:hAnsi="Times New Roman" w:cs="Times New Roman"/>
          <w:bCs/>
          <w:sz w:val="28"/>
          <w:szCs w:val="28"/>
        </w:rPr>
      </w:pPr>
      <w:r w:rsidRPr="00255B72">
        <w:rPr>
          <w:rFonts w:ascii="Times New Roman" w:eastAsia="Times New Roman" w:hAnsi="Times New Roman" w:cs="Times New Roman"/>
          <w:bCs/>
          <w:sz w:val="28"/>
          <w:szCs w:val="28"/>
        </w:rPr>
        <w:t>По объекту «строительство автомобильной дороги необщего пользования Зашулан – Гыршелун в Красночикойском и Хилокском райо</w:t>
      </w:r>
      <w:bookmarkStart w:id="0" w:name="_GoBack"/>
      <w:bookmarkEnd w:id="0"/>
      <w:r w:rsidRPr="00255B72">
        <w:rPr>
          <w:rFonts w:ascii="Times New Roman" w:eastAsia="Times New Roman" w:hAnsi="Times New Roman" w:cs="Times New Roman"/>
          <w:bCs/>
          <w:sz w:val="28"/>
          <w:szCs w:val="28"/>
        </w:rPr>
        <w:t>нах Забайкальского края» заключения экологической экспертизы на сегодняшний день нет.</w:t>
      </w:r>
    </w:p>
    <w:p w:rsidR="007B30F7" w:rsidRPr="00255B72" w:rsidRDefault="007B30F7" w:rsidP="007B30F7">
      <w:pPr>
        <w:spacing w:after="0" w:line="240" w:lineRule="auto"/>
        <w:ind w:left="-567" w:right="-1" w:firstLine="567"/>
        <w:jc w:val="both"/>
        <w:rPr>
          <w:rFonts w:ascii="Times New Roman" w:eastAsia="Times New Roman" w:hAnsi="Times New Roman" w:cs="Times New Roman"/>
          <w:bCs/>
          <w:sz w:val="28"/>
          <w:szCs w:val="28"/>
        </w:rPr>
      </w:pPr>
      <w:r w:rsidRPr="00255B72">
        <w:rPr>
          <w:rFonts w:ascii="Times New Roman" w:eastAsia="Times New Roman" w:hAnsi="Times New Roman" w:cs="Times New Roman"/>
          <w:bCs/>
          <w:sz w:val="28"/>
          <w:szCs w:val="28"/>
        </w:rPr>
        <w:t xml:space="preserve">В 2022 году </w:t>
      </w:r>
      <w:r w:rsidR="00255B72" w:rsidRPr="00255B72">
        <w:rPr>
          <w:rFonts w:ascii="Times New Roman" w:eastAsia="Times New Roman" w:hAnsi="Times New Roman" w:cs="Times New Roman"/>
          <w:bCs/>
          <w:sz w:val="28"/>
          <w:szCs w:val="28"/>
        </w:rPr>
        <w:t>д</w:t>
      </w:r>
      <w:r w:rsidRPr="00255B72">
        <w:rPr>
          <w:rFonts w:ascii="Times New Roman" w:eastAsia="Times New Roman" w:hAnsi="Times New Roman" w:cs="Times New Roman"/>
          <w:bCs/>
          <w:sz w:val="28"/>
          <w:szCs w:val="28"/>
        </w:rPr>
        <w:t xml:space="preserve">остигнута предварительная договорённость о возможности подготовки кадров рабочих специальностей для </w:t>
      </w:r>
      <w:r w:rsidR="00255B72" w:rsidRPr="00255B72">
        <w:rPr>
          <w:rFonts w:ascii="Times New Roman" w:eastAsia="Times New Roman" w:hAnsi="Times New Roman" w:cs="Times New Roman"/>
          <w:bCs/>
          <w:sz w:val="28"/>
          <w:szCs w:val="28"/>
        </w:rPr>
        <w:t>проекта</w:t>
      </w:r>
      <w:r w:rsidRPr="00255B72">
        <w:rPr>
          <w:rFonts w:ascii="Times New Roman" w:eastAsia="Times New Roman" w:hAnsi="Times New Roman" w:cs="Times New Roman"/>
          <w:bCs/>
          <w:sz w:val="28"/>
          <w:szCs w:val="28"/>
        </w:rPr>
        <w:t xml:space="preserve"> на базе Хилокского железнодорожного училища. Ведётся работа по внесению </w:t>
      </w:r>
      <w:r w:rsidRPr="00255B72">
        <w:rPr>
          <w:rFonts w:ascii="Times New Roman" w:hAnsi="Times New Roman" w:cs="Times New Roman"/>
          <w:sz w:val="28"/>
          <w:szCs w:val="28"/>
        </w:rPr>
        <w:t>изменений в документы территориального планирования сельского поселения «Хилогосонское».</w:t>
      </w:r>
    </w:p>
    <w:p w:rsidR="007B30F7" w:rsidRPr="008142F0" w:rsidRDefault="007B30F7" w:rsidP="007B30F7">
      <w:pPr>
        <w:spacing w:after="0" w:line="240" w:lineRule="auto"/>
        <w:ind w:left="-567" w:right="-1" w:firstLine="567"/>
        <w:jc w:val="both"/>
        <w:rPr>
          <w:rFonts w:ascii="Times New Roman" w:eastAsia="Times New Roman" w:hAnsi="Times New Roman" w:cs="Times New Roman"/>
          <w:bCs/>
          <w:sz w:val="28"/>
          <w:szCs w:val="28"/>
        </w:rPr>
      </w:pPr>
      <w:r w:rsidRPr="008142F0">
        <w:rPr>
          <w:rFonts w:ascii="Times New Roman" w:eastAsia="Times New Roman" w:hAnsi="Times New Roman" w:cs="Times New Roman"/>
          <w:bCs/>
          <w:sz w:val="28"/>
          <w:szCs w:val="28"/>
        </w:rPr>
        <w:t xml:space="preserve">Ранее в целях содействия реализации проекта: </w:t>
      </w:r>
    </w:p>
    <w:p w:rsidR="007B30F7" w:rsidRPr="006B326B" w:rsidRDefault="007B30F7" w:rsidP="007B30F7">
      <w:pPr>
        <w:spacing w:after="0" w:line="240" w:lineRule="auto"/>
        <w:ind w:left="-567" w:right="-1" w:firstLine="567"/>
        <w:jc w:val="both"/>
        <w:rPr>
          <w:rFonts w:ascii="Times New Roman" w:hAnsi="Times New Roman"/>
          <w:bCs/>
          <w:sz w:val="28"/>
          <w:szCs w:val="28"/>
        </w:rPr>
      </w:pPr>
      <w:r w:rsidRPr="006B326B">
        <w:rPr>
          <w:rFonts w:ascii="Times New Roman" w:hAnsi="Times New Roman" w:cs="Times New Roman"/>
          <w:sz w:val="28"/>
          <w:szCs w:val="28"/>
        </w:rPr>
        <w:t xml:space="preserve">проведены </w:t>
      </w:r>
      <w:r w:rsidRPr="006B326B">
        <w:rPr>
          <w:rFonts w:ascii="Times New Roman" w:hAnsi="Times New Roman"/>
          <w:sz w:val="28"/>
          <w:szCs w:val="28"/>
        </w:rPr>
        <w:t xml:space="preserve">общественные обсуждения проектной документации по объектам </w:t>
      </w:r>
      <w:r w:rsidRPr="006B326B">
        <w:rPr>
          <w:rFonts w:ascii="Times New Roman" w:hAnsi="Times New Roman"/>
          <w:bCs/>
          <w:sz w:val="28"/>
          <w:szCs w:val="28"/>
        </w:rPr>
        <w:t xml:space="preserve">государственной экологической экспертизы, </w:t>
      </w:r>
    </w:p>
    <w:p w:rsidR="007B30F7" w:rsidRPr="006B326B" w:rsidRDefault="007B30F7" w:rsidP="007B30F7">
      <w:pPr>
        <w:spacing w:after="0" w:line="240" w:lineRule="auto"/>
        <w:ind w:left="-567" w:right="-1" w:firstLine="567"/>
        <w:jc w:val="both"/>
        <w:rPr>
          <w:rFonts w:ascii="Times New Roman" w:hAnsi="Times New Roman" w:cs="Times New Roman"/>
          <w:sz w:val="28"/>
          <w:szCs w:val="28"/>
        </w:rPr>
      </w:pPr>
      <w:r w:rsidRPr="006B326B">
        <w:rPr>
          <w:rFonts w:ascii="Times New Roman" w:hAnsi="Times New Roman"/>
          <w:bCs/>
          <w:sz w:val="28"/>
          <w:szCs w:val="28"/>
        </w:rPr>
        <w:t xml:space="preserve">утверждены </w:t>
      </w:r>
      <w:r w:rsidRPr="006B326B">
        <w:rPr>
          <w:rFonts w:ascii="Times New Roman" w:hAnsi="Times New Roman" w:cs="Times New Roman"/>
          <w:sz w:val="28"/>
          <w:szCs w:val="28"/>
        </w:rPr>
        <w:t xml:space="preserve">проекты планировки территории, внесены необходимые изменения в документы территориального планирования сельского поселения «Линёво-Озёрское»,  </w:t>
      </w:r>
    </w:p>
    <w:p w:rsidR="007B30F7" w:rsidRPr="006B326B" w:rsidRDefault="007B30F7" w:rsidP="007B30F7">
      <w:pPr>
        <w:pStyle w:val="a8"/>
        <w:ind w:left="-567" w:right="-1" w:firstLine="567"/>
        <w:jc w:val="both"/>
        <w:rPr>
          <w:shd w:val="clear" w:color="auto" w:fill="FFFFFF"/>
        </w:rPr>
      </w:pPr>
      <w:r w:rsidRPr="006B326B">
        <w:rPr>
          <w:shd w:val="clear" w:color="auto" w:fill="FFFFFF"/>
        </w:rPr>
        <w:t>заключены договоры аренды 3-х земельных участков общей площадью 158361 кв. м под прое</w:t>
      </w:r>
      <w:proofErr w:type="gramStart"/>
      <w:r w:rsidRPr="006B326B">
        <w:rPr>
          <w:shd w:val="clear" w:color="auto" w:fill="FFFFFF"/>
        </w:rPr>
        <w:t>кт стр</w:t>
      </w:r>
      <w:proofErr w:type="gramEnd"/>
      <w:r w:rsidRPr="006B326B">
        <w:rPr>
          <w:shd w:val="clear" w:color="auto" w:fill="FFFFFF"/>
        </w:rPr>
        <w:t>оительства станции погрузки,</w:t>
      </w:r>
    </w:p>
    <w:p w:rsidR="007B30F7" w:rsidRPr="006B326B" w:rsidRDefault="007B30F7" w:rsidP="007B30F7">
      <w:pPr>
        <w:pStyle w:val="a8"/>
        <w:ind w:left="-567" w:right="-1" w:firstLine="567"/>
        <w:jc w:val="both"/>
        <w:rPr>
          <w:shd w:val="clear" w:color="auto" w:fill="FFFFFF"/>
        </w:rPr>
      </w:pPr>
      <w:r w:rsidRPr="006B326B">
        <w:rPr>
          <w:shd w:val="clear" w:color="auto" w:fill="FFFFFF"/>
        </w:rPr>
        <w:t xml:space="preserve">выполнен проект межевания территории автодороги от границы с Красночикойским районом </w:t>
      </w:r>
      <w:proofErr w:type="gramStart"/>
      <w:r w:rsidRPr="006B326B">
        <w:rPr>
          <w:shd w:val="clear" w:color="auto" w:fill="FFFFFF"/>
        </w:rPr>
        <w:t>до</w:t>
      </w:r>
      <w:proofErr w:type="gramEnd"/>
      <w:r w:rsidRPr="006B326B">
        <w:rPr>
          <w:shd w:val="clear" w:color="auto" w:fill="FFFFFF"/>
        </w:rPr>
        <w:t xml:space="preserve"> с. Гыршелун. </w:t>
      </w:r>
    </w:p>
    <w:p w:rsidR="007B30F7" w:rsidRDefault="007B30F7" w:rsidP="00B565CE">
      <w:pPr>
        <w:pStyle w:val="a8"/>
        <w:spacing w:after="120"/>
        <w:ind w:left="-567" w:firstLine="567"/>
        <w:jc w:val="both"/>
        <w:rPr>
          <w:shd w:val="clear" w:color="auto" w:fill="FFFFFF"/>
        </w:rPr>
      </w:pPr>
      <w:r w:rsidRPr="00B565CE">
        <w:rPr>
          <w:shd w:val="clear" w:color="auto" w:fill="FFFFFF"/>
        </w:rPr>
        <w:t xml:space="preserve">Проектом предусмотрено создание 206 рабочих мест на территории Хилокского района к году выхода на </w:t>
      </w:r>
      <w:proofErr w:type="gramStart"/>
      <w:r w:rsidRPr="00B565CE">
        <w:rPr>
          <w:shd w:val="clear" w:color="auto" w:fill="FFFFFF"/>
        </w:rPr>
        <w:t>проектную</w:t>
      </w:r>
      <w:proofErr w:type="gramEnd"/>
      <w:r w:rsidRPr="00B565CE">
        <w:rPr>
          <w:shd w:val="clear" w:color="auto" w:fill="FFFFFF"/>
        </w:rPr>
        <w:t xml:space="preserve"> мощность (без учёта водителей большегрузов).</w:t>
      </w:r>
    </w:p>
    <w:p w:rsidR="00E3776A" w:rsidRPr="00E3776A" w:rsidRDefault="00E3776A" w:rsidP="00E3776A">
      <w:pPr>
        <w:spacing w:after="0" w:line="240" w:lineRule="auto"/>
        <w:ind w:left="-567" w:right="-1" w:firstLine="567"/>
        <w:jc w:val="both"/>
        <w:rPr>
          <w:rFonts w:ascii="Times New Roman" w:eastAsia="Times New Roman" w:hAnsi="Times New Roman" w:cs="Times New Roman"/>
          <w:b/>
          <w:i/>
          <w:sz w:val="28"/>
          <w:szCs w:val="28"/>
        </w:rPr>
      </w:pPr>
      <w:r w:rsidRPr="00E3776A">
        <w:rPr>
          <w:rFonts w:ascii="Times New Roman" w:eastAsia="Times New Roman" w:hAnsi="Times New Roman" w:cs="Times New Roman"/>
          <w:b/>
          <w:i/>
          <w:sz w:val="28"/>
          <w:szCs w:val="28"/>
        </w:rPr>
        <w:t>Реконструкция и модернизация производства мясных полуфабрикатов</w:t>
      </w:r>
      <w:r w:rsidR="00E70D2F">
        <w:rPr>
          <w:rFonts w:ascii="Times New Roman" w:eastAsia="Times New Roman" w:hAnsi="Times New Roman" w:cs="Times New Roman"/>
          <w:b/>
          <w:i/>
          <w:sz w:val="28"/>
          <w:szCs w:val="28"/>
        </w:rPr>
        <w:t xml:space="preserve"> </w:t>
      </w:r>
      <w:proofErr w:type="gramStart"/>
      <w:r w:rsidR="00E70D2F">
        <w:rPr>
          <w:rFonts w:ascii="Times New Roman" w:eastAsia="Times New Roman" w:hAnsi="Times New Roman" w:cs="Times New Roman"/>
          <w:b/>
          <w:i/>
          <w:sz w:val="28"/>
          <w:szCs w:val="28"/>
        </w:rPr>
        <w:t>в</w:t>
      </w:r>
      <w:proofErr w:type="gramEnd"/>
      <w:r w:rsidR="00E70D2F">
        <w:rPr>
          <w:rFonts w:ascii="Times New Roman" w:eastAsia="Times New Roman" w:hAnsi="Times New Roman" w:cs="Times New Roman"/>
          <w:b/>
          <w:i/>
          <w:sz w:val="28"/>
          <w:szCs w:val="28"/>
        </w:rPr>
        <w:t xml:space="preserve"> с. Бада</w:t>
      </w:r>
    </w:p>
    <w:p w:rsidR="00E3776A" w:rsidRPr="00E3776A" w:rsidRDefault="00E3776A" w:rsidP="00E3776A">
      <w:pPr>
        <w:spacing w:after="0" w:line="240" w:lineRule="auto"/>
        <w:ind w:left="-567" w:firstLine="567"/>
        <w:jc w:val="both"/>
        <w:rPr>
          <w:rFonts w:ascii="Times New Roman" w:eastAsia="Times New Roman" w:hAnsi="Times New Roman" w:cs="Times New Roman"/>
          <w:bCs/>
          <w:sz w:val="28"/>
          <w:szCs w:val="28"/>
        </w:rPr>
      </w:pPr>
      <w:r w:rsidRPr="00E3776A">
        <w:rPr>
          <w:rFonts w:ascii="Times New Roman" w:eastAsia="Times New Roman" w:hAnsi="Times New Roman" w:cs="Times New Roman"/>
          <w:bCs/>
          <w:sz w:val="28"/>
          <w:szCs w:val="28"/>
        </w:rPr>
        <w:t xml:space="preserve">В 2022 году проведена реконструкция производственных помещений мясного цеха и цеха полуфабрикатов (увеличение на 100 кв. м), приобретён фургон-рефрижератор. Создано 1 рабочее место. </w:t>
      </w:r>
    </w:p>
    <w:p w:rsidR="00E3776A" w:rsidRDefault="00E3776A" w:rsidP="00E60DC2">
      <w:pPr>
        <w:spacing w:after="120" w:line="240" w:lineRule="auto"/>
        <w:ind w:left="-567" w:firstLine="567"/>
        <w:jc w:val="both"/>
        <w:rPr>
          <w:rFonts w:ascii="Times New Roman" w:eastAsia="Times New Roman" w:hAnsi="Times New Roman" w:cs="Times New Roman"/>
          <w:bCs/>
          <w:sz w:val="28"/>
          <w:szCs w:val="28"/>
        </w:rPr>
      </w:pPr>
      <w:r w:rsidRPr="009B3AD8">
        <w:rPr>
          <w:rFonts w:ascii="Times New Roman" w:eastAsia="Times New Roman" w:hAnsi="Times New Roman" w:cs="Times New Roman"/>
          <w:bCs/>
          <w:sz w:val="28"/>
          <w:szCs w:val="28"/>
        </w:rPr>
        <w:t>Срок реализации проекта: 2021-2023 годы.</w:t>
      </w:r>
      <w:r w:rsidR="00E60DC2">
        <w:rPr>
          <w:rFonts w:ascii="Times New Roman" w:eastAsia="Times New Roman" w:hAnsi="Times New Roman" w:cs="Times New Roman"/>
          <w:bCs/>
          <w:sz w:val="28"/>
          <w:szCs w:val="28"/>
        </w:rPr>
        <w:t xml:space="preserve"> </w:t>
      </w:r>
      <w:r w:rsidRPr="009B3AD8">
        <w:rPr>
          <w:rFonts w:ascii="Times New Roman" w:eastAsia="Times New Roman" w:hAnsi="Times New Roman" w:cs="Times New Roman"/>
          <w:bCs/>
          <w:sz w:val="28"/>
          <w:szCs w:val="28"/>
        </w:rPr>
        <w:t xml:space="preserve">Количество создаваемых </w:t>
      </w:r>
      <w:r w:rsidR="00E60DC2">
        <w:rPr>
          <w:rFonts w:ascii="Times New Roman" w:hAnsi="Times New Roman" w:cs="Times New Roman"/>
          <w:sz w:val="28"/>
          <w:szCs w:val="28"/>
        </w:rPr>
        <w:t xml:space="preserve">в рамках проекта </w:t>
      </w:r>
      <w:r w:rsidR="00E60DC2">
        <w:rPr>
          <w:rFonts w:ascii="Times New Roman" w:eastAsia="Times New Roman" w:hAnsi="Times New Roman" w:cs="Times New Roman"/>
          <w:bCs/>
          <w:sz w:val="28"/>
          <w:szCs w:val="28"/>
        </w:rPr>
        <w:t>рабочих мест –</w:t>
      </w:r>
      <w:r w:rsidRPr="009B3AD8">
        <w:rPr>
          <w:rFonts w:ascii="Times New Roman" w:eastAsia="Times New Roman" w:hAnsi="Times New Roman" w:cs="Times New Roman"/>
          <w:bCs/>
          <w:sz w:val="28"/>
          <w:szCs w:val="28"/>
        </w:rPr>
        <w:t xml:space="preserve"> 1.</w:t>
      </w:r>
    </w:p>
    <w:p w:rsidR="00460E7E" w:rsidRDefault="00460E7E" w:rsidP="00E60DC2">
      <w:pPr>
        <w:spacing w:after="120" w:line="240" w:lineRule="auto"/>
        <w:ind w:left="-567" w:firstLine="567"/>
        <w:jc w:val="both"/>
        <w:rPr>
          <w:rFonts w:ascii="Times New Roman" w:eastAsia="Times New Roman" w:hAnsi="Times New Roman" w:cs="Times New Roman"/>
          <w:bCs/>
          <w:sz w:val="28"/>
          <w:szCs w:val="28"/>
        </w:rPr>
      </w:pPr>
    </w:p>
    <w:p w:rsidR="009B3AD8" w:rsidRPr="009B3AD8" w:rsidRDefault="009B3AD8" w:rsidP="009B3AD8">
      <w:pPr>
        <w:spacing w:after="0" w:line="240" w:lineRule="auto"/>
        <w:ind w:left="-567" w:right="-1" w:firstLine="567"/>
        <w:jc w:val="both"/>
        <w:rPr>
          <w:rFonts w:ascii="Times New Roman" w:eastAsia="Times New Roman" w:hAnsi="Times New Roman" w:cs="Times New Roman"/>
          <w:b/>
          <w:i/>
          <w:sz w:val="28"/>
          <w:szCs w:val="28"/>
        </w:rPr>
      </w:pPr>
      <w:r w:rsidRPr="009B3AD8">
        <w:rPr>
          <w:rFonts w:ascii="Times New Roman" w:eastAsia="Times New Roman" w:hAnsi="Times New Roman" w:cs="Times New Roman"/>
          <w:b/>
          <w:i/>
          <w:sz w:val="28"/>
          <w:szCs w:val="28"/>
        </w:rPr>
        <w:lastRenderedPageBreak/>
        <w:t>Создание и развитие тепличного хозяйства</w:t>
      </w:r>
      <w:r w:rsidR="00E70D2F">
        <w:rPr>
          <w:rFonts w:ascii="Times New Roman" w:eastAsia="Times New Roman" w:hAnsi="Times New Roman" w:cs="Times New Roman"/>
          <w:b/>
          <w:i/>
          <w:sz w:val="28"/>
          <w:szCs w:val="28"/>
        </w:rPr>
        <w:t xml:space="preserve"> </w:t>
      </w:r>
      <w:proofErr w:type="gramStart"/>
      <w:r w:rsidR="00E70D2F">
        <w:rPr>
          <w:rFonts w:ascii="Times New Roman" w:eastAsia="Times New Roman" w:hAnsi="Times New Roman" w:cs="Times New Roman"/>
          <w:b/>
          <w:i/>
          <w:sz w:val="28"/>
          <w:szCs w:val="28"/>
        </w:rPr>
        <w:t>в</w:t>
      </w:r>
      <w:proofErr w:type="gramEnd"/>
      <w:r w:rsidR="00E70D2F">
        <w:rPr>
          <w:rFonts w:ascii="Times New Roman" w:eastAsia="Times New Roman" w:hAnsi="Times New Roman" w:cs="Times New Roman"/>
          <w:b/>
          <w:i/>
          <w:sz w:val="28"/>
          <w:szCs w:val="28"/>
        </w:rPr>
        <w:t xml:space="preserve"> с. Укурик</w:t>
      </w:r>
    </w:p>
    <w:p w:rsidR="009B3AD8" w:rsidRPr="009B3AD8" w:rsidRDefault="009B3AD8" w:rsidP="009B3AD8">
      <w:pPr>
        <w:spacing w:after="0" w:line="240" w:lineRule="auto"/>
        <w:ind w:left="-567" w:right="-1" w:firstLine="567"/>
        <w:jc w:val="both"/>
        <w:rPr>
          <w:rFonts w:ascii="Times New Roman" w:eastAsia="Times New Roman" w:hAnsi="Times New Roman" w:cs="Times New Roman"/>
          <w:bCs/>
          <w:sz w:val="28"/>
          <w:szCs w:val="28"/>
        </w:rPr>
      </w:pPr>
      <w:r w:rsidRPr="009B3AD8">
        <w:rPr>
          <w:rFonts w:ascii="Times New Roman" w:eastAsia="Times New Roman" w:hAnsi="Times New Roman" w:cs="Times New Roman"/>
          <w:bCs/>
          <w:sz w:val="28"/>
          <w:szCs w:val="28"/>
        </w:rPr>
        <w:t xml:space="preserve">В 2022 году проведены подготовительные работы для возведения теплицы, приобретена часть стройматериалов и котёл отопления. </w:t>
      </w:r>
    </w:p>
    <w:p w:rsidR="009B3AD8" w:rsidRPr="009B3AD8" w:rsidRDefault="009B3AD8" w:rsidP="009B3AD8">
      <w:pPr>
        <w:spacing w:after="0" w:line="240" w:lineRule="auto"/>
        <w:ind w:left="-567" w:right="-1" w:firstLine="567"/>
        <w:jc w:val="both"/>
        <w:rPr>
          <w:rFonts w:ascii="Times New Roman" w:eastAsia="Times New Roman" w:hAnsi="Times New Roman" w:cs="Times New Roman"/>
          <w:bCs/>
          <w:sz w:val="28"/>
          <w:szCs w:val="28"/>
        </w:rPr>
      </w:pPr>
      <w:r w:rsidRPr="009B3AD8">
        <w:rPr>
          <w:rFonts w:ascii="Times New Roman" w:eastAsia="Times New Roman" w:hAnsi="Times New Roman" w:cs="Times New Roman"/>
          <w:bCs/>
          <w:sz w:val="28"/>
          <w:szCs w:val="28"/>
        </w:rPr>
        <w:t>В текущем году проект получил господдержку в сумме 2400,0 тыс. руб. в форме</w:t>
      </w:r>
      <w:r w:rsidRPr="009B3AD8">
        <w:rPr>
          <w:rFonts w:ascii="Times New Roman" w:hAnsi="Times New Roman" w:cs="Times New Roman"/>
          <w:sz w:val="28"/>
          <w:szCs w:val="28"/>
        </w:rPr>
        <w:t xml:space="preserve"> гранта «Агростартап».</w:t>
      </w:r>
    </w:p>
    <w:p w:rsidR="009B3AD8" w:rsidRDefault="009B3AD8" w:rsidP="00E60DC2">
      <w:pPr>
        <w:spacing w:after="120" w:line="240" w:lineRule="auto"/>
        <w:ind w:left="-567" w:firstLine="567"/>
        <w:jc w:val="both"/>
        <w:rPr>
          <w:rFonts w:ascii="Times New Roman" w:eastAsia="Times New Roman" w:hAnsi="Times New Roman" w:cs="Times New Roman"/>
          <w:bCs/>
          <w:sz w:val="28"/>
          <w:szCs w:val="28"/>
        </w:rPr>
      </w:pPr>
      <w:r w:rsidRPr="009B3AD8">
        <w:rPr>
          <w:rFonts w:ascii="Times New Roman" w:eastAsia="Times New Roman" w:hAnsi="Times New Roman" w:cs="Times New Roman"/>
          <w:bCs/>
          <w:sz w:val="28"/>
          <w:szCs w:val="28"/>
        </w:rPr>
        <w:t>Срок реализации проекта: 2022-2023 годы.</w:t>
      </w:r>
      <w:r w:rsidR="00E60DC2">
        <w:rPr>
          <w:rFonts w:ascii="Times New Roman" w:eastAsia="Times New Roman" w:hAnsi="Times New Roman" w:cs="Times New Roman"/>
          <w:bCs/>
          <w:sz w:val="28"/>
          <w:szCs w:val="28"/>
        </w:rPr>
        <w:t xml:space="preserve"> </w:t>
      </w:r>
      <w:r w:rsidRPr="009B3AD8">
        <w:rPr>
          <w:rFonts w:ascii="Times New Roman" w:eastAsia="Times New Roman" w:hAnsi="Times New Roman" w:cs="Times New Roman"/>
          <w:bCs/>
          <w:sz w:val="28"/>
          <w:szCs w:val="28"/>
        </w:rPr>
        <w:t xml:space="preserve">Количество создаваемых </w:t>
      </w:r>
      <w:r w:rsidR="00E60DC2">
        <w:rPr>
          <w:rFonts w:ascii="Times New Roman" w:hAnsi="Times New Roman" w:cs="Times New Roman"/>
          <w:sz w:val="28"/>
          <w:szCs w:val="28"/>
        </w:rPr>
        <w:t xml:space="preserve">в рамках проекта </w:t>
      </w:r>
      <w:r w:rsidRPr="009B3AD8">
        <w:rPr>
          <w:rFonts w:ascii="Times New Roman" w:eastAsia="Times New Roman" w:hAnsi="Times New Roman" w:cs="Times New Roman"/>
          <w:bCs/>
          <w:sz w:val="28"/>
          <w:szCs w:val="28"/>
        </w:rPr>
        <w:t>рабочих мест</w:t>
      </w:r>
      <w:r w:rsidR="00E60DC2">
        <w:rPr>
          <w:rFonts w:ascii="Times New Roman" w:eastAsia="Times New Roman" w:hAnsi="Times New Roman" w:cs="Times New Roman"/>
          <w:bCs/>
          <w:sz w:val="28"/>
          <w:szCs w:val="28"/>
        </w:rPr>
        <w:t xml:space="preserve"> –</w:t>
      </w:r>
      <w:r w:rsidRPr="009B3AD8">
        <w:rPr>
          <w:rFonts w:ascii="Times New Roman" w:eastAsia="Times New Roman" w:hAnsi="Times New Roman" w:cs="Times New Roman"/>
          <w:bCs/>
          <w:sz w:val="28"/>
          <w:szCs w:val="28"/>
        </w:rPr>
        <w:t xml:space="preserve"> 2.</w:t>
      </w:r>
    </w:p>
    <w:p w:rsidR="00285E94" w:rsidRPr="00285E94" w:rsidRDefault="00285E94" w:rsidP="00285E94">
      <w:pPr>
        <w:spacing w:after="0" w:line="240" w:lineRule="auto"/>
        <w:ind w:left="-567" w:right="-1" w:firstLine="567"/>
        <w:jc w:val="both"/>
        <w:rPr>
          <w:rFonts w:ascii="Times New Roman" w:eastAsia="Times New Roman" w:hAnsi="Times New Roman" w:cs="Times New Roman"/>
          <w:b/>
          <w:bCs/>
          <w:i/>
          <w:sz w:val="28"/>
          <w:szCs w:val="28"/>
        </w:rPr>
      </w:pPr>
      <w:r w:rsidRPr="00285E94">
        <w:rPr>
          <w:rFonts w:ascii="Times New Roman" w:eastAsia="Times New Roman" w:hAnsi="Times New Roman" w:cs="Times New Roman"/>
          <w:b/>
          <w:bCs/>
          <w:i/>
          <w:sz w:val="28"/>
          <w:szCs w:val="28"/>
        </w:rPr>
        <w:t>Организация гостевого дома и шиномонтажной мастерской</w:t>
      </w:r>
      <w:r w:rsidR="00E70D2F">
        <w:rPr>
          <w:rFonts w:ascii="Times New Roman" w:eastAsia="Times New Roman" w:hAnsi="Times New Roman" w:cs="Times New Roman"/>
          <w:b/>
          <w:bCs/>
          <w:i/>
          <w:sz w:val="28"/>
          <w:szCs w:val="28"/>
        </w:rPr>
        <w:t xml:space="preserve"> в г. Хилок</w:t>
      </w:r>
    </w:p>
    <w:p w:rsidR="00285E94" w:rsidRPr="00285E94" w:rsidRDefault="00285E94" w:rsidP="00285E94">
      <w:pPr>
        <w:spacing w:after="0" w:line="240" w:lineRule="auto"/>
        <w:ind w:left="-567" w:right="-1" w:firstLine="567"/>
        <w:jc w:val="both"/>
        <w:rPr>
          <w:rFonts w:ascii="Times New Roman" w:eastAsia="Times New Roman" w:hAnsi="Times New Roman" w:cs="Times New Roman"/>
          <w:sz w:val="28"/>
          <w:szCs w:val="28"/>
        </w:rPr>
      </w:pPr>
      <w:r w:rsidRPr="00285E94">
        <w:rPr>
          <w:rFonts w:ascii="Times New Roman" w:eastAsia="Times New Roman" w:hAnsi="Times New Roman" w:cs="Times New Roman"/>
          <w:bCs/>
          <w:sz w:val="28"/>
          <w:szCs w:val="28"/>
        </w:rPr>
        <w:t>В</w:t>
      </w:r>
      <w:r w:rsidRPr="00285E94">
        <w:rPr>
          <w:rFonts w:ascii="Times New Roman" w:eastAsia="Times New Roman" w:hAnsi="Times New Roman" w:cs="Times New Roman"/>
          <w:sz w:val="28"/>
          <w:szCs w:val="28"/>
        </w:rPr>
        <w:t xml:space="preserve"> 2022 году на федеральной трассе Иркутск – Чита открыт мотель (4 благоустроенных двухместных номера), тёплый гараж на 6 легковых автомобилей. Создано 3 рабочих места.</w:t>
      </w:r>
    </w:p>
    <w:p w:rsidR="00285E94" w:rsidRPr="00285E94" w:rsidRDefault="00285E94" w:rsidP="00285E94">
      <w:pPr>
        <w:spacing w:after="0" w:line="240" w:lineRule="auto"/>
        <w:ind w:left="-567" w:right="-1" w:firstLine="567"/>
        <w:jc w:val="both"/>
        <w:rPr>
          <w:rFonts w:ascii="Times New Roman" w:eastAsia="Times New Roman" w:hAnsi="Times New Roman" w:cs="Times New Roman"/>
          <w:sz w:val="28"/>
          <w:szCs w:val="28"/>
        </w:rPr>
      </w:pPr>
      <w:r w:rsidRPr="00285E94">
        <w:rPr>
          <w:rFonts w:ascii="Times New Roman" w:eastAsia="Times New Roman" w:hAnsi="Times New Roman" w:cs="Times New Roman"/>
          <w:sz w:val="28"/>
          <w:szCs w:val="28"/>
        </w:rPr>
        <w:t>В планах – расширение гостиничного фонда, благоустройство территории, организация услуг грузового шиномонтажа.</w:t>
      </w:r>
    </w:p>
    <w:p w:rsidR="00285E94" w:rsidRPr="00285E94" w:rsidRDefault="00285E94" w:rsidP="00285E94">
      <w:pPr>
        <w:spacing w:after="0" w:line="240" w:lineRule="auto"/>
        <w:ind w:left="-567" w:firstLine="567"/>
        <w:jc w:val="both"/>
        <w:rPr>
          <w:rFonts w:ascii="Times New Roman" w:eastAsia="Times New Roman" w:hAnsi="Times New Roman" w:cs="Times New Roman"/>
          <w:sz w:val="28"/>
          <w:szCs w:val="28"/>
        </w:rPr>
      </w:pPr>
      <w:r w:rsidRPr="00285E94">
        <w:rPr>
          <w:rFonts w:ascii="Times New Roman" w:eastAsia="Times New Roman" w:hAnsi="Times New Roman" w:cs="Times New Roman"/>
          <w:sz w:val="28"/>
          <w:szCs w:val="28"/>
        </w:rPr>
        <w:t>В 2022 году проект принял участие в программе «ТурАкселератор-2022» и стал одним из пяти его победителей.</w:t>
      </w:r>
    </w:p>
    <w:p w:rsidR="00285E94" w:rsidRPr="00285E94" w:rsidRDefault="00285E94" w:rsidP="00B239CA">
      <w:pPr>
        <w:spacing w:after="120" w:line="240" w:lineRule="auto"/>
        <w:ind w:left="-567" w:firstLine="567"/>
        <w:jc w:val="both"/>
        <w:rPr>
          <w:rFonts w:ascii="Times New Roman" w:eastAsia="Times New Roman" w:hAnsi="Times New Roman" w:cs="Times New Roman"/>
          <w:bCs/>
          <w:sz w:val="28"/>
          <w:szCs w:val="28"/>
        </w:rPr>
      </w:pPr>
      <w:r w:rsidRPr="00285E94">
        <w:rPr>
          <w:rFonts w:ascii="Times New Roman" w:eastAsia="Times New Roman" w:hAnsi="Times New Roman" w:cs="Times New Roman"/>
          <w:bCs/>
          <w:sz w:val="28"/>
          <w:szCs w:val="28"/>
        </w:rPr>
        <w:t>Срок реализации проекта: 2021-2025 годы.</w:t>
      </w:r>
      <w:r w:rsidR="00B239CA">
        <w:rPr>
          <w:rFonts w:ascii="Times New Roman" w:eastAsia="Times New Roman" w:hAnsi="Times New Roman" w:cs="Times New Roman"/>
          <w:bCs/>
          <w:sz w:val="28"/>
          <w:szCs w:val="28"/>
        </w:rPr>
        <w:t xml:space="preserve"> </w:t>
      </w:r>
      <w:r w:rsidRPr="00285E94">
        <w:rPr>
          <w:rFonts w:ascii="Times New Roman" w:eastAsia="Times New Roman" w:hAnsi="Times New Roman" w:cs="Times New Roman"/>
          <w:bCs/>
          <w:sz w:val="28"/>
          <w:szCs w:val="28"/>
        </w:rPr>
        <w:t>Количество создаваемых</w:t>
      </w:r>
      <w:r w:rsidR="00B239CA" w:rsidRPr="00B239CA">
        <w:rPr>
          <w:rFonts w:ascii="Times New Roman" w:hAnsi="Times New Roman" w:cs="Times New Roman"/>
          <w:sz w:val="28"/>
          <w:szCs w:val="28"/>
        </w:rPr>
        <w:t xml:space="preserve"> </w:t>
      </w:r>
      <w:r w:rsidR="00B239CA">
        <w:rPr>
          <w:rFonts w:ascii="Times New Roman" w:hAnsi="Times New Roman" w:cs="Times New Roman"/>
          <w:sz w:val="28"/>
          <w:szCs w:val="28"/>
        </w:rPr>
        <w:t>в рамках проекта</w:t>
      </w:r>
      <w:r w:rsidR="00B239CA">
        <w:rPr>
          <w:rFonts w:ascii="Times New Roman" w:eastAsia="Times New Roman" w:hAnsi="Times New Roman" w:cs="Times New Roman"/>
          <w:bCs/>
          <w:sz w:val="28"/>
          <w:szCs w:val="28"/>
        </w:rPr>
        <w:t xml:space="preserve"> рабочих мест –</w:t>
      </w:r>
      <w:r w:rsidRPr="00285E94">
        <w:rPr>
          <w:rFonts w:ascii="Times New Roman" w:eastAsia="Times New Roman" w:hAnsi="Times New Roman" w:cs="Times New Roman"/>
          <w:bCs/>
          <w:sz w:val="28"/>
          <w:szCs w:val="28"/>
        </w:rPr>
        <w:t xml:space="preserve"> 5.</w:t>
      </w:r>
    </w:p>
    <w:p w:rsidR="0003101E" w:rsidRPr="0003101E" w:rsidRDefault="0003101E" w:rsidP="0003101E">
      <w:pPr>
        <w:spacing w:after="0" w:line="240" w:lineRule="auto"/>
        <w:ind w:left="-567" w:right="-1" w:firstLine="567"/>
        <w:jc w:val="both"/>
        <w:rPr>
          <w:rFonts w:ascii="Times New Roman" w:eastAsia="Times New Roman" w:hAnsi="Times New Roman" w:cs="Times New Roman"/>
          <w:b/>
          <w:bCs/>
          <w:i/>
          <w:sz w:val="28"/>
          <w:szCs w:val="28"/>
        </w:rPr>
      </w:pPr>
      <w:r w:rsidRPr="0003101E">
        <w:rPr>
          <w:rFonts w:ascii="Times New Roman" w:eastAsia="Times New Roman" w:hAnsi="Times New Roman" w:cs="Times New Roman"/>
          <w:b/>
          <w:bCs/>
          <w:i/>
          <w:sz w:val="28"/>
          <w:szCs w:val="28"/>
        </w:rPr>
        <w:t xml:space="preserve">Организация кафе </w:t>
      </w:r>
      <w:proofErr w:type="gramStart"/>
      <w:r w:rsidRPr="0003101E">
        <w:rPr>
          <w:rFonts w:ascii="Times New Roman" w:eastAsia="Times New Roman" w:hAnsi="Times New Roman" w:cs="Times New Roman"/>
          <w:b/>
          <w:bCs/>
          <w:i/>
          <w:sz w:val="28"/>
          <w:szCs w:val="28"/>
        </w:rPr>
        <w:t>в</w:t>
      </w:r>
      <w:proofErr w:type="gramEnd"/>
      <w:r w:rsidRPr="0003101E">
        <w:rPr>
          <w:rFonts w:ascii="Times New Roman" w:eastAsia="Times New Roman" w:hAnsi="Times New Roman" w:cs="Times New Roman"/>
          <w:b/>
          <w:bCs/>
          <w:i/>
          <w:sz w:val="28"/>
          <w:szCs w:val="28"/>
        </w:rPr>
        <w:t xml:space="preserve"> с. Бада</w:t>
      </w:r>
    </w:p>
    <w:p w:rsidR="0003101E" w:rsidRPr="0003101E" w:rsidRDefault="0003101E" w:rsidP="0003101E">
      <w:pPr>
        <w:spacing w:after="0" w:line="240" w:lineRule="auto"/>
        <w:ind w:left="-567" w:right="-1" w:firstLine="567"/>
        <w:jc w:val="both"/>
        <w:rPr>
          <w:rFonts w:ascii="Times New Roman" w:eastAsia="Times New Roman" w:hAnsi="Times New Roman" w:cs="Times New Roman"/>
          <w:bCs/>
          <w:sz w:val="28"/>
          <w:szCs w:val="28"/>
        </w:rPr>
      </w:pPr>
      <w:r w:rsidRPr="0003101E">
        <w:rPr>
          <w:rFonts w:ascii="Times New Roman" w:eastAsia="Times New Roman" w:hAnsi="Times New Roman" w:cs="Times New Roman"/>
          <w:bCs/>
          <w:sz w:val="28"/>
          <w:szCs w:val="28"/>
        </w:rPr>
        <w:t>Кафе «</w:t>
      </w:r>
      <w:r w:rsidRPr="0003101E">
        <w:rPr>
          <w:rFonts w:ascii="Times New Roman" w:eastAsia="Times New Roman" w:hAnsi="Times New Roman" w:cs="Times New Roman"/>
          <w:bCs/>
          <w:sz w:val="28"/>
          <w:szCs w:val="28"/>
          <w:lang w:val="en-US"/>
        </w:rPr>
        <w:t>JULY</w:t>
      </w:r>
      <w:r w:rsidRPr="0003101E">
        <w:rPr>
          <w:rFonts w:ascii="Times New Roman" w:eastAsia="Times New Roman" w:hAnsi="Times New Roman" w:cs="Times New Roman"/>
          <w:bCs/>
          <w:sz w:val="28"/>
          <w:szCs w:val="28"/>
        </w:rPr>
        <w:t xml:space="preserve">» с площадью зала обслуживания посетителей 44 кв. м на 30 посадочных мест открыто в 2022 году. Создано 3 рабочих места. </w:t>
      </w:r>
    </w:p>
    <w:p w:rsidR="00285E94" w:rsidRPr="009B3AD8" w:rsidRDefault="0003101E" w:rsidP="00B239CA">
      <w:pPr>
        <w:spacing w:after="120" w:line="240" w:lineRule="auto"/>
        <w:ind w:left="-567" w:firstLine="567"/>
        <w:jc w:val="both"/>
        <w:rPr>
          <w:rFonts w:ascii="Times New Roman" w:eastAsia="Times New Roman" w:hAnsi="Times New Roman" w:cs="Times New Roman"/>
          <w:bCs/>
          <w:sz w:val="28"/>
          <w:szCs w:val="28"/>
        </w:rPr>
      </w:pPr>
      <w:r w:rsidRPr="0003101E">
        <w:rPr>
          <w:rFonts w:ascii="Times New Roman" w:eastAsia="Times New Roman" w:hAnsi="Times New Roman" w:cs="Times New Roman"/>
          <w:bCs/>
          <w:sz w:val="28"/>
          <w:szCs w:val="28"/>
        </w:rPr>
        <w:t>Срок реализации проекта: 2022 год.</w:t>
      </w:r>
      <w:r w:rsidR="00B239CA">
        <w:rPr>
          <w:rFonts w:ascii="Times New Roman" w:eastAsia="Times New Roman" w:hAnsi="Times New Roman" w:cs="Times New Roman"/>
          <w:bCs/>
          <w:sz w:val="28"/>
          <w:szCs w:val="28"/>
        </w:rPr>
        <w:t xml:space="preserve"> </w:t>
      </w:r>
      <w:r w:rsidRPr="0003101E">
        <w:rPr>
          <w:rFonts w:ascii="Times New Roman" w:eastAsia="Times New Roman" w:hAnsi="Times New Roman" w:cs="Times New Roman"/>
          <w:bCs/>
          <w:sz w:val="28"/>
          <w:szCs w:val="28"/>
        </w:rPr>
        <w:t xml:space="preserve">Количество создаваемых </w:t>
      </w:r>
      <w:r w:rsidR="00B239CA">
        <w:rPr>
          <w:rFonts w:ascii="Times New Roman" w:hAnsi="Times New Roman" w:cs="Times New Roman"/>
          <w:sz w:val="28"/>
          <w:szCs w:val="28"/>
        </w:rPr>
        <w:t>в рамках проекта</w:t>
      </w:r>
      <w:r w:rsidR="00B239CA" w:rsidRPr="0003101E">
        <w:rPr>
          <w:rFonts w:ascii="Times New Roman" w:eastAsia="Times New Roman" w:hAnsi="Times New Roman" w:cs="Times New Roman"/>
          <w:bCs/>
          <w:sz w:val="28"/>
          <w:szCs w:val="28"/>
        </w:rPr>
        <w:t xml:space="preserve"> </w:t>
      </w:r>
      <w:r w:rsidRPr="0003101E">
        <w:rPr>
          <w:rFonts w:ascii="Times New Roman" w:eastAsia="Times New Roman" w:hAnsi="Times New Roman" w:cs="Times New Roman"/>
          <w:bCs/>
          <w:sz w:val="28"/>
          <w:szCs w:val="28"/>
        </w:rPr>
        <w:t xml:space="preserve">рабочих мест </w:t>
      </w:r>
      <w:r w:rsidR="00B239CA">
        <w:rPr>
          <w:rFonts w:ascii="Times New Roman" w:eastAsia="Times New Roman" w:hAnsi="Times New Roman" w:cs="Times New Roman"/>
          <w:bCs/>
          <w:sz w:val="28"/>
          <w:szCs w:val="28"/>
        </w:rPr>
        <w:t xml:space="preserve">– </w:t>
      </w:r>
      <w:r w:rsidRPr="0003101E">
        <w:rPr>
          <w:rFonts w:ascii="Times New Roman" w:eastAsia="Times New Roman" w:hAnsi="Times New Roman" w:cs="Times New Roman"/>
          <w:bCs/>
          <w:sz w:val="28"/>
          <w:szCs w:val="28"/>
        </w:rPr>
        <w:t>3.</w:t>
      </w:r>
    </w:p>
    <w:p w:rsidR="00A23865" w:rsidRPr="00A23865" w:rsidRDefault="00A23865" w:rsidP="00A23865">
      <w:pPr>
        <w:spacing w:after="0" w:line="240" w:lineRule="auto"/>
        <w:ind w:left="-567" w:right="-1" w:firstLine="567"/>
        <w:jc w:val="both"/>
        <w:rPr>
          <w:rFonts w:ascii="Times New Roman" w:eastAsia="Times New Roman" w:hAnsi="Times New Roman" w:cs="Times New Roman"/>
          <w:b/>
          <w:i/>
          <w:sz w:val="28"/>
          <w:szCs w:val="28"/>
        </w:rPr>
      </w:pPr>
      <w:r w:rsidRPr="00A23865">
        <w:rPr>
          <w:rFonts w:ascii="Times New Roman" w:eastAsia="Times New Roman" w:hAnsi="Times New Roman" w:cs="Times New Roman"/>
          <w:b/>
          <w:i/>
          <w:sz w:val="28"/>
          <w:szCs w:val="28"/>
        </w:rPr>
        <w:t>Открытие торгово-офисного центра общей площадью 800 кв. м</w:t>
      </w:r>
      <w:r w:rsidR="00E70D2F" w:rsidRPr="00E70D2F">
        <w:rPr>
          <w:rFonts w:ascii="Times New Roman" w:eastAsia="Times New Roman" w:hAnsi="Times New Roman" w:cs="Times New Roman"/>
          <w:b/>
          <w:bCs/>
          <w:i/>
          <w:sz w:val="28"/>
          <w:szCs w:val="28"/>
        </w:rPr>
        <w:t xml:space="preserve"> </w:t>
      </w:r>
      <w:r w:rsidR="00E70D2F">
        <w:rPr>
          <w:rFonts w:ascii="Times New Roman" w:eastAsia="Times New Roman" w:hAnsi="Times New Roman" w:cs="Times New Roman"/>
          <w:b/>
          <w:bCs/>
          <w:i/>
          <w:sz w:val="28"/>
          <w:szCs w:val="28"/>
        </w:rPr>
        <w:t>в г. Хилок</w:t>
      </w:r>
    </w:p>
    <w:p w:rsidR="009B3AD8" w:rsidRPr="00F24668" w:rsidRDefault="00A23865" w:rsidP="00A23865">
      <w:pPr>
        <w:spacing w:after="0" w:line="240" w:lineRule="auto"/>
        <w:ind w:left="-567" w:right="-1" w:firstLine="567"/>
        <w:jc w:val="both"/>
        <w:rPr>
          <w:rFonts w:ascii="Times New Roman" w:eastAsia="Times New Roman" w:hAnsi="Times New Roman" w:cs="Times New Roman"/>
          <w:bCs/>
          <w:sz w:val="28"/>
          <w:szCs w:val="28"/>
        </w:rPr>
      </w:pPr>
      <w:r w:rsidRPr="00F24668">
        <w:rPr>
          <w:rFonts w:ascii="Times New Roman" w:eastAsia="Times New Roman" w:hAnsi="Times New Roman" w:cs="Times New Roman"/>
          <w:sz w:val="28"/>
          <w:szCs w:val="28"/>
        </w:rPr>
        <w:t>В 2022 году проведён комплексный капитальный ремонт (восстановление) здания площадью 800 кв. м. На сегодняшний день в здании располагаются магазин</w:t>
      </w:r>
      <w:r w:rsidR="00A25DC1">
        <w:rPr>
          <w:rFonts w:ascii="Times New Roman" w:eastAsia="Times New Roman" w:hAnsi="Times New Roman" w:cs="Times New Roman"/>
          <w:sz w:val="28"/>
          <w:szCs w:val="28"/>
        </w:rPr>
        <w:t>ы</w:t>
      </w:r>
      <w:r w:rsidRPr="00F24668">
        <w:rPr>
          <w:rFonts w:ascii="Times New Roman" w:eastAsia="Times New Roman" w:hAnsi="Times New Roman" w:cs="Times New Roman"/>
          <w:sz w:val="28"/>
          <w:szCs w:val="28"/>
        </w:rPr>
        <w:t xml:space="preserve"> «</w:t>
      </w:r>
      <w:r w:rsidRPr="00F24668">
        <w:rPr>
          <w:rFonts w:ascii="Times New Roman" w:eastAsia="Times New Roman" w:hAnsi="Times New Roman" w:cs="Times New Roman"/>
          <w:sz w:val="28"/>
          <w:szCs w:val="28"/>
          <w:lang w:val="en-US"/>
        </w:rPr>
        <w:t>Kari</w:t>
      </w:r>
      <w:r w:rsidRPr="00F24668">
        <w:rPr>
          <w:rFonts w:ascii="Times New Roman" w:eastAsia="Times New Roman" w:hAnsi="Times New Roman" w:cs="Times New Roman"/>
          <w:sz w:val="28"/>
          <w:szCs w:val="28"/>
        </w:rPr>
        <w:t>»</w:t>
      </w:r>
      <w:r w:rsidRPr="00F24668">
        <w:rPr>
          <w:rFonts w:ascii="Times New Roman" w:hAnsi="Times New Roman" w:cs="Times New Roman"/>
          <w:sz w:val="28"/>
          <w:szCs w:val="28"/>
        </w:rPr>
        <w:t>, «Цветы», «Белорусская косметика»</w:t>
      </w:r>
      <w:r w:rsidR="00A25DC1">
        <w:rPr>
          <w:rFonts w:ascii="Times New Roman" w:hAnsi="Times New Roman" w:cs="Times New Roman"/>
          <w:sz w:val="28"/>
          <w:szCs w:val="28"/>
        </w:rPr>
        <w:t xml:space="preserve"> и </w:t>
      </w:r>
      <w:r w:rsidRPr="00F24668">
        <w:rPr>
          <w:rFonts w:ascii="Times New Roman" w:hAnsi="Times New Roman" w:cs="Times New Roman"/>
          <w:sz w:val="28"/>
          <w:szCs w:val="28"/>
        </w:rPr>
        <w:t>«</w:t>
      </w:r>
      <w:r w:rsidRPr="00F24668">
        <w:rPr>
          <w:rFonts w:ascii="Times New Roman" w:hAnsi="Times New Roman" w:cs="Times New Roman"/>
          <w:sz w:val="28"/>
          <w:szCs w:val="28"/>
          <w:lang w:val="en-US"/>
        </w:rPr>
        <w:t>Fix</w:t>
      </w:r>
      <w:r w:rsidRPr="00F24668">
        <w:rPr>
          <w:rFonts w:ascii="Times New Roman" w:hAnsi="Times New Roman" w:cs="Times New Roman"/>
          <w:sz w:val="28"/>
          <w:szCs w:val="28"/>
        </w:rPr>
        <w:t xml:space="preserve"> </w:t>
      </w:r>
      <w:r w:rsidRPr="00F24668">
        <w:rPr>
          <w:rFonts w:ascii="Times New Roman" w:hAnsi="Times New Roman" w:cs="Times New Roman"/>
          <w:sz w:val="28"/>
          <w:szCs w:val="28"/>
          <w:lang w:val="en-US"/>
        </w:rPr>
        <w:t>Price</w:t>
      </w:r>
      <w:r w:rsidRPr="00F24668">
        <w:rPr>
          <w:rFonts w:ascii="Times New Roman" w:hAnsi="Times New Roman" w:cs="Times New Roman"/>
          <w:sz w:val="28"/>
          <w:szCs w:val="28"/>
        </w:rPr>
        <w:t>».</w:t>
      </w:r>
      <w:r w:rsidR="00A25DC1">
        <w:rPr>
          <w:rFonts w:ascii="Times New Roman" w:hAnsi="Times New Roman" w:cs="Times New Roman"/>
          <w:sz w:val="28"/>
          <w:szCs w:val="28"/>
        </w:rPr>
        <w:t xml:space="preserve"> </w:t>
      </w:r>
      <w:r w:rsidR="00A25DC1" w:rsidRPr="0003101E">
        <w:rPr>
          <w:rFonts w:ascii="Times New Roman" w:eastAsia="Times New Roman" w:hAnsi="Times New Roman" w:cs="Times New Roman"/>
          <w:bCs/>
          <w:sz w:val="28"/>
          <w:szCs w:val="28"/>
        </w:rPr>
        <w:t xml:space="preserve">Создано </w:t>
      </w:r>
      <w:r w:rsidR="00A25DC1">
        <w:rPr>
          <w:rFonts w:ascii="Times New Roman" w:eastAsia="Times New Roman" w:hAnsi="Times New Roman" w:cs="Times New Roman"/>
          <w:bCs/>
          <w:sz w:val="28"/>
          <w:szCs w:val="28"/>
        </w:rPr>
        <w:t>15</w:t>
      </w:r>
      <w:r w:rsidR="00A25DC1" w:rsidRPr="0003101E">
        <w:rPr>
          <w:rFonts w:ascii="Times New Roman" w:eastAsia="Times New Roman" w:hAnsi="Times New Roman" w:cs="Times New Roman"/>
          <w:bCs/>
          <w:sz w:val="28"/>
          <w:szCs w:val="28"/>
        </w:rPr>
        <w:t xml:space="preserve"> рабочих мест.</w:t>
      </w:r>
    </w:p>
    <w:p w:rsidR="009B3AD8" w:rsidRDefault="00517F02" w:rsidP="00460E7E">
      <w:pPr>
        <w:spacing w:after="120" w:line="240" w:lineRule="auto"/>
        <w:ind w:left="-567" w:firstLine="567"/>
        <w:jc w:val="both"/>
        <w:rPr>
          <w:rFonts w:ascii="Times New Roman" w:eastAsia="Times New Roman" w:hAnsi="Times New Roman" w:cs="Times New Roman"/>
          <w:bCs/>
          <w:sz w:val="28"/>
          <w:szCs w:val="28"/>
        </w:rPr>
      </w:pPr>
      <w:r w:rsidRPr="00F24668">
        <w:rPr>
          <w:rFonts w:ascii="Times New Roman" w:eastAsia="Times New Roman" w:hAnsi="Times New Roman" w:cs="Times New Roman"/>
          <w:bCs/>
          <w:sz w:val="28"/>
          <w:szCs w:val="28"/>
        </w:rPr>
        <w:t>Срок реализации проекта: 2021-2023 годы.</w:t>
      </w:r>
      <w:r w:rsidR="00B239CA">
        <w:rPr>
          <w:rFonts w:ascii="Times New Roman" w:eastAsia="Times New Roman" w:hAnsi="Times New Roman" w:cs="Times New Roman"/>
          <w:bCs/>
          <w:sz w:val="28"/>
          <w:szCs w:val="28"/>
        </w:rPr>
        <w:t xml:space="preserve"> </w:t>
      </w:r>
      <w:r w:rsidRPr="00F24668">
        <w:rPr>
          <w:rFonts w:ascii="Times New Roman" w:eastAsia="Times New Roman" w:hAnsi="Times New Roman" w:cs="Times New Roman"/>
          <w:bCs/>
          <w:sz w:val="28"/>
          <w:szCs w:val="28"/>
        </w:rPr>
        <w:t xml:space="preserve">Количество создаваемых </w:t>
      </w:r>
      <w:r w:rsidR="00B239CA">
        <w:rPr>
          <w:rFonts w:ascii="Times New Roman" w:hAnsi="Times New Roman" w:cs="Times New Roman"/>
          <w:sz w:val="28"/>
          <w:szCs w:val="28"/>
        </w:rPr>
        <w:t>в рамках проекта</w:t>
      </w:r>
      <w:r w:rsidR="00B239CA" w:rsidRPr="00F24668">
        <w:rPr>
          <w:rFonts w:ascii="Times New Roman" w:eastAsia="Times New Roman" w:hAnsi="Times New Roman" w:cs="Times New Roman"/>
          <w:bCs/>
          <w:sz w:val="28"/>
          <w:szCs w:val="28"/>
        </w:rPr>
        <w:t xml:space="preserve"> </w:t>
      </w:r>
      <w:r w:rsidRPr="00F24668">
        <w:rPr>
          <w:rFonts w:ascii="Times New Roman" w:eastAsia="Times New Roman" w:hAnsi="Times New Roman" w:cs="Times New Roman"/>
          <w:bCs/>
          <w:sz w:val="28"/>
          <w:szCs w:val="28"/>
        </w:rPr>
        <w:t>рабочих мест</w:t>
      </w:r>
      <w:r w:rsidR="00B239CA">
        <w:rPr>
          <w:rFonts w:ascii="Times New Roman" w:eastAsia="Times New Roman" w:hAnsi="Times New Roman" w:cs="Times New Roman"/>
          <w:bCs/>
          <w:sz w:val="28"/>
          <w:szCs w:val="28"/>
        </w:rPr>
        <w:t xml:space="preserve"> –</w:t>
      </w:r>
      <w:r w:rsidRPr="00F24668">
        <w:rPr>
          <w:rFonts w:ascii="Times New Roman" w:eastAsia="Times New Roman" w:hAnsi="Times New Roman" w:cs="Times New Roman"/>
          <w:bCs/>
          <w:sz w:val="28"/>
          <w:szCs w:val="28"/>
        </w:rPr>
        <w:t xml:space="preserve"> 15.</w:t>
      </w:r>
    </w:p>
    <w:p w:rsidR="00EB34D9" w:rsidRPr="00EB34D9" w:rsidRDefault="00EB34D9" w:rsidP="00EB34D9">
      <w:pPr>
        <w:spacing w:after="0" w:line="240" w:lineRule="auto"/>
        <w:ind w:left="-567" w:right="-1" w:firstLine="567"/>
        <w:jc w:val="both"/>
        <w:rPr>
          <w:rFonts w:ascii="Times New Roman" w:eastAsia="Times New Roman" w:hAnsi="Times New Roman" w:cs="Times New Roman"/>
          <w:b/>
          <w:i/>
          <w:sz w:val="28"/>
          <w:szCs w:val="28"/>
          <w:u w:val="single"/>
        </w:rPr>
      </w:pPr>
      <w:r w:rsidRPr="00EB34D9">
        <w:rPr>
          <w:rFonts w:ascii="Times New Roman" w:eastAsia="Times New Roman" w:hAnsi="Times New Roman" w:cs="Times New Roman"/>
          <w:b/>
          <w:i/>
          <w:sz w:val="28"/>
          <w:szCs w:val="28"/>
        </w:rPr>
        <w:t>Открытие магазина в с. Линёво Озеро</w:t>
      </w:r>
      <w:r w:rsidRPr="00EB34D9">
        <w:rPr>
          <w:rFonts w:ascii="Times New Roman" w:eastAsia="Times New Roman" w:hAnsi="Times New Roman" w:cs="Times New Roman"/>
          <w:b/>
          <w:i/>
          <w:sz w:val="28"/>
          <w:szCs w:val="28"/>
          <w:u w:val="single"/>
        </w:rPr>
        <w:t xml:space="preserve"> </w:t>
      </w:r>
    </w:p>
    <w:p w:rsidR="00EB34D9" w:rsidRPr="00EB34D9" w:rsidRDefault="00EB34D9" w:rsidP="00EB34D9">
      <w:pPr>
        <w:spacing w:after="0" w:line="240" w:lineRule="auto"/>
        <w:ind w:left="-567" w:firstLine="567"/>
        <w:jc w:val="both"/>
        <w:rPr>
          <w:rFonts w:ascii="Times New Roman" w:eastAsia="Times New Roman" w:hAnsi="Times New Roman" w:cs="Times New Roman"/>
          <w:bCs/>
          <w:sz w:val="28"/>
          <w:szCs w:val="28"/>
        </w:rPr>
      </w:pPr>
      <w:r w:rsidRPr="00EB34D9">
        <w:rPr>
          <w:rFonts w:ascii="Times New Roman" w:eastAsia="Times New Roman" w:hAnsi="Times New Roman" w:cs="Times New Roman"/>
          <w:sz w:val="28"/>
          <w:szCs w:val="28"/>
        </w:rPr>
        <w:t xml:space="preserve">Современный магазин самообслуживания розничной торговли продуктами питания и товарами повседневного спроса «Феникс» открыт в с. Линёво Озеро. </w:t>
      </w:r>
      <w:r w:rsidRPr="00EB34D9">
        <w:rPr>
          <w:rFonts w:ascii="Times New Roman" w:eastAsia="Times New Roman" w:hAnsi="Times New Roman" w:cs="Times New Roman"/>
          <w:bCs/>
          <w:sz w:val="28"/>
          <w:szCs w:val="28"/>
        </w:rPr>
        <w:t>Создано 7 рабочих мест.</w:t>
      </w:r>
    </w:p>
    <w:p w:rsidR="00EB34D9" w:rsidRDefault="00EB34D9" w:rsidP="00B239CA">
      <w:pPr>
        <w:spacing w:after="120" w:line="240" w:lineRule="auto"/>
        <w:ind w:left="-567" w:firstLine="567"/>
        <w:jc w:val="both"/>
        <w:rPr>
          <w:rFonts w:ascii="Times New Roman" w:eastAsia="Times New Roman" w:hAnsi="Times New Roman" w:cs="Times New Roman"/>
          <w:bCs/>
          <w:sz w:val="28"/>
          <w:szCs w:val="28"/>
        </w:rPr>
      </w:pPr>
      <w:r w:rsidRPr="00EB34D9">
        <w:rPr>
          <w:rFonts w:ascii="Times New Roman" w:eastAsia="Times New Roman" w:hAnsi="Times New Roman" w:cs="Times New Roman"/>
          <w:bCs/>
          <w:sz w:val="28"/>
          <w:szCs w:val="28"/>
        </w:rPr>
        <w:t>Срок реализации проекта: 2022 год.</w:t>
      </w:r>
      <w:r w:rsidR="00B239CA">
        <w:rPr>
          <w:rFonts w:ascii="Times New Roman" w:eastAsia="Times New Roman" w:hAnsi="Times New Roman" w:cs="Times New Roman"/>
          <w:bCs/>
          <w:sz w:val="28"/>
          <w:szCs w:val="28"/>
        </w:rPr>
        <w:t xml:space="preserve"> </w:t>
      </w:r>
      <w:r w:rsidRPr="00EB34D9">
        <w:rPr>
          <w:rFonts w:ascii="Times New Roman" w:eastAsia="Times New Roman" w:hAnsi="Times New Roman" w:cs="Times New Roman"/>
          <w:bCs/>
          <w:sz w:val="28"/>
          <w:szCs w:val="28"/>
        </w:rPr>
        <w:t xml:space="preserve">Количество создаваемых </w:t>
      </w:r>
      <w:r w:rsidR="00B239CA">
        <w:rPr>
          <w:rFonts w:ascii="Times New Roman" w:hAnsi="Times New Roman" w:cs="Times New Roman"/>
          <w:sz w:val="28"/>
          <w:szCs w:val="28"/>
        </w:rPr>
        <w:t>в рамках проекта</w:t>
      </w:r>
      <w:r w:rsidR="00B239CA" w:rsidRPr="00EB34D9">
        <w:rPr>
          <w:rFonts w:ascii="Times New Roman" w:eastAsia="Times New Roman" w:hAnsi="Times New Roman" w:cs="Times New Roman"/>
          <w:bCs/>
          <w:sz w:val="28"/>
          <w:szCs w:val="28"/>
        </w:rPr>
        <w:t xml:space="preserve"> </w:t>
      </w:r>
      <w:r w:rsidRPr="00EB34D9">
        <w:rPr>
          <w:rFonts w:ascii="Times New Roman" w:eastAsia="Times New Roman" w:hAnsi="Times New Roman" w:cs="Times New Roman"/>
          <w:bCs/>
          <w:sz w:val="28"/>
          <w:szCs w:val="28"/>
        </w:rPr>
        <w:t>рабочих мест</w:t>
      </w:r>
      <w:r w:rsidR="00B239CA">
        <w:rPr>
          <w:rFonts w:ascii="Times New Roman" w:eastAsia="Times New Roman" w:hAnsi="Times New Roman" w:cs="Times New Roman"/>
          <w:bCs/>
          <w:sz w:val="28"/>
          <w:szCs w:val="28"/>
        </w:rPr>
        <w:t xml:space="preserve"> –</w:t>
      </w:r>
      <w:r w:rsidRPr="00EB34D9">
        <w:rPr>
          <w:rFonts w:ascii="Times New Roman" w:eastAsia="Times New Roman" w:hAnsi="Times New Roman" w:cs="Times New Roman"/>
          <w:bCs/>
          <w:sz w:val="28"/>
          <w:szCs w:val="28"/>
        </w:rPr>
        <w:t xml:space="preserve"> 7.</w:t>
      </w:r>
    </w:p>
    <w:p w:rsidR="00EB34D9" w:rsidRPr="00EB34D9" w:rsidRDefault="00EB34D9" w:rsidP="00EB34D9">
      <w:pPr>
        <w:spacing w:after="0" w:line="240" w:lineRule="auto"/>
        <w:ind w:left="-567" w:firstLine="567"/>
        <w:jc w:val="both"/>
        <w:rPr>
          <w:rFonts w:ascii="Times New Roman" w:eastAsia="Times New Roman" w:hAnsi="Times New Roman" w:cs="Times New Roman"/>
          <w:b/>
          <w:bCs/>
          <w:i/>
          <w:sz w:val="28"/>
          <w:szCs w:val="28"/>
          <w:highlight w:val="yellow"/>
        </w:rPr>
      </w:pPr>
      <w:r w:rsidRPr="00EB34D9">
        <w:rPr>
          <w:rFonts w:ascii="Times New Roman" w:eastAsia="Times New Roman" w:hAnsi="Times New Roman" w:cs="Times New Roman"/>
          <w:b/>
          <w:bCs/>
          <w:i/>
          <w:sz w:val="28"/>
          <w:szCs w:val="28"/>
        </w:rPr>
        <w:t>Прочие объекты потребительского рынка</w:t>
      </w:r>
    </w:p>
    <w:p w:rsidR="00EB34D9" w:rsidRPr="00EB34D9" w:rsidRDefault="00EB34D9" w:rsidP="00EB34D9">
      <w:pPr>
        <w:spacing w:after="120" w:line="240" w:lineRule="auto"/>
        <w:ind w:left="-567" w:firstLine="567"/>
        <w:jc w:val="both"/>
        <w:rPr>
          <w:rFonts w:ascii="Times New Roman" w:eastAsia="Times New Roman" w:hAnsi="Times New Roman" w:cs="Times New Roman"/>
          <w:bCs/>
          <w:sz w:val="28"/>
          <w:szCs w:val="28"/>
        </w:rPr>
      </w:pPr>
      <w:r w:rsidRPr="00EB34D9">
        <w:rPr>
          <w:rFonts w:ascii="Times New Roman" w:eastAsia="Times New Roman" w:hAnsi="Times New Roman" w:cs="Times New Roman"/>
          <w:bCs/>
          <w:sz w:val="28"/>
          <w:szCs w:val="28"/>
        </w:rPr>
        <w:t xml:space="preserve">Открыты: аптека </w:t>
      </w:r>
      <w:r w:rsidRPr="00EB34D9">
        <w:rPr>
          <w:rStyle w:val="3shyt"/>
          <w:rFonts w:ascii="Times New Roman" w:hAnsi="Times New Roman" w:cs="Times New Roman"/>
          <w:sz w:val="28"/>
          <w:szCs w:val="28"/>
        </w:rPr>
        <w:t xml:space="preserve">ГУП «Аптечный склад» и </w:t>
      </w:r>
      <w:r w:rsidRPr="00EB34D9">
        <w:rPr>
          <w:rFonts w:ascii="Times New Roman" w:eastAsia="Times New Roman" w:hAnsi="Times New Roman" w:cs="Times New Roman"/>
          <w:bCs/>
          <w:sz w:val="28"/>
          <w:szCs w:val="28"/>
        </w:rPr>
        <w:t xml:space="preserve">дополнительный пункт выдачи заказов </w:t>
      </w:r>
      <w:r w:rsidRPr="00EB34D9">
        <w:rPr>
          <w:rFonts w:ascii="Times New Roman" w:hAnsi="Times New Roman" w:cs="Times New Roman"/>
          <w:sz w:val="28"/>
          <w:szCs w:val="28"/>
          <w:shd w:val="clear" w:color="auto" w:fill="FFFFFF"/>
        </w:rPr>
        <w:t>Wildberries</w:t>
      </w:r>
      <w:r w:rsidRPr="00EB34D9">
        <w:rPr>
          <w:rFonts w:ascii="Times New Roman" w:eastAsia="Times New Roman" w:hAnsi="Times New Roman" w:cs="Times New Roman"/>
          <w:bCs/>
          <w:sz w:val="28"/>
          <w:szCs w:val="28"/>
        </w:rPr>
        <w:t xml:space="preserve"> в г. Хилок,</w:t>
      </w:r>
      <w:r w:rsidRPr="00EB34D9">
        <w:rPr>
          <w:rFonts w:eastAsia="Times New Roman"/>
          <w:bCs/>
        </w:rPr>
        <w:t xml:space="preserve"> </w:t>
      </w:r>
      <w:r w:rsidRPr="00EB34D9">
        <w:rPr>
          <w:rFonts w:ascii="Times New Roman" w:eastAsia="Times New Roman" w:hAnsi="Times New Roman" w:cs="Times New Roman"/>
          <w:bCs/>
          <w:sz w:val="28"/>
          <w:szCs w:val="28"/>
        </w:rPr>
        <w:t xml:space="preserve">3 торговые точки и 1 закусочная в п. Могзон. Общее число </w:t>
      </w:r>
      <w:r w:rsidR="00B239CA">
        <w:rPr>
          <w:rFonts w:ascii="Times New Roman" w:eastAsia="Times New Roman" w:hAnsi="Times New Roman" w:cs="Times New Roman"/>
          <w:bCs/>
          <w:sz w:val="28"/>
          <w:szCs w:val="28"/>
        </w:rPr>
        <w:t xml:space="preserve">созданных </w:t>
      </w:r>
      <w:r w:rsidRPr="00EB34D9">
        <w:rPr>
          <w:rFonts w:ascii="Times New Roman" w:eastAsia="Times New Roman" w:hAnsi="Times New Roman" w:cs="Times New Roman"/>
          <w:bCs/>
          <w:sz w:val="28"/>
          <w:szCs w:val="28"/>
        </w:rPr>
        <w:t>рабочих мест – 13.</w:t>
      </w:r>
    </w:p>
    <w:p w:rsidR="00D10C69" w:rsidRDefault="00D10C69" w:rsidP="00B565CE">
      <w:pPr>
        <w:spacing w:after="0" w:line="240" w:lineRule="auto"/>
        <w:ind w:left="-567" w:firstLine="567"/>
        <w:jc w:val="both"/>
        <w:rPr>
          <w:rFonts w:ascii="Times New Roman" w:hAnsi="Times New Roman" w:cs="Times New Roman"/>
          <w:b/>
          <w:bCs/>
          <w:i/>
          <w:sz w:val="28"/>
          <w:szCs w:val="28"/>
        </w:rPr>
      </w:pPr>
    </w:p>
    <w:p w:rsidR="00D10C69" w:rsidRDefault="00D10C69" w:rsidP="00B565CE">
      <w:pPr>
        <w:spacing w:after="0" w:line="240" w:lineRule="auto"/>
        <w:ind w:left="-567" w:firstLine="567"/>
        <w:jc w:val="both"/>
        <w:rPr>
          <w:rFonts w:ascii="Times New Roman" w:hAnsi="Times New Roman" w:cs="Times New Roman"/>
          <w:b/>
          <w:bCs/>
          <w:i/>
          <w:sz w:val="28"/>
          <w:szCs w:val="28"/>
        </w:rPr>
      </w:pPr>
    </w:p>
    <w:p w:rsidR="007B30F7" w:rsidRPr="00B565CE" w:rsidRDefault="007B30F7" w:rsidP="00B565CE">
      <w:pPr>
        <w:spacing w:after="0" w:line="240" w:lineRule="auto"/>
        <w:ind w:left="-567" w:firstLine="567"/>
        <w:jc w:val="both"/>
        <w:rPr>
          <w:rFonts w:ascii="Times New Roman" w:hAnsi="Times New Roman" w:cs="Times New Roman"/>
          <w:b/>
          <w:bCs/>
          <w:i/>
          <w:sz w:val="28"/>
          <w:szCs w:val="28"/>
        </w:rPr>
      </w:pPr>
      <w:r w:rsidRPr="00B565CE">
        <w:rPr>
          <w:rFonts w:ascii="Times New Roman" w:hAnsi="Times New Roman" w:cs="Times New Roman"/>
          <w:b/>
          <w:bCs/>
          <w:i/>
          <w:sz w:val="28"/>
          <w:szCs w:val="28"/>
        </w:rPr>
        <w:lastRenderedPageBreak/>
        <w:t>Вагонное ремонтное депо Хилок – филиал ООО «Новая вагоноремонтная компания»</w:t>
      </w:r>
    </w:p>
    <w:p w:rsidR="007B30F7" w:rsidRPr="007C2B68" w:rsidRDefault="007B30F7" w:rsidP="007B30F7">
      <w:pPr>
        <w:spacing w:after="0" w:line="240" w:lineRule="auto"/>
        <w:ind w:left="-567" w:right="-1" w:firstLine="567"/>
        <w:jc w:val="both"/>
        <w:rPr>
          <w:rFonts w:ascii="Times New Roman" w:hAnsi="Times New Roman" w:cs="Times New Roman"/>
          <w:bCs/>
          <w:sz w:val="28"/>
          <w:szCs w:val="28"/>
        </w:rPr>
      </w:pPr>
      <w:r w:rsidRPr="007C2B68">
        <w:rPr>
          <w:rFonts w:ascii="Times New Roman" w:hAnsi="Times New Roman" w:cs="Times New Roman"/>
          <w:bCs/>
          <w:sz w:val="28"/>
          <w:szCs w:val="28"/>
        </w:rPr>
        <w:t xml:space="preserve">Значительно увеличен объём работ по деповскому ремонту грузовых железнодорожных вагонов филиалом ООО «Новая вагоноремонтная компания» – Вагонным ремонтным депо Хилок. </w:t>
      </w:r>
      <w:r w:rsidRPr="00FB5A2A">
        <w:rPr>
          <w:rFonts w:ascii="Times New Roman" w:hAnsi="Times New Roman" w:cs="Times New Roman"/>
          <w:bCs/>
          <w:sz w:val="28"/>
          <w:szCs w:val="28"/>
        </w:rPr>
        <w:t xml:space="preserve">Темп роста показателя </w:t>
      </w:r>
      <w:r w:rsidR="00FB5A2A" w:rsidRPr="00FB5A2A">
        <w:rPr>
          <w:rFonts w:ascii="Times New Roman" w:hAnsi="Times New Roman" w:cs="Times New Roman"/>
          <w:bCs/>
          <w:sz w:val="28"/>
          <w:szCs w:val="28"/>
        </w:rPr>
        <w:t>2022 года к показателю</w:t>
      </w:r>
      <w:r w:rsidRPr="00FB5A2A">
        <w:rPr>
          <w:rFonts w:ascii="Times New Roman" w:hAnsi="Times New Roman" w:cs="Times New Roman"/>
          <w:bCs/>
          <w:sz w:val="28"/>
          <w:szCs w:val="28"/>
        </w:rPr>
        <w:t xml:space="preserve"> 2021 год</w:t>
      </w:r>
      <w:r w:rsidR="00FB5A2A" w:rsidRPr="00FB5A2A">
        <w:rPr>
          <w:rFonts w:ascii="Times New Roman" w:hAnsi="Times New Roman" w:cs="Times New Roman"/>
          <w:bCs/>
          <w:sz w:val="28"/>
          <w:szCs w:val="28"/>
        </w:rPr>
        <w:t>а</w:t>
      </w:r>
      <w:r w:rsidRPr="00FB5A2A">
        <w:rPr>
          <w:rFonts w:ascii="Times New Roman" w:hAnsi="Times New Roman" w:cs="Times New Roman"/>
          <w:bCs/>
          <w:sz w:val="28"/>
          <w:szCs w:val="28"/>
        </w:rPr>
        <w:t xml:space="preserve"> составил 1</w:t>
      </w:r>
      <w:r w:rsidR="00FB5A2A" w:rsidRPr="00FB5A2A">
        <w:rPr>
          <w:rFonts w:ascii="Times New Roman" w:hAnsi="Times New Roman" w:cs="Times New Roman"/>
          <w:bCs/>
          <w:sz w:val="28"/>
          <w:szCs w:val="28"/>
        </w:rPr>
        <w:t>89</w:t>
      </w:r>
      <w:r w:rsidRPr="00FB5A2A">
        <w:rPr>
          <w:rFonts w:ascii="Times New Roman" w:hAnsi="Times New Roman" w:cs="Times New Roman"/>
          <w:bCs/>
          <w:sz w:val="28"/>
          <w:szCs w:val="28"/>
        </w:rPr>
        <w:t>,</w:t>
      </w:r>
      <w:r w:rsidR="00FB5A2A" w:rsidRPr="00FB5A2A">
        <w:rPr>
          <w:rFonts w:ascii="Times New Roman" w:hAnsi="Times New Roman" w:cs="Times New Roman"/>
          <w:bCs/>
          <w:sz w:val="28"/>
          <w:szCs w:val="28"/>
        </w:rPr>
        <w:t>7</w:t>
      </w:r>
      <w:r w:rsidRPr="00FB5A2A">
        <w:rPr>
          <w:rFonts w:ascii="Times New Roman" w:hAnsi="Times New Roman" w:cs="Times New Roman"/>
          <w:bCs/>
          <w:sz w:val="28"/>
          <w:szCs w:val="28"/>
        </w:rPr>
        <w:t>% (в сопоставимых ценах).</w:t>
      </w:r>
    </w:p>
    <w:p w:rsidR="007B30F7" w:rsidRPr="007C2B68" w:rsidRDefault="007B30F7" w:rsidP="007B30F7">
      <w:pPr>
        <w:spacing w:after="0" w:line="240" w:lineRule="auto"/>
        <w:ind w:left="-567" w:right="-1" w:firstLine="567"/>
        <w:jc w:val="both"/>
        <w:rPr>
          <w:rFonts w:ascii="Times New Roman" w:hAnsi="Times New Roman" w:cs="Times New Roman"/>
          <w:bCs/>
          <w:sz w:val="28"/>
          <w:szCs w:val="28"/>
        </w:rPr>
      </w:pPr>
      <w:r w:rsidRPr="007C2B68">
        <w:rPr>
          <w:rFonts w:ascii="Times New Roman" w:hAnsi="Times New Roman" w:cs="Times New Roman"/>
          <w:bCs/>
          <w:sz w:val="28"/>
          <w:szCs w:val="28"/>
        </w:rPr>
        <w:t xml:space="preserve">Численность работников </w:t>
      </w:r>
      <w:r w:rsidR="00D10C69">
        <w:rPr>
          <w:rFonts w:ascii="Times New Roman" w:hAnsi="Times New Roman" w:cs="Times New Roman"/>
          <w:bCs/>
          <w:sz w:val="28"/>
          <w:szCs w:val="28"/>
        </w:rPr>
        <w:t>за</w:t>
      </w:r>
      <w:r w:rsidRPr="007C2B68">
        <w:rPr>
          <w:rFonts w:ascii="Times New Roman" w:hAnsi="Times New Roman" w:cs="Times New Roman"/>
          <w:bCs/>
          <w:sz w:val="28"/>
          <w:szCs w:val="28"/>
        </w:rPr>
        <w:t xml:space="preserve"> год возросла с 226 до 235 человек. </w:t>
      </w:r>
    </w:p>
    <w:p w:rsidR="007B30F7" w:rsidRPr="007C2B68" w:rsidRDefault="007B30F7" w:rsidP="007B30F7">
      <w:pPr>
        <w:spacing w:after="0" w:line="240" w:lineRule="auto"/>
        <w:ind w:left="-567" w:right="-1" w:firstLine="567"/>
        <w:jc w:val="both"/>
        <w:rPr>
          <w:rFonts w:ascii="Times New Roman" w:hAnsi="Times New Roman" w:cs="Times New Roman"/>
          <w:bCs/>
          <w:sz w:val="28"/>
          <w:szCs w:val="28"/>
        </w:rPr>
      </w:pPr>
      <w:r w:rsidRPr="007C2B68">
        <w:rPr>
          <w:rFonts w:ascii="Times New Roman" w:hAnsi="Times New Roman" w:cs="Times New Roman"/>
          <w:bCs/>
          <w:sz w:val="28"/>
          <w:szCs w:val="28"/>
        </w:rPr>
        <w:t xml:space="preserve">Главная проблема – кадровый голод. Штатная численность составляет 280 человек, то есть предприятие может обеспечить работой ещё 45 человек. Частично вопрос удалось решить за счёт привлечения иностранной рабочей силы (из 235 человек 50 составляют иностранные граждане). </w:t>
      </w:r>
    </w:p>
    <w:p w:rsidR="007B30F7" w:rsidRPr="007C2B68" w:rsidRDefault="007B30F7" w:rsidP="007C2570">
      <w:pPr>
        <w:spacing w:after="120" w:line="240" w:lineRule="auto"/>
        <w:ind w:left="-567" w:firstLine="567"/>
        <w:jc w:val="both"/>
        <w:rPr>
          <w:rFonts w:ascii="Times New Roman" w:eastAsia="Times New Roman" w:hAnsi="Times New Roman" w:cs="Times New Roman"/>
          <w:bCs/>
          <w:sz w:val="28"/>
          <w:szCs w:val="28"/>
        </w:rPr>
      </w:pPr>
      <w:r w:rsidRPr="007C2B68">
        <w:rPr>
          <w:rFonts w:ascii="Times New Roman" w:hAnsi="Times New Roman" w:cs="Times New Roman"/>
          <w:bCs/>
          <w:sz w:val="28"/>
          <w:szCs w:val="28"/>
        </w:rPr>
        <w:t>Масштабное обновление оборудования предприятия проведено в 2018 году</w:t>
      </w:r>
      <w:r w:rsidR="007C2B68" w:rsidRPr="007C2B68">
        <w:rPr>
          <w:rFonts w:ascii="Times New Roman" w:hAnsi="Times New Roman" w:cs="Times New Roman"/>
          <w:bCs/>
          <w:sz w:val="28"/>
          <w:szCs w:val="28"/>
        </w:rPr>
        <w:t>,</w:t>
      </w:r>
      <w:r w:rsidRPr="007C2B68">
        <w:rPr>
          <w:rFonts w:ascii="Times New Roman" w:hAnsi="Times New Roman" w:cs="Times New Roman"/>
          <w:bCs/>
          <w:sz w:val="28"/>
          <w:szCs w:val="28"/>
        </w:rPr>
        <w:t xml:space="preserve"> </w:t>
      </w:r>
      <w:r w:rsidR="007C2B68" w:rsidRPr="007C2B68">
        <w:rPr>
          <w:rFonts w:ascii="Times New Roman" w:hAnsi="Times New Roman" w:cs="Times New Roman"/>
          <w:bCs/>
          <w:sz w:val="28"/>
          <w:szCs w:val="28"/>
        </w:rPr>
        <w:t>т</w:t>
      </w:r>
      <w:r w:rsidRPr="007C2B68">
        <w:rPr>
          <w:rFonts w:ascii="Times New Roman" w:hAnsi="Times New Roman" w:cs="Times New Roman"/>
          <w:bCs/>
          <w:sz w:val="28"/>
          <w:szCs w:val="28"/>
        </w:rPr>
        <w:t>огда же проведена реконструкция путевого развития, запущены вагоноколёсные мастерские.</w:t>
      </w:r>
    </w:p>
    <w:p w:rsidR="007B30F7" w:rsidRPr="007C2570" w:rsidRDefault="007B30F7" w:rsidP="007C2570">
      <w:pPr>
        <w:spacing w:after="0" w:line="240" w:lineRule="auto"/>
        <w:ind w:left="-567" w:firstLine="567"/>
        <w:jc w:val="both"/>
        <w:rPr>
          <w:rFonts w:ascii="Times New Roman" w:eastAsia="Times New Roman" w:hAnsi="Times New Roman" w:cs="Times New Roman"/>
          <w:i/>
          <w:sz w:val="28"/>
          <w:szCs w:val="28"/>
        </w:rPr>
      </w:pPr>
      <w:r w:rsidRPr="007C2570">
        <w:rPr>
          <w:rFonts w:ascii="Times New Roman" w:eastAsia="Times New Roman" w:hAnsi="Times New Roman" w:cs="Times New Roman"/>
          <w:b/>
          <w:i/>
          <w:sz w:val="28"/>
          <w:szCs w:val="28"/>
        </w:rPr>
        <w:t xml:space="preserve">Организация собственного бизнеса безработными гражданами и гражданами из социально незащищённых групп </w:t>
      </w:r>
      <w:r w:rsidRPr="007C2570">
        <w:rPr>
          <w:rFonts w:ascii="Times New Roman" w:eastAsia="Times New Roman" w:hAnsi="Times New Roman" w:cs="Times New Roman"/>
          <w:i/>
          <w:sz w:val="28"/>
          <w:szCs w:val="28"/>
        </w:rPr>
        <w:t xml:space="preserve"> </w:t>
      </w:r>
    </w:p>
    <w:p w:rsidR="007B30F7" w:rsidRPr="00D73544" w:rsidRDefault="007C2570" w:rsidP="007B30F7">
      <w:pPr>
        <w:spacing w:after="0" w:line="240" w:lineRule="auto"/>
        <w:ind w:left="-567" w:right="-1" w:firstLine="567"/>
        <w:jc w:val="both"/>
        <w:rPr>
          <w:rFonts w:ascii="Times New Roman" w:eastAsia="Times New Roman" w:hAnsi="Times New Roman" w:cs="Times New Roman"/>
          <w:sz w:val="28"/>
          <w:szCs w:val="28"/>
        </w:rPr>
      </w:pPr>
      <w:r w:rsidRPr="00343320">
        <w:rPr>
          <w:rFonts w:ascii="Times New Roman" w:eastAsia="Times New Roman" w:hAnsi="Times New Roman" w:cs="Times New Roman"/>
          <w:sz w:val="28"/>
          <w:szCs w:val="28"/>
        </w:rPr>
        <w:t xml:space="preserve">27 человек из числа </w:t>
      </w:r>
      <w:r w:rsidR="007B30F7" w:rsidRPr="00343320">
        <w:rPr>
          <w:rFonts w:ascii="Times New Roman" w:eastAsia="Times New Roman" w:hAnsi="Times New Roman" w:cs="Times New Roman"/>
          <w:sz w:val="28"/>
          <w:szCs w:val="28"/>
        </w:rPr>
        <w:t>безработных и малоимущих граждан</w:t>
      </w:r>
      <w:r w:rsidR="00343320">
        <w:rPr>
          <w:rFonts w:ascii="Times New Roman" w:eastAsia="Times New Roman" w:hAnsi="Times New Roman" w:cs="Times New Roman"/>
          <w:sz w:val="28"/>
          <w:szCs w:val="28"/>
        </w:rPr>
        <w:t>, получивших</w:t>
      </w:r>
      <w:r w:rsidR="00F220B6">
        <w:rPr>
          <w:rFonts w:ascii="Times New Roman" w:eastAsia="Times New Roman" w:hAnsi="Times New Roman" w:cs="Times New Roman"/>
          <w:sz w:val="28"/>
          <w:szCs w:val="28"/>
        </w:rPr>
        <w:t xml:space="preserve"> безвозмездную финансовую помощь в рамках реализации </w:t>
      </w:r>
      <w:r w:rsidR="00F220B6" w:rsidRPr="00F220B6">
        <w:rPr>
          <w:rFonts w:ascii="Times New Roman" w:hAnsi="Times New Roman" w:cs="Times New Roman"/>
          <w:sz w:val="28"/>
          <w:szCs w:val="28"/>
          <w:shd w:val="clear" w:color="auto" w:fill="FFFFFF"/>
        </w:rPr>
        <w:t xml:space="preserve">госпрограмм Забайкальского края «Социальная поддержка граждан» и </w:t>
      </w:r>
      <w:r w:rsidR="00F220B6" w:rsidRPr="00F220B6">
        <w:rPr>
          <w:rFonts w:ascii="Times New Roman" w:eastAsia="Times New Roman" w:hAnsi="Times New Roman"/>
          <w:sz w:val="28"/>
          <w:szCs w:val="28"/>
        </w:rPr>
        <w:t xml:space="preserve"> «Содействие занятости населения»</w:t>
      </w:r>
      <w:r w:rsidR="00D73544">
        <w:rPr>
          <w:rFonts w:ascii="Times New Roman" w:eastAsia="Times New Roman" w:hAnsi="Times New Roman"/>
          <w:sz w:val="28"/>
          <w:szCs w:val="28"/>
        </w:rPr>
        <w:t xml:space="preserve">, организовали собственный бизнес в следующих </w:t>
      </w:r>
      <w:r w:rsidR="007B30F7" w:rsidRPr="00D73544">
        <w:rPr>
          <w:rFonts w:ascii="Times New Roman" w:eastAsia="Times New Roman" w:hAnsi="Times New Roman" w:cs="Times New Roman"/>
          <w:sz w:val="28"/>
          <w:szCs w:val="28"/>
        </w:rPr>
        <w:t>сфер</w:t>
      </w:r>
      <w:r w:rsidR="00D73544">
        <w:rPr>
          <w:rFonts w:ascii="Times New Roman" w:eastAsia="Times New Roman" w:hAnsi="Times New Roman" w:cs="Times New Roman"/>
          <w:sz w:val="28"/>
          <w:szCs w:val="28"/>
        </w:rPr>
        <w:t>ах</w:t>
      </w:r>
      <w:r w:rsidR="007B30F7" w:rsidRPr="00D73544">
        <w:rPr>
          <w:rFonts w:ascii="Times New Roman" w:eastAsia="Times New Roman" w:hAnsi="Times New Roman" w:cs="Times New Roman"/>
          <w:sz w:val="28"/>
          <w:szCs w:val="28"/>
        </w:rPr>
        <w:t xml:space="preserve"> деятельности:</w:t>
      </w:r>
    </w:p>
    <w:p w:rsidR="007B30F7" w:rsidRPr="00D73544" w:rsidRDefault="007B30F7" w:rsidP="007B30F7">
      <w:pPr>
        <w:spacing w:after="0" w:line="240" w:lineRule="auto"/>
        <w:ind w:left="-567" w:right="-1" w:firstLine="567"/>
        <w:jc w:val="both"/>
        <w:rPr>
          <w:rFonts w:ascii="Times New Roman" w:eastAsia="Times New Roman" w:hAnsi="Times New Roman" w:cs="Times New Roman"/>
          <w:sz w:val="28"/>
          <w:szCs w:val="28"/>
        </w:rPr>
      </w:pPr>
      <w:r w:rsidRPr="00D73544">
        <w:rPr>
          <w:rFonts w:ascii="Times New Roman" w:eastAsia="Times New Roman" w:hAnsi="Times New Roman" w:cs="Times New Roman"/>
          <w:sz w:val="28"/>
          <w:szCs w:val="28"/>
        </w:rPr>
        <w:t>производство мясных полуфабрикатов – 1,</w:t>
      </w:r>
    </w:p>
    <w:p w:rsidR="007B30F7" w:rsidRPr="00D73544" w:rsidRDefault="007B30F7" w:rsidP="007B30F7">
      <w:pPr>
        <w:spacing w:after="0" w:line="240" w:lineRule="auto"/>
        <w:ind w:left="-567" w:right="-1" w:firstLine="567"/>
        <w:jc w:val="both"/>
        <w:rPr>
          <w:rFonts w:ascii="Times New Roman" w:eastAsia="Times New Roman" w:hAnsi="Times New Roman" w:cs="Times New Roman"/>
          <w:sz w:val="28"/>
          <w:szCs w:val="28"/>
        </w:rPr>
      </w:pPr>
      <w:r w:rsidRPr="00D73544">
        <w:rPr>
          <w:rFonts w:ascii="Times New Roman" w:eastAsia="Times New Roman" w:hAnsi="Times New Roman" w:cs="Times New Roman"/>
          <w:sz w:val="28"/>
          <w:szCs w:val="28"/>
        </w:rPr>
        <w:t>производство гигиенических наполнителей для животных – 1,</w:t>
      </w:r>
    </w:p>
    <w:p w:rsidR="007B30F7" w:rsidRPr="00D73544" w:rsidRDefault="007B30F7" w:rsidP="007B30F7">
      <w:pPr>
        <w:spacing w:after="0" w:line="240" w:lineRule="auto"/>
        <w:ind w:left="-567" w:right="-1" w:firstLine="567"/>
        <w:jc w:val="both"/>
        <w:rPr>
          <w:rFonts w:ascii="Times New Roman" w:eastAsia="Times New Roman" w:hAnsi="Times New Roman" w:cs="Times New Roman"/>
          <w:sz w:val="28"/>
          <w:szCs w:val="28"/>
        </w:rPr>
      </w:pPr>
      <w:r w:rsidRPr="00D73544">
        <w:rPr>
          <w:rFonts w:ascii="Times New Roman" w:eastAsia="Times New Roman" w:hAnsi="Times New Roman" w:cs="Times New Roman"/>
          <w:sz w:val="28"/>
          <w:szCs w:val="28"/>
        </w:rPr>
        <w:t>производство изделий из дерева – 1,</w:t>
      </w:r>
    </w:p>
    <w:p w:rsidR="007B30F7" w:rsidRPr="00D73544" w:rsidRDefault="007B30F7" w:rsidP="007B30F7">
      <w:pPr>
        <w:spacing w:after="0" w:line="240" w:lineRule="auto"/>
        <w:ind w:left="-567" w:right="-1" w:firstLine="567"/>
        <w:jc w:val="both"/>
        <w:rPr>
          <w:rFonts w:ascii="Times New Roman" w:eastAsia="Times New Roman" w:hAnsi="Times New Roman" w:cs="Times New Roman"/>
          <w:sz w:val="28"/>
          <w:szCs w:val="28"/>
        </w:rPr>
      </w:pPr>
      <w:r w:rsidRPr="00D73544">
        <w:rPr>
          <w:rFonts w:ascii="Times New Roman" w:eastAsia="Times New Roman" w:hAnsi="Times New Roman" w:cs="Times New Roman"/>
          <w:sz w:val="28"/>
          <w:szCs w:val="28"/>
        </w:rPr>
        <w:t>производство сельскохозяйственной продукции – 4,</w:t>
      </w:r>
    </w:p>
    <w:p w:rsidR="007B30F7" w:rsidRPr="00D73544" w:rsidRDefault="007B30F7" w:rsidP="007B30F7">
      <w:pPr>
        <w:spacing w:after="0" w:line="240" w:lineRule="auto"/>
        <w:ind w:left="-567" w:right="-1" w:firstLine="567"/>
        <w:jc w:val="both"/>
        <w:rPr>
          <w:rFonts w:ascii="Times New Roman" w:eastAsia="Times New Roman" w:hAnsi="Times New Roman" w:cs="Times New Roman"/>
          <w:sz w:val="28"/>
          <w:szCs w:val="28"/>
        </w:rPr>
      </w:pPr>
      <w:r w:rsidRPr="00D73544">
        <w:rPr>
          <w:rFonts w:ascii="Times New Roman" w:eastAsia="Times New Roman" w:hAnsi="Times New Roman" w:cs="Times New Roman"/>
          <w:sz w:val="28"/>
          <w:szCs w:val="28"/>
        </w:rPr>
        <w:t>выполнение работ по бурению скважин водоснабжения – 1,</w:t>
      </w:r>
    </w:p>
    <w:p w:rsidR="007B30F7" w:rsidRPr="00D73544" w:rsidRDefault="007B30F7" w:rsidP="007B30F7">
      <w:pPr>
        <w:spacing w:after="0" w:line="240" w:lineRule="auto"/>
        <w:ind w:left="-567" w:right="-1" w:firstLine="567"/>
        <w:jc w:val="both"/>
        <w:rPr>
          <w:rFonts w:ascii="Times New Roman" w:eastAsia="Times New Roman" w:hAnsi="Times New Roman" w:cs="Times New Roman"/>
          <w:sz w:val="28"/>
          <w:szCs w:val="28"/>
        </w:rPr>
      </w:pPr>
      <w:r w:rsidRPr="00D73544">
        <w:rPr>
          <w:rFonts w:ascii="Times New Roman" w:eastAsia="Times New Roman" w:hAnsi="Times New Roman" w:cs="Times New Roman"/>
          <w:sz w:val="28"/>
          <w:szCs w:val="28"/>
        </w:rPr>
        <w:t>оказание услуг – 18 (перевозка пассажиров и грузов, пошив одежды, ремонт обуви, услуги индустрии красоты, фотографии, автосервиса),</w:t>
      </w:r>
    </w:p>
    <w:p w:rsidR="00837377" w:rsidRPr="00EA4495" w:rsidRDefault="007B30F7" w:rsidP="00D73544">
      <w:pPr>
        <w:spacing w:after="0" w:line="240" w:lineRule="auto"/>
        <w:ind w:left="-567" w:right="-1" w:firstLine="567"/>
        <w:jc w:val="both"/>
        <w:rPr>
          <w:rFonts w:ascii="Times New Roman" w:hAnsi="Times New Roman" w:cs="Times New Roman"/>
          <w:sz w:val="12"/>
          <w:szCs w:val="12"/>
          <w:highlight w:val="yellow"/>
        </w:rPr>
      </w:pPr>
      <w:r w:rsidRPr="00D73544">
        <w:rPr>
          <w:rFonts w:ascii="Times New Roman" w:eastAsia="Times New Roman" w:hAnsi="Times New Roman" w:cs="Times New Roman"/>
          <w:sz w:val="28"/>
          <w:szCs w:val="28"/>
        </w:rPr>
        <w:t>розничная торговля – 1.</w:t>
      </w:r>
    </w:p>
    <w:sectPr w:rsidR="00837377" w:rsidRPr="00EA4495" w:rsidSect="00460E7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D84B2C"/>
    <w:rsid w:val="00015678"/>
    <w:rsid w:val="000160F5"/>
    <w:rsid w:val="0001701E"/>
    <w:rsid w:val="0003101E"/>
    <w:rsid w:val="00032630"/>
    <w:rsid w:val="0003419F"/>
    <w:rsid w:val="00054E0B"/>
    <w:rsid w:val="000650A1"/>
    <w:rsid w:val="000A3D28"/>
    <w:rsid w:val="000A46BD"/>
    <w:rsid w:val="000B7BB4"/>
    <w:rsid w:val="000D4EB4"/>
    <w:rsid w:val="000D6DAC"/>
    <w:rsid w:val="000E0173"/>
    <w:rsid w:val="000E2D05"/>
    <w:rsid w:val="000F0ECF"/>
    <w:rsid w:val="000F5073"/>
    <w:rsid w:val="00107B00"/>
    <w:rsid w:val="001231D4"/>
    <w:rsid w:val="00126228"/>
    <w:rsid w:val="00147942"/>
    <w:rsid w:val="00151750"/>
    <w:rsid w:val="00155CD7"/>
    <w:rsid w:val="00163FF3"/>
    <w:rsid w:val="00165601"/>
    <w:rsid w:val="0018042E"/>
    <w:rsid w:val="0018065F"/>
    <w:rsid w:val="00180686"/>
    <w:rsid w:val="001847FA"/>
    <w:rsid w:val="00186AC5"/>
    <w:rsid w:val="0018740D"/>
    <w:rsid w:val="00196DC1"/>
    <w:rsid w:val="001A0036"/>
    <w:rsid w:val="001A099C"/>
    <w:rsid w:val="001A1B37"/>
    <w:rsid w:val="001A4EE8"/>
    <w:rsid w:val="001B1486"/>
    <w:rsid w:val="001B52FA"/>
    <w:rsid w:val="001B785E"/>
    <w:rsid w:val="001C1893"/>
    <w:rsid w:val="001C6F84"/>
    <w:rsid w:val="001E738F"/>
    <w:rsid w:val="00200AFC"/>
    <w:rsid w:val="0020445A"/>
    <w:rsid w:val="0020642C"/>
    <w:rsid w:val="00210E18"/>
    <w:rsid w:val="002224EA"/>
    <w:rsid w:val="00223339"/>
    <w:rsid w:val="002311A3"/>
    <w:rsid w:val="00235FE9"/>
    <w:rsid w:val="00243E6A"/>
    <w:rsid w:val="00255B72"/>
    <w:rsid w:val="002733A1"/>
    <w:rsid w:val="00280402"/>
    <w:rsid w:val="002837C3"/>
    <w:rsid w:val="00285E94"/>
    <w:rsid w:val="002A43C8"/>
    <w:rsid w:val="002B204F"/>
    <w:rsid w:val="002E376E"/>
    <w:rsid w:val="002E5E36"/>
    <w:rsid w:val="002E79F8"/>
    <w:rsid w:val="002F4AA1"/>
    <w:rsid w:val="002F4B0E"/>
    <w:rsid w:val="002F51F6"/>
    <w:rsid w:val="00300EA6"/>
    <w:rsid w:val="00310734"/>
    <w:rsid w:val="00335226"/>
    <w:rsid w:val="00342A41"/>
    <w:rsid w:val="00343320"/>
    <w:rsid w:val="00357312"/>
    <w:rsid w:val="0036107C"/>
    <w:rsid w:val="00364A96"/>
    <w:rsid w:val="00365364"/>
    <w:rsid w:val="00373C33"/>
    <w:rsid w:val="0038042D"/>
    <w:rsid w:val="003812D3"/>
    <w:rsid w:val="00397E09"/>
    <w:rsid w:val="003B2661"/>
    <w:rsid w:val="003F00A6"/>
    <w:rsid w:val="003F36A9"/>
    <w:rsid w:val="003F6CE7"/>
    <w:rsid w:val="00425386"/>
    <w:rsid w:val="0045126D"/>
    <w:rsid w:val="0045744E"/>
    <w:rsid w:val="00457E34"/>
    <w:rsid w:val="00460CA8"/>
    <w:rsid w:val="00460E7E"/>
    <w:rsid w:val="00477F66"/>
    <w:rsid w:val="00480D7F"/>
    <w:rsid w:val="00480D91"/>
    <w:rsid w:val="00484A4E"/>
    <w:rsid w:val="004A30B7"/>
    <w:rsid w:val="004A4221"/>
    <w:rsid w:val="004B2B56"/>
    <w:rsid w:val="004B3CE5"/>
    <w:rsid w:val="004B6A0F"/>
    <w:rsid w:val="004B79BA"/>
    <w:rsid w:val="004C7C13"/>
    <w:rsid w:val="004D130C"/>
    <w:rsid w:val="004D21A6"/>
    <w:rsid w:val="004D7D2B"/>
    <w:rsid w:val="004E23CA"/>
    <w:rsid w:val="004E3740"/>
    <w:rsid w:val="004F2120"/>
    <w:rsid w:val="004F4494"/>
    <w:rsid w:val="00517F02"/>
    <w:rsid w:val="00520E63"/>
    <w:rsid w:val="00545FB0"/>
    <w:rsid w:val="005515DE"/>
    <w:rsid w:val="00570DCC"/>
    <w:rsid w:val="005A6420"/>
    <w:rsid w:val="005B1457"/>
    <w:rsid w:val="005B3825"/>
    <w:rsid w:val="005B6602"/>
    <w:rsid w:val="005C0D82"/>
    <w:rsid w:val="005D1FE9"/>
    <w:rsid w:val="005D4D1B"/>
    <w:rsid w:val="005D7F90"/>
    <w:rsid w:val="005E0C2F"/>
    <w:rsid w:val="00602181"/>
    <w:rsid w:val="006136C7"/>
    <w:rsid w:val="00622D91"/>
    <w:rsid w:val="00627B0C"/>
    <w:rsid w:val="006315DD"/>
    <w:rsid w:val="0063529B"/>
    <w:rsid w:val="00645E47"/>
    <w:rsid w:val="006552FB"/>
    <w:rsid w:val="0065602B"/>
    <w:rsid w:val="006659A6"/>
    <w:rsid w:val="00666780"/>
    <w:rsid w:val="00682D2E"/>
    <w:rsid w:val="00693126"/>
    <w:rsid w:val="006A2CD8"/>
    <w:rsid w:val="006B326B"/>
    <w:rsid w:val="006B347C"/>
    <w:rsid w:val="006B4EAF"/>
    <w:rsid w:val="006C24EA"/>
    <w:rsid w:val="006C4516"/>
    <w:rsid w:val="006D1193"/>
    <w:rsid w:val="006D6ED0"/>
    <w:rsid w:val="006D7DE8"/>
    <w:rsid w:val="006E2090"/>
    <w:rsid w:val="006F6ABC"/>
    <w:rsid w:val="007267B9"/>
    <w:rsid w:val="00731923"/>
    <w:rsid w:val="007342DA"/>
    <w:rsid w:val="00740096"/>
    <w:rsid w:val="007522D9"/>
    <w:rsid w:val="00766DD4"/>
    <w:rsid w:val="00773D3C"/>
    <w:rsid w:val="00791D56"/>
    <w:rsid w:val="00793285"/>
    <w:rsid w:val="007A0DE6"/>
    <w:rsid w:val="007B2B90"/>
    <w:rsid w:val="007B30F7"/>
    <w:rsid w:val="007B4239"/>
    <w:rsid w:val="007C2570"/>
    <w:rsid w:val="007C2B68"/>
    <w:rsid w:val="007C700F"/>
    <w:rsid w:val="007D0D22"/>
    <w:rsid w:val="007D56A2"/>
    <w:rsid w:val="007F04B8"/>
    <w:rsid w:val="008076C5"/>
    <w:rsid w:val="00812B4D"/>
    <w:rsid w:val="008142F0"/>
    <w:rsid w:val="0081571F"/>
    <w:rsid w:val="00815D1B"/>
    <w:rsid w:val="00821611"/>
    <w:rsid w:val="00823F4E"/>
    <w:rsid w:val="00837377"/>
    <w:rsid w:val="00840B92"/>
    <w:rsid w:val="00846F60"/>
    <w:rsid w:val="00854556"/>
    <w:rsid w:val="008568B6"/>
    <w:rsid w:val="00862C40"/>
    <w:rsid w:val="00882BF0"/>
    <w:rsid w:val="00884561"/>
    <w:rsid w:val="00884925"/>
    <w:rsid w:val="00885EC1"/>
    <w:rsid w:val="00890886"/>
    <w:rsid w:val="00890BA5"/>
    <w:rsid w:val="00895832"/>
    <w:rsid w:val="00897A3C"/>
    <w:rsid w:val="008C10E3"/>
    <w:rsid w:val="008C161D"/>
    <w:rsid w:val="008D032D"/>
    <w:rsid w:val="008D58A4"/>
    <w:rsid w:val="009009E3"/>
    <w:rsid w:val="009252D5"/>
    <w:rsid w:val="00947E33"/>
    <w:rsid w:val="009504A4"/>
    <w:rsid w:val="00951CE0"/>
    <w:rsid w:val="00970D97"/>
    <w:rsid w:val="00971619"/>
    <w:rsid w:val="00980710"/>
    <w:rsid w:val="0098308B"/>
    <w:rsid w:val="00990502"/>
    <w:rsid w:val="009A29F3"/>
    <w:rsid w:val="009A56CF"/>
    <w:rsid w:val="009A5AF4"/>
    <w:rsid w:val="009B05EC"/>
    <w:rsid w:val="009B3AD8"/>
    <w:rsid w:val="009C5782"/>
    <w:rsid w:val="009D6758"/>
    <w:rsid w:val="009F6268"/>
    <w:rsid w:val="009F71E2"/>
    <w:rsid w:val="00A175C3"/>
    <w:rsid w:val="00A20CD4"/>
    <w:rsid w:val="00A23865"/>
    <w:rsid w:val="00A25DC1"/>
    <w:rsid w:val="00A307E2"/>
    <w:rsid w:val="00A370D5"/>
    <w:rsid w:val="00A418DA"/>
    <w:rsid w:val="00A463DB"/>
    <w:rsid w:val="00A479DA"/>
    <w:rsid w:val="00A5682A"/>
    <w:rsid w:val="00A63DBE"/>
    <w:rsid w:val="00A81B32"/>
    <w:rsid w:val="00AA4A9D"/>
    <w:rsid w:val="00AB0778"/>
    <w:rsid w:val="00AB381D"/>
    <w:rsid w:val="00AB750F"/>
    <w:rsid w:val="00AB7FC9"/>
    <w:rsid w:val="00AD3967"/>
    <w:rsid w:val="00AD4973"/>
    <w:rsid w:val="00AE0BBF"/>
    <w:rsid w:val="00AE4DB3"/>
    <w:rsid w:val="00AE689C"/>
    <w:rsid w:val="00AF3B82"/>
    <w:rsid w:val="00AF4021"/>
    <w:rsid w:val="00B01993"/>
    <w:rsid w:val="00B2029F"/>
    <w:rsid w:val="00B239CA"/>
    <w:rsid w:val="00B31360"/>
    <w:rsid w:val="00B3729C"/>
    <w:rsid w:val="00B507E8"/>
    <w:rsid w:val="00B565CE"/>
    <w:rsid w:val="00B57E01"/>
    <w:rsid w:val="00B65C1F"/>
    <w:rsid w:val="00B729B8"/>
    <w:rsid w:val="00B76A7F"/>
    <w:rsid w:val="00B822C7"/>
    <w:rsid w:val="00B82470"/>
    <w:rsid w:val="00B844EA"/>
    <w:rsid w:val="00BA05F5"/>
    <w:rsid w:val="00BB0FE3"/>
    <w:rsid w:val="00BB41AC"/>
    <w:rsid w:val="00BC4665"/>
    <w:rsid w:val="00BC71C9"/>
    <w:rsid w:val="00BD1601"/>
    <w:rsid w:val="00BE66A6"/>
    <w:rsid w:val="00BE6B01"/>
    <w:rsid w:val="00BE727C"/>
    <w:rsid w:val="00BF5F86"/>
    <w:rsid w:val="00C14351"/>
    <w:rsid w:val="00C14607"/>
    <w:rsid w:val="00C150F2"/>
    <w:rsid w:val="00C152E0"/>
    <w:rsid w:val="00C163E5"/>
    <w:rsid w:val="00C23240"/>
    <w:rsid w:val="00C23ACE"/>
    <w:rsid w:val="00C32AB2"/>
    <w:rsid w:val="00C33F1B"/>
    <w:rsid w:val="00C36B15"/>
    <w:rsid w:val="00C46A07"/>
    <w:rsid w:val="00C47B0D"/>
    <w:rsid w:val="00C52739"/>
    <w:rsid w:val="00C62D19"/>
    <w:rsid w:val="00C720CE"/>
    <w:rsid w:val="00C86032"/>
    <w:rsid w:val="00C9005D"/>
    <w:rsid w:val="00C952B5"/>
    <w:rsid w:val="00CB1340"/>
    <w:rsid w:val="00CC2169"/>
    <w:rsid w:val="00CC55E3"/>
    <w:rsid w:val="00CD48EC"/>
    <w:rsid w:val="00CD5C9F"/>
    <w:rsid w:val="00CD6444"/>
    <w:rsid w:val="00CD6536"/>
    <w:rsid w:val="00CE1761"/>
    <w:rsid w:val="00CE5299"/>
    <w:rsid w:val="00CF3CF9"/>
    <w:rsid w:val="00D01D11"/>
    <w:rsid w:val="00D06CAC"/>
    <w:rsid w:val="00D10C69"/>
    <w:rsid w:val="00D262C3"/>
    <w:rsid w:val="00D263B8"/>
    <w:rsid w:val="00D279BF"/>
    <w:rsid w:val="00D27B1C"/>
    <w:rsid w:val="00D41DF9"/>
    <w:rsid w:val="00D4454D"/>
    <w:rsid w:val="00D529DA"/>
    <w:rsid w:val="00D62B08"/>
    <w:rsid w:val="00D73544"/>
    <w:rsid w:val="00D74E41"/>
    <w:rsid w:val="00D75AF3"/>
    <w:rsid w:val="00D84B2C"/>
    <w:rsid w:val="00D85CD1"/>
    <w:rsid w:val="00D903C2"/>
    <w:rsid w:val="00D96F08"/>
    <w:rsid w:val="00DA382B"/>
    <w:rsid w:val="00DB1B57"/>
    <w:rsid w:val="00DB263C"/>
    <w:rsid w:val="00DB47E5"/>
    <w:rsid w:val="00DC24FB"/>
    <w:rsid w:val="00DD12ED"/>
    <w:rsid w:val="00DF4C29"/>
    <w:rsid w:val="00E000E2"/>
    <w:rsid w:val="00E00C24"/>
    <w:rsid w:val="00E0101E"/>
    <w:rsid w:val="00E024BE"/>
    <w:rsid w:val="00E24214"/>
    <w:rsid w:val="00E3776A"/>
    <w:rsid w:val="00E42344"/>
    <w:rsid w:val="00E42904"/>
    <w:rsid w:val="00E5320D"/>
    <w:rsid w:val="00E60DC2"/>
    <w:rsid w:val="00E615EF"/>
    <w:rsid w:val="00E61706"/>
    <w:rsid w:val="00E63F73"/>
    <w:rsid w:val="00E64A77"/>
    <w:rsid w:val="00E67277"/>
    <w:rsid w:val="00E707AB"/>
    <w:rsid w:val="00E70D2F"/>
    <w:rsid w:val="00E71D4F"/>
    <w:rsid w:val="00E72856"/>
    <w:rsid w:val="00E728AD"/>
    <w:rsid w:val="00E76DC6"/>
    <w:rsid w:val="00E7740E"/>
    <w:rsid w:val="00E805D8"/>
    <w:rsid w:val="00E930F9"/>
    <w:rsid w:val="00E95E36"/>
    <w:rsid w:val="00EA4495"/>
    <w:rsid w:val="00EB0F05"/>
    <w:rsid w:val="00EB34D9"/>
    <w:rsid w:val="00EB6B2E"/>
    <w:rsid w:val="00EC14E4"/>
    <w:rsid w:val="00EC1E38"/>
    <w:rsid w:val="00ED6D14"/>
    <w:rsid w:val="00EF00F7"/>
    <w:rsid w:val="00EF4B89"/>
    <w:rsid w:val="00F1104A"/>
    <w:rsid w:val="00F175D8"/>
    <w:rsid w:val="00F220B6"/>
    <w:rsid w:val="00F226E3"/>
    <w:rsid w:val="00F24668"/>
    <w:rsid w:val="00F24BD6"/>
    <w:rsid w:val="00F24E2B"/>
    <w:rsid w:val="00F36E12"/>
    <w:rsid w:val="00F572CD"/>
    <w:rsid w:val="00F6532F"/>
    <w:rsid w:val="00F731A8"/>
    <w:rsid w:val="00F82C78"/>
    <w:rsid w:val="00F84D83"/>
    <w:rsid w:val="00F870FC"/>
    <w:rsid w:val="00F95272"/>
    <w:rsid w:val="00FA4F0D"/>
    <w:rsid w:val="00FA52AE"/>
    <w:rsid w:val="00FB30B6"/>
    <w:rsid w:val="00FB5A2A"/>
    <w:rsid w:val="00FB66F7"/>
    <w:rsid w:val="00FC48F7"/>
    <w:rsid w:val="00FD0DB5"/>
    <w:rsid w:val="00FF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4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3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82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4B2C"/>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D84B2C"/>
    <w:rPr>
      <w:rFonts w:ascii="Times New Roman" w:eastAsia="Times New Roman" w:hAnsi="Times New Roman" w:cs="Times New Roman"/>
      <w:sz w:val="28"/>
      <w:szCs w:val="28"/>
    </w:rPr>
  </w:style>
  <w:style w:type="paragraph" w:styleId="a5">
    <w:name w:val="No Spacing"/>
    <w:uiPriority w:val="1"/>
    <w:qFormat/>
    <w:rsid w:val="00D84B2C"/>
    <w:pPr>
      <w:spacing w:after="0" w:line="240" w:lineRule="auto"/>
    </w:pPr>
    <w:rPr>
      <w:rFonts w:ascii="Calibri" w:eastAsia="Times New Roman" w:hAnsi="Calibri" w:cs="Times New Roman"/>
    </w:rPr>
  </w:style>
  <w:style w:type="character" w:styleId="a6">
    <w:name w:val="Strong"/>
    <w:basedOn w:val="a0"/>
    <w:uiPriority w:val="22"/>
    <w:qFormat/>
    <w:rsid w:val="00B844EA"/>
    <w:rPr>
      <w:b/>
      <w:bCs/>
    </w:rPr>
  </w:style>
  <w:style w:type="character" w:customStyle="1" w:styleId="20">
    <w:name w:val="Заголовок 2 Знак"/>
    <w:basedOn w:val="a0"/>
    <w:link w:val="2"/>
    <w:uiPriority w:val="9"/>
    <w:rsid w:val="00FB30B6"/>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4F449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F4494"/>
    <w:rPr>
      <w:color w:val="0000FF"/>
      <w:u w:val="single"/>
    </w:rPr>
  </w:style>
  <w:style w:type="character" w:customStyle="1" w:styleId="30">
    <w:name w:val="Заголовок 3 Знак"/>
    <w:basedOn w:val="a0"/>
    <w:link w:val="3"/>
    <w:uiPriority w:val="9"/>
    <w:semiHidden/>
    <w:rsid w:val="00882BF0"/>
    <w:rPr>
      <w:rFonts w:asciiTheme="majorHAnsi" w:eastAsiaTheme="majorEastAsia" w:hAnsiTheme="majorHAnsi" w:cstheme="majorBidi"/>
      <w:b/>
      <w:bCs/>
      <w:color w:val="4F81BD" w:themeColor="accent1"/>
    </w:rPr>
  </w:style>
  <w:style w:type="paragraph" w:customStyle="1" w:styleId="ConsPlusNonformat">
    <w:name w:val="ConsPlusNonformat"/>
    <w:rsid w:val="008373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C23ACE"/>
    <w:pPr>
      <w:spacing w:after="0" w:line="240" w:lineRule="auto"/>
      <w:ind w:left="720"/>
      <w:contextualSpacing/>
    </w:pPr>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51C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1CE0"/>
    <w:rPr>
      <w:rFonts w:ascii="Tahoma" w:hAnsi="Tahoma" w:cs="Tahoma"/>
      <w:sz w:val="16"/>
      <w:szCs w:val="16"/>
    </w:rPr>
  </w:style>
  <w:style w:type="character" w:customStyle="1" w:styleId="3shyt">
    <w:name w:val="_3shyt"/>
    <w:basedOn w:val="a0"/>
    <w:rsid w:val="007B3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6821">
      <w:bodyDiv w:val="1"/>
      <w:marLeft w:val="0"/>
      <w:marRight w:val="0"/>
      <w:marTop w:val="0"/>
      <w:marBottom w:val="0"/>
      <w:divBdr>
        <w:top w:val="none" w:sz="0" w:space="0" w:color="auto"/>
        <w:left w:val="none" w:sz="0" w:space="0" w:color="auto"/>
        <w:bottom w:val="none" w:sz="0" w:space="0" w:color="auto"/>
        <w:right w:val="none" w:sz="0" w:space="0" w:color="auto"/>
      </w:divBdr>
    </w:div>
    <w:div w:id="497888611">
      <w:bodyDiv w:val="1"/>
      <w:marLeft w:val="0"/>
      <w:marRight w:val="0"/>
      <w:marTop w:val="0"/>
      <w:marBottom w:val="0"/>
      <w:divBdr>
        <w:top w:val="none" w:sz="0" w:space="0" w:color="auto"/>
        <w:left w:val="none" w:sz="0" w:space="0" w:color="auto"/>
        <w:bottom w:val="none" w:sz="0" w:space="0" w:color="auto"/>
        <w:right w:val="none" w:sz="0" w:space="0" w:color="auto"/>
      </w:divBdr>
    </w:div>
    <w:div w:id="1369454586">
      <w:bodyDiv w:val="1"/>
      <w:marLeft w:val="0"/>
      <w:marRight w:val="0"/>
      <w:marTop w:val="0"/>
      <w:marBottom w:val="0"/>
      <w:divBdr>
        <w:top w:val="none" w:sz="0" w:space="0" w:color="auto"/>
        <w:left w:val="none" w:sz="0" w:space="0" w:color="auto"/>
        <w:bottom w:val="none" w:sz="0" w:space="0" w:color="auto"/>
        <w:right w:val="none" w:sz="0" w:space="0" w:color="auto"/>
      </w:divBdr>
    </w:div>
    <w:div w:id="1424496862">
      <w:bodyDiv w:val="1"/>
      <w:marLeft w:val="0"/>
      <w:marRight w:val="0"/>
      <w:marTop w:val="0"/>
      <w:marBottom w:val="0"/>
      <w:divBdr>
        <w:top w:val="none" w:sz="0" w:space="0" w:color="auto"/>
        <w:left w:val="none" w:sz="0" w:space="0" w:color="auto"/>
        <w:bottom w:val="none" w:sz="0" w:space="0" w:color="auto"/>
        <w:right w:val="none" w:sz="0" w:space="0" w:color="auto"/>
      </w:divBdr>
    </w:div>
    <w:div w:id="1448235156">
      <w:bodyDiv w:val="1"/>
      <w:marLeft w:val="0"/>
      <w:marRight w:val="0"/>
      <w:marTop w:val="0"/>
      <w:marBottom w:val="0"/>
      <w:divBdr>
        <w:top w:val="none" w:sz="0" w:space="0" w:color="auto"/>
        <w:left w:val="none" w:sz="0" w:space="0" w:color="auto"/>
        <w:bottom w:val="none" w:sz="0" w:space="0" w:color="auto"/>
        <w:right w:val="none" w:sz="0" w:space="0" w:color="auto"/>
      </w:divBdr>
    </w:div>
    <w:div w:id="2044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6</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admin-eco2</cp:lastModifiedBy>
  <cp:revision>20</cp:revision>
  <cp:lastPrinted>2023-02-14T07:38:00Z</cp:lastPrinted>
  <dcterms:created xsi:type="dcterms:W3CDTF">2019-04-29T01:58:00Z</dcterms:created>
  <dcterms:modified xsi:type="dcterms:W3CDTF">2023-02-14T22:41:00Z</dcterms:modified>
</cp:coreProperties>
</file>