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F5" w:rsidRPr="004C5B9C" w:rsidRDefault="002557F5" w:rsidP="0025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2557F5" w:rsidRDefault="002557F5" w:rsidP="0025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2557F5" w:rsidRDefault="002557F5" w:rsidP="0025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7F5" w:rsidRDefault="002557F5" w:rsidP="0025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7F5" w:rsidRDefault="002557F5" w:rsidP="002557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7F5" w:rsidRDefault="002557F5" w:rsidP="0025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B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 </w:t>
      </w:r>
      <w:r w:rsidRPr="004C5B9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4C5B9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5B9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 w:rsidRPr="002557F5">
        <w:rPr>
          <w:rFonts w:ascii="Times New Roman" w:hAnsi="Times New Roman" w:cs="Times New Roman"/>
          <w:sz w:val="28"/>
          <w:szCs w:val="28"/>
          <w:u w:val="single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</w:t>
      </w:r>
      <w:r w:rsidRPr="00FC4D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7F5" w:rsidRDefault="002557F5" w:rsidP="002557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2557F5" w:rsidRPr="00C367F7" w:rsidRDefault="002557F5" w:rsidP="00255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B9C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объектового </w:t>
      </w:r>
      <w:r w:rsidRPr="004C5B9C">
        <w:rPr>
          <w:rFonts w:ascii="Times New Roman" w:hAnsi="Times New Roman" w:cs="Times New Roman"/>
          <w:b/>
          <w:sz w:val="28"/>
          <w:szCs w:val="28"/>
        </w:rPr>
        <w:t xml:space="preserve">режима «Повышенная готовность» </w:t>
      </w:r>
      <w:r>
        <w:rPr>
          <w:rFonts w:ascii="Times New Roman" w:hAnsi="Times New Roman" w:cs="Times New Roman"/>
          <w:b/>
          <w:sz w:val="28"/>
          <w:szCs w:val="28"/>
        </w:rPr>
        <w:t>по адресу г. Хилок,  ул. Нагорная, д. 34</w:t>
      </w:r>
      <w:r w:rsidRPr="004C5B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(многоквартирный дом-общежитие) </w:t>
      </w:r>
      <w:r w:rsidRPr="004C5B9C">
        <w:rPr>
          <w:rFonts w:ascii="Times New Roman" w:hAnsi="Times New Roman" w:cs="Times New Roman"/>
          <w:b/>
          <w:sz w:val="28"/>
          <w:szCs w:val="28"/>
        </w:rPr>
        <w:t xml:space="preserve">в связи </w:t>
      </w:r>
      <w:r>
        <w:rPr>
          <w:rFonts w:ascii="Times New Roman" w:hAnsi="Times New Roman" w:cs="Times New Roman"/>
          <w:b/>
          <w:sz w:val="28"/>
          <w:szCs w:val="28"/>
        </w:rPr>
        <w:t>с угрозой нарушения условий жизнедеятельности жильцов (ограничение подачи  электроэнергии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557F5" w:rsidRPr="00C367F7" w:rsidRDefault="002557F5" w:rsidP="002557F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57F5" w:rsidRDefault="002557F5" w:rsidP="002557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B9C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тветствии с п. 2 ст. 11 Федерального закона от 21 декабря 1994 года №68-ФЗ «О защите населения и территорий от чрезвычайных ситуаций природного и техногенного характера», п. 7, 21 ст. 15 Федерального закона от 06 октября 2003 года №131-ФЗ «Об общих принципах организации местного самоуправления в Российской Федерации» глава                                                                                                                                                       муниципального района «Хилокский район» </w:t>
      </w:r>
      <w:r w:rsidRPr="004D419E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  <w:proofErr w:type="gramEnd"/>
    </w:p>
    <w:p w:rsidR="002557F5" w:rsidRPr="00C367F7" w:rsidRDefault="002557F5" w:rsidP="002557F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57F5" w:rsidRDefault="002557F5" w:rsidP="00255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68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5682">
        <w:rPr>
          <w:rFonts w:ascii="Times New Roman" w:hAnsi="Times New Roman" w:cs="Times New Roman"/>
          <w:sz w:val="28"/>
          <w:szCs w:val="28"/>
        </w:rPr>
        <w:t xml:space="preserve">Ввести </w:t>
      </w:r>
      <w:r>
        <w:rPr>
          <w:rFonts w:ascii="Times New Roman" w:hAnsi="Times New Roman" w:cs="Times New Roman"/>
          <w:sz w:val="28"/>
          <w:szCs w:val="28"/>
        </w:rPr>
        <w:t xml:space="preserve">с 14 февраля 2023 года </w:t>
      </w:r>
      <w:r w:rsidRPr="00BF568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F6687">
        <w:rPr>
          <w:rFonts w:ascii="Times New Roman" w:hAnsi="Times New Roman" w:cs="Times New Roman"/>
          <w:sz w:val="28"/>
          <w:szCs w:val="28"/>
        </w:rPr>
        <w:t>многоквартирного дома-общежития по адресу г. Хилок, ул. Нагорная, д. 34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объектового  режима «Повышенная готовность», в связи с угрозой нарушения условий жизнедеятельности (ограничением получения электроэнергии потребителями) в результате несоблюдения сроков текущего ремонта комплекта трансформаторной подстанции КТП-160кВа и допущенного критического увеличения переходного сопротивления в высоковольтной контактной сети.</w:t>
      </w:r>
      <w:proofErr w:type="gramEnd"/>
    </w:p>
    <w:p w:rsidR="002557F5" w:rsidRDefault="002557F5" w:rsidP="00255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ответственным за выполнение восстановительных работ по устранению аварии на КТП-160кВа</w:t>
      </w:r>
      <w:r w:rsidRPr="00A558D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УО ИП «Протвень» Протвень Б. С. и консультанта отдела территориального развития администрации муниципального района «Хилокский район» Косых В. Ю. </w:t>
      </w:r>
    </w:p>
    <w:p w:rsidR="002557F5" w:rsidRDefault="002557F5" w:rsidP="00255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57F5" w:rsidRDefault="002557F5" w:rsidP="00255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на официальном сайте муниципального района «Хилокский район».</w:t>
      </w:r>
    </w:p>
    <w:p w:rsidR="002557F5" w:rsidRDefault="002557F5" w:rsidP="00255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557F5" w:rsidRDefault="002557F5" w:rsidP="00255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района</w:t>
      </w:r>
    </w:p>
    <w:p w:rsidR="00000000" w:rsidRDefault="002557F5" w:rsidP="002557F5"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К. В. Серов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7F5"/>
    <w:rsid w:val="0025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Корвяков</dc:creator>
  <cp:keywords/>
  <dc:description/>
  <cp:lastModifiedBy>Корвяков</cp:lastModifiedBy>
  <cp:revision>2</cp:revision>
  <dcterms:created xsi:type="dcterms:W3CDTF">2023-02-15T07:49:00Z</dcterms:created>
  <dcterms:modified xsi:type="dcterms:W3CDTF">2023-02-15T07:49:00Z</dcterms:modified>
</cp:coreProperties>
</file>